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9F557" w14:textId="1B770E8E" w:rsidR="003C1065" w:rsidRPr="000C4D2E" w:rsidRDefault="003C1065" w:rsidP="0037653D">
      <w:bookmarkStart w:id="0" w:name="_GoBack"/>
      <w:bookmarkEnd w:id="0"/>
    </w:p>
    <w:p w14:paraId="7C067CBF" w14:textId="5D2AF70C" w:rsidR="003C1065" w:rsidRPr="000C4D2E" w:rsidRDefault="007A7493" w:rsidP="0037653D">
      <w:bookmarkStart w:id="1" w:name="Annual_Report_2020-21"/>
      <w:bookmarkEnd w:id="1"/>
      <w:r>
        <w:rPr>
          <w:noProof/>
        </w:rPr>
        <w:drawing>
          <wp:inline distT="0" distB="0" distL="0" distR="0" wp14:anchorId="54547A60" wp14:editId="3C3A2139">
            <wp:extent cx="1796902" cy="763952"/>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6902" cy="763952"/>
                    </a:xfrm>
                    <a:prstGeom prst="rect">
                      <a:avLst/>
                    </a:prstGeom>
                  </pic:spPr>
                </pic:pic>
              </a:graphicData>
            </a:graphic>
          </wp:inline>
        </w:drawing>
      </w:r>
    </w:p>
    <w:p w14:paraId="1FEC99C2" w14:textId="77777777" w:rsidR="003C1065" w:rsidRPr="000C4D2E" w:rsidRDefault="003C1065" w:rsidP="0037653D"/>
    <w:p w14:paraId="52D37062" w14:textId="77777777" w:rsidR="003C1065" w:rsidRPr="000C4D2E" w:rsidRDefault="003C1065" w:rsidP="0037653D"/>
    <w:p w14:paraId="01A0E49F" w14:textId="77777777" w:rsidR="003C1065" w:rsidRPr="000C4D2E" w:rsidRDefault="003C1065" w:rsidP="0037653D">
      <w:pPr>
        <w:rPr>
          <w:w w:val="105"/>
        </w:rPr>
      </w:pPr>
    </w:p>
    <w:p w14:paraId="0C546422" w14:textId="77777777" w:rsidR="003C1065" w:rsidRPr="000C4D2E" w:rsidRDefault="003C1065" w:rsidP="0037653D">
      <w:pPr>
        <w:rPr>
          <w:w w:val="105"/>
        </w:rPr>
      </w:pPr>
    </w:p>
    <w:p w14:paraId="691EC3F5" w14:textId="5C3F8420" w:rsidR="003C1065" w:rsidRPr="000C4D2E" w:rsidRDefault="003C1065" w:rsidP="0037653D">
      <w:pPr>
        <w:pStyle w:val="Heading1"/>
      </w:pPr>
      <w:bookmarkStart w:id="2" w:name="_Toc87642696"/>
      <w:r w:rsidRPr="000C4D2E">
        <w:t>Department of Transport</w:t>
      </w:r>
      <w:r w:rsidR="0037653D" w:rsidRPr="000C4D2E">
        <w:t xml:space="preserve"> </w:t>
      </w:r>
      <w:r w:rsidR="0037653D" w:rsidRPr="000C4D2E">
        <w:br/>
      </w:r>
      <w:r w:rsidRPr="000C4D2E">
        <w:t xml:space="preserve">Annual </w:t>
      </w:r>
      <w:r w:rsidR="00A4594C" w:rsidRPr="000C4D2E">
        <w:t xml:space="preserve">Report </w:t>
      </w:r>
      <w:r w:rsidR="0037653D" w:rsidRPr="000C4D2E">
        <w:t xml:space="preserve"> </w:t>
      </w:r>
      <w:r w:rsidR="0037653D" w:rsidRPr="000C4D2E">
        <w:br/>
      </w:r>
      <w:r w:rsidRPr="000C4D2E">
        <w:t>2020-21</w:t>
      </w:r>
      <w:bookmarkEnd w:id="2"/>
    </w:p>
    <w:p w14:paraId="212554E7" w14:textId="157F7137" w:rsidR="003C1065" w:rsidRPr="000C4D2E" w:rsidRDefault="003C1065" w:rsidP="0037653D"/>
    <w:p w14:paraId="5526F65D" w14:textId="77777777" w:rsidR="003C1065" w:rsidRPr="000C4D2E" w:rsidRDefault="003C1065" w:rsidP="004C4577">
      <w:pPr>
        <w:pStyle w:val="Heading4"/>
      </w:pPr>
      <w:r w:rsidRPr="000C4D2E">
        <w:br w:type="page"/>
      </w:r>
    </w:p>
    <w:p w14:paraId="467E588B" w14:textId="77777777" w:rsidR="003C1065" w:rsidRPr="000C4D2E" w:rsidRDefault="003C1065" w:rsidP="004C4577">
      <w:pPr>
        <w:pStyle w:val="Heading3"/>
      </w:pPr>
      <w:r w:rsidRPr="000C4D2E">
        <w:lastRenderedPageBreak/>
        <w:t>Acknowledgment of Country</w:t>
      </w:r>
    </w:p>
    <w:p w14:paraId="4024160F" w14:textId="109A50BC" w:rsidR="00191646" w:rsidRPr="000C4D2E" w:rsidRDefault="003C1065" w:rsidP="0037653D">
      <w:r w:rsidRPr="000C4D2E">
        <w:t>The Department of Transport acknowledges the Traditional Custodians of this Land and their connection to land, waters and community. We pay our respects to all members of Aboriginal communities, their cultures and Elders past, present and emerging.</w:t>
      </w:r>
    </w:p>
    <w:p w14:paraId="167BB377" w14:textId="0CE36BB6" w:rsidR="00191646" w:rsidRPr="000C4D2E" w:rsidRDefault="003C1065" w:rsidP="0037653D">
      <w:r w:rsidRPr="000C4D2E">
        <w:t>Within Western Australia, the term Aboriginal is used in reference to Aboriginal and Torres Strait Islander, in recognition that Aboriginal people are the original inhabitants of Western Australia. Aboriginal and Torres Strait Islander may be referred to in the national context.</w:t>
      </w:r>
    </w:p>
    <w:p w14:paraId="05DDF71C" w14:textId="051FC228" w:rsidR="00191646" w:rsidRPr="000C4D2E" w:rsidRDefault="003C1065" w:rsidP="0037653D">
      <w:r w:rsidRPr="000C4D2E">
        <w:t>© Department of Transport 2021</w:t>
      </w:r>
    </w:p>
    <w:p w14:paraId="3578B705" w14:textId="620F638A" w:rsidR="00191646" w:rsidRPr="000C4D2E" w:rsidRDefault="003C1065" w:rsidP="0037653D">
      <w:r w:rsidRPr="000C4D2E">
        <w:t>Use of this report in part or as a whole is permitted provided there is acknowledgement of any material quoted or reproduced.</w:t>
      </w:r>
    </w:p>
    <w:p w14:paraId="57DF381E" w14:textId="77777777" w:rsidR="003C1065" w:rsidRPr="000C4D2E" w:rsidRDefault="003C1065" w:rsidP="0037653D">
      <w:r w:rsidRPr="000C4D2E">
        <w:t>This report was published by the Department of Transport, October 2021.</w:t>
      </w:r>
    </w:p>
    <w:p w14:paraId="2978B2C3" w14:textId="77777777" w:rsidR="003C1065" w:rsidRPr="000C4D2E" w:rsidRDefault="003C1065" w:rsidP="0037653D">
      <w:r w:rsidRPr="000C4D2E">
        <w:t xml:space="preserve"> </w:t>
      </w:r>
    </w:p>
    <w:p w14:paraId="166EB0D8" w14:textId="77777777" w:rsidR="003C1065" w:rsidRPr="000C4D2E" w:rsidRDefault="003C1065" w:rsidP="0037653D"/>
    <w:p w14:paraId="2F830551" w14:textId="77777777" w:rsidR="003C1065" w:rsidRPr="000C4D2E" w:rsidRDefault="003C1065" w:rsidP="0037653D">
      <w:r w:rsidRPr="000C4D2E">
        <w:t>Disclaimer</w:t>
      </w:r>
    </w:p>
    <w:p w14:paraId="506FCCC4" w14:textId="77777777" w:rsidR="003C1065" w:rsidRPr="000C4D2E" w:rsidRDefault="003C1065" w:rsidP="0037653D">
      <w:r w:rsidRPr="000C4D2E">
        <w:t>The Department of Transport makes the information in this report available on the understanding that users exercise their own skill and care with respect to its use and interpretation. Changes in circumstances after this document is made available may impact on the accuracy of the information.</w:t>
      </w:r>
    </w:p>
    <w:p w14:paraId="6C0F5AF6" w14:textId="77777777" w:rsidR="003C1065" w:rsidRPr="000C4D2E" w:rsidRDefault="003C1065" w:rsidP="0037653D">
      <w:r w:rsidRPr="000C4D2E">
        <w:t>Alternative formats</w:t>
      </w:r>
    </w:p>
    <w:p w14:paraId="24216E74" w14:textId="77777777" w:rsidR="003C1065" w:rsidRPr="000C4D2E" w:rsidRDefault="003C1065" w:rsidP="0037653D">
      <w:r w:rsidRPr="000C4D2E">
        <w:t>This publication is available in alternative formats upon request. Contact us to request a copy or submit an enquiry.</w:t>
      </w:r>
    </w:p>
    <w:p w14:paraId="31971EF3" w14:textId="77777777" w:rsidR="003C1065" w:rsidRPr="000C4D2E" w:rsidRDefault="003C1065" w:rsidP="0037653D">
      <w:r w:rsidRPr="000C4D2E">
        <w:t>Contact us</w:t>
      </w:r>
    </w:p>
    <w:p w14:paraId="0D8B1CB5" w14:textId="77777777" w:rsidR="003C1065" w:rsidRPr="000C4D2E" w:rsidRDefault="003C1065" w:rsidP="0037653D">
      <w:r w:rsidRPr="000C4D2E">
        <w:t>Department of Transport Communications Branch</w:t>
      </w:r>
    </w:p>
    <w:p w14:paraId="2CD909B9" w14:textId="77777777" w:rsidR="003C1065" w:rsidRPr="000C4D2E" w:rsidRDefault="003C1065" w:rsidP="0037653D">
      <w:r w:rsidRPr="000C4D2E">
        <w:t>Office of the Director General GPO Box C102, PERTH WA 6839</w:t>
      </w:r>
    </w:p>
    <w:p w14:paraId="1D56BA01" w14:textId="77777777" w:rsidR="003C1065" w:rsidRPr="000C4D2E" w:rsidRDefault="003C1065" w:rsidP="0037653D">
      <w:r w:rsidRPr="000C4D2E">
        <w:t>Email: media@transport.wa.gov.au</w:t>
      </w:r>
    </w:p>
    <w:p w14:paraId="1700D1DB" w14:textId="48C69E09" w:rsidR="00135579" w:rsidRPr="000C4D2E" w:rsidRDefault="003C1065" w:rsidP="0037653D">
      <w:r w:rsidRPr="000C4D2E">
        <w:t xml:space="preserve">Website: </w:t>
      </w:r>
      <w:hyperlink r:id="rId12" w:history="1">
        <w:r w:rsidRPr="000C4D2E">
          <w:rPr>
            <w:rStyle w:val="Hyperlink"/>
          </w:rPr>
          <w:t>www.transport.wa.gov.au</w:t>
        </w:r>
      </w:hyperlink>
    </w:p>
    <w:p w14:paraId="39033287" w14:textId="06A98A20" w:rsidR="003C1065" w:rsidRPr="000C4D2E" w:rsidRDefault="003C1065" w:rsidP="0037653D"/>
    <w:p w14:paraId="3124B2B6" w14:textId="67E8B5B9" w:rsidR="003C1065" w:rsidRPr="000C4D2E" w:rsidRDefault="003C1065" w:rsidP="0037653D"/>
    <w:p w14:paraId="617A45A8" w14:textId="5E5250A6" w:rsidR="003C1065" w:rsidRPr="000C4D2E" w:rsidRDefault="003C1065" w:rsidP="0037653D">
      <w:r w:rsidRPr="000C4D2E">
        <w:br w:type="page"/>
      </w:r>
    </w:p>
    <w:p w14:paraId="3F4C00B2" w14:textId="77777777" w:rsidR="004A6D81" w:rsidRPr="000C4D2E" w:rsidRDefault="003C1065" w:rsidP="0037653D">
      <w:r w:rsidRPr="000C4D2E">
        <w:lastRenderedPageBreak/>
        <w:t xml:space="preserve">Department of Transport </w:t>
      </w:r>
    </w:p>
    <w:p w14:paraId="42F73BD8" w14:textId="4E737B3F" w:rsidR="003C1065" w:rsidRPr="000C4D2E" w:rsidRDefault="003C1065" w:rsidP="00B77419">
      <w:pPr>
        <w:pStyle w:val="Heading2"/>
      </w:pPr>
      <w:bookmarkStart w:id="3" w:name="_Toc87642697"/>
      <w:r w:rsidRPr="000C4D2E">
        <w:t>Our Purpose</w:t>
      </w:r>
      <w:bookmarkEnd w:id="3"/>
    </w:p>
    <w:p w14:paraId="4F741F87" w14:textId="6CBB4DF4" w:rsidR="003C1065" w:rsidRPr="000C4D2E" w:rsidRDefault="003C1065" w:rsidP="0037653D">
      <w:r w:rsidRPr="000C4D2E">
        <w:t>We plan and deliver transport solutions for the</w:t>
      </w:r>
      <w:r w:rsidR="004A6D81" w:rsidRPr="000C4D2E">
        <w:t xml:space="preserve"> </w:t>
      </w:r>
      <w:r w:rsidRPr="000C4D2E">
        <w:t>prosperity of Western Australians.</w:t>
      </w:r>
    </w:p>
    <w:p w14:paraId="34EA5B2E" w14:textId="27518D7A" w:rsidR="003C1065" w:rsidRPr="000C4D2E" w:rsidRDefault="003C1065" w:rsidP="0037653D">
      <w:r w:rsidRPr="000C4D2E">
        <w:t>We do this through our commitment to the highest standards of integrity, accountability and collaboration with all public sector agencies and other key stakeholders. Together, we are</w:t>
      </w:r>
      <w:r w:rsidR="004A6D81" w:rsidRPr="000C4D2E">
        <w:t xml:space="preserve"> </w:t>
      </w:r>
      <w:r w:rsidRPr="000C4D2E">
        <w:t>focused on delivering the Government’s priorities for the community.</w:t>
      </w:r>
    </w:p>
    <w:p w14:paraId="7EAD57DC" w14:textId="77777777" w:rsidR="004A6D81" w:rsidRPr="000C4D2E" w:rsidRDefault="004A6D81" w:rsidP="0037653D"/>
    <w:p w14:paraId="1DB8C516" w14:textId="77777777" w:rsidR="003C1065" w:rsidRPr="000C4D2E" w:rsidRDefault="003C1065" w:rsidP="00B77419">
      <w:pPr>
        <w:pStyle w:val="Heading2"/>
      </w:pPr>
      <w:bookmarkStart w:id="4" w:name="_Toc87642698"/>
      <w:r w:rsidRPr="000C4D2E">
        <w:t>Our Strategic Priorities</w:t>
      </w:r>
      <w:bookmarkEnd w:id="4"/>
    </w:p>
    <w:p w14:paraId="546D9A82" w14:textId="77777777" w:rsidR="003C1065" w:rsidRPr="000C4D2E" w:rsidRDefault="003C1065" w:rsidP="0037653D">
      <w:r w:rsidRPr="000C4D2E">
        <w:t>•</w:t>
      </w:r>
      <w:r w:rsidRPr="000C4D2E">
        <w:tab/>
        <w:t>Contemporary Customer Solutions</w:t>
      </w:r>
    </w:p>
    <w:p w14:paraId="0BCD4BF0" w14:textId="77777777" w:rsidR="003C1065" w:rsidRPr="000C4D2E" w:rsidRDefault="003C1065" w:rsidP="0037653D">
      <w:r w:rsidRPr="000C4D2E">
        <w:t>•</w:t>
      </w:r>
      <w:r w:rsidRPr="000C4D2E">
        <w:tab/>
        <w:t>Safe and Effective Transport</w:t>
      </w:r>
    </w:p>
    <w:p w14:paraId="5DE70071" w14:textId="77777777" w:rsidR="003C1065" w:rsidRPr="000C4D2E" w:rsidRDefault="003C1065" w:rsidP="0037653D">
      <w:r w:rsidRPr="000C4D2E">
        <w:t>•</w:t>
      </w:r>
      <w:r w:rsidRPr="000C4D2E">
        <w:tab/>
        <w:t>Sustainable Transport Solutions</w:t>
      </w:r>
    </w:p>
    <w:p w14:paraId="0208C91E" w14:textId="5B108B41" w:rsidR="003C1065" w:rsidRPr="000C4D2E" w:rsidRDefault="003C1065" w:rsidP="0037653D">
      <w:r w:rsidRPr="000C4D2E">
        <w:t>•</w:t>
      </w:r>
      <w:r w:rsidRPr="000C4D2E">
        <w:tab/>
        <w:t>Capable and Future-Ready Organisation</w:t>
      </w:r>
    </w:p>
    <w:p w14:paraId="24BB3207" w14:textId="77777777" w:rsidR="004A6D81" w:rsidRPr="000C4D2E" w:rsidRDefault="004A6D81" w:rsidP="0037653D"/>
    <w:p w14:paraId="561109B7" w14:textId="1097950E" w:rsidR="004A6D81" w:rsidRPr="000C4D2E" w:rsidRDefault="003C1065" w:rsidP="00B77419">
      <w:pPr>
        <w:pStyle w:val="Heading2"/>
      </w:pPr>
      <w:bookmarkStart w:id="5" w:name="_Toc87642699"/>
      <w:r w:rsidRPr="000C4D2E">
        <w:t>Our Values</w:t>
      </w:r>
      <w:bookmarkEnd w:id="5"/>
    </w:p>
    <w:p w14:paraId="0BF9D991" w14:textId="77777777" w:rsidR="003C1065" w:rsidRPr="000C4D2E" w:rsidRDefault="003C1065" w:rsidP="0037653D">
      <w:r w:rsidRPr="000C4D2E">
        <w:t>Clear Direction</w:t>
      </w:r>
    </w:p>
    <w:p w14:paraId="0B1C4FAB" w14:textId="66AE967B" w:rsidR="003C1065" w:rsidRPr="000C4D2E" w:rsidRDefault="003C1065" w:rsidP="0037653D">
      <w:r w:rsidRPr="000C4D2E">
        <w:t>We set clear direction and have the courage to follow through.</w:t>
      </w:r>
    </w:p>
    <w:p w14:paraId="52CFE731" w14:textId="77777777" w:rsidR="004A6D81" w:rsidRPr="000C4D2E" w:rsidRDefault="004A6D81" w:rsidP="0037653D"/>
    <w:p w14:paraId="58290B3E" w14:textId="77777777" w:rsidR="003C1065" w:rsidRPr="000C4D2E" w:rsidRDefault="003C1065" w:rsidP="0037653D">
      <w:r w:rsidRPr="000C4D2E">
        <w:t>Fresh Thinking</w:t>
      </w:r>
    </w:p>
    <w:p w14:paraId="39A1253D" w14:textId="0CE51BF8" w:rsidR="003C1065" w:rsidRPr="000C4D2E" w:rsidRDefault="003C1065" w:rsidP="0037653D">
      <w:r w:rsidRPr="000C4D2E">
        <w:t>We welcome fresh thinking and better ways of working.</w:t>
      </w:r>
    </w:p>
    <w:p w14:paraId="4C6EB26A" w14:textId="77777777" w:rsidR="004A6D81" w:rsidRPr="000C4D2E" w:rsidRDefault="004A6D81" w:rsidP="0037653D"/>
    <w:p w14:paraId="761E5539" w14:textId="77777777" w:rsidR="003C1065" w:rsidRPr="000C4D2E" w:rsidRDefault="003C1065" w:rsidP="0037653D">
      <w:r w:rsidRPr="000C4D2E">
        <w:t>Excellent Service</w:t>
      </w:r>
    </w:p>
    <w:p w14:paraId="04B8512A" w14:textId="4DBF649F" w:rsidR="003C1065" w:rsidRPr="000C4D2E" w:rsidRDefault="003C1065" w:rsidP="0037653D">
      <w:r w:rsidRPr="000C4D2E">
        <w:t>We work together to deliver excellent service.</w:t>
      </w:r>
    </w:p>
    <w:p w14:paraId="428418FB" w14:textId="77777777" w:rsidR="004A6D81" w:rsidRPr="000C4D2E" w:rsidRDefault="004A6D81" w:rsidP="0037653D"/>
    <w:p w14:paraId="2E0E69A3" w14:textId="77777777" w:rsidR="003C1065" w:rsidRPr="000C4D2E" w:rsidRDefault="003C1065" w:rsidP="0037653D">
      <w:r w:rsidRPr="000C4D2E">
        <w:t>Great People</w:t>
      </w:r>
    </w:p>
    <w:p w14:paraId="315F3FF3" w14:textId="22415A8C" w:rsidR="003C1065" w:rsidRPr="000C4D2E" w:rsidRDefault="003C1065" w:rsidP="0037653D">
      <w:r w:rsidRPr="000C4D2E">
        <w:t>We make things happen through our great people.</w:t>
      </w:r>
    </w:p>
    <w:p w14:paraId="403B70AB" w14:textId="435E38B9" w:rsidR="003C1065" w:rsidRPr="000C4D2E" w:rsidRDefault="003C1065" w:rsidP="0037653D"/>
    <w:p w14:paraId="4E2AE82E" w14:textId="0C13312F" w:rsidR="003C1065" w:rsidRPr="000C4D2E" w:rsidRDefault="003C1065" w:rsidP="0037653D"/>
    <w:p w14:paraId="06134AB3" w14:textId="75D06F98" w:rsidR="003C1065" w:rsidRPr="000C4D2E" w:rsidRDefault="003C1065" w:rsidP="0037653D">
      <w:r w:rsidRPr="000C4D2E">
        <w:lastRenderedPageBreak/>
        <w:t>Statement of Compliance with the</w:t>
      </w:r>
      <w:r w:rsidR="002B4C85" w:rsidRPr="000C4D2E">
        <w:t xml:space="preserve"> </w:t>
      </w:r>
      <w:r w:rsidRPr="000C4D2E">
        <w:t>Financial Management Act 2006</w:t>
      </w:r>
    </w:p>
    <w:p w14:paraId="6917A85E" w14:textId="77777777" w:rsidR="00621584" w:rsidRPr="000C4D2E" w:rsidRDefault="003C1065" w:rsidP="0037653D">
      <w:r w:rsidRPr="000C4D2E">
        <w:t xml:space="preserve">For the year ended 30 June 2021 </w:t>
      </w:r>
    </w:p>
    <w:p w14:paraId="2D256B34" w14:textId="74D198D4" w:rsidR="003C1065" w:rsidRPr="000C4D2E" w:rsidRDefault="003C1065" w:rsidP="0037653D">
      <w:r w:rsidRPr="000C4D2E">
        <w:t>To the Hon. Rita Sa</w:t>
      </w:r>
      <w:r w:rsidR="004069FB" w:rsidRPr="000C4D2E">
        <w:t>f</w:t>
      </w:r>
      <w:r w:rsidRPr="000C4D2E">
        <w:t>f</w:t>
      </w:r>
      <w:r w:rsidR="004069FB" w:rsidRPr="000C4D2E">
        <w:t>i</w:t>
      </w:r>
      <w:r w:rsidRPr="000C4D2E">
        <w:t>oti MLA</w:t>
      </w:r>
      <w:r w:rsidR="006135AE">
        <w:t xml:space="preserve">, </w:t>
      </w:r>
      <w:r w:rsidRPr="000C4D2E">
        <w:t>Minister for Transport</w:t>
      </w:r>
    </w:p>
    <w:p w14:paraId="0F8E69E2" w14:textId="77777777" w:rsidR="003C1065" w:rsidRPr="000C4D2E" w:rsidRDefault="003C1065" w:rsidP="0037653D">
      <w:r w:rsidRPr="000C4D2E">
        <w:t>In accordance with Section 63 of the Financial Management Act 2006, I hereby submit for your information and presentation to Parliament, the Annual Report of the Department of Transport for the financial year ended 30 June 2021.</w:t>
      </w:r>
    </w:p>
    <w:p w14:paraId="6580BB39" w14:textId="77777777" w:rsidR="003C1065" w:rsidRPr="000C4D2E" w:rsidRDefault="003C1065" w:rsidP="0037653D">
      <w:r w:rsidRPr="000C4D2E">
        <w:t>The Annual Report has been prepared in accordance with the provisions of the Financial Management Act 2006 and fulfils DoT’s reporting obligations under the Public Sector Management Act 1994, the Disability Services Act 1993 and the Electoral Act 1907.</w:t>
      </w:r>
    </w:p>
    <w:p w14:paraId="169B556C" w14:textId="77777777" w:rsidR="003C1065" w:rsidRPr="000C4D2E" w:rsidRDefault="003C1065" w:rsidP="0037653D"/>
    <w:p w14:paraId="6028D04C" w14:textId="77777777" w:rsidR="003C1065" w:rsidRPr="000C4D2E" w:rsidRDefault="003C1065" w:rsidP="0037653D"/>
    <w:p w14:paraId="11A2B4C8" w14:textId="77777777" w:rsidR="003C1065" w:rsidRPr="000C4D2E" w:rsidRDefault="003C1065" w:rsidP="0037653D"/>
    <w:p w14:paraId="29FE1EF8" w14:textId="77777777" w:rsidR="003C1065" w:rsidRPr="000C4D2E" w:rsidRDefault="003C1065" w:rsidP="0037653D"/>
    <w:p w14:paraId="14F6E06B" w14:textId="77777777" w:rsidR="003C1065" w:rsidRPr="000C4D2E" w:rsidRDefault="003C1065" w:rsidP="0037653D">
      <w:r w:rsidRPr="000C4D2E">
        <w:t>Peter Woronzow</w:t>
      </w:r>
    </w:p>
    <w:p w14:paraId="2B2EF6D8" w14:textId="699D9BF4" w:rsidR="003C1065" w:rsidRPr="000C4D2E" w:rsidRDefault="003C1065" w:rsidP="0037653D">
      <w:r w:rsidRPr="000C4D2E">
        <w:t>Acting Director General – Transport</w:t>
      </w:r>
    </w:p>
    <w:p w14:paraId="33C87B9D" w14:textId="795A716C" w:rsidR="00E75D8B" w:rsidRPr="000C4D2E" w:rsidRDefault="003C1065" w:rsidP="00E75D8B">
      <w:pPr>
        <w:widowControl/>
        <w:autoSpaceDE/>
        <w:autoSpaceDN/>
        <w:spacing w:after="160" w:line="259" w:lineRule="auto"/>
      </w:pPr>
      <w:r w:rsidRPr="000C4D2E">
        <w:br w:type="page"/>
      </w:r>
    </w:p>
    <w:sdt>
      <w:sdtPr>
        <w:rPr>
          <w:rFonts w:ascii="Arial" w:eastAsia="Tahoma" w:hAnsi="Arial" w:cs="Arial"/>
          <w:b w:val="0"/>
          <w:color w:val="1F3864" w:themeColor="accent1" w:themeShade="80"/>
          <w:sz w:val="22"/>
          <w:szCs w:val="22"/>
          <w:lang w:val="en-AU"/>
        </w:rPr>
        <w:id w:val="460084275"/>
        <w:docPartObj>
          <w:docPartGallery w:val="Table of Contents"/>
          <w:docPartUnique/>
        </w:docPartObj>
      </w:sdtPr>
      <w:sdtEndPr>
        <w:rPr>
          <w:bCs/>
          <w:noProof/>
          <w:color w:val="auto"/>
        </w:rPr>
      </w:sdtEndPr>
      <w:sdtContent>
        <w:p w14:paraId="3A6B7CB5" w14:textId="5FBDC188" w:rsidR="00E75D8B" w:rsidRPr="0084094F" w:rsidRDefault="00E75D8B">
          <w:pPr>
            <w:pStyle w:val="TOCHeading"/>
            <w:rPr>
              <w:rFonts w:ascii="Arial" w:hAnsi="Arial" w:cs="Arial"/>
              <w:color w:val="000000" w:themeColor="text1"/>
            </w:rPr>
          </w:pPr>
          <w:r w:rsidRPr="0084094F">
            <w:rPr>
              <w:rFonts w:ascii="Arial" w:hAnsi="Arial" w:cs="Arial"/>
              <w:color w:val="000000" w:themeColor="text1"/>
            </w:rPr>
            <w:t>Contents</w:t>
          </w:r>
        </w:p>
        <w:p w14:paraId="65CBB502" w14:textId="56E1BB3F" w:rsidR="00E75D8B" w:rsidRPr="0084094F" w:rsidRDefault="00E75D8B">
          <w:pPr>
            <w:pStyle w:val="TOC1"/>
            <w:tabs>
              <w:tab w:val="right" w:leader="dot" w:pos="9016"/>
            </w:tabs>
            <w:rPr>
              <w:rFonts w:eastAsiaTheme="minorEastAsia" w:cs="Arial"/>
              <w:b w:val="0"/>
              <w:bCs w:val="0"/>
              <w:caps w:val="0"/>
              <w:noProof/>
              <w:color w:val="000000" w:themeColor="text1"/>
              <w:sz w:val="22"/>
              <w:szCs w:val="22"/>
              <w:lang w:eastAsia="en-AU"/>
            </w:rPr>
          </w:pPr>
          <w:r w:rsidRPr="0084094F">
            <w:rPr>
              <w:rFonts w:cs="Arial"/>
              <w:color w:val="000000" w:themeColor="text1"/>
            </w:rPr>
            <w:fldChar w:fldCharType="begin"/>
          </w:r>
          <w:r w:rsidRPr="0084094F">
            <w:rPr>
              <w:rFonts w:cs="Arial"/>
              <w:color w:val="000000" w:themeColor="text1"/>
            </w:rPr>
            <w:instrText xml:space="preserve"> TOC \o "1-3" \h \z \u </w:instrText>
          </w:r>
          <w:r w:rsidRPr="0084094F">
            <w:rPr>
              <w:rFonts w:cs="Arial"/>
              <w:color w:val="000000" w:themeColor="text1"/>
            </w:rPr>
            <w:fldChar w:fldCharType="separate"/>
          </w:r>
          <w:hyperlink w:anchor="_Toc87642696" w:history="1">
            <w:r w:rsidRPr="0084094F">
              <w:rPr>
                <w:rStyle w:val="Hyperlink"/>
                <w:rFonts w:cs="Arial"/>
                <w:noProof/>
                <w:color w:val="000000" w:themeColor="text1"/>
              </w:rPr>
              <w:t>Department of Transport  Annual Report   2020-21</w:t>
            </w:r>
            <w:r w:rsidRPr="0084094F">
              <w:rPr>
                <w:rFonts w:cs="Arial"/>
                <w:noProof/>
                <w:webHidden/>
                <w:color w:val="000000" w:themeColor="text1"/>
              </w:rPr>
              <w:tab/>
            </w:r>
            <w:r w:rsidRPr="0084094F">
              <w:rPr>
                <w:rFonts w:cs="Arial"/>
                <w:noProof/>
                <w:webHidden/>
                <w:color w:val="000000" w:themeColor="text1"/>
              </w:rPr>
              <w:fldChar w:fldCharType="begin"/>
            </w:r>
            <w:r w:rsidRPr="0084094F">
              <w:rPr>
                <w:rFonts w:cs="Arial"/>
                <w:noProof/>
                <w:webHidden/>
                <w:color w:val="000000" w:themeColor="text1"/>
              </w:rPr>
              <w:instrText xml:space="preserve"> PAGEREF _Toc87642696 \h </w:instrText>
            </w:r>
            <w:r w:rsidRPr="0084094F">
              <w:rPr>
                <w:rFonts w:cs="Arial"/>
                <w:noProof/>
                <w:webHidden/>
                <w:color w:val="000000" w:themeColor="text1"/>
              </w:rPr>
            </w:r>
            <w:r w:rsidRPr="0084094F">
              <w:rPr>
                <w:rFonts w:cs="Arial"/>
                <w:noProof/>
                <w:webHidden/>
                <w:color w:val="000000" w:themeColor="text1"/>
              </w:rPr>
              <w:fldChar w:fldCharType="separate"/>
            </w:r>
            <w:r w:rsidR="0084094F" w:rsidRPr="0084094F">
              <w:rPr>
                <w:rFonts w:cs="Arial"/>
                <w:noProof/>
                <w:webHidden/>
                <w:color w:val="000000" w:themeColor="text1"/>
              </w:rPr>
              <w:t>1</w:t>
            </w:r>
            <w:r w:rsidRPr="0084094F">
              <w:rPr>
                <w:rFonts w:cs="Arial"/>
                <w:noProof/>
                <w:webHidden/>
                <w:color w:val="000000" w:themeColor="text1"/>
              </w:rPr>
              <w:fldChar w:fldCharType="end"/>
            </w:r>
          </w:hyperlink>
        </w:p>
        <w:p w14:paraId="52EBF042" w14:textId="0227CEFF"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697" w:history="1">
            <w:r w:rsidR="00E75D8B" w:rsidRPr="0084094F">
              <w:rPr>
                <w:rStyle w:val="Hyperlink"/>
                <w:rFonts w:cs="Arial"/>
                <w:noProof/>
                <w:color w:val="000000" w:themeColor="text1"/>
              </w:rPr>
              <w:t>Our Purpose</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_Toc87642697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3</w:t>
            </w:r>
            <w:r w:rsidR="00E75D8B" w:rsidRPr="0084094F">
              <w:rPr>
                <w:rFonts w:cs="Arial"/>
                <w:noProof/>
                <w:webHidden/>
                <w:color w:val="000000" w:themeColor="text1"/>
              </w:rPr>
              <w:fldChar w:fldCharType="end"/>
            </w:r>
          </w:hyperlink>
        </w:p>
        <w:p w14:paraId="406CE859" w14:textId="1940D7FF"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698" w:history="1">
            <w:r w:rsidR="00E75D8B" w:rsidRPr="0084094F">
              <w:rPr>
                <w:rStyle w:val="Hyperlink"/>
                <w:rFonts w:cs="Arial"/>
                <w:noProof/>
                <w:color w:val="000000" w:themeColor="text1"/>
              </w:rPr>
              <w:t>Our Strategic Priorities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_Toc87642698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3</w:t>
            </w:r>
            <w:r w:rsidR="00E75D8B" w:rsidRPr="0084094F">
              <w:rPr>
                <w:rFonts w:cs="Arial"/>
                <w:noProof/>
                <w:webHidden/>
                <w:color w:val="000000" w:themeColor="text1"/>
              </w:rPr>
              <w:fldChar w:fldCharType="end"/>
            </w:r>
          </w:hyperlink>
        </w:p>
        <w:p w14:paraId="2D1A660A" w14:textId="3FDF958E"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699" w:history="1">
            <w:r w:rsidR="00E75D8B" w:rsidRPr="0084094F">
              <w:rPr>
                <w:rStyle w:val="Hyperlink"/>
                <w:rFonts w:cs="Arial"/>
                <w:noProof/>
                <w:color w:val="000000" w:themeColor="text1"/>
              </w:rPr>
              <w:t>Our Values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_Toc87642699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3</w:t>
            </w:r>
            <w:r w:rsidR="00E75D8B" w:rsidRPr="0084094F">
              <w:rPr>
                <w:rFonts w:cs="Arial"/>
                <w:noProof/>
                <w:webHidden/>
                <w:color w:val="000000" w:themeColor="text1"/>
              </w:rPr>
              <w:fldChar w:fldCharType="end"/>
            </w:r>
          </w:hyperlink>
        </w:p>
        <w:p w14:paraId="68C960F3" w14:textId="32B65401" w:rsidR="00E75D8B" w:rsidRPr="0084094F" w:rsidRDefault="00CD7C5C">
          <w:pPr>
            <w:pStyle w:val="TOC1"/>
            <w:tabs>
              <w:tab w:val="right" w:leader="dot" w:pos="9016"/>
            </w:tabs>
            <w:rPr>
              <w:rFonts w:eastAsiaTheme="minorEastAsia" w:cs="Arial"/>
              <w:b w:val="0"/>
              <w:bCs w:val="0"/>
              <w:caps w:val="0"/>
              <w:noProof/>
              <w:color w:val="000000" w:themeColor="text1"/>
              <w:sz w:val="22"/>
              <w:szCs w:val="22"/>
              <w:lang w:eastAsia="en-AU"/>
            </w:rPr>
          </w:pPr>
          <w:hyperlink w:anchor="_Toc87642700" w:history="1">
            <w:r w:rsidR="00E75D8B" w:rsidRPr="0084094F">
              <w:rPr>
                <w:rStyle w:val="Hyperlink"/>
                <w:rFonts w:cs="Arial"/>
                <w:noProof/>
                <w:color w:val="000000" w:themeColor="text1"/>
              </w:rPr>
              <w:t>Overview</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_Toc87642700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6</w:t>
            </w:r>
            <w:r w:rsidR="00E75D8B" w:rsidRPr="0084094F">
              <w:rPr>
                <w:rFonts w:cs="Arial"/>
                <w:noProof/>
                <w:webHidden/>
                <w:color w:val="000000" w:themeColor="text1"/>
              </w:rPr>
              <w:fldChar w:fldCharType="end"/>
            </w:r>
          </w:hyperlink>
        </w:p>
        <w:p w14:paraId="109949E2" w14:textId="452530E8"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01" w:history="1">
            <w:r w:rsidR="00E75D8B" w:rsidRPr="0084094F">
              <w:rPr>
                <w:rStyle w:val="Hyperlink"/>
                <w:rFonts w:cs="Arial"/>
                <w:noProof/>
                <w:color w:val="000000" w:themeColor="text1"/>
              </w:rPr>
              <w:t>Director General’s Foreword</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_Toc87642701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7</w:t>
            </w:r>
            <w:r w:rsidR="00E75D8B" w:rsidRPr="0084094F">
              <w:rPr>
                <w:rFonts w:cs="Arial"/>
                <w:noProof/>
                <w:webHidden/>
                <w:color w:val="000000" w:themeColor="text1"/>
              </w:rPr>
              <w:fldChar w:fldCharType="end"/>
            </w:r>
          </w:hyperlink>
        </w:p>
        <w:p w14:paraId="63B42363" w14:textId="48197CF5"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02" w:history="1">
            <w:r w:rsidR="00E75D8B" w:rsidRPr="0084094F">
              <w:rPr>
                <w:rStyle w:val="Hyperlink"/>
                <w:rFonts w:cs="Arial"/>
                <w:noProof/>
                <w:color w:val="000000" w:themeColor="text1"/>
              </w:rPr>
              <w:t>Managing Director’s Foreword</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_Toc87642702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10</w:t>
            </w:r>
            <w:r w:rsidR="00E75D8B" w:rsidRPr="0084094F">
              <w:rPr>
                <w:rFonts w:cs="Arial"/>
                <w:noProof/>
                <w:webHidden/>
                <w:color w:val="000000" w:themeColor="text1"/>
              </w:rPr>
              <w:fldChar w:fldCharType="end"/>
            </w:r>
          </w:hyperlink>
        </w:p>
        <w:p w14:paraId="10BE8753" w14:textId="6D2D6F29"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03" w:history="1">
            <w:r w:rsidR="00E75D8B" w:rsidRPr="0084094F">
              <w:rPr>
                <w:rStyle w:val="Hyperlink"/>
                <w:rFonts w:cs="Arial"/>
                <w:noProof/>
                <w:color w:val="000000" w:themeColor="text1"/>
              </w:rPr>
              <w:t>Highlights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_Toc87642703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13</w:t>
            </w:r>
            <w:r w:rsidR="00E75D8B" w:rsidRPr="0084094F">
              <w:rPr>
                <w:rFonts w:cs="Arial"/>
                <w:noProof/>
                <w:webHidden/>
                <w:color w:val="000000" w:themeColor="text1"/>
              </w:rPr>
              <w:fldChar w:fldCharType="end"/>
            </w:r>
          </w:hyperlink>
        </w:p>
        <w:p w14:paraId="785A4661" w14:textId="0A5EF7D9"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04" w:history="1">
            <w:r w:rsidR="00E75D8B" w:rsidRPr="0084094F">
              <w:rPr>
                <w:rStyle w:val="Hyperlink"/>
                <w:rFonts w:cs="Arial"/>
                <w:noProof/>
                <w:color w:val="000000" w:themeColor="text1"/>
              </w:rPr>
              <w:t>DoT’s response to COVID-19</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_Toc87642704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15</w:t>
            </w:r>
            <w:r w:rsidR="00E75D8B" w:rsidRPr="0084094F">
              <w:rPr>
                <w:rFonts w:cs="Arial"/>
                <w:noProof/>
                <w:webHidden/>
                <w:color w:val="000000" w:themeColor="text1"/>
              </w:rPr>
              <w:fldChar w:fldCharType="end"/>
            </w:r>
          </w:hyperlink>
        </w:p>
        <w:p w14:paraId="3A4ADF2A" w14:textId="069AFCB8"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05" w:history="1">
            <w:r w:rsidR="00E75D8B" w:rsidRPr="0084094F">
              <w:rPr>
                <w:rStyle w:val="Hyperlink"/>
                <w:rFonts w:cs="Arial"/>
                <w:noProof/>
                <w:color w:val="000000" w:themeColor="text1"/>
              </w:rPr>
              <w:t>Embedding DoT’s integrity culture</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_Toc87642705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17</w:t>
            </w:r>
            <w:r w:rsidR="00E75D8B" w:rsidRPr="0084094F">
              <w:rPr>
                <w:rFonts w:cs="Arial"/>
                <w:noProof/>
                <w:webHidden/>
                <w:color w:val="000000" w:themeColor="text1"/>
              </w:rPr>
              <w:fldChar w:fldCharType="end"/>
            </w:r>
          </w:hyperlink>
        </w:p>
        <w:p w14:paraId="656025B2" w14:textId="4D3D2EB9"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06" w:history="1">
            <w:r w:rsidR="00E75D8B" w:rsidRPr="0084094F">
              <w:rPr>
                <w:rStyle w:val="Hyperlink"/>
                <w:rFonts w:cs="Arial"/>
                <w:noProof/>
                <w:color w:val="000000" w:themeColor="text1"/>
              </w:rPr>
              <w:t>Financial Summary</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_Toc87642706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18</w:t>
            </w:r>
            <w:r w:rsidR="00E75D8B" w:rsidRPr="0084094F">
              <w:rPr>
                <w:rFonts w:cs="Arial"/>
                <w:noProof/>
                <w:webHidden/>
                <w:color w:val="000000" w:themeColor="text1"/>
              </w:rPr>
              <w:fldChar w:fldCharType="end"/>
            </w:r>
          </w:hyperlink>
        </w:p>
        <w:p w14:paraId="34931CE5" w14:textId="3F9B15EF"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07" w:history="1">
            <w:r w:rsidR="00E75D8B" w:rsidRPr="0084094F">
              <w:rPr>
                <w:rStyle w:val="Hyperlink"/>
                <w:rFonts w:cs="Arial"/>
                <w:noProof/>
                <w:color w:val="000000" w:themeColor="text1"/>
              </w:rPr>
              <w:t>Operational Structure</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_Toc87642707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20</w:t>
            </w:r>
            <w:r w:rsidR="00E75D8B" w:rsidRPr="0084094F">
              <w:rPr>
                <w:rFonts w:cs="Arial"/>
                <w:noProof/>
                <w:webHidden/>
                <w:color w:val="000000" w:themeColor="text1"/>
              </w:rPr>
              <w:fldChar w:fldCharType="end"/>
            </w:r>
          </w:hyperlink>
        </w:p>
        <w:p w14:paraId="0AC84101" w14:textId="1ADBBF82"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08" w:history="1">
            <w:r w:rsidR="00E75D8B" w:rsidRPr="0084094F">
              <w:rPr>
                <w:rStyle w:val="Hyperlink"/>
                <w:rFonts w:cs="Arial"/>
                <w:noProof/>
                <w:color w:val="000000" w:themeColor="text1"/>
              </w:rPr>
              <w:t>Transport Portfolio</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_Toc87642708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22</w:t>
            </w:r>
            <w:r w:rsidR="00E75D8B" w:rsidRPr="0084094F">
              <w:rPr>
                <w:rFonts w:cs="Arial"/>
                <w:noProof/>
                <w:webHidden/>
                <w:color w:val="000000" w:themeColor="text1"/>
              </w:rPr>
              <w:fldChar w:fldCharType="end"/>
            </w:r>
          </w:hyperlink>
        </w:p>
        <w:p w14:paraId="3F72859A" w14:textId="5151EB04"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09" w:history="1">
            <w:r w:rsidR="00E75D8B" w:rsidRPr="0084094F">
              <w:rPr>
                <w:rStyle w:val="Hyperlink"/>
                <w:rFonts w:cs="Arial"/>
                <w:noProof/>
                <w:color w:val="000000" w:themeColor="text1"/>
              </w:rPr>
              <w:t>Department of Transport Organisational Chart</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_Toc87642709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23</w:t>
            </w:r>
            <w:r w:rsidR="00E75D8B" w:rsidRPr="0084094F">
              <w:rPr>
                <w:rFonts w:cs="Arial"/>
                <w:noProof/>
                <w:webHidden/>
                <w:color w:val="000000" w:themeColor="text1"/>
              </w:rPr>
              <w:fldChar w:fldCharType="end"/>
            </w:r>
          </w:hyperlink>
        </w:p>
        <w:p w14:paraId="277C2E4D" w14:textId="3272FE3A" w:rsidR="00E75D8B" w:rsidRPr="0084094F" w:rsidRDefault="00CD7C5C">
          <w:pPr>
            <w:pStyle w:val="TOC1"/>
            <w:tabs>
              <w:tab w:val="right" w:leader="dot" w:pos="9016"/>
            </w:tabs>
            <w:rPr>
              <w:rFonts w:eastAsiaTheme="minorEastAsia" w:cs="Arial"/>
              <w:b w:val="0"/>
              <w:bCs w:val="0"/>
              <w:caps w:val="0"/>
              <w:noProof/>
              <w:color w:val="000000" w:themeColor="text1"/>
              <w:sz w:val="22"/>
              <w:szCs w:val="22"/>
              <w:lang w:eastAsia="en-AU"/>
            </w:rPr>
          </w:pPr>
          <w:hyperlink w:anchor="_Toc87642710" w:history="1">
            <w:r w:rsidR="00E75D8B" w:rsidRPr="0084094F">
              <w:rPr>
                <w:rStyle w:val="Hyperlink"/>
                <w:rFonts w:cs="Arial"/>
                <w:noProof/>
                <w:color w:val="000000" w:themeColor="text1"/>
              </w:rPr>
              <w:t>Corporate Executive</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_Toc87642710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24</w:t>
            </w:r>
            <w:r w:rsidR="00E75D8B" w:rsidRPr="0084094F">
              <w:rPr>
                <w:rFonts w:cs="Arial"/>
                <w:noProof/>
                <w:webHidden/>
                <w:color w:val="000000" w:themeColor="text1"/>
              </w:rPr>
              <w:fldChar w:fldCharType="end"/>
            </w:r>
          </w:hyperlink>
        </w:p>
        <w:p w14:paraId="62091324" w14:textId="18A6EF06" w:rsidR="00E75D8B" w:rsidRPr="0084094F" w:rsidRDefault="00CD7C5C">
          <w:pPr>
            <w:pStyle w:val="TOC1"/>
            <w:tabs>
              <w:tab w:val="right" w:leader="dot" w:pos="9016"/>
            </w:tabs>
            <w:rPr>
              <w:rFonts w:eastAsiaTheme="minorEastAsia" w:cs="Arial"/>
              <w:b w:val="0"/>
              <w:bCs w:val="0"/>
              <w:caps w:val="0"/>
              <w:noProof/>
              <w:color w:val="000000" w:themeColor="text1"/>
              <w:sz w:val="22"/>
              <w:szCs w:val="22"/>
              <w:lang w:eastAsia="en-AU"/>
            </w:rPr>
          </w:pPr>
          <w:hyperlink w:anchor="_Toc87642711" w:history="1">
            <w:r w:rsidR="00E75D8B" w:rsidRPr="0084094F">
              <w:rPr>
                <w:rStyle w:val="Hyperlink"/>
                <w:rFonts w:cs="Arial"/>
                <w:noProof/>
                <w:color w:val="000000" w:themeColor="text1"/>
              </w:rPr>
              <w:t>Administered Legislation</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_Toc87642711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28</w:t>
            </w:r>
            <w:r w:rsidR="00E75D8B" w:rsidRPr="0084094F">
              <w:rPr>
                <w:rFonts w:cs="Arial"/>
                <w:noProof/>
                <w:webHidden/>
                <w:color w:val="000000" w:themeColor="text1"/>
              </w:rPr>
              <w:fldChar w:fldCharType="end"/>
            </w:r>
          </w:hyperlink>
        </w:p>
        <w:p w14:paraId="11303DBF" w14:textId="1C511515"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12" w:history="1">
            <w:r w:rsidR="00E75D8B" w:rsidRPr="0084094F">
              <w:rPr>
                <w:rStyle w:val="Hyperlink"/>
                <w:rFonts w:cs="Arial"/>
                <w:noProof/>
                <w:color w:val="000000" w:themeColor="text1"/>
              </w:rPr>
              <w:t>Outcome Based Management Framework</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_Toc87642712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30</w:t>
            </w:r>
            <w:r w:rsidR="00E75D8B" w:rsidRPr="0084094F">
              <w:rPr>
                <w:rFonts w:cs="Arial"/>
                <w:noProof/>
                <w:webHidden/>
                <w:color w:val="000000" w:themeColor="text1"/>
              </w:rPr>
              <w:fldChar w:fldCharType="end"/>
            </w:r>
          </w:hyperlink>
        </w:p>
        <w:p w14:paraId="02BD90EC" w14:textId="67A7873C" w:rsidR="00E75D8B" w:rsidRPr="0084094F" w:rsidRDefault="00CD7C5C">
          <w:pPr>
            <w:pStyle w:val="TOC1"/>
            <w:tabs>
              <w:tab w:val="right" w:leader="dot" w:pos="9016"/>
            </w:tabs>
            <w:rPr>
              <w:rFonts w:eastAsiaTheme="minorEastAsia" w:cs="Arial"/>
              <w:b w:val="0"/>
              <w:bCs w:val="0"/>
              <w:caps w:val="0"/>
              <w:noProof/>
              <w:color w:val="000000" w:themeColor="text1"/>
              <w:sz w:val="22"/>
              <w:szCs w:val="22"/>
              <w:lang w:eastAsia="en-AU"/>
            </w:rPr>
          </w:pPr>
          <w:hyperlink w:anchor="_Toc87642713" w:history="1">
            <w:r w:rsidR="00E75D8B" w:rsidRPr="0084094F">
              <w:rPr>
                <w:rStyle w:val="Hyperlink"/>
                <w:rFonts w:cs="Arial"/>
                <w:noProof/>
                <w:color w:val="000000" w:themeColor="text1"/>
              </w:rPr>
              <w:t>Shared Responsibilities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_Toc87642713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32</w:t>
            </w:r>
            <w:r w:rsidR="00E75D8B" w:rsidRPr="0084094F">
              <w:rPr>
                <w:rFonts w:cs="Arial"/>
                <w:noProof/>
                <w:webHidden/>
                <w:color w:val="000000" w:themeColor="text1"/>
              </w:rPr>
              <w:fldChar w:fldCharType="end"/>
            </w:r>
          </w:hyperlink>
        </w:p>
        <w:p w14:paraId="3D6D5A9E" w14:textId="2EE1CD9B" w:rsidR="00E75D8B" w:rsidRPr="0084094F" w:rsidRDefault="00CD7C5C">
          <w:pPr>
            <w:pStyle w:val="TOC1"/>
            <w:tabs>
              <w:tab w:val="right" w:leader="dot" w:pos="9016"/>
            </w:tabs>
            <w:rPr>
              <w:rFonts w:eastAsiaTheme="minorEastAsia" w:cs="Arial"/>
              <w:b w:val="0"/>
              <w:bCs w:val="0"/>
              <w:caps w:val="0"/>
              <w:noProof/>
              <w:color w:val="000000" w:themeColor="text1"/>
              <w:sz w:val="22"/>
              <w:szCs w:val="22"/>
              <w:lang w:eastAsia="en-AU"/>
            </w:rPr>
          </w:pPr>
          <w:hyperlink w:anchor="_Toc87642714" w:history="1">
            <w:r w:rsidR="00E75D8B" w:rsidRPr="0084094F">
              <w:rPr>
                <w:rStyle w:val="Hyperlink"/>
                <w:rFonts w:cs="Arial"/>
                <w:noProof/>
                <w:color w:val="000000" w:themeColor="text1"/>
              </w:rPr>
              <w:t>Agency Performance</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_Toc87642714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40</w:t>
            </w:r>
            <w:r w:rsidR="00E75D8B" w:rsidRPr="0084094F">
              <w:rPr>
                <w:rFonts w:cs="Arial"/>
                <w:noProof/>
                <w:webHidden/>
                <w:color w:val="000000" w:themeColor="text1"/>
              </w:rPr>
              <w:fldChar w:fldCharType="end"/>
            </w:r>
          </w:hyperlink>
        </w:p>
        <w:p w14:paraId="273A31AD" w14:textId="6FBF0754"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15" w:history="1">
            <w:r w:rsidR="00E75D8B" w:rsidRPr="0084094F">
              <w:rPr>
                <w:rStyle w:val="Hyperlink"/>
                <w:rFonts w:cs="Arial"/>
                <w:noProof/>
                <w:color w:val="000000" w:themeColor="text1"/>
              </w:rPr>
              <w:t>Report on Operations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_Toc87642715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40</w:t>
            </w:r>
            <w:r w:rsidR="00E75D8B" w:rsidRPr="0084094F">
              <w:rPr>
                <w:rFonts w:cs="Arial"/>
                <w:noProof/>
                <w:webHidden/>
                <w:color w:val="000000" w:themeColor="text1"/>
              </w:rPr>
              <w:fldChar w:fldCharType="end"/>
            </w:r>
          </w:hyperlink>
        </w:p>
        <w:p w14:paraId="7E906EE5" w14:textId="7CD8896A" w:rsidR="00E75D8B" w:rsidRPr="0084094F" w:rsidRDefault="00CD7C5C">
          <w:pPr>
            <w:pStyle w:val="TOC1"/>
            <w:tabs>
              <w:tab w:val="right" w:leader="dot" w:pos="9016"/>
            </w:tabs>
            <w:rPr>
              <w:rFonts w:eastAsiaTheme="minorEastAsia" w:cs="Arial"/>
              <w:b w:val="0"/>
              <w:bCs w:val="0"/>
              <w:caps w:val="0"/>
              <w:noProof/>
              <w:color w:val="000000" w:themeColor="text1"/>
              <w:sz w:val="22"/>
              <w:szCs w:val="22"/>
              <w:lang w:eastAsia="en-AU"/>
            </w:rPr>
          </w:pPr>
          <w:hyperlink w:anchor="_Toc87642716" w:history="1">
            <w:r w:rsidR="00E75D8B" w:rsidRPr="0084094F">
              <w:rPr>
                <w:rStyle w:val="Hyperlink"/>
                <w:rFonts w:cs="Arial"/>
                <w:noProof/>
                <w:color w:val="000000" w:themeColor="text1"/>
              </w:rPr>
              <w:t>Disclosures and Legal Compliance</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_Toc87642716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70</w:t>
            </w:r>
            <w:r w:rsidR="00E75D8B" w:rsidRPr="0084094F">
              <w:rPr>
                <w:rFonts w:cs="Arial"/>
                <w:noProof/>
                <w:webHidden/>
                <w:color w:val="000000" w:themeColor="text1"/>
              </w:rPr>
              <w:fldChar w:fldCharType="end"/>
            </w:r>
          </w:hyperlink>
        </w:p>
        <w:p w14:paraId="05FB381D" w14:textId="30FE7AFC"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17" w:history="1">
            <w:r w:rsidR="00E75D8B" w:rsidRPr="0084094F">
              <w:rPr>
                <w:rStyle w:val="Hyperlink"/>
                <w:rFonts w:cs="Arial"/>
                <w:noProof/>
                <w:color w:val="000000" w:themeColor="text1"/>
              </w:rPr>
              <w:t>Actual Financial Results Versus Budget Targets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_Toc87642717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70</w:t>
            </w:r>
            <w:r w:rsidR="00E75D8B" w:rsidRPr="0084094F">
              <w:rPr>
                <w:rFonts w:cs="Arial"/>
                <w:noProof/>
                <w:webHidden/>
                <w:color w:val="000000" w:themeColor="text1"/>
              </w:rPr>
              <w:fldChar w:fldCharType="end"/>
            </w:r>
          </w:hyperlink>
        </w:p>
        <w:p w14:paraId="11A459D3" w14:textId="68368F4A" w:rsidR="00E75D8B" w:rsidRPr="0084094F" w:rsidRDefault="00CD7C5C">
          <w:pPr>
            <w:pStyle w:val="TOC1"/>
            <w:tabs>
              <w:tab w:val="right" w:leader="dot" w:pos="9016"/>
            </w:tabs>
            <w:rPr>
              <w:rFonts w:eastAsiaTheme="minorEastAsia" w:cs="Arial"/>
              <w:b w:val="0"/>
              <w:bCs w:val="0"/>
              <w:caps w:val="0"/>
              <w:noProof/>
              <w:color w:val="000000" w:themeColor="text1"/>
              <w:sz w:val="22"/>
              <w:szCs w:val="22"/>
              <w:lang w:eastAsia="en-AU"/>
            </w:rPr>
          </w:pPr>
          <w:hyperlink w:anchor="_Toc87642718" w:history="1">
            <w:r w:rsidR="00E75D8B" w:rsidRPr="0084094F">
              <w:rPr>
                <w:rStyle w:val="Hyperlink"/>
                <w:rFonts w:cs="Arial"/>
                <w:noProof/>
                <w:color w:val="000000" w:themeColor="text1"/>
              </w:rPr>
              <w:t>Notes to the Financial Statements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_Toc87642718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88</w:t>
            </w:r>
            <w:r w:rsidR="00E75D8B" w:rsidRPr="0084094F">
              <w:rPr>
                <w:rFonts w:cs="Arial"/>
                <w:noProof/>
                <w:webHidden/>
                <w:color w:val="000000" w:themeColor="text1"/>
              </w:rPr>
              <w:fldChar w:fldCharType="end"/>
            </w:r>
          </w:hyperlink>
        </w:p>
        <w:p w14:paraId="6916AA59" w14:textId="25DB6A89"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19" w:history="1">
            <w:r w:rsidR="00E75D8B" w:rsidRPr="0084094F">
              <w:rPr>
                <w:rStyle w:val="Hyperlink"/>
                <w:rFonts w:cs="Arial"/>
                <w:noProof/>
                <w:color w:val="000000" w:themeColor="text1"/>
              </w:rPr>
              <w:t>Certification of Key Performance Indicators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_Toc87642719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178</w:t>
            </w:r>
            <w:r w:rsidR="00E75D8B" w:rsidRPr="0084094F">
              <w:rPr>
                <w:rFonts w:cs="Arial"/>
                <w:noProof/>
                <w:webHidden/>
                <w:color w:val="000000" w:themeColor="text1"/>
              </w:rPr>
              <w:fldChar w:fldCharType="end"/>
            </w:r>
          </w:hyperlink>
        </w:p>
        <w:p w14:paraId="2592091A" w14:textId="59229F42" w:rsidR="00E75D8B" w:rsidRPr="0084094F" w:rsidRDefault="00CD7C5C">
          <w:pPr>
            <w:pStyle w:val="TOC1"/>
            <w:tabs>
              <w:tab w:val="right" w:leader="dot" w:pos="9016"/>
            </w:tabs>
            <w:rPr>
              <w:rFonts w:eastAsiaTheme="minorEastAsia" w:cs="Arial"/>
              <w:b w:val="0"/>
              <w:bCs w:val="0"/>
              <w:caps w:val="0"/>
              <w:noProof/>
              <w:color w:val="000000" w:themeColor="text1"/>
              <w:sz w:val="22"/>
              <w:szCs w:val="22"/>
              <w:lang w:eastAsia="en-AU"/>
            </w:rPr>
          </w:pPr>
          <w:hyperlink w:anchor="_Toc87642720" w:history="1">
            <w:r w:rsidR="00E75D8B" w:rsidRPr="0084094F">
              <w:rPr>
                <w:rStyle w:val="Hyperlink"/>
                <w:rFonts w:cs="Arial"/>
                <w:noProof/>
                <w:color w:val="000000" w:themeColor="text1"/>
              </w:rPr>
              <w:t>Ministerial Directives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_Toc87642720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201</w:t>
            </w:r>
            <w:r w:rsidR="00E75D8B" w:rsidRPr="0084094F">
              <w:rPr>
                <w:rFonts w:cs="Arial"/>
                <w:noProof/>
                <w:webHidden/>
                <w:color w:val="000000" w:themeColor="text1"/>
              </w:rPr>
              <w:fldChar w:fldCharType="end"/>
            </w:r>
          </w:hyperlink>
        </w:p>
        <w:p w14:paraId="6E73EC14" w14:textId="1E646578" w:rsidR="00E75D8B" w:rsidRPr="0084094F" w:rsidRDefault="00CD7C5C">
          <w:pPr>
            <w:pStyle w:val="TOC1"/>
            <w:tabs>
              <w:tab w:val="right" w:leader="dot" w:pos="9016"/>
            </w:tabs>
            <w:rPr>
              <w:rFonts w:eastAsiaTheme="minorEastAsia" w:cs="Arial"/>
              <w:b w:val="0"/>
              <w:bCs w:val="0"/>
              <w:caps w:val="0"/>
              <w:noProof/>
              <w:color w:val="000000" w:themeColor="text1"/>
              <w:sz w:val="22"/>
              <w:szCs w:val="22"/>
              <w:lang w:eastAsia="en-AU"/>
            </w:rPr>
          </w:pPr>
          <w:hyperlink w:anchor="_Toc87642721" w:history="1">
            <w:r w:rsidR="00E75D8B" w:rsidRPr="0084094F">
              <w:rPr>
                <w:rStyle w:val="Hyperlink"/>
                <w:rFonts w:cs="Arial"/>
                <w:noProof/>
                <w:color w:val="000000" w:themeColor="text1"/>
              </w:rPr>
              <w:t>Other Financial Disclosures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_Toc87642721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201</w:t>
            </w:r>
            <w:r w:rsidR="00E75D8B" w:rsidRPr="0084094F">
              <w:rPr>
                <w:rFonts w:cs="Arial"/>
                <w:noProof/>
                <w:webHidden/>
                <w:color w:val="000000" w:themeColor="text1"/>
              </w:rPr>
              <w:fldChar w:fldCharType="end"/>
            </w:r>
          </w:hyperlink>
        </w:p>
        <w:p w14:paraId="7034BFF6" w14:textId="155415B1"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22" w:history="1">
            <w:r w:rsidR="00E75D8B" w:rsidRPr="0084094F">
              <w:rPr>
                <w:rStyle w:val="Hyperlink"/>
                <w:rFonts w:cs="Arial"/>
                <w:noProof/>
                <w:color w:val="000000" w:themeColor="text1"/>
              </w:rPr>
              <w:t>Governance Disclosures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_Toc87642722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209</w:t>
            </w:r>
            <w:r w:rsidR="00E75D8B" w:rsidRPr="0084094F">
              <w:rPr>
                <w:rFonts w:cs="Arial"/>
                <w:noProof/>
                <w:webHidden/>
                <w:color w:val="000000" w:themeColor="text1"/>
              </w:rPr>
              <w:fldChar w:fldCharType="end"/>
            </w:r>
          </w:hyperlink>
        </w:p>
        <w:p w14:paraId="32B53495" w14:textId="1D99D7BE"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23" w:history="1">
            <w:r w:rsidR="00E75D8B" w:rsidRPr="0084094F">
              <w:rPr>
                <w:rStyle w:val="Hyperlink"/>
                <w:rFonts w:cs="Arial"/>
                <w:noProof/>
                <w:color w:val="000000" w:themeColor="text1"/>
              </w:rPr>
              <w:t>Other Legal Requirements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_Toc87642723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210</w:t>
            </w:r>
            <w:r w:rsidR="00E75D8B" w:rsidRPr="0084094F">
              <w:rPr>
                <w:rFonts w:cs="Arial"/>
                <w:noProof/>
                <w:webHidden/>
                <w:color w:val="000000" w:themeColor="text1"/>
              </w:rPr>
              <w:fldChar w:fldCharType="end"/>
            </w:r>
          </w:hyperlink>
        </w:p>
        <w:p w14:paraId="6CAF077A" w14:textId="077BA379" w:rsidR="00E75D8B" w:rsidRPr="0084094F" w:rsidRDefault="00CD7C5C">
          <w:pPr>
            <w:pStyle w:val="TOC2"/>
            <w:tabs>
              <w:tab w:val="right" w:leader="dot" w:pos="9016"/>
            </w:tabs>
            <w:rPr>
              <w:rFonts w:eastAsiaTheme="minorEastAsia" w:cs="Arial"/>
              <w:smallCaps w:val="0"/>
              <w:noProof/>
              <w:color w:val="000000" w:themeColor="text1"/>
              <w:sz w:val="22"/>
              <w:szCs w:val="22"/>
              <w:lang w:eastAsia="en-AU"/>
            </w:rPr>
          </w:pPr>
          <w:hyperlink w:anchor="_Toc87642724" w:history="1">
            <w:r w:rsidR="00E75D8B" w:rsidRPr="0084094F">
              <w:rPr>
                <w:rStyle w:val="Hyperlink"/>
                <w:rFonts w:cs="Arial"/>
                <w:noProof/>
                <w:color w:val="000000" w:themeColor="text1"/>
              </w:rPr>
              <w:t>Government Policy Requirements</w:t>
            </w:r>
            <w:r w:rsidR="00E75D8B" w:rsidRPr="0084094F">
              <w:rPr>
                <w:rFonts w:cs="Arial"/>
                <w:noProof/>
                <w:webHidden/>
                <w:color w:val="000000" w:themeColor="text1"/>
              </w:rPr>
              <w:tab/>
            </w:r>
            <w:r w:rsidR="00E75D8B" w:rsidRPr="0084094F">
              <w:rPr>
                <w:rFonts w:cs="Arial"/>
                <w:noProof/>
                <w:webHidden/>
                <w:color w:val="000000" w:themeColor="text1"/>
              </w:rPr>
              <w:fldChar w:fldCharType="begin"/>
            </w:r>
            <w:r w:rsidR="00E75D8B" w:rsidRPr="0084094F">
              <w:rPr>
                <w:rFonts w:cs="Arial"/>
                <w:noProof/>
                <w:webHidden/>
                <w:color w:val="000000" w:themeColor="text1"/>
              </w:rPr>
              <w:instrText xml:space="preserve"> PAGEREF _Toc87642724 \h </w:instrText>
            </w:r>
            <w:r w:rsidR="00E75D8B" w:rsidRPr="0084094F">
              <w:rPr>
                <w:rFonts w:cs="Arial"/>
                <w:noProof/>
                <w:webHidden/>
                <w:color w:val="000000" w:themeColor="text1"/>
              </w:rPr>
            </w:r>
            <w:r w:rsidR="00E75D8B" w:rsidRPr="0084094F">
              <w:rPr>
                <w:rFonts w:cs="Arial"/>
                <w:noProof/>
                <w:webHidden/>
                <w:color w:val="000000" w:themeColor="text1"/>
              </w:rPr>
              <w:fldChar w:fldCharType="separate"/>
            </w:r>
            <w:r w:rsidR="0084094F" w:rsidRPr="0084094F">
              <w:rPr>
                <w:rFonts w:cs="Arial"/>
                <w:noProof/>
                <w:webHidden/>
                <w:color w:val="000000" w:themeColor="text1"/>
              </w:rPr>
              <w:t>216</w:t>
            </w:r>
            <w:r w:rsidR="00E75D8B" w:rsidRPr="0084094F">
              <w:rPr>
                <w:rFonts w:cs="Arial"/>
                <w:noProof/>
                <w:webHidden/>
                <w:color w:val="000000" w:themeColor="text1"/>
              </w:rPr>
              <w:fldChar w:fldCharType="end"/>
            </w:r>
          </w:hyperlink>
        </w:p>
        <w:p w14:paraId="489BF556" w14:textId="11BEBAE0" w:rsidR="00E75D8B" w:rsidRPr="000C4D2E" w:rsidRDefault="00E75D8B">
          <w:r w:rsidRPr="0084094F">
            <w:rPr>
              <w:b/>
              <w:bCs/>
              <w:noProof/>
              <w:color w:val="000000" w:themeColor="text1"/>
            </w:rPr>
            <w:fldChar w:fldCharType="end"/>
          </w:r>
        </w:p>
      </w:sdtContent>
    </w:sdt>
    <w:p w14:paraId="709CFBDF" w14:textId="532E56E5" w:rsidR="003C1065" w:rsidRPr="000C4D2E" w:rsidRDefault="003C1065" w:rsidP="00E75D8B">
      <w:pPr>
        <w:widowControl/>
        <w:autoSpaceDE/>
        <w:autoSpaceDN/>
        <w:spacing w:after="160" w:line="259" w:lineRule="auto"/>
      </w:pPr>
    </w:p>
    <w:p w14:paraId="2449FBA5" w14:textId="77777777" w:rsidR="00E75D8B" w:rsidRPr="000C4D2E" w:rsidRDefault="00E75D8B">
      <w:pPr>
        <w:widowControl/>
        <w:autoSpaceDE/>
        <w:autoSpaceDN/>
        <w:spacing w:after="160" w:line="259" w:lineRule="auto"/>
        <w:rPr>
          <w:b/>
          <w:color w:val="1F4E79" w:themeColor="accent5" w:themeShade="80"/>
          <w:w w:val="105"/>
          <w:sz w:val="28"/>
          <w:szCs w:val="28"/>
        </w:rPr>
      </w:pPr>
      <w:r w:rsidRPr="000C4D2E">
        <w:br w:type="page"/>
      </w:r>
    </w:p>
    <w:p w14:paraId="461B55C7" w14:textId="1DBE3027" w:rsidR="003C1065" w:rsidRPr="000C4D2E" w:rsidRDefault="003C1065" w:rsidP="00B77419">
      <w:pPr>
        <w:pStyle w:val="Heading1"/>
      </w:pPr>
      <w:bookmarkStart w:id="6" w:name="_Toc87642700"/>
      <w:r w:rsidRPr="000C4D2E">
        <w:lastRenderedPageBreak/>
        <w:t>Overview</w:t>
      </w:r>
      <w:bookmarkEnd w:id="6"/>
    </w:p>
    <w:p w14:paraId="06E3BB85" w14:textId="2265F316" w:rsidR="003C1065" w:rsidRPr="000C4D2E" w:rsidRDefault="003C1065" w:rsidP="0037653D"/>
    <w:p w14:paraId="3C2B58C0" w14:textId="77777777" w:rsidR="003C1065" w:rsidRPr="000C4D2E" w:rsidRDefault="003C1065" w:rsidP="0037653D">
      <w:r w:rsidRPr="000C4D2E">
        <w:br w:type="page"/>
      </w:r>
    </w:p>
    <w:p w14:paraId="60A68444" w14:textId="28DB4045" w:rsidR="009C6DDD" w:rsidRPr="000C4D2E" w:rsidRDefault="009C6DDD" w:rsidP="0037653D">
      <w:r w:rsidRPr="000C4D2E">
        <w:rPr>
          <w:noProof/>
        </w:rPr>
        <w:lastRenderedPageBreak/>
        <w:drawing>
          <wp:inline distT="0" distB="0" distL="0" distR="0" wp14:anchorId="2E5B8559" wp14:editId="7ACFD57F">
            <wp:extent cx="1628775" cy="2133600"/>
            <wp:effectExtent l="0" t="0" r="9525" b="0"/>
            <wp:docPr id="518" name="Picture 518" descr="photo of peter woron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photo of peter woronz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2133600"/>
                    </a:xfrm>
                    <a:prstGeom prst="rect">
                      <a:avLst/>
                    </a:prstGeom>
                    <a:noFill/>
                  </pic:spPr>
                </pic:pic>
              </a:graphicData>
            </a:graphic>
          </wp:inline>
        </w:drawing>
      </w:r>
    </w:p>
    <w:p w14:paraId="3275EDBE" w14:textId="76582A12" w:rsidR="003C1065" w:rsidRPr="000C4D2E" w:rsidRDefault="003C1065" w:rsidP="00B77419">
      <w:pPr>
        <w:pStyle w:val="Heading2"/>
      </w:pPr>
      <w:bookmarkStart w:id="7" w:name="_Toc87642701"/>
      <w:r w:rsidRPr="000C4D2E">
        <w:t>Director General’s Foreword</w:t>
      </w:r>
      <w:bookmarkEnd w:id="7"/>
    </w:p>
    <w:p w14:paraId="16E57447" w14:textId="34F7B045" w:rsidR="003C1065" w:rsidRPr="000C4D2E" w:rsidRDefault="003C1065" w:rsidP="0037653D">
      <w:r w:rsidRPr="000C4D2E">
        <w:t>I am pleased to present the Department of Transport’s Annual Report for 2020-21.</w:t>
      </w:r>
    </w:p>
    <w:p w14:paraId="4D5696A8" w14:textId="636FCBAD" w:rsidR="003C1065" w:rsidRPr="000C4D2E" w:rsidRDefault="003C1065" w:rsidP="0037653D">
      <w:r w:rsidRPr="000C4D2E">
        <w:t>During the past year as part of the Transport Portfolio, the Department continued to play a key role in connecting people and places, providing linkages between land and sea,</w:t>
      </w:r>
      <w:r w:rsidR="00002B69" w:rsidRPr="000C4D2E">
        <w:t xml:space="preserve"> </w:t>
      </w:r>
      <w:r w:rsidRPr="000C4D2E">
        <w:t>moving freight, and providing essential services to the Western Australian community.</w:t>
      </w:r>
    </w:p>
    <w:p w14:paraId="0DDE93DC" w14:textId="77777777" w:rsidR="003C1065" w:rsidRPr="000C4D2E" w:rsidRDefault="003C1065" w:rsidP="0037653D">
      <w:r w:rsidRPr="000C4D2E">
        <w:t>We are living in a time of unprecedented change, with technological, environmental and societal developments transforming the way we live and do business.</w:t>
      </w:r>
    </w:p>
    <w:p w14:paraId="2EDB16D2" w14:textId="77777777" w:rsidR="003C1065" w:rsidRPr="000C4D2E" w:rsidRDefault="003C1065" w:rsidP="0037653D">
      <w:r w:rsidRPr="000C4D2E">
        <w:t>This year was no exception. The COVID-19 pandemic continued to present not only us, but the world, with a unique and pressing challenge in cooperation, adaptability and resilience.</w:t>
      </w:r>
    </w:p>
    <w:p w14:paraId="26073D19" w14:textId="77777777" w:rsidR="003C1065" w:rsidRPr="000C4D2E" w:rsidRDefault="003C1065" w:rsidP="0037653D">
      <w:r w:rsidRPr="000C4D2E">
        <w:t>For this reason, innovation has been a core element of the past year’s strategic priorities and achievements. Our ability to harness technological opportunities, adapt to change and deliver our projects sustainably has been key to achieving our portfolio vision of providing integrated transport solutions and services accessible to everyone.</w:t>
      </w:r>
    </w:p>
    <w:p w14:paraId="7EBFB481" w14:textId="77777777" w:rsidR="003C1065" w:rsidRPr="000C4D2E" w:rsidRDefault="003C1065" w:rsidP="0037653D">
      <w:r w:rsidRPr="000C4D2E">
        <w:t>While it has been an incredibly testing year including severe weather events over the past 12 months, through all the challenges there are indeed opportunities going forward. Billions of dollars were invested into projects which have been brought forward to provide job creation now when the State’s economy needs it the most.</w:t>
      </w:r>
    </w:p>
    <w:p w14:paraId="20D73404" w14:textId="7F7D0AD1" w:rsidR="003C1065" w:rsidRPr="000C4D2E" w:rsidRDefault="003C1065" w:rsidP="0037653D">
      <w:r w:rsidRPr="000C4D2E">
        <w:t>I’m pleased with how we are working together to face these challenges, evidenced through the many successful outcomes and initiatives we profile in this report and throughout the 2020-21 Connecting People and Places document.</w:t>
      </w:r>
    </w:p>
    <w:p w14:paraId="7AF3436F" w14:textId="77777777" w:rsidR="003C1065" w:rsidRPr="000C4D2E" w:rsidRDefault="003C1065" w:rsidP="0037653D">
      <w:r w:rsidRPr="000C4D2E">
        <w:t>During its first year of operation the Office of Major Transport Infrastructure Delivery (OMTID) has enabled a faster, more streamlined rollout of major infrastructure projects, including METRONET, to inject stimulus and create jobs.</w:t>
      </w:r>
    </w:p>
    <w:p w14:paraId="616EEC30" w14:textId="77777777" w:rsidR="003C1065" w:rsidRPr="000C4D2E" w:rsidRDefault="003C1065" w:rsidP="0037653D">
      <w:r w:rsidRPr="000C4D2E">
        <w:t>It was full steam ahead as construction commenced on eight major projects continuing to make a positive impact on how people live and travel in Perth. While three projects – the Byford Rail Extension, Inner Armadale Line Level Crossing Removals and new Midland Station – progressed to the tender phase.</w:t>
      </w:r>
    </w:p>
    <w:p w14:paraId="7767D8CF" w14:textId="77777777" w:rsidR="003C1065" w:rsidRPr="000C4D2E" w:rsidRDefault="003C1065" w:rsidP="0037653D">
      <w:r w:rsidRPr="000C4D2E">
        <w:t>The COVID-19 lockdowns instigated fundamental changes to human activity and mobility patterns, brought about by adjustments to national and state restrictions. In Australia, lockdowns have led to a significant drop in the use of public transport and cars, however walking and cycling, particularly in Western Australia, have risen in popularity as a mode of transport.</w:t>
      </w:r>
    </w:p>
    <w:p w14:paraId="11C5390A" w14:textId="254610F8" w:rsidR="003C1065" w:rsidRPr="000C4D2E" w:rsidRDefault="003C1065" w:rsidP="0037653D">
      <w:r w:rsidRPr="000C4D2E">
        <w:t>To support riding and walking in our State, ove</w:t>
      </w:r>
      <w:r w:rsidR="00BC3704" w:rsidRPr="000C4D2E">
        <w:t xml:space="preserve">r </w:t>
      </w:r>
      <w:r w:rsidRPr="000C4D2E">
        <w:t>$240 million is being spent over the four</w:t>
      </w:r>
      <w:r w:rsidR="00E75D8B" w:rsidRPr="000C4D2E">
        <w:t xml:space="preserve"> </w:t>
      </w:r>
      <w:r w:rsidRPr="000C4D2E">
        <w:t>years from 2021 to 2024 for cycling projects and grants, including investment in new and existing bike routes, expanding the network by 150 kilometres.</w:t>
      </w:r>
    </w:p>
    <w:p w14:paraId="20A06D03" w14:textId="5C9DF17A" w:rsidR="003C1065" w:rsidRPr="000C4D2E" w:rsidRDefault="003C1065" w:rsidP="0037653D">
      <w:r w:rsidRPr="000C4D2E">
        <w:t>This year we saw benefits of the biggest single investment in WA’s bike riding network come to fruition along the Mitchell Freeway, with a new path connection including the State’s first</w:t>
      </w:r>
      <w:r w:rsidR="00BC3704" w:rsidRPr="000C4D2E">
        <w:t xml:space="preserve"> </w:t>
      </w:r>
      <w:r w:rsidRPr="000C4D2E">
        <w:t>ever separated riding and walking bridge across Scarborough Beach Road, making riding more fluid and safer for people on bikes.</w:t>
      </w:r>
    </w:p>
    <w:p w14:paraId="0F5ECF59" w14:textId="7643A205" w:rsidR="003C1065" w:rsidRPr="000C4D2E" w:rsidRDefault="003C1065" w:rsidP="0037653D">
      <w:r w:rsidRPr="000C4D2E">
        <w:t>From surf carnivals and cultural events to family holidays by the sea, Western Australians love spending time on and by the water. We are working collaboratively with project partners on several transformative marine infrastructure projects including the Ocean Reef Marina, Spoilbank Marina at Port Hedland, and the Jetty Road causeway upgrade as part of the Transforming Bunbury’s Waterfront project.</w:t>
      </w:r>
    </w:p>
    <w:p w14:paraId="5223A3E8" w14:textId="7E648D72" w:rsidR="003C1065" w:rsidRPr="000C4D2E" w:rsidRDefault="003C1065" w:rsidP="0037653D">
      <w:r w:rsidRPr="000C4D2E">
        <w:t>In 2021-22 there will be further significant investment in coastal infrastructure projects in WA with the Department tasked with the</w:t>
      </w:r>
      <w:r w:rsidR="00BC3704" w:rsidRPr="000C4D2E">
        <w:t xml:space="preserve"> </w:t>
      </w:r>
      <w:r w:rsidRPr="000C4D2E">
        <w:t>delivery of works valued at $34.2 million. These projects will create more jobs, and provide better outdoor, tourism-related facilities for the community.</w:t>
      </w:r>
    </w:p>
    <w:p w14:paraId="1D9D2D78" w14:textId="1D1346C0" w:rsidR="003C1065" w:rsidRPr="000C4D2E" w:rsidRDefault="003C1065" w:rsidP="0037653D">
      <w:r w:rsidRPr="000C4D2E">
        <w:t>Another transformational, job-creating initiative progressed during the year is the Westport project.</w:t>
      </w:r>
    </w:p>
    <w:p w14:paraId="0BB31067" w14:textId="77777777" w:rsidR="003C1065" w:rsidRPr="000C4D2E" w:rsidRDefault="003C1065" w:rsidP="0037653D">
      <w:r w:rsidRPr="000C4D2E">
        <w:t>Ports are the gateway to WA’s economy. Efficient freight movement is essential for our economic prosperity and to provide everyday goods and services for all Western Australians. As our economy and population grows, so will our need for more goods and services.</w:t>
      </w:r>
    </w:p>
    <w:p w14:paraId="6F890061" w14:textId="77777777" w:rsidR="003C1065" w:rsidRPr="000C4D2E" w:rsidRDefault="003C1065" w:rsidP="0037653D">
      <w:r w:rsidRPr="000C4D2E">
        <w:t>In 2020-21, the State Government announced WA’s future container port will be built in Kwinana, after the Westport Independent Taskforce comprehensively assessed 28 different options and the program progressed from Stage 2B to 3. The new container port in Kwinana will unlock Western Australia’s economic growth, deliver local jobs and opportunities in our southern suburbs and support the evolution of Fremantle.</w:t>
      </w:r>
    </w:p>
    <w:p w14:paraId="420A0663" w14:textId="796F556B" w:rsidR="003C1065" w:rsidRPr="000C4D2E" w:rsidRDefault="003C1065" w:rsidP="0037653D">
      <w:r w:rsidRPr="000C4D2E">
        <w:t>From the water to the air, our teams have worked closely with airlines and the</w:t>
      </w:r>
      <w:r w:rsidR="00BC3704" w:rsidRPr="000C4D2E">
        <w:t xml:space="preserve"> </w:t>
      </w:r>
      <w:r w:rsidRPr="000C4D2E">
        <w:t>Commonwealth Government during 2020-21 to ensure our regional communities remained connected with reliable air services. New agreements and discounted fares saw service levels across key regional air routes return</w:t>
      </w:r>
      <w:r w:rsidR="00BC3704" w:rsidRPr="000C4D2E">
        <w:t xml:space="preserve"> </w:t>
      </w:r>
      <w:r w:rsidRPr="000C4D2E">
        <w:t>to pre-COVID levels providing more flight options for residents and ensuring supplies of food, essential products and workers, medical supplies, delivery of air freight, and emergency services.</w:t>
      </w:r>
    </w:p>
    <w:p w14:paraId="15A3E0BB" w14:textId="77777777" w:rsidR="003C1065" w:rsidRPr="000C4D2E" w:rsidRDefault="003C1065" w:rsidP="0037653D">
      <w:r w:rsidRPr="000C4D2E">
        <w:t>While these big projects bring big benefits to the community, the impact of our front-line services are also making a positive difference to people’s daily lives.</w:t>
      </w:r>
    </w:p>
    <w:p w14:paraId="744ED23B" w14:textId="0DF171F5" w:rsidR="003C1065" w:rsidRPr="000C4D2E" w:rsidRDefault="003C1065" w:rsidP="0037653D">
      <w:r w:rsidRPr="000C4D2E">
        <w:t>Our staff have worked diligently to successfully clear the backlog of over 40,000 Practical Driving Assessments resulting from COVID-19 disruptions. We also continued to play an integral role in WA’s COVID-19 response through tireless efforts on the State Priority Incident Line, more commonly known as the 13COVID hotline.</w:t>
      </w:r>
    </w:p>
    <w:p w14:paraId="0EE41DD1" w14:textId="77777777" w:rsidR="003C1065" w:rsidRPr="000C4D2E" w:rsidRDefault="003C1065" w:rsidP="0037653D">
      <w:r w:rsidRPr="000C4D2E">
        <w:t>Together, our staff have answered more than 500,000 calls since April 2020 and their fantastic efforts continue as the vaccination roll- out progresses. Our teams have not only risen to the service delivery challenges that COVID-19 has presented this year, they have further increased our offering to the WA community.</w:t>
      </w:r>
    </w:p>
    <w:p w14:paraId="31670925" w14:textId="7D00E9DD" w:rsidR="003C1065" w:rsidRPr="000C4D2E" w:rsidRDefault="003C1065" w:rsidP="0037653D">
      <w:r w:rsidRPr="000C4D2E">
        <w:t>In February 2021, we commenced accepting applications for National Disability Insurance Scheme Worker Screening Checks and have processed more than 10,000 to date. This initiative is at the forefront of State Government online service delivery, showcasing how cross- agency partnerships can benefit both agencies and the wider WA community.</w:t>
      </w:r>
    </w:p>
    <w:p w14:paraId="3E8E9AFC" w14:textId="3D5BC552" w:rsidR="003C1065" w:rsidRPr="000C4D2E" w:rsidRDefault="003C1065" w:rsidP="0037653D">
      <w:r w:rsidRPr="000C4D2E">
        <w:t>At the core of everything we do at DoT and across the wider Transport Portfolio are the customers and travellers who form our</w:t>
      </w:r>
      <w:r w:rsidR="00BC3704" w:rsidRPr="000C4D2E">
        <w:t xml:space="preserve"> </w:t>
      </w:r>
      <w:r w:rsidRPr="000C4D2E">
        <w:t>community– the people of Western Australia.</w:t>
      </w:r>
    </w:p>
    <w:p w14:paraId="7FDC80FF" w14:textId="77777777" w:rsidR="003C1065" w:rsidRPr="000C4D2E" w:rsidRDefault="003C1065" w:rsidP="0037653D">
      <w:r w:rsidRPr="000C4D2E">
        <w:t>Together, we will continue to keep the State moving by helping each and every Western Australian to get where they need to be as safely and efficiently as possible.</w:t>
      </w:r>
    </w:p>
    <w:p w14:paraId="494DB378" w14:textId="77777777" w:rsidR="003C1065" w:rsidRPr="000C4D2E" w:rsidRDefault="003C1065" w:rsidP="0037653D">
      <w:r w:rsidRPr="000C4D2E">
        <w:t>More than $6.5 billion has been committed to major infrastructure projects over the next two years, and with $280 million anticipated to be spent on transport portfolio works monthly, we have certainly been entrusted with great responsibility.</w:t>
      </w:r>
    </w:p>
    <w:p w14:paraId="7EE3F957" w14:textId="3540DE1E" w:rsidR="003C1065" w:rsidRPr="000C4D2E" w:rsidRDefault="003C1065" w:rsidP="0037653D">
      <w:r w:rsidRPr="000C4D2E">
        <w:t>While I don’t underestimate the magnitude, I have every confidence we have the people, systems and most importantly the energy</w:t>
      </w:r>
      <w:r w:rsidR="00BC3704" w:rsidRPr="000C4D2E">
        <w:t xml:space="preserve"> </w:t>
      </w:r>
      <w:r w:rsidRPr="000C4D2E">
        <w:t>and goodwill to help Government achieve its agenda. I look forward to what I’m sure will be another productive year for transport in Western Australia in 2021-22.</w:t>
      </w:r>
    </w:p>
    <w:p w14:paraId="4BD1FC3E" w14:textId="77777777" w:rsidR="000B113C" w:rsidRDefault="003C1065" w:rsidP="0037653D">
      <w:r w:rsidRPr="000C4D2E">
        <w:rPr>
          <w:noProof/>
        </w:rPr>
        <w:drawing>
          <wp:inline distT="0" distB="0" distL="0" distR="0" wp14:anchorId="54D121CB" wp14:editId="6C1D81CA">
            <wp:extent cx="2194169" cy="1043559"/>
            <wp:effectExtent l="0" t="0" r="0" b="4445"/>
            <wp:docPr id="5" name="image12.png" descr="Signature of Peter Woronz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169" cy="1043559"/>
                    </a:xfrm>
                    <a:prstGeom prst="rect">
                      <a:avLst/>
                    </a:prstGeom>
                  </pic:spPr>
                </pic:pic>
              </a:graphicData>
            </a:graphic>
          </wp:inline>
        </w:drawing>
      </w:r>
    </w:p>
    <w:p w14:paraId="0AE18076" w14:textId="43090357" w:rsidR="003C1065" w:rsidRPr="000C4D2E" w:rsidRDefault="003C1065" w:rsidP="0037653D">
      <w:r w:rsidRPr="000C4D2E">
        <w:t>Sincerely,</w:t>
      </w:r>
    </w:p>
    <w:p w14:paraId="402360B1" w14:textId="77777777" w:rsidR="003C1065" w:rsidRPr="000C4D2E" w:rsidRDefault="003C1065" w:rsidP="0037653D">
      <w:r w:rsidRPr="000C4D2E">
        <w:t>Peter Woronzow</w:t>
      </w:r>
    </w:p>
    <w:p w14:paraId="72317A92" w14:textId="77777777" w:rsidR="003C1065" w:rsidRPr="000C4D2E" w:rsidRDefault="003C1065" w:rsidP="0037653D">
      <w:r w:rsidRPr="000C4D2E">
        <w:t>A/Director General – Transport</w:t>
      </w:r>
    </w:p>
    <w:p w14:paraId="58AF4CE8" w14:textId="77777777" w:rsidR="00497256" w:rsidRPr="000C4D2E" w:rsidRDefault="00BC3704" w:rsidP="0037653D">
      <w:r w:rsidRPr="000C4D2E">
        <w:br w:type="page"/>
      </w:r>
    </w:p>
    <w:p w14:paraId="4EA47C85" w14:textId="5155EEB7" w:rsidR="00497256" w:rsidRPr="000C4D2E" w:rsidRDefault="00497256" w:rsidP="0037653D">
      <w:r w:rsidRPr="000C4D2E">
        <w:rPr>
          <w:noProof/>
        </w:rPr>
        <w:drawing>
          <wp:inline distT="0" distB="0" distL="0" distR="0" wp14:anchorId="6AFA9ADE" wp14:editId="58D9D49F">
            <wp:extent cx="1628775" cy="2133600"/>
            <wp:effectExtent l="0" t="0" r="9525" b="0"/>
            <wp:docPr id="519" name="Picture 519" descr="Photo of Iain Came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Photo of Iain Camer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2133600"/>
                    </a:xfrm>
                    <a:prstGeom prst="rect">
                      <a:avLst/>
                    </a:prstGeom>
                    <a:noFill/>
                  </pic:spPr>
                </pic:pic>
              </a:graphicData>
            </a:graphic>
          </wp:inline>
        </w:drawing>
      </w:r>
    </w:p>
    <w:p w14:paraId="08396406" w14:textId="0F70CEF3" w:rsidR="003C1065" w:rsidRPr="000C4D2E" w:rsidRDefault="003C1065" w:rsidP="00B77419">
      <w:pPr>
        <w:pStyle w:val="Heading2"/>
      </w:pPr>
      <w:bookmarkStart w:id="8" w:name="_Toc87642702"/>
      <w:r w:rsidRPr="000C4D2E">
        <w:t>Managing Director’s Foreword</w:t>
      </w:r>
      <w:bookmarkEnd w:id="8"/>
    </w:p>
    <w:p w14:paraId="6BDDD246" w14:textId="5082D782" w:rsidR="003C1065" w:rsidRPr="000C4D2E" w:rsidRDefault="003C1065" w:rsidP="0037653D">
      <w:r w:rsidRPr="000C4D2E">
        <w:t>In an unprecedented year, the Department of Transport continued to play an integral role in supporting the Western Australian economy and the community throughout the COVID-19 pandemic and subsequent economic recovery.</w:t>
      </w:r>
    </w:p>
    <w:p w14:paraId="40E4A5D0" w14:textId="0F06402F" w:rsidR="003C1065" w:rsidRPr="000C4D2E" w:rsidRDefault="003C1065" w:rsidP="0037653D">
      <w:r w:rsidRPr="000C4D2E">
        <w:t>Our great people at DoT have gone above and beyond to deliver excellent service to the</w:t>
      </w:r>
      <w:r w:rsidR="00497256" w:rsidRPr="000C4D2E">
        <w:t xml:space="preserve"> </w:t>
      </w:r>
      <w:r w:rsidRPr="000C4D2E">
        <w:t>people of WA overcoming challenges presented by COVID-19 to deliver projects, provide key services, operate facilities and lead reforms</w:t>
      </w:r>
      <w:r w:rsidR="00497256" w:rsidRPr="000C4D2E">
        <w:t xml:space="preserve"> </w:t>
      </w:r>
      <w:r w:rsidRPr="000C4D2E">
        <w:t>that support the safety, mobility, wellbeing and prosperity of the State.</w:t>
      </w:r>
    </w:p>
    <w:p w14:paraId="1EB9FF9F" w14:textId="77777777" w:rsidR="003C1065" w:rsidRPr="000C4D2E" w:rsidRDefault="003C1065" w:rsidP="0037653D">
      <w:r w:rsidRPr="000C4D2E">
        <w:t>On-demand Transport (OdT) staff completed the third and final stage of reform under the Transport (Road Passenger Services) Act 2018. The most comprehensive overhaul of the taxi and passenger transport industry in WA’s history, the reform represents a transformational change in customer-focused legislation by improving accountability, safety, flexibility and choice for both customers and businesses. The completion of the reform is the culmination of six years of hard work for the OdT team, with extensive support from across the agency.</w:t>
      </w:r>
    </w:p>
    <w:p w14:paraId="166EEF4D" w14:textId="1ABBA9A1" w:rsidR="003C1065" w:rsidRPr="000C4D2E" w:rsidRDefault="003C1065" w:rsidP="0037653D">
      <w:r w:rsidRPr="000C4D2E">
        <w:t>Driver and Vehicle Services (DVS) introduced the Concessions for Classics scheme in April 2021. A voluntary concession available to owners of eligible street rods, cars and motorcycles, the scheme provides a 75 per cent reduction on the licence fee component of the vehicle licence</w:t>
      </w:r>
      <w:r w:rsidR="00497256" w:rsidRPr="000C4D2E">
        <w:t xml:space="preserve"> </w:t>
      </w:r>
      <w:r w:rsidRPr="000C4D2E">
        <w:t>and a significant reduction of motor insurance premiums. In addition to bringing WA into line with other states and territories, the scheme is benefitting all Western Australians by helping to preserve our automotive history.</w:t>
      </w:r>
    </w:p>
    <w:p w14:paraId="7EAB1B4D" w14:textId="0E69B955" w:rsidR="003C1065" w:rsidRPr="000C4D2E" w:rsidRDefault="003C1065" w:rsidP="0037653D">
      <w:r w:rsidRPr="000C4D2E">
        <w:t>The Freight, Ports, Aviation and Reform (FPAR) team worked hard to deliver the final stage of the Ports Governance Review, set to finish early July 2021. The reform will see four ports governed by DoT transferred to</w:t>
      </w:r>
      <w:r w:rsidR="00497256" w:rsidRPr="000C4D2E">
        <w:t xml:space="preserve"> </w:t>
      </w:r>
      <w:r w:rsidRPr="000C4D2E">
        <w:t>regional port authorities; a move 11 years in the making. Despite the impacts of COVID-19 on</w:t>
      </w:r>
      <w:r w:rsidR="00497256" w:rsidRPr="000C4D2E">
        <w:t xml:space="preserve"> </w:t>
      </w:r>
      <w:r w:rsidRPr="000C4D2E">
        <w:t>domestic travel, regional Western Australian communities also continued to benefit from Regular Public Transport air services operated by seven different airlines on 18 air routes thanks to financial support and deeds of agreement between the FPAR team and the aviation industry.</w:t>
      </w:r>
    </w:p>
    <w:p w14:paraId="05434267" w14:textId="77777777" w:rsidR="003C1065" w:rsidRPr="000C4D2E" w:rsidRDefault="003C1065" w:rsidP="0037653D">
      <w:r w:rsidRPr="000C4D2E">
        <w:t>The Regional Services team continued to deliver much needed transport vehicle and licensing services to regional and remote communities across the State. Staff continued to provide essential services and support the recovery of regional communities in the Mid West region in the aftermath of Tropical Cyclone Seroja.</w:t>
      </w:r>
    </w:p>
    <w:p w14:paraId="00570C6A" w14:textId="77777777" w:rsidR="003C1065" w:rsidRPr="000C4D2E" w:rsidRDefault="003C1065" w:rsidP="0037653D">
      <w:r w:rsidRPr="000C4D2E">
        <w:t>The completion of the West Pilbara Plan and Dampier Peninsula Working Group has seen the team’s commitments absorbed into their business as usual operations, ensuring Western Australians in regional and remote communities are able to access services on an ongoing basis.</w:t>
      </w:r>
    </w:p>
    <w:p w14:paraId="2683EB51" w14:textId="77777777" w:rsidR="003C1065" w:rsidRPr="000C4D2E" w:rsidRDefault="003C1065" w:rsidP="0037653D">
      <w:r w:rsidRPr="000C4D2E">
        <w:t>Internally, staff enjoyed the benefits of moving to agile-based working environments and ability to work from alternative office locations thanks to metropolitan office refurbishments.</w:t>
      </w:r>
    </w:p>
    <w:p w14:paraId="1D9DD5DA" w14:textId="13784715" w:rsidR="003C1065" w:rsidRPr="000C4D2E" w:rsidRDefault="003C1065" w:rsidP="0037653D">
      <w:r w:rsidRPr="000C4D2E">
        <w:t>Maritime partnered with State and Local Government agencies to deliver significant coastal and marine infrastructure projects across the State. The completion of the Jetty Road Causeway Upgrade, a major component of the Transforming Bunbury’s Waterfront project,</w:t>
      </w:r>
      <w:r w:rsidR="00497256" w:rsidRPr="000C4D2E">
        <w:t xml:space="preserve"> </w:t>
      </w:r>
      <w:r w:rsidRPr="000C4D2E">
        <w:t>has helped to create vibrant shorelines for all Western Australians to enjoy, as well as deliver infrastructure to stimulate marine and tourism industries.</w:t>
      </w:r>
    </w:p>
    <w:p w14:paraId="0ACA0AAD" w14:textId="74CE03A3" w:rsidR="003C1065" w:rsidRPr="000C4D2E" w:rsidRDefault="003C1065" w:rsidP="0037653D">
      <w:r w:rsidRPr="000C4D2E">
        <w:t>Urban Mobility celebrated the opening of the new section of Mitchell Freeway Principal Shared Path (PSP) between Glendalough Station and Hutton Street in July 2020; the biggest single investment in WA’s PSP network to date. Focused on delivering safe, accessible active transport solutions and improving their uptake, the team successfully delivered the Your Move Stirling program to 19 schools and 16,150 residents.</w:t>
      </w:r>
    </w:p>
    <w:p w14:paraId="57EC0EE6" w14:textId="707858FE" w:rsidR="003C1065" w:rsidRPr="000C4D2E" w:rsidRDefault="003C1065" w:rsidP="0037653D">
      <w:r w:rsidRPr="000C4D2E">
        <w:t>DoT’s ongoing commitment to integrity and accountability was reinforced in 2020-21 through the Corporate Executive’s endorsement of</w:t>
      </w:r>
      <w:r w:rsidR="00497256" w:rsidRPr="000C4D2E">
        <w:t xml:space="preserve"> </w:t>
      </w:r>
      <w:r w:rsidRPr="000C4D2E">
        <w:t>the Integrity Strategy Implementation Plan in November 2020 and update of the Department’s Integrity Framework in May 2021 to include new initiatives. The Framework and Implementation Plan outline the high standards of professional and ethical conduct expected of DoT employees, agents and contractors, ensuring they act with honesty, accountability and integrity for the benefit of the WA community.</w:t>
      </w:r>
    </w:p>
    <w:p w14:paraId="160484D8" w14:textId="77777777" w:rsidR="003C1065" w:rsidRPr="000C4D2E" w:rsidRDefault="003C1065" w:rsidP="0037653D">
      <w:r w:rsidRPr="000C4D2E">
        <w:t>A diverse and progressive agency, DoT’s Multicultural Plan and Workforce Inclusion and Diversity Plan were both launched in 2020-21. The plans will ensure DoT remains committed to improving outcomes and access to services for culturally and linguistically diverse Western Australians, but also fostering a culture of acceptance, inclusion and diversity internally.</w:t>
      </w:r>
    </w:p>
    <w:p w14:paraId="6228793F" w14:textId="05DAB843" w:rsidR="003C1065" w:rsidRPr="000C4D2E" w:rsidRDefault="003C1065" w:rsidP="0037653D">
      <w:r w:rsidRPr="000C4D2E">
        <w:t>In a year unlike any other, our people were required to adapt to the challenges of supporting WA’s economic recovery while simultaneously responding to COVID-19 lockdowns and restrictions. Grant schemes, such as the Coastal Adaptation Protection grants</w:t>
      </w:r>
      <w:r w:rsidR="00250B46" w:rsidRPr="000C4D2E">
        <w:t xml:space="preserve"> </w:t>
      </w:r>
      <w:r w:rsidRPr="000C4D2E">
        <w:t>and Regional Airports Development Scheme, provided a much-needed stimulus boost to the economy, while support was provided to the aviation industry to ensure regional air routes remained connected.</w:t>
      </w:r>
    </w:p>
    <w:p w14:paraId="10B3683C" w14:textId="77777777" w:rsidR="003C1065" w:rsidRPr="000C4D2E" w:rsidRDefault="003C1065" w:rsidP="0037653D">
      <w:r w:rsidRPr="000C4D2E">
        <w:t>DVS’s 13COVID hotline continued to play an integral role in the State’s COVID-19 response, providing the latest information on the vaccination roll-out, lockdown information and travel advice for concerned Western Australians. More than 200 staff from across DoT and the wider public sector were trained to assist the hotline during peak lockdown periods.</w:t>
      </w:r>
    </w:p>
    <w:p w14:paraId="514DF656" w14:textId="3B4EE215" w:rsidR="003C1065" w:rsidRPr="000C4D2E" w:rsidRDefault="003C1065" w:rsidP="0037653D">
      <w:r w:rsidRPr="000C4D2E">
        <w:t>As WA moved in and out of lockdown, the Communications team worked hard to deliver the latest information on restrictions and travel to staff and stakeholders efficiently and timely, while the Finance and Procurement Services team worked to ensure contracts</w:t>
      </w:r>
      <w:r w:rsidR="00250B46" w:rsidRPr="000C4D2E">
        <w:t xml:space="preserve"> </w:t>
      </w:r>
      <w:r w:rsidRPr="000C4D2E">
        <w:t>for fast-tracked projects were awarded in a timely manner to aid economic recovery while maintaining high standards of accountability and integrity.</w:t>
      </w:r>
    </w:p>
    <w:p w14:paraId="36F02041" w14:textId="17CE1DE3" w:rsidR="003C1065" w:rsidRPr="000C4D2E" w:rsidRDefault="003C1065" w:rsidP="0037653D">
      <w:r w:rsidRPr="000C4D2E">
        <w:t>Despite the difficult and often hard to predict circumstances, our people continued to persevere and overcome adversity to deliver their best for our community. I am proud of the efforts of our employees with our partners and stakeholders and thank everyone for their hard work and valuable contributions.</w:t>
      </w:r>
    </w:p>
    <w:p w14:paraId="77E3B554" w14:textId="77777777" w:rsidR="000B113C" w:rsidRDefault="003C1065" w:rsidP="0037653D">
      <w:r w:rsidRPr="000C4D2E">
        <w:rPr>
          <w:noProof/>
        </w:rPr>
        <w:drawing>
          <wp:inline distT="0" distB="0" distL="0" distR="0" wp14:anchorId="625522BB" wp14:editId="6BACDE94">
            <wp:extent cx="2223839" cy="598931"/>
            <wp:effectExtent l="0" t="0" r="5080" b="0"/>
            <wp:docPr id="7" name="image14.png" descr="Signature of Iain Came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839" cy="598931"/>
                    </a:xfrm>
                    <a:prstGeom prst="rect">
                      <a:avLst/>
                    </a:prstGeom>
                  </pic:spPr>
                </pic:pic>
              </a:graphicData>
            </a:graphic>
          </wp:inline>
        </w:drawing>
      </w:r>
    </w:p>
    <w:p w14:paraId="0913A051" w14:textId="77777777" w:rsidR="000B113C" w:rsidRDefault="000B113C" w:rsidP="0037653D"/>
    <w:p w14:paraId="1E6E8159" w14:textId="75B05757" w:rsidR="003C1065" w:rsidRPr="000C4D2E" w:rsidRDefault="003C1065" w:rsidP="0037653D">
      <w:r w:rsidRPr="000C4D2E">
        <w:t xml:space="preserve">Sincerely, </w:t>
      </w:r>
    </w:p>
    <w:p w14:paraId="66A0A532" w14:textId="77777777" w:rsidR="003C1065" w:rsidRPr="000C4D2E" w:rsidRDefault="003C1065" w:rsidP="0037653D">
      <w:r w:rsidRPr="000C4D2E">
        <w:t>Iain Cameron</w:t>
      </w:r>
    </w:p>
    <w:p w14:paraId="16B77CD3" w14:textId="024F73F5" w:rsidR="003C1065" w:rsidRPr="000C4D2E" w:rsidRDefault="003C1065" w:rsidP="0037653D">
      <w:r w:rsidRPr="000C4D2E">
        <w:t>Managing Director Department of Transport</w:t>
      </w:r>
    </w:p>
    <w:p w14:paraId="3D20299D" w14:textId="77777777" w:rsidR="003C1065" w:rsidRPr="000C4D2E" w:rsidRDefault="003C1065" w:rsidP="0037653D">
      <w:r w:rsidRPr="000C4D2E">
        <w:br w:type="page"/>
      </w:r>
    </w:p>
    <w:p w14:paraId="64BCC752" w14:textId="57924197" w:rsidR="003C1065" w:rsidRPr="000C4D2E" w:rsidRDefault="003C1065" w:rsidP="00B77419">
      <w:pPr>
        <w:pStyle w:val="Heading2"/>
      </w:pPr>
      <w:bookmarkStart w:id="9" w:name="_Toc87642703"/>
      <w:r w:rsidRPr="000C4D2E">
        <w:t>Highlights</w:t>
      </w:r>
      <w:bookmarkEnd w:id="9"/>
    </w:p>
    <w:p w14:paraId="2330CA66" w14:textId="77777777" w:rsidR="003C1065" w:rsidRPr="000C4D2E" w:rsidRDefault="003C1065" w:rsidP="0037653D"/>
    <w:p w14:paraId="04B2BCF9" w14:textId="41E60035" w:rsidR="003C1065" w:rsidRPr="000C4D2E" w:rsidRDefault="003C1065" w:rsidP="0037653D">
      <w:r w:rsidRPr="000C4D2E">
        <w:t>590,844 13COVID calls</w:t>
      </w:r>
    </w:p>
    <w:p w14:paraId="38ED4A7D" w14:textId="2FA2B7D7" w:rsidR="003C1065" w:rsidRPr="000C4D2E" w:rsidRDefault="003C1065" w:rsidP="0037653D">
      <w:r w:rsidRPr="000C4D2E">
        <w:t>DVS’s 13COVID hotline, manned by staff working remotely, responded to 590,844 calls since its inception in April 2020.</w:t>
      </w:r>
    </w:p>
    <w:p w14:paraId="107381A2" w14:textId="3A40E51D" w:rsidR="003C1065" w:rsidRPr="000C4D2E" w:rsidRDefault="003C1065" w:rsidP="0037653D"/>
    <w:p w14:paraId="5B6DA2D2" w14:textId="77777777" w:rsidR="003C1065" w:rsidRPr="000C4D2E" w:rsidRDefault="003C1065" w:rsidP="0037653D">
      <w:r w:rsidRPr="000C4D2E">
        <w:t>The third and final stage of the on-demand transport reforms was completed on 30 June 2021.</w:t>
      </w:r>
    </w:p>
    <w:p w14:paraId="1B90BD77" w14:textId="6253958E" w:rsidR="003C1065" w:rsidRPr="000C4D2E" w:rsidRDefault="003C1065" w:rsidP="0037653D">
      <w:r w:rsidRPr="000C4D2E">
        <w:t>The reforms represent a transformational change in transport regulations, delivering improved safety, choice and flexibility for both customers and industry.</w:t>
      </w:r>
    </w:p>
    <w:p w14:paraId="018B53B2" w14:textId="3B9D6305" w:rsidR="003C1065" w:rsidRPr="000C4D2E" w:rsidRDefault="003C1065" w:rsidP="0037653D"/>
    <w:p w14:paraId="1FEC8904" w14:textId="3BD174E6" w:rsidR="003C1065" w:rsidRPr="000C4D2E" w:rsidRDefault="003C1065" w:rsidP="0037653D">
      <w:r w:rsidRPr="000C4D2E">
        <w:t>The Your Move Stirling Program was successfully delivered to 16,150 residents and 19 schools in 2020-21.</w:t>
      </w:r>
    </w:p>
    <w:p w14:paraId="6D7E6DAC" w14:textId="264262B0" w:rsidR="003C1065" w:rsidRPr="000C4D2E" w:rsidRDefault="003C1065" w:rsidP="0037653D"/>
    <w:p w14:paraId="0A49C296" w14:textId="77777777" w:rsidR="003C1065" w:rsidRPr="000C4D2E" w:rsidRDefault="003C1065" w:rsidP="0037653D">
      <w:r w:rsidRPr="000C4D2E">
        <w:t>$19 million</w:t>
      </w:r>
      <w:r w:rsidRPr="000C4D2E">
        <w:tab/>
      </w:r>
    </w:p>
    <w:p w14:paraId="5BD0AF83" w14:textId="27045228" w:rsidR="003C1065" w:rsidRPr="000C4D2E" w:rsidRDefault="003C1065" w:rsidP="0037653D">
      <w:r w:rsidRPr="000C4D2E">
        <w:t>Work on the $19 million Mitchell Freeway Principle Shared Path (PSP) upgrade was completed, representing the single biggest investment in WA’s PSP network to date.</w:t>
      </w:r>
    </w:p>
    <w:p w14:paraId="6BD096E7" w14:textId="3C3A1BF9" w:rsidR="003C1065" w:rsidRPr="000C4D2E" w:rsidRDefault="003C1065" w:rsidP="0037653D"/>
    <w:p w14:paraId="59832E2E" w14:textId="77777777" w:rsidR="003C1065" w:rsidRPr="000C4D2E" w:rsidRDefault="003C1065" w:rsidP="0037653D">
      <w:r w:rsidRPr="000C4D2E">
        <w:t>172 schools</w:t>
      </w:r>
    </w:p>
    <w:p w14:paraId="1C4FE345" w14:textId="561A6CFE" w:rsidR="003C1065" w:rsidRPr="000C4D2E" w:rsidRDefault="003C1065" w:rsidP="0037653D">
      <w:r w:rsidRPr="000C4D2E">
        <w:t>The Your Move program expanded to 172 schools, with more than 465 activities to promote walking, riding and public transport.</w:t>
      </w:r>
    </w:p>
    <w:p w14:paraId="4ED42D28" w14:textId="3CD52C0D" w:rsidR="003C1065" w:rsidRPr="000C4D2E" w:rsidRDefault="003C1065" w:rsidP="0037653D"/>
    <w:p w14:paraId="5907C45D" w14:textId="7C811278" w:rsidR="003C1065" w:rsidRPr="000C4D2E" w:rsidRDefault="003C1065" w:rsidP="0037653D">
      <w:r w:rsidRPr="000C4D2E">
        <w:t>Preparations for the second stage of the Ports governance reforms were completed, ready for the transfer of four DoT-governed ports to respective port authorities.</w:t>
      </w:r>
    </w:p>
    <w:p w14:paraId="7EAE7502" w14:textId="05CBD1D4" w:rsidR="003C1065" w:rsidRPr="000C4D2E" w:rsidRDefault="003C1065" w:rsidP="0037653D"/>
    <w:p w14:paraId="31677222" w14:textId="77777777" w:rsidR="003C1065" w:rsidRPr="000C4D2E" w:rsidRDefault="003C1065" w:rsidP="0037653D">
      <w:r w:rsidRPr="000C4D2E">
        <w:t>$1.3 million</w:t>
      </w:r>
      <w:r w:rsidRPr="000C4D2E">
        <w:tab/>
      </w:r>
    </w:p>
    <w:p w14:paraId="773D6E7B" w14:textId="3FCAAAEE" w:rsidR="003C1065" w:rsidRPr="000C4D2E" w:rsidRDefault="003C1065" w:rsidP="0037653D">
      <w:r w:rsidRPr="000C4D2E">
        <w:t>Ten Regional Airports Development Scheme projects with a combined project value of almost $1.3 million were completed during 2020-21.</w:t>
      </w:r>
    </w:p>
    <w:p w14:paraId="3135948A" w14:textId="6F90447A" w:rsidR="003C1065" w:rsidRPr="000C4D2E" w:rsidRDefault="003C1065" w:rsidP="0037653D"/>
    <w:p w14:paraId="008DE1BE" w14:textId="77777777" w:rsidR="006135AE" w:rsidRDefault="006135AE">
      <w:pPr>
        <w:widowControl/>
        <w:autoSpaceDE/>
        <w:autoSpaceDN/>
        <w:spacing w:after="160" w:line="259" w:lineRule="auto"/>
      </w:pPr>
      <w:r>
        <w:br w:type="page"/>
      </w:r>
    </w:p>
    <w:p w14:paraId="0C9FEE11" w14:textId="574B5878" w:rsidR="003C1065" w:rsidRPr="000C4D2E" w:rsidRDefault="003C1065" w:rsidP="0037653D">
      <w:r w:rsidRPr="000C4D2E">
        <w:t>684 employees</w:t>
      </w:r>
    </w:p>
    <w:p w14:paraId="198545D7" w14:textId="2330E466" w:rsidR="003C1065" w:rsidRPr="000C4D2E" w:rsidRDefault="003C1065" w:rsidP="0037653D">
      <w:r w:rsidRPr="000C4D2E">
        <w:t>684 metropolitan employees completed DoT’s new Cultural Awareness</w:t>
      </w:r>
      <w:r w:rsidR="006135AE">
        <w:t xml:space="preserve"> </w:t>
      </w:r>
      <w:r w:rsidRPr="000C4D2E">
        <w:t>Training program in 2020-21.</w:t>
      </w:r>
    </w:p>
    <w:p w14:paraId="5852EC79" w14:textId="7BBABCB0" w:rsidR="003C1065" w:rsidRPr="000C4D2E" w:rsidRDefault="003C1065" w:rsidP="0037653D"/>
    <w:p w14:paraId="768B93B8" w14:textId="77777777" w:rsidR="003C1065" w:rsidRPr="000C4D2E" w:rsidRDefault="003C1065" w:rsidP="0037653D">
      <w:r w:rsidRPr="000C4D2E">
        <w:t>$1,056,540</w:t>
      </w:r>
      <w:r w:rsidRPr="000C4D2E">
        <w:tab/>
      </w:r>
    </w:p>
    <w:p w14:paraId="45E59AE8" w14:textId="483D4CD1" w:rsidR="003C1065" w:rsidRPr="000C4D2E" w:rsidRDefault="003C1065" w:rsidP="0037653D">
      <w:r w:rsidRPr="000C4D2E">
        <w:t>$1,056,540 in Coastal Adaptation Protection (CAP) grants were allocated to 16 projects and 11 local government authorities across the State.</w:t>
      </w:r>
    </w:p>
    <w:p w14:paraId="72B8C870" w14:textId="35EE5AB6" w:rsidR="003C1065" w:rsidRPr="000C4D2E" w:rsidRDefault="003C1065" w:rsidP="0037653D"/>
    <w:p w14:paraId="19DF167F" w14:textId="77777777" w:rsidR="003C1065" w:rsidRPr="000C4D2E" w:rsidRDefault="003C1065" w:rsidP="0037653D">
      <w:r w:rsidRPr="000C4D2E">
        <w:t>Upgrade</w:t>
      </w:r>
      <w:r w:rsidRPr="000C4D2E">
        <w:tab/>
      </w:r>
    </w:p>
    <w:p w14:paraId="141AD2DC" w14:textId="1871D21B" w:rsidR="003C1065" w:rsidRPr="000C4D2E" w:rsidRDefault="003C1065" w:rsidP="0037653D">
      <w:r w:rsidRPr="000C4D2E">
        <w:t>Phase 2 of the $12.65 million Jetty Road Causeway Upgrade, a major component of the Stage 2 Transforming Bunbury’s Waterfront project, was completed.</w:t>
      </w:r>
    </w:p>
    <w:p w14:paraId="619621DC" w14:textId="579DDCC5" w:rsidR="003C1065" w:rsidRPr="000C4D2E" w:rsidRDefault="003C1065" w:rsidP="0037653D"/>
    <w:p w14:paraId="5FF7532B" w14:textId="77777777" w:rsidR="003C1065" w:rsidRPr="000C4D2E" w:rsidRDefault="003C1065" w:rsidP="0037653D">
      <w:r w:rsidRPr="000C4D2E">
        <w:t>Customer service</w:t>
      </w:r>
    </w:p>
    <w:p w14:paraId="5E2B6854" w14:textId="31827373" w:rsidR="003C1065" w:rsidRPr="000C4D2E" w:rsidRDefault="003C1065" w:rsidP="0037653D">
      <w:r w:rsidRPr="000C4D2E">
        <w:t>The first ServiceWA site was opened in Bunbury in October 2020, streamlining more than 80 face-to-face services to customers from five State Government agencies.</w:t>
      </w:r>
    </w:p>
    <w:p w14:paraId="7493BEF1" w14:textId="63111E48" w:rsidR="003C1065" w:rsidRPr="000C4D2E" w:rsidRDefault="003C1065" w:rsidP="0037653D"/>
    <w:p w14:paraId="22C39E61" w14:textId="0428E8A9" w:rsidR="003C1065" w:rsidRPr="000C4D2E" w:rsidRDefault="003C1065" w:rsidP="0037653D">
      <w:r w:rsidRPr="000C4D2E">
        <w:t>DoT partnered with Department of Communities to deliver National Disability Insurance Scheme Worker Screening Checks online via DoTDirect and in-person at Transport Services Centres around WA.</w:t>
      </w:r>
    </w:p>
    <w:p w14:paraId="30725C22" w14:textId="2E455BCB" w:rsidR="003C1065" w:rsidRPr="000C4D2E" w:rsidRDefault="003C1065" w:rsidP="0037653D"/>
    <w:p w14:paraId="35DF539D" w14:textId="7CC5D0A9" w:rsidR="003C1065" w:rsidRDefault="003C1065" w:rsidP="0037653D">
      <w:r w:rsidRPr="000C4D2E">
        <w:t>Remote communities in the Kimberley and Pilbara regions received regular mobile licensing, transport and government services as part of commitments to the West Pilbara Plan and Dampier Peninsula Working Group.</w:t>
      </w:r>
    </w:p>
    <w:p w14:paraId="4BE2CFD1" w14:textId="77777777" w:rsidR="006135AE" w:rsidRPr="000C4D2E" w:rsidRDefault="006135AE" w:rsidP="0037653D"/>
    <w:p w14:paraId="65085ABF" w14:textId="77777777" w:rsidR="003C1065" w:rsidRPr="000C4D2E" w:rsidRDefault="003C1065" w:rsidP="0037653D">
      <w:r w:rsidRPr="000C4D2E">
        <w:t>Private parking</w:t>
      </w:r>
    </w:p>
    <w:p w14:paraId="30CB980E" w14:textId="49EB6A64" w:rsidR="003C1065" w:rsidRPr="000C4D2E" w:rsidRDefault="003C1065" w:rsidP="0037653D">
      <w:r w:rsidRPr="000C4D2E">
        <w:t>New legislation banning the use of wheel clamping as a private parking control measure came into effect in December 2020 thanks to extensive work completed by the DVS team.</w:t>
      </w:r>
    </w:p>
    <w:p w14:paraId="675D589D" w14:textId="031D7A85" w:rsidR="003C1065" w:rsidRPr="000C4D2E" w:rsidRDefault="003C1065" w:rsidP="0037653D"/>
    <w:p w14:paraId="1CF200FB" w14:textId="42616E5A" w:rsidR="003C1065" w:rsidRPr="000C4D2E" w:rsidRDefault="003C1065" w:rsidP="0037653D"/>
    <w:p w14:paraId="2ED34B56" w14:textId="77777777" w:rsidR="003C1065" w:rsidRPr="000C4D2E" w:rsidRDefault="003C1065" w:rsidP="0037653D">
      <w:r w:rsidRPr="000C4D2E">
        <w:br w:type="page"/>
      </w:r>
    </w:p>
    <w:p w14:paraId="19334D0C" w14:textId="6AC7A6F6" w:rsidR="003C1065" w:rsidRPr="000C4D2E" w:rsidRDefault="003C1065" w:rsidP="00B77419">
      <w:pPr>
        <w:pStyle w:val="Heading2"/>
      </w:pPr>
      <w:bookmarkStart w:id="10" w:name="_Toc87642704"/>
      <w:r w:rsidRPr="000C4D2E">
        <w:t>DoT’s response to COVID-19</w:t>
      </w:r>
      <w:bookmarkEnd w:id="10"/>
    </w:p>
    <w:p w14:paraId="195DA5BB" w14:textId="77777777" w:rsidR="003C1065" w:rsidRPr="000C4D2E" w:rsidRDefault="003C1065" w:rsidP="0037653D">
      <w:r w:rsidRPr="000C4D2E">
        <w:t>The rapid onset of the COVID-19 pandemic at the start of 2020 had a significant impact on DoT’s business functions and services. As an essential service provider, the Department was required to adapt and overcome unprecedented challenges to provide necessary support to the WA community.</w:t>
      </w:r>
    </w:p>
    <w:p w14:paraId="38ABA949" w14:textId="77777777" w:rsidR="003C1065" w:rsidRPr="000C4D2E" w:rsidRDefault="003C1065" w:rsidP="0037653D">
      <w:r w:rsidRPr="000C4D2E">
        <w:t>While the threat of COVID-19 eased throughout the year, DoT continued to play an integral role in the delivery of the State’s COVID-19 response and economic recovery. Innovation became a key element in the way staff delivered projects and essential services to customers.</w:t>
      </w:r>
    </w:p>
    <w:p w14:paraId="4CA3A9F4" w14:textId="16899473" w:rsidR="003C1065" w:rsidRPr="000C4D2E" w:rsidRDefault="003C1065" w:rsidP="0037653D">
      <w:r w:rsidRPr="000C4D2E">
        <w:t xml:space="preserve">When restrictions caused a shift in customer demand from in-person transactions at our Transport Service Centres to phone calls through the Contact Centre, the DVS Service Delivery team consulted with stakeholders, the </w:t>
      </w:r>
      <w:r w:rsidR="00CF7E85" w:rsidRPr="000C4D2E">
        <w:t>union and</w:t>
      </w:r>
      <w:r w:rsidRPr="000C4D2E">
        <w:t xml:space="preserve"> Contact Centre staff to trial and implement extended service hours to accommodate the 25 per cent call volume increase.</w:t>
      </w:r>
    </w:p>
    <w:p w14:paraId="6C3E0EE2" w14:textId="6F23339F" w:rsidR="003C1065" w:rsidRPr="000C4D2E" w:rsidRDefault="003C1065" w:rsidP="0037653D">
      <w:r w:rsidRPr="000C4D2E">
        <w:t>Staff across the Department were trained to assist remotely with the State Priority Incident Line (SPIL), also known as the 13COVID hotline, switching between their normal workloads and answering calls during peak periods. The</w:t>
      </w:r>
      <w:r w:rsidR="00B75FD8" w:rsidRPr="000C4D2E">
        <w:t xml:space="preserve"> </w:t>
      </w:r>
      <w:r w:rsidRPr="000C4D2E">
        <w:t>13COVID hotline continued to play a pivotal role in WA’s response and recovery, providing the latest advice on lockdown, border and travel restrictions as well as vaccine information and bookings to concerned Western Australians.</w:t>
      </w:r>
    </w:p>
    <w:p w14:paraId="6E86BF2F" w14:textId="34804DB5" w:rsidR="003C1065" w:rsidRPr="000C4D2E" w:rsidRDefault="003C1065" w:rsidP="0037653D">
      <w:r w:rsidRPr="000C4D2E">
        <w:t>DVS also completed the Metropolitan PDA Recovery Plan project in November 2020, after successfully clearing a backlog of practical driving assessments (PDAs) cancelled during the initial COVID-19 lockdown. The previously decommissioned Welshpool Service Centre, reopened in late June 2020 to clear the backlog, was closed again at the end of March 2021 once PDA availability returned to pre-COVID-19 levels</w:t>
      </w:r>
      <w:r w:rsidR="00B75FD8" w:rsidRPr="000C4D2E">
        <w:t>.</w:t>
      </w:r>
    </w:p>
    <w:p w14:paraId="400B0CB7" w14:textId="77777777" w:rsidR="003C1065" w:rsidRPr="000C4D2E" w:rsidRDefault="003C1065" w:rsidP="0037653D">
      <w:r w:rsidRPr="000C4D2E">
        <w:t>The FPAR team worked with key stakeholders to ensure critical freight and aviation routes remained open across the state, allowing supermarkets, pharmacies and hospitals access to important supplies including personal protective equipment, medication and food.</w:t>
      </w:r>
    </w:p>
    <w:p w14:paraId="02F39536" w14:textId="77777777" w:rsidR="003C1065" w:rsidRPr="000C4D2E" w:rsidRDefault="003C1065" w:rsidP="0037653D">
      <w:r w:rsidRPr="000C4D2E">
        <w:t>In collaboration with the Federal Government, DoT underwrote and supported a minimum network of Regular Public Transport (RPT) services to ensure regional WA communities remained connected. Over the year, passenger demand gradually increased for RPT routes, with some returning to or exceeding pre-COVID levels.</w:t>
      </w:r>
    </w:p>
    <w:p w14:paraId="55AFEC18" w14:textId="77777777" w:rsidR="003C1065" w:rsidRPr="000C4D2E" w:rsidRDefault="003C1065" w:rsidP="0037653D">
      <w:r w:rsidRPr="000C4D2E">
        <w:t>Internally, DoT’s People and Culture (formerly People and Organisational Development) and Business Information Services teams worked hard to ensure employees were supported and adequately equipped to work remotely during lockdowns and COVID-19 restrictions. The COVID-19 Hub on the Department’s intranet was updated regularly to provide up-to-date reference material and wellbeing factsheets to assist our employees during uncertain times.</w:t>
      </w:r>
    </w:p>
    <w:p w14:paraId="49033A65" w14:textId="0C073BCA" w:rsidR="003C1065" w:rsidRPr="000C4D2E" w:rsidRDefault="003C1065" w:rsidP="0037653D">
      <w:r w:rsidRPr="000C4D2E">
        <w:t>The Communications team played a critical role in the Department’s response both internally and externally, ensuring timely and effective messaging provided clarity and reassurance for employees and external stakeholders as they transitioned in and out of lockdown and heightened restrictions. DoT’s Facebook and website provided the latest and much-needed guidance for mariners, learner drivers and the passenger transport industry.</w:t>
      </w:r>
    </w:p>
    <w:p w14:paraId="60E34449" w14:textId="2E473E37" w:rsidR="003C1065" w:rsidRPr="000C4D2E" w:rsidRDefault="003C1065" w:rsidP="0037653D">
      <w:r w:rsidRPr="000C4D2E">
        <w:t>Finance and Procurement Services worked to award contracts for projects fast-tracked to aid WA’s economic recovery in an efficient and</w:t>
      </w:r>
      <w:r w:rsidR="00B75FD8" w:rsidRPr="000C4D2E">
        <w:t xml:space="preserve"> </w:t>
      </w:r>
      <w:r w:rsidRPr="000C4D2E">
        <w:t>timely manner while upholding the Department’s high standards of accountability and integrity.</w:t>
      </w:r>
    </w:p>
    <w:p w14:paraId="09BF8089" w14:textId="77777777" w:rsidR="003C1065" w:rsidRPr="000C4D2E" w:rsidRDefault="003C1065" w:rsidP="0037653D">
      <w:r w:rsidRPr="000C4D2E">
        <w:t>COVID-19 has advanced changes to the way employees work, with business areas embracing agile-based working in the office as well as working remotely from home and other office locations. Teams have been able to adapt smoothly to the transition and improve their productivity thanks to the Accommodation and Building Services team, who facilitated changes to DoT’s metropolitan offices enabling an agile working environment.</w:t>
      </w:r>
    </w:p>
    <w:p w14:paraId="12B2BD59" w14:textId="77777777" w:rsidR="003C1065" w:rsidRPr="000C4D2E" w:rsidRDefault="003C1065" w:rsidP="0037653D">
      <w:r w:rsidRPr="000C4D2E">
        <w:t>The $5.5 billion WA Recovery Plan announced in August 2020 will enable the delivery and fast- tracking of several infrastructure projects over the coming years. In September 2020, priority transport infrastructure projects outlined in Urban Mobility’s Perth Greater CBD Transport Plan 2020-21 received $105 million in funding from the Recovery Plan as part of the Perth City Deal to boost the city’s transport network and the State’s recovery efforts.</w:t>
      </w:r>
    </w:p>
    <w:p w14:paraId="0C8D7C9E" w14:textId="59404739" w:rsidR="00B86C2F" w:rsidRPr="000C4D2E" w:rsidRDefault="003C1065" w:rsidP="0037653D">
      <w:r w:rsidRPr="000C4D2E">
        <w:t>Several Maritime projects were also expedited thanks to Recovery Plan funding. Planning</w:t>
      </w:r>
      <w:r w:rsidR="00B75FD8" w:rsidRPr="000C4D2E">
        <w:t xml:space="preserve"> </w:t>
      </w:r>
      <w:r w:rsidRPr="000C4D2E">
        <w:t>for the development of the Tantabiddi Boat Ramp, administration of four high priority coastal erosion projects and the replacement of Woodman Point Jetty were all made possible with more than $15 million in funding.</w:t>
      </w:r>
    </w:p>
    <w:p w14:paraId="5F94E4B3" w14:textId="77777777" w:rsidR="00B86C2F" w:rsidRPr="000C4D2E" w:rsidRDefault="00B86C2F" w:rsidP="0037653D">
      <w:r w:rsidRPr="000C4D2E">
        <w:br w:type="page"/>
      </w:r>
    </w:p>
    <w:p w14:paraId="53D02176" w14:textId="4345F880" w:rsidR="00B86C2F" w:rsidRPr="000C4D2E" w:rsidRDefault="00B86C2F" w:rsidP="00B77419">
      <w:pPr>
        <w:pStyle w:val="Heading2"/>
      </w:pPr>
      <w:bookmarkStart w:id="11" w:name="_Toc87642705"/>
      <w:r w:rsidRPr="000C4D2E">
        <w:t>Embedding DoT’s integrity cultur</w:t>
      </w:r>
      <w:r w:rsidR="00B75FD8" w:rsidRPr="000C4D2E">
        <w:t>e</w:t>
      </w:r>
      <w:bookmarkEnd w:id="11"/>
    </w:p>
    <w:p w14:paraId="72A086C1" w14:textId="77777777" w:rsidR="00B86C2F" w:rsidRPr="000C4D2E" w:rsidRDefault="00B86C2F" w:rsidP="0037653D">
      <w:r w:rsidRPr="000C4D2E">
        <w:t>DoT is committed to upholding the highest standards of accountability and integrity, with work completed throughout 2020-21 to embed our integrity culture. Robust policies, plans and decision-making processes were reinforced by the Department and wider Transport Portfolio to ensure all staff act in the best interests of the WA community.</w:t>
      </w:r>
    </w:p>
    <w:p w14:paraId="2B78F375" w14:textId="282F008C" w:rsidR="00B86C2F" w:rsidRPr="000C4D2E" w:rsidRDefault="00B86C2F" w:rsidP="0037653D">
      <w:r w:rsidRPr="000C4D2E">
        <w:t>The Transport Portfolio’s Integrity Policy was updated in July 2020, reflecting the portfolio’s commitment to implementing the</w:t>
      </w:r>
      <w:r w:rsidR="00B75FD8" w:rsidRPr="000C4D2E">
        <w:t xml:space="preserve"> </w:t>
      </w:r>
      <w:r w:rsidRPr="000C4D2E">
        <w:t>State Integrity Strategy for Public Authorities and complementing DoT’s existing Integrity Framework.</w:t>
      </w:r>
    </w:p>
    <w:p w14:paraId="29C65243" w14:textId="16BD77C0" w:rsidR="00B86C2F" w:rsidRPr="000C4D2E" w:rsidRDefault="00B86C2F" w:rsidP="0037653D">
      <w:r w:rsidRPr="000C4D2E">
        <w:t>In December 2020, 800 staff from across the three agencies came together for the inaugural Transport Portfolio Integrity Forum. Each of the speakers reinforced the Portfolio’s dedication to integrity across the two-hour program,</w:t>
      </w:r>
      <w:r w:rsidR="00B75FD8" w:rsidRPr="000C4D2E">
        <w:t xml:space="preserve"> </w:t>
      </w:r>
      <w:r w:rsidRPr="000C4D2E">
        <w:t>highlighting the key role transport infrastructure projects play in the State Government’s $5.5 billion WA Recovery Plan and the need for all staff and contractors to remain vigilant and maintain accountability.</w:t>
      </w:r>
    </w:p>
    <w:p w14:paraId="384EA916" w14:textId="77777777" w:rsidR="00B86C2F" w:rsidRPr="000C4D2E" w:rsidRDefault="00B86C2F" w:rsidP="0037653D">
      <w:r w:rsidRPr="000C4D2E">
        <w:t>DoT’s Integrity Strategy Implementation Plan 2020-23 was endorsed by the Corporate Executive team in November 2020 to complement the Department’s inaugural Integrity Framework. The Plan and the Framework, which was updated in May 2021 to include new initiatives, aim to promote integrity and reaffirm the Department’s zero-tolerance approach to any form of misconduct, fraud or corruption.</w:t>
      </w:r>
    </w:p>
    <w:p w14:paraId="3CB9752D" w14:textId="77777777" w:rsidR="00B86C2F" w:rsidRPr="000C4D2E" w:rsidRDefault="00B86C2F" w:rsidP="0037653D">
      <w:r w:rsidRPr="000C4D2E">
        <w:t>The Department’s Integrity Committee, established in March 2021, is responsible for overseeing the execution of the Implementation Plan and developing new strategies to enhance integrity, reporting every six months on the progress of all initiatives.</w:t>
      </w:r>
    </w:p>
    <w:p w14:paraId="33E9FE17" w14:textId="2AA00124" w:rsidR="00B86C2F" w:rsidRPr="000C4D2E" w:rsidRDefault="00B86C2F" w:rsidP="0037653D">
      <w:r w:rsidRPr="000C4D2E">
        <w:t>DoT’s Governance and Audit and People and Culture teams collaboratively developed a new online Integrity training module for all staff, expected to launch in July 2021. The mandatory module intends to raise awareness of the responsibilities of all DoT employees</w:t>
      </w:r>
      <w:r w:rsidR="00E01898" w:rsidRPr="000C4D2E">
        <w:t xml:space="preserve"> </w:t>
      </w:r>
      <w:r w:rsidRPr="000C4D2E">
        <w:t>to strengthen the Department’s integrity culture and act in the best interests of the WA community.</w:t>
      </w:r>
    </w:p>
    <w:p w14:paraId="49EC712D" w14:textId="77777777" w:rsidR="00B86C2F" w:rsidRPr="000C4D2E" w:rsidRDefault="00B86C2F" w:rsidP="0037653D">
      <w:r w:rsidRPr="000C4D2E">
        <w:br w:type="page"/>
      </w:r>
    </w:p>
    <w:p w14:paraId="49B72CCB" w14:textId="77777777" w:rsidR="00B86C2F" w:rsidRPr="000C4D2E" w:rsidRDefault="00B86C2F" w:rsidP="00B77419">
      <w:pPr>
        <w:pStyle w:val="Heading2"/>
      </w:pPr>
      <w:bookmarkStart w:id="12" w:name="_Toc87642706"/>
      <w:r w:rsidRPr="000C4D2E">
        <w:t>Financial Summary</w:t>
      </w:r>
      <w:bookmarkEnd w:id="12"/>
    </w:p>
    <w:p w14:paraId="133E4410" w14:textId="77777777" w:rsidR="00B86C2F" w:rsidRPr="000C4D2E" w:rsidRDefault="00B86C2F" w:rsidP="0037653D">
      <w:r w:rsidRPr="000C4D2E">
        <w:t>DoT provides services to numerous stakeholders, clients and customers, aggregated into the following high-level service categories:</w:t>
      </w:r>
    </w:p>
    <w:p w14:paraId="56C5C4E5" w14:textId="77777777" w:rsidR="00B86C2F" w:rsidRPr="000C4D2E" w:rsidRDefault="00B86C2F" w:rsidP="0037653D">
      <w:r w:rsidRPr="000C4D2E">
        <w:t>•</w:t>
      </w:r>
      <w:r w:rsidRPr="000C4D2E">
        <w:tab/>
        <w:t>Maritime;</w:t>
      </w:r>
    </w:p>
    <w:p w14:paraId="7C1F7009" w14:textId="77777777" w:rsidR="00B86C2F" w:rsidRPr="000C4D2E" w:rsidRDefault="00B86C2F" w:rsidP="0037653D">
      <w:r w:rsidRPr="000C4D2E">
        <w:t>•</w:t>
      </w:r>
      <w:r w:rsidRPr="000C4D2E">
        <w:tab/>
        <w:t>On-demand Transport;</w:t>
      </w:r>
    </w:p>
    <w:p w14:paraId="5D1A0A38" w14:textId="77777777" w:rsidR="00B86C2F" w:rsidRPr="000C4D2E" w:rsidRDefault="00B86C2F" w:rsidP="0037653D">
      <w:r w:rsidRPr="000C4D2E">
        <w:t>•</w:t>
      </w:r>
      <w:r w:rsidRPr="000C4D2E">
        <w:tab/>
        <w:t>Driver and Vehicle Services; and</w:t>
      </w:r>
    </w:p>
    <w:p w14:paraId="09127EE3" w14:textId="3A430EC9" w:rsidR="00B86C2F" w:rsidRPr="000C4D2E" w:rsidRDefault="00B86C2F" w:rsidP="0037653D">
      <w:r w:rsidRPr="000C4D2E">
        <w:t>•</w:t>
      </w:r>
      <w:r w:rsidRPr="000C4D2E">
        <w:tab/>
        <w:t>Strategic Transport Policy and Integrated Planning.</w:t>
      </w:r>
    </w:p>
    <w:p w14:paraId="4F581C05" w14:textId="4A93F04E" w:rsidR="00B86C2F" w:rsidRPr="000C4D2E" w:rsidRDefault="00B86C2F" w:rsidP="00643B08">
      <w:pPr>
        <w:pStyle w:val="Heading3"/>
      </w:pPr>
      <w:r w:rsidRPr="000C4D2E">
        <w:t>Operating Expenses by Services - $440.0 million</w:t>
      </w:r>
    </w:p>
    <w:p w14:paraId="0237DA6A" w14:textId="5AFA9708" w:rsidR="00B86C2F" w:rsidRPr="000C4D2E" w:rsidRDefault="00B86C2F" w:rsidP="0037653D">
      <w:r w:rsidRPr="000C4D2E">
        <w:rPr>
          <w:w w:val="95"/>
        </w:rPr>
        <w:t xml:space="preserve">Gross expenses in 2020-21 </w:t>
      </w:r>
      <w:r w:rsidR="00CF7E85" w:rsidRPr="000C4D2E">
        <w:rPr>
          <w:w w:val="95"/>
        </w:rPr>
        <w:t>totalled</w:t>
      </w:r>
      <w:r w:rsidRPr="000C4D2E">
        <w:rPr>
          <w:w w:val="95"/>
        </w:rPr>
        <w:t xml:space="preserve"> $440 million. The following charts illustrate gross expenses by</w:t>
      </w:r>
      <w:r w:rsidRPr="000C4D2E">
        <w:rPr>
          <w:spacing w:val="-63"/>
          <w:w w:val="95"/>
        </w:rPr>
        <w:t xml:space="preserve"> </w:t>
      </w:r>
      <w:r w:rsidRPr="000C4D2E">
        <w:t>services</w:t>
      </w:r>
      <w:r w:rsidRPr="000C4D2E">
        <w:rPr>
          <w:spacing w:val="-18"/>
        </w:rPr>
        <w:t xml:space="preserve"> </w:t>
      </w:r>
      <w:r w:rsidRPr="000C4D2E">
        <w:t>and</w:t>
      </w:r>
      <w:r w:rsidRPr="000C4D2E">
        <w:rPr>
          <w:spacing w:val="-18"/>
        </w:rPr>
        <w:t xml:space="preserve"> </w:t>
      </w:r>
      <w:r w:rsidRPr="000C4D2E">
        <w:t>expense</w:t>
      </w:r>
      <w:r w:rsidRPr="000C4D2E">
        <w:rPr>
          <w:spacing w:val="-18"/>
        </w:rPr>
        <w:t xml:space="preserve"> </w:t>
      </w:r>
      <w:r w:rsidRPr="000C4D2E">
        <w:t>categories.</w:t>
      </w:r>
    </w:p>
    <w:p w14:paraId="65BE0DDE" w14:textId="5F067EA7" w:rsidR="008A13A8" w:rsidRPr="000C4D2E" w:rsidRDefault="00081009" w:rsidP="0037653D">
      <w:r w:rsidRPr="000C4D2E">
        <w:rPr>
          <w:noProof/>
        </w:rPr>
        <mc:AlternateContent>
          <mc:Choice Requires="wpg">
            <w:drawing>
              <wp:anchor distT="0" distB="0" distL="114300" distR="114300" simplePos="0" relativeHeight="251312128" behindDoc="0" locked="0" layoutInCell="1" allowOverlap="1" wp14:anchorId="1735B951" wp14:editId="3B226A58">
                <wp:simplePos x="0" y="0"/>
                <wp:positionH relativeFrom="column">
                  <wp:posOffset>3547873</wp:posOffset>
                </wp:positionH>
                <wp:positionV relativeFrom="paragraph">
                  <wp:posOffset>8204</wp:posOffset>
                </wp:positionV>
                <wp:extent cx="2174229" cy="1799590"/>
                <wp:effectExtent l="0" t="0" r="17145" b="10160"/>
                <wp:wrapNone/>
                <wp:docPr id="520" name="Group 520" descr="Pie Chart of Operating expenses by services"/>
                <wp:cNvGraphicFramePr/>
                <a:graphic xmlns:a="http://schemas.openxmlformats.org/drawingml/2006/main">
                  <a:graphicData uri="http://schemas.microsoft.com/office/word/2010/wordprocessingGroup">
                    <wpg:wgp>
                      <wpg:cNvGrpSpPr/>
                      <wpg:grpSpPr>
                        <a:xfrm>
                          <a:off x="0" y="0"/>
                          <a:ext cx="2174229" cy="1799590"/>
                          <a:chOff x="0" y="0"/>
                          <a:chExt cx="2174229" cy="1799590"/>
                        </a:xfrm>
                      </wpg:grpSpPr>
                      <wpg:grpSp>
                        <wpg:cNvPr id="146" name="Group 146"/>
                        <wpg:cNvGrpSpPr>
                          <a:grpSpLocks/>
                        </wpg:cNvGrpSpPr>
                        <wpg:grpSpPr bwMode="auto">
                          <a:xfrm>
                            <a:off x="374004" y="0"/>
                            <a:ext cx="1800225" cy="1799590"/>
                            <a:chOff x="1134" y="124"/>
                            <a:chExt cx="2835" cy="2834"/>
                          </a:xfrm>
                        </wpg:grpSpPr>
                        <wps:wsp>
                          <wps:cNvPr id="147" name="docshape132"/>
                          <wps:cNvSpPr>
                            <a:spLocks/>
                          </wps:cNvSpPr>
                          <wps:spPr bwMode="auto">
                            <a:xfrm>
                              <a:off x="1956" y="132"/>
                              <a:ext cx="596" cy="1409"/>
                            </a:xfrm>
                            <a:custGeom>
                              <a:avLst/>
                              <a:gdLst>
                                <a:gd name="T0" fmla="+- 0 2552 1956"/>
                                <a:gd name="T1" fmla="*/ T0 w 596"/>
                                <a:gd name="T2" fmla="+- 0 132 132"/>
                                <a:gd name="T3" fmla="*/ 132 h 1409"/>
                                <a:gd name="T4" fmla="+- 0 2472 1956"/>
                                <a:gd name="T5" fmla="*/ T4 w 596"/>
                                <a:gd name="T6" fmla="+- 0 134 132"/>
                                <a:gd name="T7" fmla="*/ 134 h 1409"/>
                                <a:gd name="T8" fmla="+- 0 2395 1956"/>
                                <a:gd name="T9" fmla="*/ T8 w 596"/>
                                <a:gd name="T10" fmla="+- 0 140 132"/>
                                <a:gd name="T11" fmla="*/ 140 h 1409"/>
                                <a:gd name="T12" fmla="+- 0 2320 1956"/>
                                <a:gd name="T13" fmla="*/ T12 w 596"/>
                                <a:gd name="T14" fmla="+- 0 150 132"/>
                                <a:gd name="T15" fmla="*/ 150 h 1409"/>
                                <a:gd name="T16" fmla="+- 0 2246 1956"/>
                                <a:gd name="T17" fmla="*/ T16 w 596"/>
                                <a:gd name="T18" fmla="+- 0 164 132"/>
                                <a:gd name="T19" fmla="*/ 164 h 1409"/>
                                <a:gd name="T20" fmla="+- 0 2174 1956"/>
                                <a:gd name="T21" fmla="*/ T20 w 596"/>
                                <a:gd name="T22" fmla="+- 0 182 132"/>
                                <a:gd name="T23" fmla="*/ 182 h 1409"/>
                                <a:gd name="T24" fmla="+- 0 2101 1956"/>
                                <a:gd name="T25" fmla="*/ T24 w 596"/>
                                <a:gd name="T26" fmla="+- 0 205 132"/>
                                <a:gd name="T27" fmla="*/ 205 h 1409"/>
                                <a:gd name="T28" fmla="+- 0 2029 1956"/>
                                <a:gd name="T29" fmla="*/ T28 w 596"/>
                                <a:gd name="T30" fmla="+- 0 232 132"/>
                                <a:gd name="T31" fmla="*/ 232 h 1409"/>
                                <a:gd name="T32" fmla="+- 0 1956 1956"/>
                                <a:gd name="T33" fmla="*/ T32 w 596"/>
                                <a:gd name="T34" fmla="+- 0 264 132"/>
                                <a:gd name="T35" fmla="*/ 264 h 1409"/>
                                <a:gd name="T36" fmla="+- 0 2552 1956"/>
                                <a:gd name="T37" fmla="*/ T36 w 596"/>
                                <a:gd name="T38" fmla="+- 0 1541 132"/>
                                <a:gd name="T39" fmla="*/ 1541 h 1409"/>
                                <a:gd name="T40" fmla="+- 0 2552 1956"/>
                                <a:gd name="T41" fmla="*/ T40 w 596"/>
                                <a:gd name="T42" fmla="+- 0 132 132"/>
                                <a:gd name="T43" fmla="*/ 132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6" h="1409">
                                  <a:moveTo>
                                    <a:pt x="596" y="0"/>
                                  </a:moveTo>
                                  <a:lnTo>
                                    <a:pt x="516" y="2"/>
                                  </a:lnTo>
                                  <a:lnTo>
                                    <a:pt x="439" y="8"/>
                                  </a:lnTo>
                                  <a:lnTo>
                                    <a:pt x="364" y="18"/>
                                  </a:lnTo>
                                  <a:lnTo>
                                    <a:pt x="290" y="32"/>
                                  </a:lnTo>
                                  <a:lnTo>
                                    <a:pt x="218" y="50"/>
                                  </a:lnTo>
                                  <a:lnTo>
                                    <a:pt x="145" y="73"/>
                                  </a:lnTo>
                                  <a:lnTo>
                                    <a:pt x="73" y="100"/>
                                  </a:lnTo>
                                  <a:lnTo>
                                    <a:pt x="0" y="132"/>
                                  </a:lnTo>
                                  <a:lnTo>
                                    <a:pt x="596" y="1409"/>
                                  </a:lnTo>
                                  <a:lnTo>
                                    <a:pt x="596" y="0"/>
                                  </a:lnTo>
                                  <a:close/>
                                </a:path>
                              </a:pathLst>
                            </a:custGeom>
                            <a:solidFill>
                              <a:srgbClr val="925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133"/>
                          <wps:cNvSpPr>
                            <a:spLocks/>
                          </wps:cNvSpPr>
                          <wps:spPr bwMode="auto">
                            <a:xfrm>
                              <a:off x="1141" y="264"/>
                              <a:ext cx="1410" cy="1712"/>
                            </a:xfrm>
                            <a:custGeom>
                              <a:avLst/>
                              <a:gdLst>
                                <a:gd name="T0" fmla="+- 0 1956 1142"/>
                                <a:gd name="T1" fmla="*/ T0 w 1410"/>
                                <a:gd name="T2" fmla="+- 0 264 264"/>
                                <a:gd name="T3" fmla="*/ 264 h 1712"/>
                                <a:gd name="T4" fmla="+- 0 1888 1142"/>
                                <a:gd name="T5" fmla="*/ T4 w 1410"/>
                                <a:gd name="T6" fmla="+- 0 298 264"/>
                                <a:gd name="T7" fmla="*/ 298 h 1712"/>
                                <a:gd name="T8" fmla="+- 0 1823 1142"/>
                                <a:gd name="T9" fmla="*/ T8 w 1410"/>
                                <a:gd name="T10" fmla="+- 0 335 264"/>
                                <a:gd name="T11" fmla="*/ 335 h 1712"/>
                                <a:gd name="T12" fmla="+- 0 1760 1142"/>
                                <a:gd name="T13" fmla="*/ T12 w 1410"/>
                                <a:gd name="T14" fmla="+- 0 376 264"/>
                                <a:gd name="T15" fmla="*/ 376 h 1712"/>
                                <a:gd name="T16" fmla="+- 0 1699 1142"/>
                                <a:gd name="T17" fmla="*/ T16 w 1410"/>
                                <a:gd name="T18" fmla="+- 0 419 264"/>
                                <a:gd name="T19" fmla="*/ 419 h 1712"/>
                                <a:gd name="T20" fmla="+- 0 1642 1142"/>
                                <a:gd name="T21" fmla="*/ T20 w 1410"/>
                                <a:gd name="T22" fmla="+- 0 464 264"/>
                                <a:gd name="T23" fmla="*/ 464 h 1712"/>
                                <a:gd name="T24" fmla="+- 0 1587 1142"/>
                                <a:gd name="T25" fmla="*/ T24 w 1410"/>
                                <a:gd name="T26" fmla="+- 0 513 264"/>
                                <a:gd name="T27" fmla="*/ 513 h 1712"/>
                                <a:gd name="T28" fmla="+- 0 1535 1142"/>
                                <a:gd name="T29" fmla="*/ T28 w 1410"/>
                                <a:gd name="T30" fmla="+- 0 564 264"/>
                                <a:gd name="T31" fmla="*/ 564 h 1712"/>
                                <a:gd name="T32" fmla="+- 0 1486 1142"/>
                                <a:gd name="T33" fmla="*/ T32 w 1410"/>
                                <a:gd name="T34" fmla="+- 0 617 264"/>
                                <a:gd name="T35" fmla="*/ 617 h 1712"/>
                                <a:gd name="T36" fmla="+- 0 1441 1142"/>
                                <a:gd name="T37" fmla="*/ T36 w 1410"/>
                                <a:gd name="T38" fmla="+- 0 672 264"/>
                                <a:gd name="T39" fmla="*/ 672 h 1712"/>
                                <a:gd name="T40" fmla="+- 0 1398 1142"/>
                                <a:gd name="T41" fmla="*/ T40 w 1410"/>
                                <a:gd name="T42" fmla="+- 0 730 264"/>
                                <a:gd name="T43" fmla="*/ 730 h 1712"/>
                                <a:gd name="T44" fmla="+- 0 1358 1142"/>
                                <a:gd name="T45" fmla="*/ T44 w 1410"/>
                                <a:gd name="T46" fmla="+- 0 789 264"/>
                                <a:gd name="T47" fmla="*/ 789 h 1712"/>
                                <a:gd name="T48" fmla="+- 0 1321 1142"/>
                                <a:gd name="T49" fmla="*/ T48 w 1410"/>
                                <a:gd name="T50" fmla="+- 0 851 264"/>
                                <a:gd name="T51" fmla="*/ 851 h 1712"/>
                                <a:gd name="T52" fmla="+- 0 1288 1142"/>
                                <a:gd name="T53" fmla="*/ T52 w 1410"/>
                                <a:gd name="T54" fmla="+- 0 914 264"/>
                                <a:gd name="T55" fmla="*/ 914 h 1712"/>
                                <a:gd name="T56" fmla="+- 0 1258 1142"/>
                                <a:gd name="T57" fmla="*/ T56 w 1410"/>
                                <a:gd name="T58" fmla="+- 0 978 264"/>
                                <a:gd name="T59" fmla="*/ 978 h 1712"/>
                                <a:gd name="T60" fmla="+- 0 1231 1142"/>
                                <a:gd name="T61" fmla="*/ T60 w 1410"/>
                                <a:gd name="T62" fmla="+- 0 1044 264"/>
                                <a:gd name="T63" fmla="*/ 1044 h 1712"/>
                                <a:gd name="T64" fmla="+- 0 1208 1142"/>
                                <a:gd name="T65" fmla="*/ T64 w 1410"/>
                                <a:gd name="T66" fmla="+- 0 1112 264"/>
                                <a:gd name="T67" fmla="*/ 1112 h 1712"/>
                                <a:gd name="T68" fmla="+- 0 1188 1142"/>
                                <a:gd name="T69" fmla="*/ T68 w 1410"/>
                                <a:gd name="T70" fmla="+- 0 1180 264"/>
                                <a:gd name="T71" fmla="*/ 1180 h 1712"/>
                                <a:gd name="T72" fmla="+- 0 1172 1142"/>
                                <a:gd name="T73" fmla="*/ T72 w 1410"/>
                                <a:gd name="T74" fmla="+- 0 1250 264"/>
                                <a:gd name="T75" fmla="*/ 1250 h 1712"/>
                                <a:gd name="T76" fmla="+- 0 1159 1142"/>
                                <a:gd name="T77" fmla="*/ T76 w 1410"/>
                                <a:gd name="T78" fmla="+- 0 1321 264"/>
                                <a:gd name="T79" fmla="*/ 1321 h 1712"/>
                                <a:gd name="T80" fmla="+- 0 1149 1142"/>
                                <a:gd name="T81" fmla="*/ T80 w 1410"/>
                                <a:gd name="T82" fmla="+- 0 1392 264"/>
                                <a:gd name="T83" fmla="*/ 1392 h 1712"/>
                                <a:gd name="T84" fmla="+- 0 1144 1142"/>
                                <a:gd name="T85" fmla="*/ T84 w 1410"/>
                                <a:gd name="T86" fmla="+- 0 1464 264"/>
                                <a:gd name="T87" fmla="*/ 1464 h 1712"/>
                                <a:gd name="T88" fmla="+- 0 1142 1142"/>
                                <a:gd name="T89" fmla="*/ T88 w 1410"/>
                                <a:gd name="T90" fmla="+- 0 1537 264"/>
                                <a:gd name="T91" fmla="*/ 1537 h 1712"/>
                                <a:gd name="T92" fmla="+- 0 1144 1142"/>
                                <a:gd name="T93" fmla="*/ T92 w 1410"/>
                                <a:gd name="T94" fmla="+- 0 1610 264"/>
                                <a:gd name="T95" fmla="*/ 1610 h 1712"/>
                                <a:gd name="T96" fmla="+- 0 1150 1142"/>
                                <a:gd name="T97" fmla="*/ T96 w 1410"/>
                                <a:gd name="T98" fmla="+- 0 1683 264"/>
                                <a:gd name="T99" fmla="*/ 1683 h 1712"/>
                                <a:gd name="T100" fmla="+- 0 1159 1142"/>
                                <a:gd name="T101" fmla="*/ T100 w 1410"/>
                                <a:gd name="T102" fmla="+- 0 1756 264"/>
                                <a:gd name="T103" fmla="*/ 1756 h 1712"/>
                                <a:gd name="T104" fmla="+- 0 1173 1142"/>
                                <a:gd name="T105" fmla="*/ T104 w 1410"/>
                                <a:gd name="T106" fmla="+- 0 1830 264"/>
                                <a:gd name="T107" fmla="*/ 1830 h 1712"/>
                                <a:gd name="T108" fmla="+- 0 1190 1142"/>
                                <a:gd name="T109" fmla="*/ T108 w 1410"/>
                                <a:gd name="T110" fmla="+- 0 1903 264"/>
                                <a:gd name="T111" fmla="*/ 1903 h 1712"/>
                                <a:gd name="T112" fmla="+- 0 1212 1142"/>
                                <a:gd name="T113" fmla="*/ T112 w 1410"/>
                                <a:gd name="T114" fmla="+- 0 1976 264"/>
                                <a:gd name="T115" fmla="*/ 1976 h 1712"/>
                                <a:gd name="T116" fmla="+- 0 2552 1142"/>
                                <a:gd name="T117" fmla="*/ T116 w 1410"/>
                                <a:gd name="T118" fmla="+- 0 1541 264"/>
                                <a:gd name="T119" fmla="*/ 1541 h 1712"/>
                                <a:gd name="T120" fmla="+- 0 1956 1142"/>
                                <a:gd name="T121" fmla="*/ T120 w 1410"/>
                                <a:gd name="T122" fmla="+- 0 264 264"/>
                                <a:gd name="T123" fmla="*/ 264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10" h="1712">
                                  <a:moveTo>
                                    <a:pt x="814" y="0"/>
                                  </a:moveTo>
                                  <a:lnTo>
                                    <a:pt x="746" y="34"/>
                                  </a:lnTo>
                                  <a:lnTo>
                                    <a:pt x="681" y="71"/>
                                  </a:lnTo>
                                  <a:lnTo>
                                    <a:pt x="618" y="112"/>
                                  </a:lnTo>
                                  <a:lnTo>
                                    <a:pt x="557" y="155"/>
                                  </a:lnTo>
                                  <a:lnTo>
                                    <a:pt x="500" y="200"/>
                                  </a:lnTo>
                                  <a:lnTo>
                                    <a:pt x="445" y="249"/>
                                  </a:lnTo>
                                  <a:lnTo>
                                    <a:pt x="393" y="300"/>
                                  </a:lnTo>
                                  <a:lnTo>
                                    <a:pt x="344" y="353"/>
                                  </a:lnTo>
                                  <a:lnTo>
                                    <a:pt x="299" y="408"/>
                                  </a:lnTo>
                                  <a:lnTo>
                                    <a:pt x="256" y="466"/>
                                  </a:lnTo>
                                  <a:lnTo>
                                    <a:pt x="216" y="525"/>
                                  </a:lnTo>
                                  <a:lnTo>
                                    <a:pt x="179" y="587"/>
                                  </a:lnTo>
                                  <a:lnTo>
                                    <a:pt x="146" y="650"/>
                                  </a:lnTo>
                                  <a:lnTo>
                                    <a:pt x="116" y="714"/>
                                  </a:lnTo>
                                  <a:lnTo>
                                    <a:pt x="89" y="780"/>
                                  </a:lnTo>
                                  <a:lnTo>
                                    <a:pt x="66" y="848"/>
                                  </a:lnTo>
                                  <a:lnTo>
                                    <a:pt x="46" y="916"/>
                                  </a:lnTo>
                                  <a:lnTo>
                                    <a:pt x="30" y="986"/>
                                  </a:lnTo>
                                  <a:lnTo>
                                    <a:pt x="17" y="1057"/>
                                  </a:lnTo>
                                  <a:lnTo>
                                    <a:pt x="7" y="1128"/>
                                  </a:lnTo>
                                  <a:lnTo>
                                    <a:pt x="2" y="1200"/>
                                  </a:lnTo>
                                  <a:lnTo>
                                    <a:pt x="0" y="1273"/>
                                  </a:lnTo>
                                  <a:lnTo>
                                    <a:pt x="2" y="1346"/>
                                  </a:lnTo>
                                  <a:lnTo>
                                    <a:pt x="8" y="1419"/>
                                  </a:lnTo>
                                  <a:lnTo>
                                    <a:pt x="17" y="1492"/>
                                  </a:lnTo>
                                  <a:lnTo>
                                    <a:pt x="31" y="1566"/>
                                  </a:lnTo>
                                  <a:lnTo>
                                    <a:pt x="48" y="1639"/>
                                  </a:lnTo>
                                  <a:lnTo>
                                    <a:pt x="70" y="1712"/>
                                  </a:lnTo>
                                  <a:lnTo>
                                    <a:pt x="1410" y="1277"/>
                                  </a:lnTo>
                                  <a:lnTo>
                                    <a:pt x="814" y="0"/>
                                  </a:lnTo>
                                  <a:close/>
                                </a:path>
                              </a:pathLst>
                            </a:custGeom>
                            <a:solidFill>
                              <a:srgbClr val="812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134"/>
                          <wps:cNvSpPr>
                            <a:spLocks/>
                          </wps:cNvSpPr>
                          <wps:spPr bwMode="auto">
                            <a:xfrm>
                              <a:off x="1141" y="264"/>
                              <a:ext cx="1410" cy="1712"/>
                            </a:xfrm>
                            <a:custGeom>
                              <a:avLst/>
                              <a:gdLst>
                                <a:gd name="T0" fmla="+- 0 2552 1142"/>
                                <a:gd name="T1" fmla="*/ T0 w 1410"/>
                                <a:gd name="T2" fmla="+- 0 1541 264"/>
                                <a:gd name="T3" fmla="*/ 1541 h 1712"/>
                                <a:gd name="T4" fmla="+- 0 1212 1142"/>
                                <a:gd name="T5" fmla="*/ T4 w 1410"/>
                                <a:gd name="T6" fmla="+- 0 1976 264"/>
                                <a:gd name="T7" fmla="*/ 1976 h 1712"/>
                                <a:gd name="T8" fmla="+- 0 1190 1142"/>
                                <a:gd name="T9" fmla="*/ T8 w 1410"/>
                                <a:gd name="T10" fmla="+- 0 1903 264"/>
                                <a:gd name="T11" fmla="*/ 1903 h 1712"/>
                                <a:gd name="T12" fmla="+- 0 1173 1142"/>
                                <a:gd name="T13" fmla="*/ T12 w 1410"/>
                                <a:gd name="T14" fmla="+- 0 1830 264"/>
                                <a:gd name="T15" fmla="*/ 1830 h 1712"/>
                                <a:gd name="T16" fmla="+- 0 1159 1142"/>
                                <a:gd name="T17" fmla="*/ T16 w 1410"/>
                                <a:gd name="T18" fmla="+- 0 1756 264"/>
                                <a:gd name="T19" fmla="*/ 1756 h 1712"/>
                                <a:gd name="T20" fmla="+- 0 1150 1142"/>
                                <a:gd name="T21" fmla="*/ T20 w 1410"/>
                                <a:gd name="T22" fmla="+- 0 1683 264"/>
                                <a:gd name="T23" fmla="*/ 1683 h 1712"/>
                                <a:gd name="T24" fmla="+- 0 1144 1142"/>
                                <a:gd name="T25" fmla="*/ T24 w 1410"/>
                                <a:gd name="T26" fmla="+- 0 1610 264"/>
                                <a:gd name="T27" fmla="*/ 1610 h 1712"/>
                                <a:gd name="T28" fmla="+- 0 1142 1142"/>
                                <a:gd name="T29" fmla="*/ T28 w 1410"/>
                                <a:gd name="T30" fmla="+- 0 1537 264"/>
                                <a:gd name="T31" fmla="*/ 1537 h 1712"/>
                                <a:gd name="T32" fmla="+- 0 1144 1142"/>
                                <a:gd name="T33" fmla="*/ T32 w 1410"/>
                                <a:gd name="T34" fmla="+- 0 1464 264"/>
                                <a:gd name="T35" fmla="*/ 1464 h 1712"/>
                                <a:gd name="T36" fmla="+- 0 1149 1142"/>
                                <a:gd name="T37" fmla="*/ T36 w 1410"/>
                                <a:gd name="T38" fmla="+- 0 1392 264"/>
                                <a:gd name="T39" fmla="*/ 1392 h 1712"/>
                                <a:gd name="T40" fmla="+- 0 1159 1142"/>
                                <a:gd name="T41" fmla="*/ T40 w 1410"/>
                                <a:gd name="T42" fmla="+- 0 1321 264"/>
                                <a:gd name="T43" fmla="*/ 1321 h 1712"/>
                                <a:gd name="T44" fmla="+- 0 1172 1142"/>
                                <a:gd name="T45" fmla="*/ T44 w 1410"/>
                                <a:gd name="T46" fmla="+- 0 1250 264"/>
                                <a:gd name="T47" fmla="*/ 1250 h 1712"/>
                                <a:gd name="T48" fmla="+- 0 1188 1142"/>
                                <a:gd name="T49" fmla="*/ T48 w 1410"/>
                                <a:gd name="T50" fmla="+- 0 1180 264"/>
                                <a:gd name="T51" fmla="*/ 1180 h 1712"/>
                                <a:gd name="T52" fmla="+- 0 1208 1142"/>
                                <a:gd name="T53" fmla="*/ T52 w 1410"/>
                                <a:gd name="T54" fmla="+- 0 1112 264"/>
                                <a:gd name="T55" fmla="*/ 1112 h 1712"/>
                                <a:gd name="T56" fmla="+- 0 1231 1142"/>
                                <a:gd name="T57" fmla="*/ T56 w 1410"/>
                                <a:gd name="T58" fmla="+- 0 1044 264"/>
                                <a:gd name="T59" fmla="*/ 1044 h 1712"/>
                                <a:gd name="T60" fmla="+- 0 1258 1142"/>
                                <a:gd name="T61" fmla="*/ T60 w 1410"/>
                                <a:gd name="T62" fmla="+- 0 978 264"/>
                                <a:gd name="T63" fmla="*/ 978 h 1712"/>
                                <a:gd name="T64" fmla="+- 0 1288 1142"/>
                                <a:gd name="T65" fmla="*/ T64 w 1410"/>
                                <a:gd name="T66" fmla="+- 0 914 264"/>
                                <a:gd name="T67" fmla="*/ 914 h 1712"/>
                                <a:gd name="T68" fmla="+- 0 1321 1142"/>
                                <a:gd name="T69" fmla="*/ T68 w 1410"/>
                                <a:gd name="T70" fmla="+- 0 851 264"/>
                                <a:gd name="T71" fmla="*/ 851 h 1712"/>
                                <a:gd name="T72" fmla="+- 0 1358 1142"/>
                                <a:gd name="T73" fmla="*/ T72 w 1410"/>
                                <a:gd name="T74" fmla="+- 0 789 264"/>
                                <a:gd name="T75" fmla="*/ 789 h 1712"/>
                                <a:gd name="T76" fmla="+- 0 1398 1142"/>
                                <a:gd name="T77" fmla="*/ T76 w 1410"/>
                                <a:gd name="T78" fmla="+- 0 730 264"/>
                                <a:gd name="T79" fmla="*/ 730 h 1712"/>
                                <a:gd name="T80" fmla="+- 0 1441 1142"/>
                                <a:gd name="T81" fmla="*/ T80 w 1410"/>
                                <a:gd name="T82" fmla="+- 0 672 264"/>
                                <a:gd name="T83" fmla="*/ 672 h 1712"/>
                                <a:gd name="T84" fmla="+- 0 1486 1142"/>
                                <a:gd name="T85" fmla="*/ T84 w 1410"/>
                                <a:gd name="T86" fmla="+- 0 617 264"/>
                                <a:gd name="T87" fmla="*/ 617 h 1712"/>
                                <a:gd name="T88" fmla="+- 0 1535 1142"/>
                                <a:gd name="T89" fmla="*/ T88 w 1410"/>
                                <a:gd name="T90" fmla="+- 0 564 264"/>
                                <a:gd name="T91" fmla="*/ 564 h 1712"/>
                                <a:gd name="T92" fmla="+- 0 1587 1142"/>
                                <a:gd name="T93" fmla="*/ T92 w 1410"/>
                                <a:gd name="T94" fmla="+- 0 513 264"/>
                                <a:gd name="T95" fmla="*/ 513 h 1712"/>
                                <a:gd name="T96" fmla="+- 0 1642 1142"/>
                                <a:gd name="T97" fmla="*/ T96 w 1410"/>
                                <a:gd name="T98" fmla="+- 0 464 264"/>
                                <a:gd name="T99" fmla="*/ 464 h 1712"/>
                                <a:gd name="T100" fmla="+- 0 1699 1142"/>
                                <a:gd name="T101" fmla="*/ T100 w 1410"/>
                                <a:gd name="T102" fmla="+- 0 419 264"/>
                                <a:gd name="T103" fmla="*/ 419 h 1712"/>
                                <a:gd name="T104" fmla="+- 0 1760 1142"/>
                                <a:gd name="T105" fmla="*/ T104 w 1410"/>
                                <a:gd name="T106" fmla="+- 0 376 264"/>
                                <a:gd name="T107" fmla="*/ 376 h 1712"/>
                                <a:gd name="T108" fmla="+- 0 1823 1142"/>
                                <a:gd name="T109" fmla="*/ T108 w 1410"/>
                                <a:gd name="T110" fmla="+- 0 335 264"/>
                                <a:gd name="T111" fmla="*/ 335 h 1712"/>
                                <a:gd name="T112" fmla="+- 0 1888 1142"/>
                                <a:gd name="T113" fmla="*/ T112 w 1410"/>
                                <a:gd name="T114" fmla="+- 0 298 264"/>
                                <a:gd name="T115" fmla="*/ 298 h 1712"/>
                                <a:gd name="T116" fmla="+- 0 1956 1142"/>
                                <a:gd name="T117" fmla="*/ T116 w 1410"/>
                                <a:gd name="T118" fmla="+- 0 264 264"/>
                                <a:gd name="T119" fmla="*/ 264 h 1712"/>
                                <a:gd name="T120" fmla="+- 0 2552 1142"/>
                                <a:gd name="T121" fmla="*/ T120 w 1410"/>
                                <a:gd name="T122" fmla="+- 0 1541 264"/>
                                <a:gd name="T123" fmla="*/ 1541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10" h="1712">
                                  <a:moveTo>
                                    <a:pt x="1410" y="1277"/>
                                  </a:moveTo>
                                  <a:lnTo>
                                    <a:pt x="70" y="1712"/>
                                  </a:lnTo>
                                  <a:lnTo>
                                    <a:pt x="48" y="1639"/>
                                  </a:lnTo>
                                  <a:lnTo>
                                    <a:pt x="31" y="1566"/>
                                  </a:lnTo>
                                  <a:lnTo>
                                    <a:pt x="17" y="1492"/>
                                  </a:lnTo>
                                  <a:lnTo>
                                    <a:pt x="8" y="1419"/>
                                  </a:lnTo>
                                  <a:lnTo>
                                    <a:pt x="2" y="1346"/>
                                  </a:lnTo>
                                  <a:lnTo>
                                    <a:pt x="0" y="1273"/>
                                  </a:lnTo>
                                  <a:lnTo>
                                    <a:pt x="2" y="1200"/>
                                  </a:lnTo>
                                  <a:lnTo>
                                    <a:pt x="7" y="1128"/>
                                  </a:lnTo>
                                  <a:lnTo>
                                    <a:pt x="17" y="1057"/>
                                  </a:lnTo>
                                  <a:lnTo>
                                    <a:pt x="30" y="986"/>
                                  </a:lnTo>
                                  <a:lnTo>
                                    <a:pt x="46" y="916"/>
                                  </a:lnTo>
                                  <a:lnTo>
                                    <a:pt x="66" y="848"/>
                                  </a:lnTo>
                                  <a:lnTo>
                                    <a:pt x="89" y="780"/>
                                  </a:lnTo>
                                  <a:lnTo>
                                    <a:pt x="116" y="714"/>
                                  </a:lnTo>
                                  <a:lnTo>
                                    <a:pt x="146" y="650"/>
                                  </a:lnTo>
                                  <a:lnTo>
                                    <a:pt x="179" y="587"/>
                                  </a:lnTo>
                                  <a:lnTo>
                                    <a:pt x="216" y="525"/>
                                  </a:lnTo>
                                  <a:lnTo>
                                    <a:pt x="256" y="466"/>
                                  </a:lnTo>
                                  <a:lnTo>
                                    <a:pt x="299" y="408"/>
                                  </a:lnTo>
                                  <a:lnTo>
                                    <a:pt x="344" y="353"/>
                                  </a:lnTo>
                                  <a:lnTo>
                                    <a:pt x="393" y="300"/>
                                  </a:lnTo>
                                  <a:lnTo>
                                    <a:pt x="445" y="249"/>
                                  </a:lnTo>
                                  <a:lnTo>
                                    <a:pt x="500" y="200"/>
                                  </a:lnTo>
                                  <a:lnTo>
                                    <a:pt x="557" y="155"/>
                                  </a:lnTo>
                                  <a:lnTo>
                                    <a:pt x="618" y="112"/>
                                  </a:lnTo>
                                  <a:lnTo>
                                    <a:pt x="681" y="71"/>
                                  </a:lnTo>
                                  <a:lnTo>
                                    <a:pt x="746" y="34"/>
                                  </a:lnTo>
                                  <a:lnTo>
                                    <a:pt x="814" y="0"/>
                                  </a:lnTo>
                                  <a:lnTo>
                                    <a:pt x="1410" y="1277"/>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docshape135"/>
                          <wps:cNvSpPr>
                            <a:spLocks/>
                          </wps:cNvSpPr>
                          <wps:spPr bwMode="auto">
                            <a:xfrm>
                              <a:off x="1212" y="1247"/>
                              <a:ext cx="2749" cy="1702"/>
                            </a:xfrm>
                            <a:custGeom>
                              <a:avLst/>
                              <a:gdLst>
                                <a:gd name="T0" fmla="+- 0 3929 1212"/>
                                <a:gd name="T1" fmla="*/ T0 w 2749"/>
                                <a:gd name="T2" fmla="+- 0 1248 1248"/>
                                <a:gd name="T3" fmla="*/ 1248 h 1702"/>
                                <a:gd name="T4" fmla="+- 0 2552 1212"/>
                                <a:gd name="T5" fmla="*/ T4 w 2749"/>
                                <a:gd name="T6" fmla="+- 0 1541 1248"/>
                                <a:gd name="T7" fmla="*/ 1541 h 1702"/>
                                <a:gd name="T8" fmla="+- 0 1212 1212"/>
                                <a:gd name="T9" fmla="*/ T8 w 2749"/>
                                <a:gd name="T10" fmla="+- 0 1976 1248"/>
                                <a:gd name="T11" fmla="*/ 1976 h 1702"/>
                                <a:gd name="T12" fmla="+- 0 1238 1212"/>
                                <a:gd name="T13" fmla="*/ T12 w 2749"/>
                                <a:gd name="T14" fmla="+- 0 2049 1248"/>
                                <a:gd name="T15" fmla="*/ 2049 h 1702"/>
                                <a:gd name="T16" fmla="+- 0 1267 1212"/>
                                <a:gd name="T17" fmla="*/ T16 w 2749"/>
                                <a:gd name="T18" fmla="+- 0 2119 1248"/>
                                <a:gd name="T19" fmla="*/ 2119 h 1702"/>
                                <a:gd name="T20" fmla="+- 0 1300 1212"/>
                                <a:gd name="T21" fmla="*/ T20 w 2749"/>
                                <a:gd name="T22" fmla="+- 0 2187 1248"/>
                                <a:gd name="T23" fmla="*/ 2187 h 1702"/>
                                <a:gd name="T24" fmla="+- 0 1336 1212"/>
                                <a:gd name="T25" fmla="*/ T24 w 2749"/>
                                <a:gd name="T26" fmla="+- 0 2252 1248"/>
                                <a:gd name="T27" fmla="*/ 2252 h 1702"/>
                                <a:gd name="T28" fmla="+- 0 1375 1212"/>
                                <a:gd name="T29" fmla="*/ T28 w 2749"/>
                                <a:gd name="T30" fmla="+- 0 2315 1248"/>
                                <a:gd name="T31" fmla="*/ 2315 h 1702"/>
                                <a:gd name="T32" fmla="+- 0 1417 1212"/>
                                <a:gd name="T33" fmla="*/ T32 w 2749"/>
                                <a:gd name="T34" fmla="+- 0 2376 1248"/>
                                <a:gd name="T35" fmla="*/ 2376 h 1702"/>
                                <a:gd name="T36" fmla="+- 0 1462 1212"/>
                                <a:gd name="T37" fmla="*/ T36 w 2749"/>
                                <a:gd name="T38" fmla="+- 0 2434 1248"/>
                                <a:gd name="T39" fmla="*/ 2434 h 1702"/>
                                <a:gd name="T40" fmla="+- 0 1510 1212"/>
                                <a:gd name="T41" fmla="*/ T40 w 2749"/>
                                <a:gd name="T42" fmla="+- 0 2489 1248"/>
                                <a:gd name="T43" fmla="*/ 2489 h 1702"/>
                                <a:gd name="T44" fmla="+- 0 1560 1212"/>
                                <a:gd name="T45" fmla="*/ T44 w 2749"/>
                                <a:gd name="T46" fmla="+- 0 2542 1248"/>
                                <a:gd name="T47" fmla="*/ 2542 h 1702"/>
                                <a:gd name="T48" fmla="+- 0 1613 1212"/>
                                <a:gd name="T49" fmla="*/ T48 w 2749"/>
                                <a:gd name="T50" fmla="+- 0 2592 1248"/>
                                <a:gd name="T51" fmla="*/ 2592 h 1702"/>
                                <a:gd name="T52" fmla="+- 0 1668 1212"/>
                                <a:gd name="T53" fmla="*/ T52 w 2749"/>
                                <a:gd name="T54" fmla="+- 0 2639 1248"/>
                                <a:gd name="T55" fmla="*/ 2639 h 1702"/>
                                <a:gd name="T56" fmla="+- 0 1726 1212"/>
                                <a:gd name="T57" fmla="*/ T56 w 2749"/>
                                <a:gd name="T58" fmla="+- 0 2683 1248"/>
                                <a:gd name="T59" fmla="*/ 2683 h 1702"/>
                                <a:gd name="T60" fmla="+- 0 1785 1212"/>
                                <a:gd name="T61" fmla="*/ T60 w 2749"/>
                                <a:gd name="T62" fmla="+- 0 2723 1248"/>
                                <a:gd name="T63" fmla="*/ 2723 h 1702"/>
                                <a:gd name="T64" fmla="+- 0 1847 1212"/>
                                <a:gd name="T65" fmla="*/ T64 w 2749"/>
                                <a:gd name="T66" fmla="+- 0 2761 1248"/>
                                <a:gd name="T67" fmla="*/ 2761 h 1702"/>
                                <a:gd name="T68" fmla="+- 0 1911 1212"/>
                                <a:gd name="T69" fmla="*/ T68 w 2749"/>
                                <a:gd name="T70" fmla="+- 0 2796 1248"/>
                                <a:gd name="T71" fmla="*/ 2796 h 1702"/>
                                <a:gd name="T72" fmla="+- 0 1976 1212"/>
                                <a:gd name="T73" fmla="*/ T72 w 2749"/>
                                <a:gd name="T74" fmla="+- 0 2827 1248"/>
                                <a:gd name="T75" fmla="*/ 2827 h 1702"/>
                                <a:gd name="T76" fmla="+- 0 2043 1212"/>
                                <a:gd name="T77" fmla="*/ T76 w 2749"/>
                                <a:gd name="T78" fmla="+- 0 2855 1248"/>
                                <a:gd name="T79" fmla="*/ 2855 h 1702"/>
                                <a:gd name="T80" fmla="+- 0 2111 1212"/>
                                <a:gd name="T81" fmla="*/ T80 w 2749"/>
                                <a:gd name="T82" fmla="+- 0 2879 1248"/>
                                <a:gd name="T83" fmla="*/ 2879 h 1702"/>
                                <a:gd name="T84" fmla="+- 0 2180 1212"/>
                                <a:gd name="T85" fmla="*/ T84 w 2749"/>
                                <a:gd name="T86" fmla="+- 0 2900 1248"/>
                                <a:gd name="T87" fmla="*/ 2900 h 1702"/>
                                <a:gd name="T88" fmla="+- 0 2251 1212"/>
                                <a:gd name="T89" fmla="*/ T88 w 2749"/>
                                <a:gd name="T90" fmla="+- 0 2917 1248"/>
                                <a:gd name="T91" fmla="*/ 2917 h 1702"/>
                                <a:gd name="T92" fmla="+- 0 2323 1212"/>
                                <a:gd name="T93" fmla="*/ T92 w 2749"/>
                                <a:gd name="T94" fmla="+- 0 2931 1248"/>
                                <a:gd name="T95" fmla="*/ 2931 h 1702"/>
                                <a:gd name="T96" fmla="+- 0 2396 1212"/>
                                <a:gd name="T97" fmla="*/ T96 w 2749"/>
                                <a:gd name="T98" fmla="+- 0 2941 1248"/>
                                <a:gd name="T99" fmla="*/ 2941 h 1702"/>
                                <a:gd name="T100" fmla="+- 0 2469 1212"/>
                                <a:gd name="T101" fmla="*/ T100 w 2749"/>
                                <a:gd name="T102" fmla="+- 0 2947 1248"/>
                                <a:gd name="T103" fmla="*/ 2947 h 1702"/>
                                <a:gd name="T104" fmla="+- 0 2543 1212"/>
                                <a:gd name="T105" fmla="*/ T104 w 2749"/>
                                <a:gd name="T106" fmla="+- 0 2950 1248"/>
                                <a:gd name="T107" fmla="*/ 2950 h 1702"/>
                                <a:gd name="T108" fmla="+- 0 2618 1212"/>
                                <a:gd name="T109" fmla="*/ T108 w 2749"/>
                                <a:gd name="T110" fmla="+- 0 2948 1248"/>
                                <a:gd name="T111" fmla="*/ 2948 h 1702"/>
                                <a:gd name="T112" fmla="+- 0 2693 1212"/>
                                <a:gd name="T113" fmla="*/ T112 w 2749"/>
                                <a:gd name="T114" fmla="+- 0 2942 1248"/>
                                <a:gd name="T115" fmla="*/ 2942 h 1702"/>
                                <a:gd name="T116" fmla="+- 0 2769 1212"/>
                                <a:gd name="T117" fmla="*/ T116 w 2749"/>
                                <a:gd name="T118" fmla="+- 0 2933 1248"/>
                                <a:gd name="T119" fmla="*/ 2933 h 1702"/>
                                <a:gd name="T120" fmla="+- 0 2844 1212"/>
                                <a:gd name="T121" fmla="*/ T120 w 2749"/>
                                <a:gd name="T122" fmla="+- 0 2919 1248"/>
                                <a:gd name="T123" fmla="*/ 2919 h 1702"/>
                                <a:gd name="T124" fmla="+- 0 2917 1212"/>
                                <a:gd name="T125" fmla="*/ T124 w 2749"/>
                                <a:gd name="T126" fmla="+- 0 2901 1248"/>
                                <a:gd name="T127" fmla="*/ 2901 h 1702"/>
                                <a:gd name="T128" fmla="+- 0 2988 1212"/>
                                <a:gd name="T129" fmla="*/ T128 w 2749"/>
                                <a:gd name="T130" fmla="+- 0 2880 1248"/>
                                <a:gd name="T131" fmla="*/ 2880 h 1702"/>
                                <a:gd name="T132" fmla="+- 0 3057 1212"/>
                                <a:gd name="T133" fmla="*/ T132 w 2749"/>
                                <a:gd name="T134" fmla="+- 0 2856 1248"/>
                                <a:gd name="T135" fmla="*/ 2856 h 1702"/>
                                <a:gd name="T136" fmla="+- 0 3124 1212"/>
                                <a:gd name="T137" fmla="*/ T136 w 2749"/>
                                <a:gd name="T138" fmla="+- 0 2828 1248"/>
                                <a:gd name="T139" fmla="*/ 2828 h 1702"/>
                                <a:gd name="T140" fmla="+- 0 3190 1212"/>
                                <a:gd name="T141" fmla="*/ T140 w 2749"/>
                                <a:gd name="T142" fmla="+- 0 2797 1248"/>
                                <a:gd name="T143" fmla="*/ 2797 h 1702"/>
                                <a:gd name="T144" fmla="+- 0 3253 1212"/>
                                <a:gd name="T145" fmla="*/ T144 w 2749"/>
                                <a:gd name="T146" fmla="+- 0 2763 1248"/>
                                <a:gd name="T147" fmla="*/ 2763 h 1702"/>
                                <a:gd name="T148" fmla="+- 0 3314 1212"/>
                                <a:gd name="T149" fmla="*/ T148 w 2749"/>
                                <a:gd name="T150" fmla="+- 0 2726 1248"/>
                                <a:gd name="T151" fmla="*/ 2726 h 1702"/>
                                <a:gd name="T152" fmla="+- 0 3372 1212"/>
                                <a:gd name="T153" fmla="*/ T152 w 2749"/>
                                <a:gd name="T154" fmla="+- 0 2686 1248"/>
                                <a:gd name="T155" fmla="*/ 2686 h 1702"/>
                                <a:gd name="T156" fmla="+- 0 3428 1212"/>
                                <a:gd name="T157" fmla="*/ T156 w 2749"/>
                                <a:gd name="T158" fmla="+- 0 2643 1248"/>
                                <a:gd name="T159" fmla="*/ 2643 h 1702"/>
                                <a:gd name="T160" fmla="+- 0 3482 1212"/>
                                <a:gd name="T161" fmla="*/ T160 w 2749"/>
                                <a:gd name="T162" fmla="+- 0 2598 1248"/>
                                <a:gd name="T163" fmla="*/ 2598 h 1702"/>
                                <a:gd name="T164" fmla="+- 0 3534 1212"/>
                                <a:gd name="T165" fmla="*/ T164 w 2749"/>
                                <a:gd name="T166" fmla="+- 0 2551 1248"/>
                                <a:gd name="T167" fmla="*/ 2551 h 1702"/>
                                <a:gd name="T168" fmla="+- 0 3583 1212"/>
                                <a:gd name="T169" fmla="*/ T168 w 2749"/>
                                <a:gd name="T170" fmla="+- 0 2500 1248"/>
                                <a:gd name="T171" fmla="*/ 2500 h 1702"/>
                                <a:gd name="T172" fmla="+- 0 3629 1212"/>
                                <a:gd name="T173" fmla="*/ T172 w 2749"/>
                                <a:gd name="T174" fmla="+- 0 2448 1248"/>
                                <a:gd name="T175" fmla="*/ 2448 h 1702"/>
                                <a:gd name="T176" fmla="+- 0 3673 1212"/>
                                <a:gd name="T177" fmla="*/ T176 w 2749"/>
                                <a:gd name="T178" fmla="+- 0 2394 1248"/>
                                <a:gd name="T179" fmla="*/ 2394 h 1702"/>
                                <a:gd name="T180" fmla="+- 0 3714 1212"/>
                                <a:gd name="T181" fmla="*/ T180 w 2749"/>
                                <a:gd name="T182" fmla="+- 0 2337 1248"/>
                                <a:gd name="T183" fmla="*/ 2337 h 1702"/>
                                <a:gd name="T184" fmla="+- 0 3752 1212"/>
                                <a:gd name="T185" fmla="*/ T184 w 2749"/>
                                <a:gd name="T186" fmla="+- 0 2278 1248"/>
                                <a:gd name="T187" fmla="*/ 2278 h 1702"/>
                                <a:gd name="T188" fmla="+- 0 3787 1212"/>
                                <a:gd name="T189" fmla="*/ T188 w 2749"/>
                                <a:gd name="T190" fmla="+- 0 2218 1248"/>
                                <a:gd name="T191" fmla="*/ 2218 h 1702"/>
                                <a:gd name="T192" fmla="+- 0 3819 1212"/>
                                <a:gd name="T193" fmla="*/ T192 w 2749"/>
                                <a:gd name="T194" fmla="+- 0 2156 1248"/>
                                <a:gd name="T195" fmla="*/ 2156 h 1702"/>
                                <a:gd name="T196" fmla="+- 0 3848 1212"/>
                                <a:gd name="T197" fmla="*/ T196 w 2749"/>
                                <a:gd name="T198" fmla="+- 0 2093 1248"/>
                                <a:gd name="T199" fmla="*/ 2093 h 1702"/>
                                <a:gd name="T200" fmla="+- 0 3874 1212"/>
                                <a:gd name="T201" fmla="*/ T200 w 2749"/>
                                <a:gd name="T202" fmla="+- 0 2027 1248"/>
                                <a:gd name="T203" fmla="*/ 2027 h 1702"/>
                                <a:gd name="T204" fmla="+- 0 3896 1212"/>
                                <a:gd name="T205" fmla="*/ T204 w 2749"/>
                                <a:gd name="T206" fmla="+- 0 1961 1248"/>
                                <a:gd name="T207" fmla="*/ 1961 h 1702"/>
                                <a:gd name="T208" fmla="+- 0 3916 1212"/>
                                <a:gd name="T209" fmla="*/ T208 w 2749"/>
                                <a:gd name="T210" fmla="+- 0 1893 1248"/>
                                <a:gd name="T211" fmla="*/ 1893 h 1702"/>
                                <a:gd name="T212" fmla="+- 0 3932 1212"/>
                                <a:gd name="T213" fmla="*/ T212 w 2749"/>
                                <a:gd name="T214" fmla="+- 0 1825 1248"/>
                                <a:gd name="T215" fmla="*/ 1825 h 1702"/>
                                <a:gd name="T216" fmla="+- 0 3944 1212"/>
                                <a:gd name="T217" fmla="*/ T216 w 2749"/>
                                <a:gd name="T218" fmla="+- 0 1755 1248"/>
                                <a:gd name="T219" fmla="*/ 1755 h 1702"/>
                                <a:gd name="T220" fmla="+- 0 3953 1212"/>
                                <a:gd name="T221" fmla="*/ T220 w 2749"/>
                                <a:gd name="T222" fmla="+- 0 1684 1248"/>
                                <a:gd name="T223" fmla="*/ 1684 h 1702"/>
                                <a:gd name="T224" fmla="+- 0 3959 1212"/>
                                <a:gd name="T225" fmla="*/ T224 w 2749"/>
                                <a:gd name="T226" fmla="+- 0 1613 1248"/>
                                <a:gd name="T227" fmla="*/ 1613 h 1702"/>
                                <a:gd name="T228" fmla="+- 0 3960 1212"/>
                                <a:gd name="T229" fmla="*/ T228 w 2749"/>
                                <a:gd name="T230" fmla="+- 0 1541 1248"/>
                                <a:gd name="T231" fmla="*/ 1541 h 1702"/>
                                <a:gd name="T232" fmla="+- 0 3958 1212"/>
                                <a:gd name="T233" fmla="*/ T232 w 2749"/>
                                <a:gd name="T234" fmla="+- 0 1468 1248"/>
                                <a:gd name="T235" fmla="*/ 1468 h 1702"/>
                                <a:gd name="T236" fmla="+- 0 3953 1212"/>
                                <a:gd name="T237" fmla="*/ T236 w 2749"/>
                                <a:gd name="T238" fmla="+- 0 1395 1248"/>
                                <a:gd name="T239" fmla="*/ 1395 h 1702"/>
                                <a:gd name="T240" fmla="+- 0 3943 1212"/>
                                <a:gd name="T241" fmla="*/ T240 w 2749"/>
                                <a:gd name="T242" fmla="+- 0 1322 1248"/>
                                <a:gd name="T243" fmla="*/ 1322 h 1702"/>
                                <a:gd name="T244" fmla="+- 0 3929 1212"/>
                                <a:gd name="T245" fmla="*/ T244 w 2749"/>
                                <a:gd name="T246" fmla="+- 0 1248 1248"/>
                                <a:gd name="T247" fmla="*/ 1248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49" h="1702">
                                  <a:moveTo>
                                    <a:pt x="2717" y="0"/>
                                  </a:moveTo>
                                  <a:lnTo>
                                    <a:pt x="1340" y="293"/>
                                  </a:lnTo>
                                  <a:lnTo>
                                    <a:pt x="0" y="728"/>
                                  </a:lnTo>
                                  <a:lnTo>
                                    <a:pt x="26" y="801"/>
                                  </a:lnTo>
                                  <a:lnTo>
                                    <a:pt x="55" y="871"/>
                                  </a:lnTo>
                                  <a:lnTo>
                                    <a:pt x="88" y="939"/>
                                  </a:lnTo>
                                  <a:lnTo>
                                    <a:pt x="124" y="1004"/>
                                  </a:lnTo>
                                  <a:lnTo>
                                    <a:pt x="163" y="1067"/>
                                  </a:lnTo>
                                  <a:lnTo>
                                    <a:pt x="205" y="1128"/>
                                  </a:lnTo>
                                  <a:lnTo>
                                    <a:pt x="250" y="1186"/>
                                  </a:lnTo>
                                  <a:lnTo>
                                    <a:pt x="298" y="1241"/>
                                  </a:lnTo>
                                  <a:lnTo>
                                    <a:pt x="348" y="1294"/>
                                  </a:lnTo>
                                  <a:lnTo>
                                    <a:pt x="401" y="1344"/>
                                  </a:lnTo>
                                  <a:lnTo>
                                    <a:pt x="456" y="1391"/>
                                  </a:lnTo>
                                  <a:lnTo>
                                    <a:pt x="514" y="1435"/>
                                  </a:lnTo>
                                  <a:lnTo>
                                    <a:pt x="573" y="1475"/>
                                  </a:lnTo>
                                  <a:lnTo>
                                    <a:pt x="635" y="1513"/>
                                  </a:lnTo>
                                  <a:lnTo>
                                    <a:pt x="699" y="1548"/>
                                  </a:lnTo>
                                  <a:lnTo>
                                    <a:pt x="764" y="1579"/>
                                  </a:lnTo>
                                  <a:lnTo>
                                    <a:pt x="831" y="1607"/>
                                  </a:lnTo>
                                  <a:lnTo>
                                    <a:pt x="899" y="1631"/>
                                  </a:lnTo>
                                  <a:lnTo>
                                    <a:pt x="968" y="1652"/>
                                  </a:lnTo>
                                  <a:lnTo>
                                    <a:pt x="1039" y="1669"/>
                                  </a:lnTo>
                                  <a:lnTo>
                                    <a:pt x="1111" y="1683"/>
                                  </a:lnTo>
                                  <a:lnTo>
                                    <a:pt x="1184" y="1693"/>
                                  </a:lnTo>
                                  <a:lnTo>
                                    <a:pt x="1257" y="1699"/>
                                  </a:lnTo>
                                  <a:lnTo>
                                    <a:pt x="1331" y="1702"/>
                                  </a:lnTo>
                                  <a:lnTo>
                                    <a:pt x="1406" y="1700"/>
                                  </a:lnTo>
                                  <a:lnTo>
                                    <a:pt x="1481" y="1694"/>
                                  </a:lnTo>
                                  <a:lnTo>
                                    <a:pt x="1557" y="1685"/>
                                  </a:lnTo>
                                  <a:lnTo>
                                    <a:pt x="1632" y="1671"/>
                                  </a:lnTo>
                                  <a:lnTo>
                                    <a:pt x="1705" y="1653"/>
                                  </a:lnTo>
                                  <a:lnTo>
                                    <a:pt x="1776" y="1632"/>
                                  </a:lnTo>
                                  <a:lnTo>
                                    <a:pt x="1845" y="1608"/>
                                  </a:lnTo>
                                  <a:lnTo>
                                    <a:pt x="1912" y="1580"/>
                                  </a:lnTo>
                                  <a:lnTo>
                                    <a:pt x="1978" y="1549"/>
                                  </a:lnTo>
                                  <a:lnTo>
                                    <a:pt x="2041" y="1515"/>
                                  </a:lnTo>
                                  <a:lnTo>
                                    <a:pt x="2102" y="1478"/>
                                  </a:lnTo>
                                  <a:lnTo>
                                    <a:pt x="2160" y="1438"/>
                                  </a:lnTo>
                                  <a:lnTo>
                                    <a:pt x="2216" y="1395"/>
                                  </a:lnTo>
                                  <a:lnTo>
                                    <a:pt x="2270" y="1350"/>
                                  </a:lnTo>
                                  <a:lnTo>
                                    <a:pt x="2322" y="1303"/>
                                  </a:lnTo>
                                  <a:lnTo>
                                    <a:pt x="2371" y="1252"/>
                                  </a:lnTo>
                                  <a:lnTo>
                                    <a:pt x="2417" y="1200"/>
                                  </a:lnTo>
                                  <a:lnTo>
                                    <a:pt x="2461" y="1146"/>
                                  </a:lnTo>
                                  <a:lnTo>
                                    <a:pt x="2502" y="1089"/>
                                  </a:lnTo>
                                  <a:lnTo>
                                    <a:pt x="2540" y="1030"/>
                                  </a:lnTo>
                                  <a:lnTo>
                                    <a:pt x="2575" y="970"/>
                                  </a:lnTo>
                                  <a:lnTo>
                                    <a:pt x="2607" y="908"/>
                                  </a:lnTo>
                                  <a:lnTo>
                                    <a:pt x="2636" y="845"/>
                                  </a:lnTo>
                                  <a:lnTo>
                                    <a:pt x="2662" y="779"/>
                                  </a:lnTo>
                                  <a:lnTo>
                                    <a:pt x="2684" y="713"/>
                                  </a:lnTo>
                                  <a:lnTo>
                                    <a:pt x="2704" y="645"/>
                                  </a:lnTo>
                                  <a:lnTo>
                                    <a:pt x="2720" y="577"/>
                                  </a:lnTo>
                                  <a:lnTo>
                                    <a:pt x="2732" y="507"/>
                                  </a:lnTo>
                                  <a:lnTo>
                                    <a:pt x="2741" y="436"/>
                                  </a:lnTo>
                                  <a:lnTo>
                                    <a:pt x="2747" y="365"/>
                                  </a:lnTo>
                                  <a:lnTo>
                                    <a:pt x="2748" y="293"/>
                                  </a:lnTo>
                                  <a:lnTo>
                                    <a:pt x="2746" y="220"/>
                                  </a:lnTo>
                                  <a:lnTo>
                                    <a:pt x="2741" y="147"/>
                                  </a:lnTo>
                                  <a:lnTo>
                                    <a:pt x="2731" y="74"/>
                                  </a:lnTo>
                                  <a:lnTo>
                                    <a:pt x="2717" y="0"/>
                                  </a:lnTo>
                                  <a:close/>
                                </a:path>
                              </a:pathLst>
                            </a:custGeom>
                            <a:solidFill>
                              <a:srgbClr val="409D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136"/>
                          <wps:cNvSpPr>
                            <a:spLocks/>
                          </wps:cNvSpPr>
                          <wps:spPr bwMode="auto">
                            <a:xfrm>
                              <a:off x="1212" y="1247"/>
                              <a:ext cx="2749" cy="1702"/>
                            </a:xfrm>
                            <a:custGeom>
                              <a:avLst/>
                              <a:gdLst>
                                <a:gd name="T0" fmla="+- 0 2552 1212"/>
                                <a:gd name="T1" fmla="*/ T0 w 2749"/>
                                <a:gd name="T2" fmla="+- 0 1541 1248"/>
                                <a:gd name="T3" fmla="*/ 1541 h 1702"/>
                                <a:gd name="T4" fmla="+- 0 3929 1212"/>
                                <a:gd name="T5" fmla="*/ T4 w 2749"/>
                                <a:gd name="T6" fmla="+- 0 1248 1248"/>
                                <a:gd name="T7" fmla="*/ 1248 h 1702"/>
                                <a:gd name="T8" fmla="+- 0 3943 1212"/>
                                <a:gd name="T9" fmla="*/ T8 w 2749"/>
                                <a:gd name="T10" fmla="+- 0 1322 1248"/>
                                <a:gd name="T11" fmla="*/ 1322 h 1702"/>
                                <a:gd name="T12" fmla="+- 0 3953 1212"/>
                                <a:gd name="T13" fmla="*/ T12 w 2749"/>
                                <a:gd name="T14" fmla="+- 0 1395 1248"/>
                                <a:gd name="T15" fmla="*/ 1395 h 1702"/>
                                <a:gd name="T16" fmla="+- 0 3958 1212"/>
                                <a:gd name="T17" fmla="*/ T16 w 2749"/>
                                <a:gd name="T18" fmla="+- 0 1468 1248"/>
                                <a:gd name="T19" fmla="*/ 1468 h 1702"/>
                                <a:gd name="T20" fmla="+- 0 3960 1212"/>
                                <a:gd name="T21" fmla="*/ T20 w 2749"/>
                                <a:gd name="T22" fmla="+- 0 1541 1248"/>
                                <a:gd name="T23" fmla="*/ 1541 h 1702"/>
                                <a:gd name="T24" fmla="+- 0 3959 1212"/>
                                <a:gd name="T25" fmla="*/ T24 w 2749"/>
                                <a:gd name="T26" fmla="+- 0 1613 1248"/>
                                <a:gd name="T27" fmla="*/ 1613 h 1702"/>
                                <a:gd name="T28" fmla="+- 0 3953 1212"/>
                                <a:gd name="T29" fmla="*/ T28 w 2749"/>
                                <a:gd name="T30" fmla="+- 0 1684 1248"/>
                                <a:gd name="T31" fmla="*/ 1684 h 1702"/>
                                <a:gd name="T32" fmla="+- 0 3944 1212"/>
                                <a:gd name="T33" fmla="*/ T32 w 2749"/>
                                <a:gd name="T34" fmla="+- 0 1755 1248"/>
                                <a:gd name="T35" fmla="*/ 1755 h 1702"/>
                                <a:gd name="T36" fmla="+- 0 3932 1212"/>
                                <a:gd name="T37" fmla="*/ T36 w 2749"/>
                                <a:gd name="T38" fmla="+- 0 1825 1248"/>
                                <a:gd name="T39" fmla="*/ 1825 h 1702"/>
                                <a:gd name="T40" fmla="+- 0 3916 1212"/>
                                <a:gd name="T41" fmla="*/ T40 w 2749"/>
                                <a:gd name="T42" fmla="+- 0 1893 1248"/>
                                <a:gd name="T43" fmla="*/ 1893 h 1702"/>
                                <a:gd name="T44" fmla="+- 0 3896 1212"/>
                                <a:gd name="T45" fmla="*/ T44 w 2749"/>
                                <a:gd name="T46" fmla="+- 0 1961 1248"/>
                                <a:gd name="T47" fmla="*/ 1961 h 1702"/>
                                <a:gd name="T48" fmla="+- 0 3874 1212"/>
                                <a:gd name="T49" fmla="*/ T48 w 2749"/>
                                <a:gd name="T50" fmla="+- 0 2027 1248"/>
                                <a:gd name="T51" fmla="*/ 2027 h 1702"/>
                                <a:gd name="T52" fmla="+- 0 3848 1212"/>
                                <a:gd name="T53" fmla="*/ T52 w 2749"/>
                                <a:gd name="T54" fmla="+- 0 2093 1248"/>
                                <a:gd name="T55" fmla="*/ 2093 h 1702"/>
                                <a:gd name="T56" fmla="+- 0 3819 1212"/>
                                <a:gd name="T57" fmla="*/ T56 w 2749"/>
                                <a:gd name="T58" fmla="+- 0 2156 1248"/>
                                <a:gd name="T59" fmla="*/ 2156 h 1702"/>
                                <a:gd name="T60" fmla="+- 0 3787 1212"/>
                                <a:gd name="T61" fmla="*/ T60 w 2749"/>
                                <a:gd name="T62" fmla="+- 0 2218 1248"/>
                                <a:gd name="T63" fmla="*/ 2218 h 1702"/>
                                <a:gd name="T64" fmla="+- 0 3752 1212"/>
                                <a:gd name="T65" fmla="*/ T64 w 2749"/>
                                <a:gd name="T66" fmla="+- 0 2278 1248"/>
                                <a:gd name="T67" fmla="*/ 2278 h 1702"/>
                                <a:gd name="T68" fmla="+- 0 3714 1212"/>
                                <a:gd name="T69" fmla="*/ T68 w 2749"/>
                                <a:gd name="T70" fmla="+- 0 2337 1248"/>
                                <a:gd name="T71" fmla="*/ 2337 h 1702"/>
                                <a:gd name="T72" fmla="+- 0 3673 1212"/>
                                <a:gd name="T73" fmla="*/ T72 w 2749"/>
                                <a:gd name="T74" fmla="+- 0 2394 1248"/>
                                <a:gd name="T75" fmla="*/ 2394 h 1702"/>
                                <a:gd name="T76" fmla="+- 0 3629 1212"/>
                                <a:gd name="T77" fmla="*/ T76 w 2749"/>
                                <a:gd name="T78" fmla="+- 0 2448 1248"/>
                                <a:gd name="T79" fmla="*/ 2448 h 1702"/>
                                <a:gd name="T80" fmla="+- 0 3583 1212"/>
                                <a:gd name="T81" fmla="*/ T80 w 2749"/>
                                <a:gd name="T82" fmla="+- 0 2500 1248"/>
                                <a:gd name="T83" fmla="*/ 2500 h 1702"/>
                                <a:gd name="T84" fmla="+- 0 3534 1212"/>
                                <a:gd name="T85" fmla="*/ T84 w 2749"/>
                                <a:gd name="T86" fmla="+- 0 2551 1248"/>
                                <a:gd name="T87" fmla="*/ 2551 h 1702"/>
                                <a:gd name="T88" fmla="+- 0 3482 1212"/>
                                <a:gd name="T89" fmla="*/ T88 w 2749"/>
                                <a:gd name="T90" fmla="+- 0 2598 1248"/>
                                <a:gd name="T91" fmla="*/ 2598 h 1702"/>
                                <a:gd name="T92" fmla="+- 0 3428 1212"/>
                                <a:gd name="T93" fmla="*/ T92 w 2749"/>
                                <a:gd name="T94" fmla="+- 0 2643 1248"/>
                                <a:gd name="T95" fmla="*/ 2643 h 1702"/>
                                <a:gd name="T96" fmla="+- 0 3372 1212"/>
                                <a:gd name="T97" fmla="*/ T96 w 2749"/>
                                <a:gd name="T98" fmla="+- 0 2686 1248"/>
                                <a:gd name="T99" fmla="*/ 2686 h 1702"/>
                                <a:gd name="T100" fmla="+- 0 3314 1212"/>
                                <a:gd name="T101" fmla="*/ T100 w 2749"/>
                                <a:gd name="T102" fmla="+- 0 2726 1248"/>
                                <a:gd name="T103" fmla="*/ 2726 h 1702"/>
                                <a:gd name="T104" fmla="+- 0 3253 1212"/>
                                <a:gd name="T105" fmla="*/ T104 w 2749"/>
                                <a:gd name="T106" fmla="+- 0 2763 1248"/>
                                <a:gd name="T107" fmla="*/ 2763 h 1702"/>
                                <a:gd name="T108" fmla="+- 0 3190 1212"/>
                                <a:gd name="T109" fmla="*/ T108 w 2749"/>
                                <a:gd name="T110" fmla="+- 0 2797 1248"/>
                                <a:gd name="T111" fmla="*/ 2797 h 1702"/>
                                <a:gd name="T112" fmla="+- 0 3124 1212"/>
                                <a:gd name="T113" fmla="*/ T112 w 2749"/>
                                <a:gd name="T114" fmla="+- 0 2828 1248"/>
                                <a:gd name="T115" fmla="*/ 2828 h 1702"/>
                                <a:gd name="T116" fmla="+- 0 3057 1212"/>
                                <a:gd name="T117" fmla="*/ T116 w 2749"/>
                                <a:gd name="T118" fmla="+- 0 2856 1248"/>
                                <a:gd name="T119" fmla="*/ 2856 h 1702"/>
                                <a:gd name="T120" fmla="+- 0 2988 1212"/>
                                <a:gd name="T121" fmla="*/ T120 w 2749"/>
                                <a:gd name="T122" fmla="+- 0 2880 1248"/>
                                <a:gd name="T123" fmla="*/ 2880 h 1702"/>
                                <a:gd name="T124" fmla="+- 0 2917 1212"/>
                                <a:gd name="T125" fmla="*/ T124 w 2749"/>
                                <a:gd name="T126" fmla="+- 0 2901 1248"/>
                                <a:gd name="T127" fmla="*/ 2901 h 1702"/>
                                <a:gd name="T128" fmla="+- 0 2844 1212"/>
                                <a:gd name="T129" fmla="*/ T128 w 2749"/>
                                <a:gd name="T130" fmla="+- 0 2919 1248"/>
                                <a:gd name="T131" fmla="*/ 2919 h 1702"/>
                                <a:gd name="T132" fmla="+- 0 2769 1212"/>
                                <a:gd name="T133" fmla="*/ T132 w 2749"/>
                                <a:gd name="T134" fmla="+- 0 2933 1248"/>
                                <a:gd name="T135" fmla="*/ 2933 h 1702"/>
                                <a:gd name="T136" fmla="+- 0 2693 1212"/>
                                <a:gd name="T137" fmla="*/ T136 w 2749"/>
                                <a:gd name="T138" fmla="+- 0 2942 1248"/>
                                <a:gd name="T139" fmla="*/ 2942 h 1702"/>
                                <a:gd name="T140" fmla="+- 0 2618 1212"/>
                                <a:gd name="T141" fmla="*/ T140 w 2749"/>
                                <a:gd name="T142" fmla="+- 0 2948 1248"/>
                                <a:gd name="T143" fmla="*/ 2948 h 1702"/>
                                <a:gd name="T144" fmla="+- 0 2543 1212"/>
                                <a:gd name="T145" fmla="*/ T144 w 2749"/>
                                <a:gd name="T146" fmla="+- 0 2950 1248"/>
                                <a:gd name="T147" fmla="*/ 2950 h 1702"/>
                                <a:gd name="T148" fmla="+- 0 2469 1212"/>
                                <a:gd name="T149" fmla="*/ T148 w 2749"/>
                                <a:gd name="T150" fmla="+- 0 2947 1248"/>
                                <a:gd name="T151" fmla="*/ 2947 h 1702"/>
                                <a:gd name="T152" fmla="+- 0 2396 1212"/>
                                <a:gd name="T153" fmla="*/ T152 w 2749"/>
                                <a:gd name="T154" fmla="+- 0 2941 1248"/>
                                <a:gd name="T155" fmla="*/ 2941 h 1702"/>
                                <a:gd name="T156" fmla="+- 0 2323 1212"/>
                                <a:gd name="T157" fmla="*/ T156 w 2749"/>
                                <a:gd name="T158" fmla="+- 0 2931 1248"/>
                                <a:gd name="T159" fmla="*/ 2931 h 1702"/>
                                <a:gd name="T160" fmla="+- 0 2251 1212"/>
                                <a:gd name="T161" fmla="*/ T160 w 2749"/>
                                <a:gd name="T162" fmla="+- 0 2917 1248"/>
                                <a:gd name="T163" fmla="*/ 2917 h 1702"/>
                                <a:gd name="T164" fmla="+- 0 2180 1212"/>
                                <a:gd name="T165" fmla="*/ T164 w 2749"/>
                                <a:gd name="T166" fmla="+- 0 2900 1248"/>
                                <a:gd name="T167" fmla="*/ 2900 h 1702"/>
                                <a:gd name="T168" fmla="+- 0 2111 1212"/>
                                <a:gd name="T169" fmla="*/ T168 w 2749"/>
                                <a:gd name="T170" fmla="+- 0 2879 1248"/>
                                <a:gd name="T171" fmla="*/ 2879 h 1702"/>
                                <a:gd name="T172" fmla="+- 0 2043 1212"/>
                                <a:gd name="T173" fmla="*/ T172 w 2749"/>
                                <a:gd name="T174" fmla="+- 0 2855 1248"/>
                                <a:gd name="T175" fmla="*/ 2855 h 1702"/>
                                <a:gd name="T176" fmla="+- 0 1976 1212"/>
                                <a:gd name="T177" fmla="*/ T176 w 2749"/>
                                <a:gd name="T178" fmla="+- 0 2827 1248"/>
                                <a:gd name="T179" fmla="*/ 2827 h 1702"/>
                                <a:gd name="T180" fmla="+- 0 1911 1212"/>
                                <a:gd name="T181" fmla="*/ T180 w 2749"/>
                                <a:gd name="T182" fmla="+- 0 2796 1248"/>
                                <a:gd name="T183" fmla="*/ 2796 h 1702"/>
                                <a:gd name="T184" fmla="+- 0 1847 1212"/>
                                <a:gd name="T185" fmla="*/ T184 w 2749"/>
                                <a:gd name="T186" fmla="+- 0 2761 1248"/>
                                <a:gd name="T187" fmla="*/ 2761 h 1702"/>
                                <a:gd name="T188" fmla="+- 0 1785 1212"/>
                                <a:gd name="T189" fmla="*/ T188 w 2749"/>
                                <a:gd name="T190" fmla="+- 0 2723 1248"/>
                                <a:gd name="T191" fmla="*/ 2723 h 1702"/>
                                <a:gd name="T192" fmla="+- 0 1726 1212"/>
                                <a:gd name="T193" fmla="*/ T192 w 2749"/>
                                <a:gd name="T194" fmla="+- 0 2683 1248"/>
                                <a:gd name="T195" fmla="*/ 2683 h 1702"/>
                                <a:gd name="T196" fmla="+- 0 1668 1212"/>
                                <a:gd name="T197" fmla="*/ T196 w 2749"/>
                                <a:gd name="T198" fmla="+- 0 2639 1248"/>
                                <a:gd name="T199" fmla="*/ 2639 h 1702"/>
                                <a:gd name="T200" fmla="+- 0 1613 1212"/>
                                <a:gd name="T201" fmla="*/ T200 w 2749"/>
                                <a:gd name="T202" fmla="+- 0 2592 1248"/>
                                <a:gd name="T203" fmla="*/ 2592 h 1702"/>
                                <a:gd name="T204" fmla="+- 0 1560 1212"/>
                                <a:gd name="T205" fmla="*/ T204 w 2749"/>
                                <a:gd name="T206" fmla="+- 0 2542 1248"/>
                                <a:gd name="T207" fmla="*/ 2542 h 1702"/>
                                <a:gd name="T208" fmla="+- 0 1510 1212"/>
                                <a:gd name="T209" fmla="*/ T208 w 2749"/>
                                <a:gd name="T210" fmla="+- 0 2489 1248"/>
                                <a:gd name="T211" fmla="*/ 2489 h 1702"/>
                                <a:gd name="T212" fmla="+- 0 1462 1212"/>
                                <a:gd name="T213" fmla="*/ T212 w 2749"/>
                                <a:gd name="T214" fmla="+- 0 2434 1248"/>
                                <a:gd name="T215" fmla="*/ 2434 h 1702"/>
                                <a:gd name="T216" fmla="+- 0 1417 1212"/>
                                <a:gd name="T217" fmla="*/ T216 w 2749"/>
                                <a:gd name="T218" fmla="+- 0 2376 1248"/>
                                <a:gd name="T219" fmla="*/ 2376 h 1702"/>
                                <a:gd name="T220" fmla="+- 0 1375 1212"/>
                                <a:gd name="T221" fmla="*/ T220 w 2749"/>
                                <a:gd name="T222" fmla="+- 0 2315 1248"/>
                                <a:gd name="T223" fmla="*/ 2315 h 1702"/>
                                <a:gd name="T224" fmla="+- 0 1336 1212"/>
                                <a:gd name="T225" fmla="*/ T224 w 2749"/>
                                <a:gd name="T226" fmla="+- 0 2252 1248"/>
                                <a:gd name="T227" fmla="*/ 2252 h 1702"/>
                                <a:gd name="T228" fmla="+- 0 1300 1212"/>
                                <a:gd name="T229" fmla="*/ T228 w 2749"/>
                                <a:gd name="T230" fmla="+- 0 2187 1248"/>
                                <a:gd name="T231" fmla="*/ 2187 h 1702"/>
                                <a:gd name="T232" fmla="+- 0 1267 1212"/>
                                <a:gd name="T233" fmla="*/ T232 w 2749"/>
                                <a:gd name="T234" fmla="+- 0 2119 1248"/>
                                <a:gd name="T235" fmla="*/ 2119 h 1702"/>
                                <a:gd name="T236" fmla="+- 0 1238 1212"/>
                                <a:gd name="T237" fmla="*/ T236 w 2749"/>
                                <a:gd name="T238" fmla="+- 0 2049 1248"/>
                                <a:gd name="T239" fmla="*/ 2049 h 1702"/>
                                <a:gd name="T240" fmla="+- 0 1212 1212"/>
                                <a:gd name="T241" fmla="*/ T240 w 2749"/>
                                <a:gd name="T242" fmla="+- 0 1976 1248"/>
                                <a:gd name="T243" fmla="*/ 1976 h 1702"/>
                                <a:gd name="T244" fmla="+- 0 2552 1212"/>
                                <a:gd name="T245" fmla="*/ T244 w 2749"/>
                                <a:gd name="T246" fmla="+- 0 1541 1248"/>
                                <a:gd name="T247" fmla="*/ 1541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49" h="1702">
                                  <a:moveTo>
                                    <a:pt x="1340" y="293"/>
                                  </a:moveTo>
                                  <a:lnTo>
                                    <a:pt x="2717" y="0"/>
                                  </a:lnTo>
                                  <a:lnTo>
                                    <a:pt x="2731" y="74"/>
                                  </a:lnTo>
                                  <a:lnTo>
                                    <a:pt x="2741" y="147"/>
                                  </a:lnTo>
                                  <a:lnTo>
                                    <a:pt x="2746" y="220"/>
                                  </a:lnTo>
                                  <a:lnTo>
                                    <a:pt x="2748" y="293"/>
                                  </a:lnTo>
                                  <a:lnTo>
                                    <a:pt x="2747" y="365"/>
                                  </a:lnTo>
                                  <a:lnTo>
                                    <a:pt x="2741" y="436"/>
                                  </a:lnTo>
                                  <a:lnTo>
                                    <a:pt x="2732" y="507"/>
                                  </a:lnTo>
                                  <a:lnTo>
                                    <a:pt x="2720" y="577"/>
                                  </a:lnTo>
                                  <a:lnTo>
                                    <a:pt x="2704" y="645"/>
                                  </a:lnTo>
                                  <a:lnTo>
                                    <a:pt x="2684" y="713"/>
                                  </a:lnTo>
                                  <a:lnTo>
                                    <a:pt x="2662" y="779"/>
                                  </a:lnTo>
                                  <a:lnTo>
                                    <a:pt x="2636" y="845"/>
                                  </a:lnTo>
                                  <a:lnTo>
                                    <a:pt x="2607" y="908"/>
                                  </a:lnTo>
                                  <a:lnTo>
                                    <a:pt x="2575" y="970"/>
                                  </a:lnTo>
                                  <a:lnTo>
                                    <a:pt x="2540" y="1030"/>
                                  </a:lnTo>
                                  <a:lnTo>
                                    <a:pt x="2502" y="1089"/>
                                  </a:lnTo>
                                  <a:lnTo>
                                    <a:pt x="2461" y="1146"/>
                                  </a:lnTo>
                                  <a:lnTo>
                                    <a:pt x="2417" y="1200"/>
                                  </a:lnTo>
                                  <a:lnTo>
                                    <a:pt x="2371" y="1252"/>
                                  </a:lnTo>
                                  <a:lnTo>
                                    <a:pt x="2322" y="1303"/>
                                  </a:lnTo>
                                  <a:lnTo>
                                    <a:pt x="2270" y="1350"/>
                                  </a:lnTo>
                                  <a:lnTo>
                                    <a:pt x="2216" y="1395"/>
                                  </a:lnTo>
                                  <a:lnTo>
                                    <a:pt x="2160" y="1438"/>
                                  </a:lnTo>
                                  <a:lnTo>
                                    <a:pt x="2102" y="1478"/>
                                  </a:lnTo>
                                  <a:lnTo>
                                    <a:pt x="2041" y="1515"/>
                                  </a:lnTo>
                                  <a:lnTo>
                                    <a:pt x="1978" y="1549"/>
                                  </a:lnTo>
                                  <a:lnTo>
                                    <a:pt x="1912" y="1580"/>
                                  </a:lnTo>
                                  <a:lnTo>
                                    <a:pt x="1845" y="1608"/>
                                  </a:lnTo>
                                  <a:lnTo>
                                    <a:pt x="1776" y="1632"/>
                                  </a:lnTo>
                                  <a:lnTo>
                                    <a:pt x="1705" y="1653"/>
                                  </a:lnTo>
                                  <a:lnTo>
                                    <a:pt x="1632" y="1671"/>
                                  </a:lnTo>
                                  <a:lnTo>
                                    <a:pt x="1557" y="1685"/>
                                  </a:lnTo>
                                  <a:lnTo>
                                    <a:pt x="1481" y="1694"/>
                                  </a:lnTo>
                                  <a:lnTo>
                                    <a:pt x="1406" y="1700"/>
                                  </a:lnTo>
                                  <a:lnTo>
                                    <a:pt x="1331" y="1702"/>
                                  </a:lnTo>
                                  <a:lnTo>
                                    <a:pt x="1257" y="1699"/>
                                  </a:lnTo>
                                  <a:lnTo>
                                    <a:pt x="1184" y="1693"/>
                                  </a:lnTo>
                                  <a:lnTo>
                                    <a:pt x="1111" y="1683"/>
                                  </a:lnTo>
                                  <a:lnTo>
                                    <a:pt x="1039" y="1669"/>
                                  </a:lnTo>
                                  <a:lnTo>
                                    <a:pt x="968" y="1652"/>
                                  </a:lnTo>
                                  <a:lnTo>
                                    <a:pt x="899" y="1631"/>
                                  </a:lnTo>
                                  <a:lnTo>
                                    <a:pt x="831" y="1607"/>
                                  </a:lnTo>
                                  <a:lnTo>
                                    <a:pt x="764" y="1579"/>
                                  </a:lnTo>
                                  <a:lnTo>
                                    <a:pt x="699" y="1548"/>
                                  </a:lnTo>
                                  <a:lnTo>
                                    <a:pt x="635" y="1513"/>
                                  </a:lnTo>
                                  <a:lnTo>
                                    <a:pt x="573" y="1475"/>
                                  </a:lnTo>
                                  <a:lnTo>
                                    <a:pt x="514" y="1435"/>
                                  </a:lnTo>
                                  <a:lnTo>
                                    <a:pt x="456" y="1391"/>
                                  </a:lnTo>
                                  <a:lnTo>
                                    <a:pt x="401" y="1344"/>
                                  </a:lnTo>
                                  <a:lnTo>
                                    <a:pt x="348" y="1294"/>
                                  </a:lnTo>
                                  <a:lnTo>
                                    <a:pt x="298" y="1241"/>
                                  </a:lnTo>
                                  <a:lnTo>
                                    <a:pt x="250" y="1186"/>
                                  </a:lnTo>
                                  <a:lnTo>
                                    <a:pt x="205" y="1128"/>
                                  </a:lnTo>
                                  <a:lnTo>
                                    <a:pt x="163" y="1067"/>
                                  </a:lnTo>
                                  <a:lnTo>
                                    <a:pt x="124" y="1004"/>
                                  </a:lnTo>
                                  <a:lnTo>
                                    <a:pt x="88" y="939"/>
                                  </a:lnTo>
                                  <a:lnTo>
                                    <a:pt x="55" y="871"/>
                                  </a:lnTo>
                                  <a:lnTo>
                                    <a:pt x="26" y="801"/>
                                  </a:lnTo>
                                  <a:lnTo>
                                    <a:pt x="0" y="728"/>
                                  </a:lnTo>
                                  <a:lnTo>
                                    <a:pt x="1340" y="293"/>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docshape137"/>
                          <wps:cNvSpPr>
                            <a:spLocks/>
                          </wps:cNvSpPr>
                          <wps:spPr bwMode="auto">
                            <a:xfrm>
                              <a:off x="2551" y="132"/>
                              <a:ext cx="1378" cy="1409"/>
                            </a:xfrm>
                            <a:custGeom>
                              <a:avLst/>
                              <a:gdLst>
                                <a:gd name="T0" fmla="+- 0 2552 2552"/>
                                <a:gd name="T1" fmla="*/ T0 w 1378"/>
                                <a:gd name="T2" fmla="+- 0 132 132"/>
                                <a:gd name="T3" fmla="*/ 132 h 1409"/>
                                <a:gd name="T4" fmla="+- 0 2552 2552"/>
                                <a:gd name="T5" fmla="*/ T4 w 1378"/>
                                <a:gd name="T6" fmla="+- 0 1541 132"/>
                                <a:gd name="T7" fmla="*/ 1541 h 1409"/>
                                <a:gd name="T8" fmla="+- 0 3929 2552"/>
                                <a:gd name="T9" fmla="*/ T8 w 1378"/>
                                <a:gd name="T10" fmla="+- 0 1248 132"/>
                                <a:gd name="T11" fmla="*/ 1248 h 1409"/>
                                <a:gd name="T12" fmla="+- 0 3911 2552"/>
                                <a:gd name="T13" fmla="*/ T12 w 1378"/>
                                <a:gd name="T14" fmla="+- 0 1172 132"/>
                                <a:gd name="T15" fmla="*/ 1172 h 1409"/>
                                <a:gd name="T16" fmla="+- 0 3889 2552"/>
                                <a:gd name="T17" fmla="*/ T16 w 1378"/>
                                <a:gd name="T18" fmla="+- 0 1098 132"/>
                                <a:gd name="T19" fmla="*/ 1098 h 1409"/>
                                <a:gd name="T20" fmla="+- 0 3864 2552"/>
                                <a:gd name="T21" fmla="*/ T20 w 1378"/>
                                <a:gd name="T22" fmla="+- 0 1027 132"/>
                                <a:gd name="T23" fmla="*/ 1027 h 1409"/>
                                <a:gd name="T24" fmla="+- 0 3836 2552"/>
                                <a:gd name="T25" fmla="*/ T24 w 1378"/>
                                <a:gd name="T26" fmla="+- 0 957 132"/>
                                <a:gd name="T27" fmla="*/ 957 h 1409"/>
                                <a:gd name="T28" fmla="+- 0 3804 2552"/>
                                <a:gd name="T29" fmla="*/ T28 w 1378"/>
                                <a:gd name="T30" fmla="+- 0 890 132"/>
                                <a:gd name="T31" fmla="*/ 890 h 1409"/>
                                <a:gd name="T32" fmla="+- 0 3769 2552"/>
                                <a:gd name="T33" fmla="*/ T32 w 1378"/>
                                <a:gd name="T34" fmla="+- 0 825 132"/>
                                <a:gd name="T35" fmla="*/ 825 h 1409"/>
                                <a:gd name="T36" fmla="+- 0 3731 2552"/>
                                <a:gd name="T37" fmla="*/ T36 w 1378"/>
                                <a:gd name="T38" fmla="+- 0 762 132"/>
                                <a:gd name="T39" fmla="*/ 762 h 1409"/>
                                <a:gd name="T40" fmla="+- 0 3689 2552"/>
                                <a:gd name="T41" fmla="*/ T40 w 1378"/>
                                <a:gd name="T42" fmla="+- 0 702 132"/>
                                <a:gd name="T43" fmla="*/ 702 h 1409"/>
                                <a:gd name="T44" fmla="+- 0 3645 2552"/>
                                <a:gd name="T45" fmla="*/ T44 w 1378"/>
                                <a:gd name="T46" fmla="+- 0 644 132"/>
                                <a:gd name="T47" fmla="*/ 644 h 1409"/>
                                <a:gd name="T48" fmla="+- 0 3599 2552"/>
                                <a:gd name="T49" fmla="*/ T48 w 1378"/>
                                <a:gd name="T50" fmla="+- 0 589 132"/>
                                <a:gd name="T51" fmla="*/ 589 h 1409"/>
                                <a:gd name="T52" fmla="+- 0 3549 2552"/>
                                <a:gd name="T53" fmla="*/ T52 w 1378"/>
                                <a:gd name="T54" fmla="+- 0 537 132"/>
                                <a:gd name="T55" fmla="*/ 537 h 1409"/>
                                <a:gd name="T56" fmla="+- 0 3497 2552"/>
                                <a:gd name="T57" fmla="*/ T56 w 1378"/>
                                <a:gd name="T58" fmla="+- 0 487 132"/>
                                <a:gd name="T59" fmla="*/ 487 h 1409"/>
                                <a:gd name="T60" fmla="+- 0 3442 2552"/>
                                <a:gd name="T61" fmla="*/ T60 w 1378"/>
                                <a:gd name="T62" fmla="+- 0 441 132"/>
                                <a:gd name="T63" fmla="*/ 441 h 1409"/>
                                <a:gd name="T64" fmla="+- 0 3385 2552"/>
                                <a:gd name="T65" fmla="*/ T64 w 1378"/>
                                <a:gd name="T66" fmla="+- 0 397 132"/>
                                <a:gd name="T67" fmla="*/ 397 h 1409"/>
                                <a:gd name="T68" fmla="+- 0 3326 2552"/>
                                <a:gd name="T69" fmla="*/ T68 w 1378"/>
                                <a:gd name="T70" fmla="+- 0 356 132"/>
                                <a:gd name="T71" fmla="*/ 356 h 1409"/>
                                <a:gd name="T72" fmla="+- 0 3265 2552"/>
                                <a:gd name="T73" fmla="*/ T72 w 1378"/>
                                <a:gd name="T74" fmla="+- 0 319 132"/>
                                <a:gd name="T75" fmla="*/ 319 h 1409"/>
                                <a:gd name="T76" fmla="+- 0 3201 2552"/>
                                <a:gd name="T77" fmla="*/ T76 w 1378"/>
                                <a:gd name="T78" fmla="+- 0 284 132"/>
                                <a:gd name="T79" fmla="*/ 284 h 1409"/>
                                <a:gd name="T80" fmla="+- 0 3136 2552"/>
                                <a:gd name="T81" fmla="*/ T80 w 1378"/>
                                <a:gd name="T82" fmla="+- 0 253 132"/>
                                <a:gd name="T83" fmla="*/ 253 h 1409"/>
                                <a:gd name="T84" fmla="+- 0 3068 2552"/>
                                <a:gd name="T85" fmla="*/ T84 w 1378"/>
                                <a:gd name="T86" fmla="+- 0 226 132"/>
                                <a:gd name="T87" fmla="*/ 226 h 1409"/>
                                <a:gd name="T88" fmla="+- 0 2999 2552"/>
                                <a:gd name="T89" fmla="*/ T88 w 1378"/>
                                <a:gd name="T90" fmla="+- 0 201 132"/>
                                <a:gd name="T91" fmla="*/ 201 h 1409"/>
                                <a:gd name="T92" fmla="+- 0 2928 2552"/>
                                <a:gd name="T93" fmla="*/ T92 w 1378"/>
                                <a:gd name="T94" fmla="+- 0 181 132"/>
                                <a:gd name="T95" fmla="*/ 181 h 1409"/>
                                <a:gd name="T96" fmla="+- 0 2856 2552"/>
                                <a:gd name="T97" fmla="*/ T96 w 1378"/>
                                <a:gd name="T98" fmla="+- 0 163 132"/>
                                <a:gd name="T99" fmla="*/ 163 h 1409"/>
                                <a:gd name="T100" fmla="+- 0 2782 2552"/>
                                <a:gd name="T101" fmla="*/ T100 w 1378"/>
                                <a:gd name="T102" fmla="+- 0 150 132"/>
                                <a:gd name="T103" fmla="*/ 150 h 1409"/>
                                <a:gd name="T104" fmla="+- 0 2706 2552"/>
                                <a:gd name="T105" fmla="*/ T104 w 1378"/>
                                <a:gd name="T106" fmla="+- 0 140 132"/>
                                <a:gd name="T107" fmla="*/ 140 h 1409"/>
                                <a:gd name="T108" fmla="+- 0 2629 2552"/>
                                <a:gd name="T109" fmla="*/ T108 w 1378"/>
                                <a:gd name="T110" fmla="+- 0 134 132"/>
                                <a:gd name="T111" fmla="*/ 134 h 1409"/>
                                <a:gd name="T112" fmla="+- 0 2552 2552"/>
                                <a:gd name="T113" fmla="*/ T112 w 1378"/>
                                <a:gd name="T114" fmla="+- 0 132 132"/>
                                <a:gd name="T115" fmla="*/ 132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78" h="1409">
                                  <a:moveTo>
                                    <a:pt x="0" y="0"/>
                                  </a:moveTo>
                                  <a:lnTo>
                                    <a:pt x="0" y="1409"/>
                                  </a:lnTo>
                                  <a:lnTo>
                                    <a:pt x="1377" y="1116"/>
                                  </a:lnTo>
                                  <a:lnTo>
                                    <a:pt x="1359" y="1040"/>
                                  </a:lnTo>
                                  <a:lnTo>
                                    <a:pt x="1337" y="966"/>
                                  </a:lnTo>
                                  <a:lnTo>
                                    <a:pt x="1312" y="895"/>
                                  </a:lnTo>
                                  <a:lnTo>
                                    <a:pt x="1284" y="825"/>
                                  </a:lnTo>
                                  <a:lnTo>
                                    <a:pt x="1252" y="758"/>
                                  </a:lnTo>
                                  <a:lnTo>
                                    <a:pt x="1217" y="693"/>
                                  </a:lnTo>
                                  <a:lnTo>
                                    <a:pt x="1179" y="630"/>
                                  </a:lnTo>
                                  <a:lnTo>
                                    <a:pt x="1137" y="570"/>
                                  </a:lnTo>
                                  <a:lnTo>
                                    <a:pt x="1093" y="512"/>
                                  </a:lnTo>
                                  <a:lnTo>
                                    <a:pt x="1047" y="457"/>
                                  </a:lnTo>
                                  <a:lnTo>
                                    <a:pt x="997" y="405"/>
                                  </a:lnTo>
                                  <a:lnTo>
                                    <a:pt x="945" y="355"/>
                                  </a:lnTo>
                                  <a:lnTo>
                                    <a:pt x="890" y="309"/>
                                  </a:lnTo>
                                  <a:lnTo>
                                    <a:pt x="833" y="265"/>
                                  </a:lnTo>
                                  <a:lnTo>
                                    <a:pt x="774" y="224"/>
                                  </a:lnTo>
                                  <a:lnTo>
                                    <a:pt x="713" y="187"/>
                                  </a:lnTo>
                                  <a:lnTo>
                                    <a:pt x="649" y="152"/>
                                  </a:lnTo>
                                  <a:lnTo>
                                    <a:pt x="584" y="121"/>
                                  </a:lnTo>
                                  <a:lnTo>
                                    <a:pt x="516" y="94"/>
                                  </a:lnTo>
                                  <a:lnTo>
                                    <a:pt x="447" y="69"/>
                                  </a:lnTo>
                                  <a:lnTo>
                                    <a:pt x="376" y="49"/>
                                  </a:lnTo>
                                  <a:lnTo>
                                    <a:pt x="304" y="31"/>
                                  </a:lnTo>
                                  <a:lnTo>
                                    <a:pt x="230" y="18"/>
                                  </a:lnTo>
                                  <a:lnTo>
                                    <a:pt x="154" y="8"/>
                                  </a:lnTo>
                                  <a:lnTo>
                                    <a:pt x="77" y="2"/>
                                  </a:lnTo>
                                  <a:lnTo>
                                    <a:pt x="0" y="0"/>
                                  </a:lnTo>
                                  <a:close/>
                                </a:path>
                              </a:pathLst>
                            </a:custGeom>
                            <a:solidFill>
                              <a:srgbClr val="007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38"/>
                          <wps:cNvSpPr>
                            <a:spLocks/>
                          </wps:cNvSpPr>
                          <wps:spPr bwMode="auto">
                            <a:xfrm>
                              <a:off x="2551" y="132"/>
                              <a:ext cx="1378" cy="1409"/>
                            </a:xfrm>
                            <a:custGeom>
                              <a:avLst/>
                              <a:gdLst>
                                <a:gd name="T0" fmla="+- 0 2552 2552"/>
                                <a:gd name="T1" fmla="*/ T0 w 1378"/>
                                <a:gd name="T2" fmla="+- 0 1541 132"/>
                                <a:gd name="T3" fmla="*/ 1541 h 1409"/>
                                <a:gd name="T4" fmla="+- 0 2552 2552"/>
                                <a:gd name="T5" fmla="*/ T4 w 1378"/>
                                <a:gd name="T6" fmla="+- 0 132 132"/>
                                <a:gd name="T7" fmla="*/ 132 h 1409"/>
                                <a:gd name="T8" fmla="+- 0 2629 2552"/>
                                <a:gd name="T9" fmla="*/ T8 w 1378"/>
                                <a:gd name="T10" fmla="+- 0 134 132"/>
                                <a:gd name="T11" fmla="*/ 134 h 1409"/>
                                <a:gd name="T12" fmla="+- 0 2706 2552"/>
                                <a:gd name="T13" fmla="*/ T12 w 1378"/>
                                <a:gd name="T14" fmla="+- 0 140 132"/>
                                <a:gd name="T15" fmla="*/ 140 h 1409"/>
                                <a:gd name="T16" fmla="+- 0 2782 2552"/>
                                <a:gd name="T17" fmla="*/ T16 w 1378"/>
                                <a:gd name="T18" fmla="+- 0 150 132"/>
                                <a:gd name="T19" fmla="*/ 150 h 1409"/>
                                <a:gd name="T20" fmla="+- 0 2856 2552"/>
                                <a:gd name="T21" fmla="*/ T20 w 1378"/>
                                <a:gd name="T22" fmla="+- 0 163 132"/>
                                <a:gd name="T23" fmla="*/ 163 h 1409"/>
                                <a:gd name="T24" fmla="+- 0 2928 2552"/>
                                <a:gd name="T25" fmla="*/ T24 w 1378"/>
                                <a:gd name="T26" fmla="+- 0 181 132"/>
                                <a:gd name="T27" fmla="*/ 181 h 1409"/>
                                <a:gd name="T28" fmla="+- 0 2999 2552"/>
                                <a:gd name="T29" fmla="*/ T28 w 1378"/>
                                <a:gd name="T30" fmla="+- 0 201 132"/>
                                <a:gd name="T31" fmla="*/ 201 h 1409"/>
                                <a:gd name="T32" fmla="+- 0 3068 2552"/>
                                <a:gd name="T33" fmla="*/ T32 w 1378"/>
                                <a:gd name="T34" fmla="+- 0 226 132"/>
                                <a:gd name="T35" fmla="*/ 226 h 1409"/>
                                <a:gd name="T36" fmla="+- 0 3136 2552"/>
                                <a:gd name="T37" fmla="*/ T36 w 1378"/>
                                <a:gd name="T38" fmla="+- 0 253 132"/>
                                <a:gd name="T39" fmla="*/ 253 h 1409"/>
                                <a:gd name="T40" fmla="+- 0 3201 2552"/>
                                <a:gd name="T41" fmla="*/ T40 w 1378"/>
                                <a:gd name="T42" fmla="+- 0 284 132"/>
                                <a:gd name="T43" fmla="*/ 284 h 1409"/>
                                <a:gd name="T44" fmla="+- 0 3265 2552"/>
                                <a:gd name="T45" fmla="*/ T44 w 1378"/>
                                <a:gd name="T46" fmla="+- 0 319 132"/>
                                <a:gd name="T47" fmla="*/ 319 h 1409"/>
                                <a:gd name="T48" fmla="+- 0 3326 2552"/>
                                <a:gd name="T49" fmla="*/ T48 w 1378"/>
                                <a:gd name="T50" fmla="+- 0 356 132"/>
                                <a:gd name="T51" fmla="*/ 356 h 1409"/>
                                <a:gd name="T52" fmla="+- 0 3385 2552"/>
                                <a:gd name="T53" fmla="*/ T52 w 1378"/>
                                <a:gd name="T54" fmla="+- 0 397 132"/>
                                <a:gd name="T55" fmla="*/ 397 h 1409"/>
                                <a:gd name="T56" fmla="+- 0 3442 2552"/>
                                <a:gd name="T57" fmla="*/ T56 w 1378"/>
                                <a:gd name="T58" fmla="+- 0 441 132"/>
                                <a:gd name="T59" fmla="*/ 441 h 1409"/>
                                <a:gd name="T60" fmla="+- 0 3497 2552"/>
                                <a:gd name="T61" fmla="*/ T60 w 1378"/>
                                <a:gd name="T62" fmla="+- 0 487 132"/>
                                <a:gd name="T63" fmla="*/ 487 h 1409"/>
                                <a:gd name="T64" fmla="+- 0 3549 2552"/>
                                <a:gd name="T65" fmla="*/ T64 w 1378"/>
                                <a:gd name="T66" fmla="+- 0 537 132"/>
                                <a:gd name="T67" fmla="*/ 537 h 1409"/>
                                <a:gd name="T68" fmla="+- 0 3599 2552"/>
                                <a:gd name="T69" fmla="*/ T68 w 1378"/>
                                <a:gd name="T70" fmla="+- 0 589 132"/>
                                <a:gd name="T71" fmla="*/ 589 h 1409"/>
                                <a:gd name="T72" fmla="+- 0 3645 2552"/>
                                <a:gd name="T73" fmla="*/ T72 w 1378"/>
                                <a:gd name="T74" fmla="+- 0 644 132"/>
                                <a:gd name="T75" fmla="*/ 644 h 1409"/>
                                <a:gd name="T76" fmla="+- 0 3689 2552"/>
                                <a:gd name="T77" fmla="*/ T76 w 1378"/>
                                <a:gd name="T78" fmla="+- 0 702 132"/>
                                <a:gd name="T79" fmla="*/ 702 h 1409"/>
                                <a:gd name="T80" fmla="+- 0 3731 2552"/>
                                <a:gd name="T81" fmla="*/ T80 w 1378"/>
                                <a:gd name="T82" fmla="+- 0 762 132"/>
                                <a:gd name="T83" fmla="*/ 762 h 1409"/>
                                <a:gd name="T84" fmla="+- 0 3769 2552"/>
                                <a:gd name="T85" fmla="*/ T84 w 1378"/>
                                <a:gd name="T86" fmla="+- 0 825 132"/>
                                <a:gd name="T87" fmla="*/ 825 h 1409"/>
                                <a:gd name="T88" fmla="+- 0 3804 2552"/>
                                <a:gd name="T89" fmla="*/ T88 w 1378"/>
                                <a:gd name="T90" fmla="+- 0 890 132"/>
                                <a:gd name="T91" fmla="*/ 890 h 1409"/>
                                <a:gd name="T92" fmla="+- 0 3836 2552"/>
                                <a:gd name="T93" fmla="*/ T92 w 1378"/>
                                <a:gd name="T94" fmla="+- 0 957 132"/>
                                <a:gd name="T95" fmla="*/ 957 h 1409"/>
                                <a:gd name="T96" fmla="+- 0 3864 2552"/>
                                <a:gd name="T97" fmla="*/ T96 w 1378"/>
                                <a:gd name="T98" fmla="+- 0 1027 132"/>
                                <a:gd name="T99" fmla="*/ 1027 h 1409"/>
                                <a:gd name="T100" fmla="+- 0 3889 2552"/>
                                <a:gd name="T101" fmla="*/ T100 w 1378"/>
                                <a:gd name="T102" fmla="+- 0 1098 132"/>
                                <a:gd name="T103" fmla="*/ 1098 h 1409"/>
                                <a:gd name="T104" fmla="+- 0 3911 2552"/>
                                <a:gd name="T105" fmla="*/ T104 w 1378"/>
                                <a:gd name="T106" fmla="+- 0 1172 132"/>
                                <a:gd name="T107" fmla="*/ 1172 h 1409"/>
                                <a:gd name="T108" fmla="+- 0 3929 2552"/>
                                <a:gd name="T109" fmla="*/ T108 w 1378"/>
                                <a:gd name="T110" fmla="+- 0 1248 132"/>
                                <a:gd name="T111" fmla="*/ 1248 h 1409"/>
                                <a:gd name="T112" fmla="+- 0 2552 2552"/>
                                <a:gd name="T113" fmla="*/ T112 w 1378"/>
                                <a:gd name="T114" fmla="+- 0 1541 132"/>
                                <a:gd name="T115" fmla="*/ 1541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78" h="1409">
                                  <a:moveTo>
                                    <a:pt x="0" y="1409"/>
                                  </a:moveTo>
                                  <a:lnTo>
                                    <a:pt x="0" y="0"/>
                                  </a:lnTo>
                                  <a:lnTo>
                                    <a:pt x="77" y="2"/>
                                  </a:lnTo>
                                  <a:lnTo>
                                    <a:pt x="154" y="8"/>
                                  </a:lnTo>
                                  <a:lnTo>
                                    <a:pt x="230" y="18"/>
                                  </a:lnTo>
                                  <a:lnTo>
                                    <a:pt x="304" y="31"/>
                                  </a:lnTo>
                                  <a:lnTo>
                                    <a:pt x="376" y="49"/>
                                  </a:lnTo>
                                  <a:lnTo>
                                    <a:pt x="447" y="69"/>
                                  </a:lnTo>
                                  <a:lnTo>
                                    <a:pt x="516" y="94"/>
                                  </a:lnTo>
                                  <a:lnTo>
                                    <a:pt x="584" y="121"/>
                                  </a:lnTo>
                                  <a:lnTo>
                                    <a:pt x="649" y="152"/>
                                  </a:lnTo>
                                  <a:lnTo>
                                    <a:pt x="713" y="187"/>
                                  </a:lnTo>
                                  <a:lnTo>
                                    <a:pt x="774" y="224"/>
                                  </a:lnTo>
                                  <a:lnTo>
                                    <a:pt x="833" y="265"/>
                                  </a:lnTo>
                                  <a:lnTo>
                                    <a:pt x="890" y="309"/>
                                  </a:lnTo>
                                  <a:lnTo>
                                    <a:pt x="945" y="355"/>
                                  </a:lnTo>
                                  <a:lnTo>
                                    <a:pt x="997" y="405"/>
                                  </a:lnTo>
                                  <a:lnTo>
                                    <a:pt x="1047" y="457"/>
                                  </a:lnTo>
                                  <a:lnTo>
                                    <a:pt x="1093" y="512"/>
                                  </a:lnTo>
                                  <a:lnTo>
                                    <a:pt x="1137" y="570"/>
                                  </a:lnTo>
                                  <a:lnTo>
                                    <a:pt x="1179" y="630"/>
                                  </a:lnTo>
                                  <a:lnTo>
                                    <a:pt x="1217" y="693"/>
                                  </a:lnTo>
                                  <a:lnTo>
                                    <a:pt x="1252" y="758"/>
                                  </a:lnTo>
                                  <a:lnTo>
                                    <a:pt x="1284" y="825"/>
                                  </a:lnTo>
                                  <a:lnTo>
                                    <a:pt x="1312" y="895"/>
                                  </a:lnTo>
                                  <a:lnTo>
                                    <a:pt x="1337" y="966"/>
                                  </a:lnTo>
                                  <a:lnTo>
                                    <a:pt x="1359" y="1040"/>
                                  </a:lnTo>
                                  <a:lnTo>
                                    <a:pt x="1377" y="1116"/>
                                  </a:lnTo>
                                  <a:lnTo>
                                    <a:pt x="0" y="1409"/>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docshape139"/>
                          <wps:cNvSpPr>
                            <a:spLocks/>
                          </wps:cNvSpPr>
                          <wps:spPr bwMode="auto">
                            <a:xfrm>
                              <a:off x="1842" y="883"/>
                              <a:ext cx="1418" cy="1418"/>
                            </a:xfrm>
                            <a:custGeom>
                              <a:avLst/>
                              <a:gdLst>
                                <a:gd name="T0" fmla="+- 0 2551 1843"/>
                                <a:gd name="T1" fmla="*/ T0 w 1418"/>
                                <a:gd name="T2" fmla="+- 0 884 884"/>
                                <a:gd name="T3" fmla="*/ 884 h 1418"/>
                                <a:gd name="T4" fmla="+- 0 2474 1843"/>
                                <a:gd name="T5" fmla="*/ T4 w 1418"/>
                                <a:gd name="T6" fmla="+- 0 888 884"/>
                                <a:gd name="T7" fmla="*/ 888 h 1418"/>
                                <a:gd name="T8" fmla="+- 0 2399 1843"/>
                                <a:gd name="T9" fmla="*/ T8 w 1418"/>
                                <a:gd name="T10" fmla="+- 0 900 884"/>
                                <a:gd name="T11" fmla="*/ 900 h 1418"/>
                                <a:gd name="T12" fmla="+- 0 2327 1843"/>
                                <a:gd name="T13" fmla="*/ T12 w 1418"/>
                                <a:gd name="T14" fmla="+- 0 920 884"/>
                                <a:gd name="T15" fmla="*/ 920 h 1418"/>
                                <a:gd name="T16" fmla="+- 0 2258 1843"/>
                                <a:gd name="T17" fmla="*/ T16 w 1418"/>
                                <a:gd name="T18" fmla="+- 0 947 884"/>
                                <a:gd name="T19" fmla="*/ 947 h 1418"/>
                                <a:gd name="T20" fmla="+- 0 2194 1843"/>
                                <a:gd name="T21" fmla="*/ T20 w 1418"/>
                                <a:gd name="T22" fmla="+- 0 981 884"/>
                                <a:gd name="T23" fmla="*/ 981 h 1418"/>
                                <a:gd name="T24" fmla="+- 0 2133 1843"/>
                                <a:gd name="T25" fmla="*/ T24 w 1418"/>
                                <a:gd name="T26" fmla="+- 0 1021 884"/>
                                <a:gd name="T27" fmla="*/ 1021 h 1418"/>
                                <a:gd name="T28" fmla="+- 0 2076 1843"/>
                                <a:gd name="T29" fmla="*/ T28 w 1418"/>
                                <a:gd name="T30" fmla="+- 0 1066 884"/>
                                <a:gd name="T31" fmla="*/ 1066 h 1418"/>
                                <a:gd name="T32" fmla="+- 0 2025 1843"/>
                                <a:gd name="T33" fmla="*/ T32 w 1418"/>
                                <a:gd name="T34" fmla="+- 0 1118 884"/>
                                <a:gd name="T35" fmla="*/ 1118 h 1418"/>
                                <a:gd name="T36" fmla="+- 0 1979 1843"/>
                                <a:gd name="T37" fmla="*/ T36 w 1418"/>
                                <a:gd name="T38" fmla="+- 0 1174 884"/>
                                <a:gd name="T39" fmla="*/ 1174 h 1418"/>
                                <a:gd name="T40" fmla="+- 0 1939 1843"/>
                                <a:gd name="T41" fmla="*/ T40 w 1418"/>
                                <a:gd name="T42" fmla="+- 0 1235 884"/>
                                <a:gd name="T43" fmla="*/ 1235 h 1418"/>
                                <a:gd name="T44" fmla="+- 0 1906 1843"/>
                                <a:gd name="T45" fmla="*/ T44 w 1418"/>
                                <a:gd name="T46" fmla="+- 0 1300 884"/>
                                <a:gd name="T47" fmla="*/ 1300 h 1418"/>
                                <a:gd name="T48" fmla="+- 0 1879 1843"/>
                                <a:gd name="T49" fmla="*/ T48 w 1418"/>
                                <a:gd name="T50" fmla="+- 0 1369 884"/>
                                <a:gd name="T51" fmla="*/ 1369 h 1418"/>
                                <a:gd name="T52" fmla="+- 0 1859 1843"/>
                                <a:gd name="T53" fmla="*/ T52 w 1418"/>
                                <a:gd name="T54" fmla="+- 0 1440 884"/>
                                <a:gd name="T55" fmla="*/ 1440 h 1418"/>
                                <a:gd name="T56" fmla="+- 0 1847 1843"/>
                                <a:gd name="T57" fmla="*/ T56 w 1418"/>
                                <a:gd name="T58" fmla="+- 0 1515 884"/>
                                <a:gd name="T59" fmla="*/ 1515 h 1418"/>
                                <a:gd name="T60" fmla="+- 0 1843 1843"/>
                                <a:gd name="T61" fmla="*/ T60 w 1418"/>
                                <a:gd name="T62" fmla="+- 0 1593 884"/>
                                <a:gd name="T63" fmla="*/ 1593 h 1418"/>
                                <a:gd name="T64" fmla="+- 0 1847 1843"/>
                                <a:gd name="T65" fmla="*/ T64 w 1418"/>
                                <a:gd name="T66" fmla="+- 0 1670 884"/>
                                <a:gd name="T67" fmla="*/ 1670 h 1418"/>
                                <a:gd name="T68" fmla="+- 0 1859 1843"/>
                                <a:gd name="T69" fmla="*/ T68 w 1418"/>
                                <a:gd name="T70" fmla="+- 0 1745 884"/>
                                <a:gd name="T71" fmla="*/ 1745 h 1418"/>
                                <a:gd name="T72" fmla="+- 0 1879 1843"/>
                                <a:gd name="T73" fmla="*/ T72 w 1418"/>
                                <a:gd name="T74" fmla="+- 0 1817 884"/>
                                <a:gd name="T75" fmla="*/ 1817 h 1418"/>
                                <a:gd name="T76" fmla="+- 0 1906 1843"/>
                                <a:gd name="T77" fmla="*/ T76 w 1418"/>
                                <a:gd name="T78" fmla="+- 0 1885 884"/>
                                <a:gd name="T79" fmla="*/ 1885 h 1418"/>
                                <a:gd name="T80" fmla="+- 0 1939 1843"/>
                                <a:gd name="T81" fmla="*/ T80 w 1418"/>
                                <a:gd name="T82" fmla="+- 0 1950 884"/>
                                <a:gd name="T83" fmla="*/ 1950 h 1418"/>
                                <a:gd name="T84" fmla="+- 0 1979 1843"/>
                                <a:gd name="T85" fmla="*/ T84 w 1418"/>
                                <a:gd name="T86" fmla="+- 0 2011 884"/>
                                <a:gd name="T87" fmla="*/ 2011 h 1418"/>
                                <a:gd name="T88" fmla="+- 0 2025 1843"/>
                                <a:gd name="T89" fmla="*/ T88 w 1418"/>
                                <a:gd name="T90" fmla="+- 0 2067 884"/>
                                <a:gd name="T91" fmla="*/ 2067 h 1418"/>
                                <a:gd name="T92" fmla="+- 0 2076 1843"/>
                                <a:gd name="T93" fmla="*/ T92 w 1418"/>
                                <a:gd name="T94" fmla="+- 0 2119 884"/>
                                <a:gd name="T95" fmla="*/ 2119 h 1418"/>
                                <a:gd name="T96" fmla="+- 0 2133 1843"/>
                                <a:gd name="T97" fmla="*/ T96 w 1418"/>
                                <a:gd name="T98" fmla="+- 0 2164 884"/>
                                <a:gd name="T99" fmla="*/ 2164 h 1418"/>
                                <a:gd name="T100" fmla="+- 0 2194 1843"/>
                                <a:gd name="T101" fmla="*/ T100 w 1418"/>
                                <a:gd name="T102" fmla="+- 0 2204 884"/>
                                <a:gd name="T103" fmla="*/ 2204 h 1418"/>
                                <a:gd name="T104" fmla="+- 0 2258 1843"/>
                                <a:gd name="T105" fmla="*/ T104 w 1418"/>
                                <a:gd name="T106" fmla="+- 0 2238 884"/>
                                <a:gd name="T107" fmla="*/ 2238 h 1418"/>
                                <a:gd name="T108" fmla="+- 0 2327 1843"/>
                                <a:gd name="T109" fmla="*/ T108 w 1418"/>
                                <a:gd name="T110" fmla="+- 0 2265 884"/>
                                <a:gd name="T111" fmla="*/ 2265 h 1418"/>
                                <a:gd name="T112" fmla="+- 0 2399 1843"/>
                                <a:gd name="T113" fmla="*/ T112 w 1418"/>
                                <a:gd name="T114" fmla="+- 0 2285 884"/>
                                <a:gd name="T115" fmla="*/ 2285 h 1418"/>
                                <a:gd name="T116" fmla="+- 0 2474 1843"/>
                                <a:gd name="T117" fmla="*/ T116 w 1418"/>
                                <a:gd name="T118" fmla="+- 0 2297 884"/>
                                <a:gd name="T119" fmla="*/ 2297 h 1418"/>
                                <a:gd name="T120" fmla="+- 0 2551 1843"/>
                                <a:gd name="T121" fmla="*/ T120 w 1418"/>
                                <a:gd name="T122" fmla="+- 0 2301 884"/>
                                <a:gd name="T123" fmla="*/ 2301 h 1418"/>
                                <a:gd name="T124" fmla="+- 0 2628 1843"/>
                                <a:gd name="T125" fmla="*/ T124 w 1418"/>
                                <a:gd name="T126" fmla="+- 0 2297 884"/>
                                <a:gd name="T127" fmla="*/ 2297 h 1418"/>
                                <a:gd name="T128" fmla="+- 0 2703 1843"/>
                                <a:gd name="T129" fmla="*/ T128 w 1418"/>
                                <a:gd name="T130" fmla="+- 0 2285 884"/>
                                <a:gd name="T131" fmla="*/ 2285 h 1418"/>
                                <a:gd name="T132" fmla="+- 0 2775 1843"/>
                                <a:gd name="T133" fmla="*/ T132 w 1418"/>
                                <a:gd name="T134" fmla="+- 0 2265 884"/>
                                <a:gd name="T135" fmla="*/ 2265 h 1418"/>
                                <a:gd name="T136" fmla="+- 0 2844 1843"/>
                                <a:gd name="T137" fmla="*/ T136 w 1418"/>
                                <a:gd name="T138" fmla="+- 0 2238 884"/>
                                <a:gd name="T139" fmla="*/ 2238 h 1418"/>
                                <a:gd name="T140" fmla="+- 0 2909 1843"/>
                                <a:gd name="T141" fmla="*/ T140 w 1418"/>
                                <a:gd name="T142" fmla="+- 0 2204 884"/>
                                <a:gd name="T143" fmla="*/ 2204 h 1418"/>
                                <a:gd name="T144" fmla="+- 0 2970 1843"/>
                                <a:gd name="T145" fmla="*/ T144 w 1418"/>
                                <a:gd name="T146" fmla="+- 0 2164 884"/>
                                <a:gd name="T147" fmla="*/ 2164 h 1418"/>
                                <a:gd name="T148" fmla="+- 0 3026 1843"/>
                                <a:gd name="T149" fmla="*/ T148 w 1418"/>
                                <a:gd name="T150" fmla="+- 0 2119 884"/>
                                <a:gd name="T151" fmla="*/ 2119 h 1418"/>
                                <a:gd name="T152" fmla="+- 0 3077 1843"/>
                                <a:gd name="T153" fmla="*/ T152 w 1418"/>
                                <a:gd name="T154" fmla="+- 0 2067 884"/>
                                <a:gd name="T155" fmla="*/ 2067 h 1418"/>
                                <a:gd name="T156" fmla="+- 0 3123 1843"/>
                                <a:gd name="T157" fmla="*/ T156 w 1418"/>
                                <a:gd name="T158" fmla="+- 0 2011 884"/>
                                <a:gd name="T159" fmla="*/ 2011 h 1418"/>
                                <a:gd name="T160" fmla="+- 0 3163 1843"/>
                                <a:gd name="T161" fmla="*/ T160 w 1418"/>
                                <a:gd name="T162" fmla="+- 0 1950 884"/>
                                <a:gd name="T163" fmla="*/ 1950 h 1418"/>
                                <a:gd name="T164" fmla="+- 0 3197 1843"/>
                                <a:gd name="T165" fmla="*/ T164 w 1418"/>
                                <a:gd name="T166" fmla="+- 0 1885 884"/>
                                <a:gd name="T167" fmla="*/ 1885 h 1418"/>
                                <a:gd name="T168" fmla="+- 0 3224 1843"/>
                                <a:gd name="T169" fmla="*/ T168 w 1418"/>
                                <a:gd name="T170" fmla="+- 0 1817 884"/>
                                <a:gd name="T171" fmla="*/ 1817 h 1418"/>
                                <a:gd name="T172" fmla="+- 0 3243 1843"/>
                                <a:gd name="T173" fmla="*/ T172 w 1418"/>
                                <a:gd name="T174" fmla="+- 0 1745 884"/>
                                <a:gd name="T175" fmla="*/ 1745 h 1418"/>
                                <a:gd name="T176" fmla="+- 0 3256 1843"/>
                                <a:gd name="T177" fmla="*/ T176 w 1418"/>
                                <a:gd name="T178" fmla="+- 0 1670 884"/>
                                <a:gd name="T179" fmla="*/ 1670 h 1418"/>
                                <a:gd name="T180" fmla="+- 0 3260 1843"/>
                                <a:gd name="T181" fmla="*/ T180 w 1418"/>
                                <a:gd name="T182" fmla="+- 0 1593 884"/>
                                <a:gd name="T183" fmla="*/ 1593 h 1418"/>
                                <a:gd name="T184" fmla="+- 0 3256 1843"/>
                                <a:gd name="T185" fmla="*/ T184 w 1418"/>
                                <a:gd name="T186" fmla="+- 0 1515 884"/>
                                <a:gd name="T187" fmla="*/ 1515 h 1418"/>
                                <a:gd name="T188" fmla="+- 0 3243 1843"/>
                                <a:gd name="T189" fmla="*/ T188 w 1418"/>
                                <a:gd name="T190" fmla="+- 0 1440 884"/>
                                <a:gd name="T191" fmla="*/ 1440 h 1418"/>
                                <a:gd name="T192" fmla="+- 0 3224 1843"/>
                                <a:gd name="T193" fmla="*/ T192 w 1418"/>
                                <a:gd name="T194" fmla="+- 0 1369 884"/>
                                <a:gd name="T195" fmla="*/ 1369 h 1418"/>
                                <a:gd name="T196" fmla="+- 0 3197 1843"/>
                                <a:gd name="T197" fmla="*/ T196 w 1418"/>
                                <a:gd name="T198" fmla="+- 0 1300 884"/>
                                <a:gd name="T199" fmla="*/ 1300 h 1418"/>
                                <a:gd name="T200" fmla="+- 0 3163 1843"/>
                                <a:gd name="T201" fmla="*/ T200 w 1418"/>
                                <a:gd name="T202" fmla="+- 0 1235 884"/>
                                <a:gd name="T203" fmla="*/ 1235 h 1418"/>
                                <a:gd name="T204" fmla="+- 0 3123 1843"/>
                                <a:gd name="T205" fmla="*/ T204 w 1418"/>
                                <a:gd name="T206" fmla="+- 0 1174 884"/>
                                <a:gd name="T207" fmla="*/ 1174 h 1418"/>
                                <a:gd name="T208" fmla="+- 0 3077 1843"/>
                                <a:gd name="T209" fmla="*/ T208 w 1418"/>
                                <a:gd name="T210" fmla="+- 0 1118 884"/>
                                <a:gd name="T211" fmla="*/ 1118 h 1418"/>
                                <a:gd name="T212" fmla="+- 0 3026 1843"/>
                                <a:gd name="T213" fmla="*/ T212 w 1418"/>
                                <a:gd name="T214" fmla="+- 0 1066 884"/>
                                <a:gd name="T215" fmla="*/ 1066 h 1418"/>
                                <a:gd name="T216" fmla="+- 0 2970 1843"/>
                                <a:gd name="T217" fmla="*/ T216 w 1418"/>
                                <a:gd name="T218" fmla="+- 0 1021 884"/>
                                <a:gd name="T219" fmla="*/ 1021 h 1418"/>
                                <a:gd name="T220" fmla="+- 0 2909 1843"/>
                                <a:gd name="T221" fmla="*/ T220 w 1418"/>
                                <a:gd name="T222" fmla="+- 0 981 884"/>
                                <a:gd name="T223" fmla="*/ 981 h 1418"/>
                                <a:gd name="T224" fmla="+- 0 2844 1843"/>
                                <a:gd name="T225" fmla="*/ T224 w 1418"/>
                                <a:gd name="T226" fmla="+- 0 947 884"/>
                                <a:gd name="T227" fmla="*/ 947 h 1418"/>
                                <a:gd name="T228" fmla="+- 0 2775 1843"/>
                                <a:gd name="T229" fmla="*/ T228 w 1418"/>
                                <a:gd name="T230" fmla="+- 0 920 884"/>
                                <a:gd name="T231" fmla="*/ 920 h 1418"/>
                                <a:gd name="T232" fmla="+- 0 2703 1843"/>
                                <a:gd name="T233" fmla="*/ T232 w 1418"/>
                                <a:gd name="T234" fmla="+- 0 900 884"/>
                                <a:gd name="T235" fmla="*/ 900 h 1418"/>
                                <a:gd name="T236" fmla="+- 0 2628 1843"/>
                                <a:gd name="T237" fmla="*/ T236 w 1418"/>
                                <a:gd name="T238" fmla="+- 0 888 884"/>
                                <a:gd name="T239" fmla="*/ 888 h 1418"/>
                                <a:gd name="T240" fmla="+- 0 2551 1843"/>
                                <a:gd name="T241" fmla="*/ T240 w 1418"/>
                                <a:gd name="T242" fmla="+- 0 884 884"/>
                                <a:gd name="T243" fmla="*/ 884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8" h="1418">
                                  <a:moveTo>
                                    <a:pt x="708" y="0"/>
                                  </a:moveTo>
                                  <a:lnTo>
                                    <a:pt x="631" y="4"/>
                                  </a:lnTo>
                                  <a:lnTo>
                                    <a:pt x="556" y="16"/>
                                  </a:lnTo>
                                  <a:lnTo>
                                    <a:pt x="484" y="36"/>
                                  </a:lnTo>
                                  <a:lnTo>
                                    <a:pt x="415" y="63"/>
                                  </a:lnTo>
                                  <a:lnTo>
                                    <a:pt x="351" y="97"/>
                                  </a:lnTo>
                                  <a:lnTo>
                                    <a:pt x="290" y="137"/>
                                  </a:lnTo>
                                  <a:lnTo>
                                    <a:pt x="233" y="182"/>
                                  </a:lnTo>
                                  <a:lnTo>
                                    <a:pt x="182" y="234"/>
                                  </a:lnTo>
                                  <a:lnTo>
                                    <a:pt x="136" y="290"/>
                                  </a:lnTo>
                                  <a:lnTo>
                                    <a:pt x="96" y="351"/>
                                  </a:lnTo>
                                  <a:lnTo>
                                    <a:pt x="63" y="416"/>
                                  </a:lnTo>
                                  <a:lnTo>
                                    <a:pt x="36" y="485"/>
                                  </a:lnTo>
                                  <a:lnTo>
                                    <a:pt x="16" y="556"/>
                                  </a:lnTo>
                                  <a:lnTo>
                                    <a:pt x="4" y="631"/>
                                  </a:lnTo>
                                  <a:lnTo>
                                    <a:pt x="0" y="709"/>
                                  </a:lnTo>
                                  <a:lnTo>
                                    <a:pt x="4" y="786"/>
                                  </a:lnTo>
                                  <a:lnTo>
                                    <a:pt x="16" y="861"/>
                                  </a:lnTo>
                                  <a:lnTo>
                                    <a:pt x="36" y="933"/>
                                  </a:lnTo>
                                  <a:lnTo>
                                    <a:pt x="63" y="1001"/>
                                  </a:lnTo>
                                  <a:lnTo>
                                    <a:pt x="96" y="1066"/>
                                  </a:lnTo>
                                  <a:lnTo>
                                    <a:pt x="136" y="1127"/>
                                  </a:lnTo>
                                  <a:lnTo>
                                    <a:pt x="182" y="1183"/>
                                  </a:lnTo>
                                  <a:lnTo>
                                    <a:pt x="233" y="1235"/>
                                  </a:lnTo>
                                  <a:lnTo>
                                    <a:pt x="290" y="1280"/>
                                  </a:lnTo>
                                  <a:lnTo>
                                    <a:pt x="351" y="1320"/>
                                  </a:lnTo>
                                  <a:lnTo>
                                    <a:pt x="415" y="1354"/>
                                  </a:lnTo>
                                  <a:lnTo>
                                    <a:pt x="484" y="1381"/>
                                  </a:lnTo>
                                  <a:lnTo>
                                    <a:pt x="556" y="1401"/>
                                  </a:lnTo>
                                  <a:lnTo>
                                    <a:pt x="631" y="1413"/>
                                  </a:lnTo>
                                  <a:lnTo>
                                    <a:pt x="708" y="1417"/>
                                  </a:lnTo>
                                  <a:lnTo>
                                    <a:pt x="785" y="1413"/>
                                  </a:lnTo>
                                  <a:lnTo>
                                    <a:pt x="860" y="1401"/>
                                  </a:lnTo>
                                  <a:lnTo>
                                    <a:pt x="932" y="1381"/>
                                  </a:lnTo>
                                  <a:lnTo>
                                    <a:pt x="1001" y="1354"/>
                                  </a:lnTo>
                                  <a:lnTo>
                                    <a:pt x="1066" y="1320"/>
                                  </a:lnTo>
                                  <a:lnTo>
                                    <a:pt x="1127" y="1280"/>
                                  </a:lnTo>
                                  <a:lnTo>
                                    <a:pt x="1183" y="1235"/>
                                  </a:lnTo>
                                  <a:lnTo>
                                    <a:pt x="1234" y="1183"/>
                                  </a:lnTo>
                                  <a:lnTo>
                                    <a:pt x="1280" y="1127"/>
                                  </a:lnTo>
                                  <a:lnTo>
                                    <a:pt x="1320" y="1066"/>
                                  </a:lnTo>
                                  <a:lnTo>
                                    <a:pt x="1354" y="1001"/>
                                  </a:lnTo>
                                  <a:lnTo>
                                    <a:pt x="1381" y="933"/>
                                  </a:lnTo>
                                  <a:lnTo>
                                    <a:pt x="1400" y="861"/>
                                  </a:lnTo>
                                  <a:lnTo>
                                    <a:pt x="1413" y="786"/>
                                  </a:lnTo>
                                  <a:lnTo>
                                    <a:pt x="1417" y="709"/>
                                  </a:lnTo>
                                  <a:lnTo>
                                    <a:pt x="1413" y="631"/>
                                  </a:lnTo>
                                  <a:lnTo>
                                    <a:pt x="1400" y="556"/>
                                  </a:lnTo>
                                  <a:lnTo>
                                    <a:pt x="1381" y="485"/>
                                  </a:lnTo>
                                  <a:lnTo>
                                    <a:pt x="1354" y="416"/>
                                  </a:lnTo>
                                  <a:lnTo>
                                    <a:pt x="1320" y="351"/>
                                  </a:lnTo>
                                  <a:lnTo>
                                    <a:pt x="1280" y="290"/>
                                  </a:lnTo>
                                  <a:lnTo>
                                    <a:pt x="1234" y="234"/>
                                  </a:lnTo>
                                  <a:lnTo>
                                    <a:pt x="1183" y="182"/>
                                  </a:lnTo>
                                  <a:lnTo>
                                    <a:pt x="1127" y="137"/>
                                  </a:lnTo>
                                  <a:lnTo>
                                    <a:pt x="1066" y="97"/>
                                  </a:lnTo>
                                  <a:lnTo>
                                    <a:pt x="1001" y="63"/>
                                  </a:lnTo>
                                  <a:lnTo>
                                    <a:pt x="932" y="36"/>
                                  </a:lnTo>
                                  <a:lnTo>
                                    <a:pt x="860" y="16"/>
                                  </a:lnTo>
                                  <a:lnTo>
                                    <a:pt x="785" y="4"/>
                                  </a:lnTo>
                                  <a:lnTo>
                                    <a:pt x="7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5" name="Rectangle 145"/>
                        <wps:cNvSpPr>
                          <a:spLocks noChangeArrowheads="1"/>
                        </wps:cNvSpPr>
                        <wps:spPr bwMode="auto">
                          <a:xfrm>
                            <a:off x="0" y="319673"/>
                            <a:ext cx="252095" cy="179705"/>
                          </a:xfrm>
                          <a:prstGeom prst="rect">
                            <a:avLst/>
                          </a:prstGeom>
                          <a:solidFill>
                            <a:srgbClr val="008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40"/>
                        <wps:cNvSpPr>
                          <a:spLocks noChangeArrowheads="1"/>
                        </wps:cNvSpPr>
                        <wps:spPr bwMode="auto">
                          <a:xfrm>
                            <a:off x="5286" y="643996"/>
                            <a:ext cx="252095" cy="179705"/>
                          </a:xfrm>
                          <a:prstGeom prst="rect">
                            <a:avLst/>
                          </a:prstGeom>
                          <a:solidFill>
                            <a:srgbClr val="12A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35"/>
                        <wps:cNvSpPr>
                          <a:spLocks noChangeArrowheads="1"/>
                        </wps:cNvSpPr>
                        <wps:spPr bwMode="auto">
                          <a:xfrm>
                            <a:off x="0" y="966415"/>
                            <a:ext cx="252095" cy="179705"/>
                          </a:xfrm>
                          <a:prstGeom prst="rect">
                            <a:avLst/>
                          </a:prstGeom>
                          <a:solidFill>
                            <a:srgbClr val="812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30"/>
                        <wps:cNvSpPr>
                          <a:spLocks noChangeArrowheads="1"/>
                        </wps:cNvSpPr>
                        <wps:spPr bwMode="auto">
                          <a:xfrm>
                            <a:off x="0" y="1289674"/>
                            <a:ext cx="252095" cy="179705"/>
                          </a:xfrm>
                          <a:prstGeom prst="rect">
                            <a:avLst/>
                          </a:prstGeom>
                          <a:solidFill>
                            <a:srgbClr val="925C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http://schemas.microsoft.com/office/word/2018/wordml" xmlns:w16cex="http://schemas.microsoft.com/office/word/2018/wordml/cex">
            <w:pict>
              <v:group w14:anchorId="13C0FA57" id="Group 520" o:spid="_x0000_s1026" alt="Pie Chart of Operating expenses by services" style="position:absolute;margin-left:279.35pt;margin-top:.65pt;width:171.2pt;height:141.7pt;z-index:251312128" coordsize="2174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">
                <v:group id="Group 146" o:spid="_x0000_s1027" style="position:absolute;left:3740;width:18002;height:17995" coordorigin="1134,124" coordsize="2835,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docshape132" o:spid="_x0000_s1028" style="position:absolute;left:1956;top:132;width:596;height:1409;visibility:visible;mso-wrap-style:square;v-text-anchor:top" coordsize="596,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" path="m596,l516,2,439,8,364,18,290,32,218,50,145,73,73,100,,132,596,1409,596,xe" fillcolor="#925c7a" stroked="f">
                    <v:path arrowok="t" o:connecttype="custom" o:connectlocs="596,132;516,134;439,140;364,150;290,164;218,182;145,205;73,232;0,264;596,1541;596,132" o:connectangles="0,0,0,0,0,0,0,0,0,0,0"/>
                  </v:shape>
                  <v:shape id="docshape133" o:spid="_x0000_s1029" style="position:absolute;left:1141;top:264;width:1410;height:1712;visibility:visible;mso-wrap-style:square;v-text-anchor:top" coordsize="1410,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" path="m814,l746,34,681,71r-63,41l557,155r-57,45l445,249r-52,51l344,353r-45,55l256,466r-40,59l179,587r-33,63l116,714,89,780,66,848,46,916,30,986r-13,71l7,1128r-5,72l,1273r2,73l8,1419r9,73l31,1566r17,73l70,1712,1410,1277,814,xe" fillcolor="#81245f" stroked="f">
                    <v:path arrowok="t" o:connecttype="custom" o:connectlocs="814,264;746,298;681,335;618,376;557,419;500,464;445,513;393,564;344,617;299,672;256,730;216,789;179,851;146,914;116,978;89,1044;66,1112;46,1180;30,1250;17,1321;7,1392;2,1464;0,1537;2,1610;8,1683;17,1756;31,1830;48,1903;70,1976;1410,1541;814,264" o:connectangles="0,0,0,0,0,0,0,0,0,0,0,0,0,0,0,0,0,0,0,0,0,0,0,0,0,0,0,0,0,0,0"/>
                  </v:shape>
                  <v:shape id="docshape134" o:spid="_x0000_s1030" style="position:absolute;left:1141;top:264;width:1410;height:1712;visibility:visible;mso-wrap-style:square;v-text-anchor:top" coordsize="1410,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" path="m1410,1277l70,1712,48,1639,31,1566,17,1492,8,1419,2,1346,,1273r2,-73l7,1128r10,-71l30,986,46,916,66,848,89,780r27,-66l146,650r33,-63l216,525r40,-59l299,408r45,-55l393,300r52,-51l500,200r57,-45l618,112,681,71,746,34,814,r596,1277xe" filled="f" strokecolor="white" strokeweight=".28506mm">
                    <v:path arrowok="t" o:connecttype="custom" o:connectlocs="1410,1541;70,1976;48,1903;31,1830;17,1756;8,1683;2,1610;0,1537;2,1464;7,1392;17,1321;30,1250;46,1180;66,1112;89,1044;116,978;146,914;179,851;216,789;256,730;299,672;344,617;393,564;445,513;500,464;557,419;618,376;681,335;746,298;814,264;1410,1541" o:connectangles="0,0,0,0,0,0,0,0,0,0,0,0,0,0,0,0,0,0,0,0,0,0,0,0,0,0,0,0,0,0,0"/>
                  </v:shape>
                  <v:shape id="docshape135" o:spid="_x0000_s1031" style="position:absolute;left:1212;top:1247;width:2749;height:1702;visibility:visible;mso-wrap-style:square;v-text-anchor:top" coordsize="2749,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" path="m2717,l1340,293,,728r26,73l55,871r33,68l124,1004r39,63l205,1128r45,58l298,1241r50,53l401,1344r55,47l514,1435r59,40l635,1513r64,35l764,1579r67,28l899,1631r69,21l1039,1669r72,14l1184,1693r73,6l1331,1702r75,-2l1481,1694r76,-9l1632,1671r73,-18l1776,1632r69,-24l1912,1580r66,-31l2041,1515r61,-37l2160,1438r56,-43l2270,1350r52,-47l2371,1252r46,-52l2461,1146r41,-57l2540,1030r35,-60l2607,908r29,-63l2662,779r22,-66l2704,645r16,-68l2732,507r9,-71l2747,365r1,-72l2746,220r-5,-73l2731,74,2717,xe" fillcolor="#409dcc" stroked="f">
                    <v:path arrowok="t" o:connecttype="custom" o:connectlocs="2717,1248;1340,1541;0,1976;26,2049;55,2119;88,2187;124,2252;163,2315;205,2376;250,2434;298,2489;348,2542;401,2592;456,2639;514,2683;573,2723;635,2761;699,2796;764,2827;831,2855;899,2879;968,2900;1039,2917;1111,2931;1184,2941;1257,2947;1331,2950;1406,2948;1481,2942;1557,2933;1632,2919;1705,2901;1776,2880;1845,2856;1912,2828;1978,2797;2041,2763;2102,2726;2160,2686;2216,2643;2270,2598;2322,2551;2371,2500;2417,2448;2461,2394;2502,2337;2540,2278;2575,2218;2607,2156;2636,2093;2662,2027;2684,1961;2704,1893;2720,1825;2732,1755;2741,1684;2747,1613;2748,1541;2746,1468;2741,1395;2731,1322;2717,1248" o:connectangles="0,0,0,0,0,0,0,0,0,0,0,0,0,0,0,0,0,0,0,0,0,0,0,0,0,0,0,0,0,0,0,0,0,0,0,0,0,0,0,0,0,0,0,0,0,0,0,0,0,0,0,0,0,0,0,0,0,0,0,0,0,0"/>
                  </v:shape>
                  <v:shape id="docshape136" o:spid="_x0000_s1032" style="position:absolute;left:1212;top:1247;width:2749;height:1702;visibility:visible;mso-wrap-style:square;v-text-anchor:top" coordsize="2749,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" path="m1340,293l2717,r14,74l2741,147r5,73l2748,293r-1,72l2741,436r-9,71l2720,577r-16,68l2684,713r-22,66l2636,845r-29,63l2575,970r-35,60l2502,1089r-41,57l2417,1200r-46,52l2322,1303r-52,47l2216,1395r-56,43l2102,1478r-61,37l1978,1549r-66,31l1845,1608r-69,24l1705,1653r-73,18l1557,1685r-76,9l1406,1700r-75,2l1257,1699r-73,-6l1111,1683r-72,-14l968,1652r-69,-21l831,1607r-67,-28l699,1548r-64,-35l573,1475r-59,-40l456,1391r-55,-47l348,1294r-50,-53l250,1186r-45,-58l163,1067r-39,-63l88,939,55,871,26,801,,728,1340,293xe" filled="f" strokecolor="white" strokeweight=".28506mm">
                    <v:path arrowok="t" o:connecttype="custom" o:connectlocs="1340,1541;2717,1248;2731,1322;2741,1395;2746,1468;2748,1541;2747,1613;2741,1684;2732,1755;2720,1825;2704,1893;2684,1961;2662,2027;2636,2093;2607,2156;2575,2218;2540,2278;2502,2337;2461,2394;2417,2448;2371,2500;2322,2551;2270,2598;2216,2643;2160,2686;2102,2726;2041,2763;1978,2797;1912,2828;1845,2856;1776,2880;1705,2901;1632,2919;1557,2933;1481,2942;1406,2948;1331,2950;1257,2947;1184,2941;1111,2931;1039,2917;968,2900;899,2879;831,2855;764,2827;699,2796;635,2761;573,2723;514,2683;456,2639;401,2592;348,2542;298,2489;250,2434;205,2376;163,2315;124,2252;88,2187;55,2119;26,2049;0,1976;1340,1541" o:connectangles="0,0,0,0,0,0,0,0,0,0,0,0,0,0,0,0,0,0,0,0,0,0,0,0,0,0,0,0,0,0,0,0,0,0,0,0,0,0,0,0,0,0,0,0,0,0,0,0,0,0,0,0,0,0,0,0,0,0,0,0,0,0"/>
                  </v:shape>
                  <v:shape id="docshape137" o:spid="_x0000_s1033" style="position:absolute;left:2551;top:132;width:1378;height:1409;visibility:visible;mso-wrap-style:square;v-text-anchor:top" coordsize="1378,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" path="m,l,1409,1377,1116r-18,-76l1337,966r-25,-71l1284,825r-32,-67l1217,693r-38,-63l1137,570r-44,-58l1047,457,997,405,945,355,890,309,833,265,774,224,713,187,649,152,584,121,516,94,447,69,376,49,304,31,230,18,154,8,77,2,,xe" fillcolor="#007cbb" stroked="f">
                    <v:path arrowok="t" o:connecttype="custom" o:connectlocs="0,132;0,1541;1377,1248;1359,1172;1337,1098;1312,1027;1284,957;1252,890;1217,825;1179,762;1137,702;1093,644;1047,589;997,537;945,487;890,441;833,397;774,356;713,319;649,284;584,253;516,226;447,201;376,181;304,163;230,150;154,140;77,134;0,132" o:connectangles="0,0,0,0,0,0,0,0,0,0,0,0,0,0,0,0,0,0,0,0,0,0,0,0,0,0,0,0,0"/>
                  </v:shape>
                  <v:shape id="docshape138" o:spid="_x0000_s1034" style="position:absolute;left:2551;top:132;width:1378;height:1409;visibility:visible;mso-wrap-style:square;v-text-anchor:top" coordsize="1378,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" path="m,1409l,,77,2r77,6l230,18r74,13l376,49r71,20l516,94r68,27l649,152r64,35l774,224r59,41l890,309r55,46l997,405r50,52l1093,512r44,58l1179,630r38,63l1252,758r32,67l1312,895r25,71l1359,1040r18,76l,1409xe" filled="f" strokecolor="white" strokeweight=".28506mm">
                    <v:path arrowok="t" o:connecttype="custom" o:connectlocs="0,1541;0,132;77,134;154,140;230,150;304,163;376,181;447,201;516,226;584,253;649,284;713,319;774,356;833,397;890,441;945,487;997,537;1047,589;1093,644;1137,702;1179,762;1217,825;1252,890;1284,957;1312,1027;1337,1098;1359,1172;1377,1248;0,1541" o:connectangles="0,0,0,0,0,0,0,0,0,0,0,0,0,0,0,0,0,0,0,0,0,0,0,0,0,0,0,0,0"/>
                  </v:shape>
                  <v:shape id="docshape139" o:spid="_x0000_s1035" style="position:absolute;left:1842;top:883;width:1418;height:1418;visibility:visible;mso-wrap-style:square;v-text-anchor:top" coordsize="1418,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" path="m708,l631,4,556,16,484,36,415,63,351,97r-61,40l233,182r-51,52l136,290,96,351,63,416,36,485,16,556,4,631,,709r4,77l16,861r20,72l63,1001r33,65l136,1127r46,56l233,1235r57,45l351,1320r64,34l484,1381r72,20l631,1413r77,4l785,1413r75,-12l932,1381r69,-27l1066,1320r61,-40l1183,1235r51,-52l1280,1127r40,-61l1354,1001r27,-68l1400,861r13,-75l1417,709r-4,-78l1400,556r-19,-71l1354,416r-34,-65l1280,290r-46,-56l1183,182r-56,-45l1066,97,1001,63,932,36,860,16,785,4,708,xe" stroked="f">
                    <v:path arrowok="t" o:connecttype="custom" o:connectlocs="708,884;631,888;556,900;484,920;415,947;351,981;290,1021;233,1066;182,1118;136,1174;96,1235;63,1300;36,1369;16,1440;4,1515;0,1593;4,1670;16,1745;36,1817;63,1885;96,1950;136,2011;182,2067;233,2119;290,2164;351,2204;415,2238;484,2265;556,2285;631,2297;708,2301;785,2297;860,2285;932,2265;1001,2238;1066,2204;1127,2164;1183,2119;1234,2067;1280,2011;1320,1950;1354,1885;1381,1817;1400,1745;1413,1670;1417,1593;1413,1515;1400,1440;1381,1369;1354,1300;1320,1235;1280,1174;1234,1118;1183,1066;1127,1021;1066,981;1001,947;932,920;860,900;785,888;708,884" o:connectangles="0,0,0,0,0,0,0,0,0,0,0,0,0,0,0,0,0,0,0,0,0,0,0,0,0,0,0,0,0,0,0,0,0,0,0,0,0,0,0,0,0,0,0,0,0,0,0,0,0,0,0,0,0,0,0,0,0,0,0,0,0"/>
                  </v:shape>
                </v:group>
                <v:rect id="Rectangle 145" o:spid="_x0000_s1036" style="position:absolute;top:3196;width:252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" fillcolor="#008ccc" stroked="f"/>
                <v:rect id="Rectangle 140" o:spid="_x0000_s1037" style="position:absolute;left:52;top:6439;width:2521;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" fillcolor="#12a0d6" stroked="f"/>
                <v:rect id="Rectangle 135" o:spid="_x0000_s1038" style="position:absolute;top:9664;width:252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" fillcolor="#81245f" stroked="f"/>
                <v:rect id="Rectangle 130" o:spid="_x0000_s1039" style="position:absolute;top:12896;width:252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" fillcolor="#925c7a" stroked="f"/>
              </v:group>
            </w:pict>
          </mc:Fallback>
        </mc:AlternateContent>
      </w:r>
    </w:p>
    <w:p w14:paraId="6D3A74BC" w14:textId="36673244" w:rsidR="008A13A8" w:rsidRPr="000C4D2E" w:rsidRDefault="00B86C2F" w:rsidP="0037653D">
      <w:pPr>
        <w:rPr>
          <w:w w:val="95"/>
        </w:rPr>
      </w:pPr>
      <w:r w:rsidRPr="000C4D2E">
        <w:rPr>
          <w:w w:val="95"/>
        </w:rPr>
        <w:t>$96.2m</w:t>
      </w:r>
      <w:r w:rsidRPr="000C4D2E">
        <w:rPr>
          <w:spacing w:val="100"/>
        </w:rPr>
        <w:t xml:space="preserve"> </w:t>
      </w:r>
      <w:r w:rsidRPr="000C4D2E">
        <w:rPr>
          <w:w w:val="95"/>
        </w:rPr>
        <w:t>Strategic</w:t>
      </w:r>
      <w:r w:rsidRPr="000C4D2E">
        <w:rPr>
          <w:spacing w:val="6"/>
          <w:w w:val="95"/>
        </w:rPr>
        <w:t xml:space="preserve"> </w:t>
      </w:r>
      <w:r w:rsidRPr="000C4D2E">
        <w:rPr>
          <w:w w:val="95"/>
        </w:rPr>
        <w:t>Transport</w:t>
      </w:r>
      <w:r w:rsidRPr="000C4D2E">
        <w:rPr>
          <w:spacing w:val="6"/>
          <w:w w:val="95"/>
        </w:rPr>
        <w:t xml:space="preserve"> </w:t>
      </w:r>
      <w:r w:rsidRPr="000C4D2E">
        <w:rPr>
          <w:w w:val="95"/>
        </w:rPr>
        <w:t>Policy</w:t>
      </w:r>
      <w:r w:rsidRPr="000C4D2E">
        <w:rPr>
          <w:spacing w:val="5"/>
          <w:w w:val="95"/>
        </w:rPr>
        <w:t xml:space="preserve"> </w:t>
      </w:r>
      <w:r w:rsidRPr="000C4D2E">
        <w:rPr>
          <w:w w:val="95"/>
        </w:rPr>
        <w:t>and</w:t>
      </w:r>
      <w:r w:rsidRPr="000C4D2E">
        <w:rPr>
          <w:spacing w:val="6"/>
          <w:w w:val="95"/>
        </w:rPr>
        <w:t xml:space="preserve"> </w:t>
      </w:r>
      <w:r w:rsidRPr="000C4D2E">
        <w:rPr>
          <w:w w:val="95"/>
        </w:rPr>
        <w:t>Integrated</w:t>
      </w:r>
      <w:r w:rsidR="008A13A8" w:rsidRPr="000C4D2E">
        <w:rPr>
          <w:spacing w:val="6"/>
          <w:w w:val="95"/>
        </w:rPr>
        <w:t xml:space="preserve"> </w:t>
      </w:r>
      <w:r w:rsidRPr="000C4D2E">
        <w:rPr>
          <w:w w:val="95"/>
        </w:rPr>
        <w:t>Planning</w:t>
      </w:r>
    </w:p>
    <w:p w14:paraId="58DEC65D" w14:textId="75A2A782" w:rsidR="00B86C2F" w:rsidRPr="000C4D2E" w:rsidRDefault="00B86C2F" w:rsidP="0037653D">
      <w:r w:rsidRPr="000C4D2E">
        <w:rPr>
          <w:w w:val="95"/>
        </w:rPr>
        <w:t>$212.1m</w:t>
      </w:r>
      <w:r w:rsidRPr="000C4D2E">
        <w:rPr>
          <w:spacing w:val="25"/>
          <w:w w:val="95"/>
        </w:rPr>
        <w:t xml:space="preserve"> </w:t>
      </w:r>
      <w:r w:rsidRPr="000C4D2E">
        <w:rPr>
          <w:w w:val="95"/>
        </w:rPr>
        <w:t>Driver</w:t>
      </w:r>
      <w:r w:rsidRPr="000C4D2E">
        <w:rPr>
          <w:spacing w:val="-8"/>
          <w:w w:val="95"/>
        </w:rPr>
        <w:t xml:space="preserve"> </w:t>
      </w:r>
      <w:r w:rsidRPr="000C4D2E">
        <w:rPr>
          <w:w w:val="95"/>
        </w:rPr>
        <w:t>and</w:t>
      </w:r>
      <w:r w:rsidRPr="000C4D2E">
        <w:rPr>
          <w:spacing w:val="-7"/>
          <w:w w:val="95"/>
        </w:rPr>
        <w:t xml:space="preserve"> </w:t>
      </w:r>
      <w:r w:rsidRPr="000C4D2E">
        <w:rPr>
          <w:w w:val="95"/>
        </w:rPr>
        <w:t>Vehicle</w:t>
      </w:r>
      <w:r w:rsidRPr="000C4D2E">
        <w:rPr>
          <w:spacing w:val="-7"/>
          <w:w w:val="95"/>
        </w:rPr>
        <w:t xml:space="preserve"> </w:t>
      </w:r>
      <w:r w:rsidRPr="000C4D2E">
        <w:rPr>
          <w:w w:val="95"/>
        </w:rPr>
        <w:t>Services</w:t>
      </w:r>
    </w:p>
    <w:p w14:paraId="661DEEAF" w14:textId="195E681D" w:rsidR="00B86C2F" w:rsidRPr="000C4D2E" w:rsidRDefault="00B86C2F" w:rsidP="0037653D">
      <w:r w:rsidRPr="000C4D2E">
        <w:t>$101.2m</w:t>
      </w:r>
      <w:r w:rsidRPr="000C4D2E">
        <w:rPr>
          <w:spacing w:val="31"/>
        </w:rPr>
        <w:t xml:space="preserve"> </w:t>
      </w:r>
      <w:r w:rsidRPr="000C4D2E">
        <w:rPr>
          <w:position w:val="1"/>
        </w:rPr>
        <w:t>Maritime</w:t>
      </w:r>
    </w:p>
    <w:p w14:paraId="455D1695" w14:textId="0AB2FEE9" w:rsidR="00B86C2F" w:rsidRPr="000C4D2E" w:rsidRDefault="00B86C2F" w:rsidP="0037653D">
      <w:r w:rsidRPr="000C4D2E">
        <w:t>$30.5m</w:t>
      </w:r>
      <w:r w:rsidRPr="000C4D2E">
        <w:rPr>
          <w:spacing w:val="9"/>
        </w:rPr>
        <w:t xml:space="preserve"> </w:t>
      </w:r>
      <w:r w:rsidRPr="000C4D2E">
        <w:t>On-demand</w:t>
      </w:r>
      <w:r w:rsidRPr="000C4D2E">
        <w:rPr>
          <w:spacing w:val="-16"/>
        </w:rPr>
        <w:t xml:space="preserve"> </w:t>
      </w:r>
      <w:r w:rsidRPr="000C4D2E">
        <w:t>Transport</w:t>
      </w:r>
    </w:p>
    <w:p w14:paraId="4B48E041" w14:textId="45CFF62E" w:rsidR="00B86C2F" w:rsidRPr="000C4D2E" w:rsidRDefault="00B86C2F" w:rsidP="0037653D"/>
    <w:p w14:paraId="499A934F" w14:textId="77777777" w:rsidR="00B86C2F" w:rsidRPr="000C4D2E" w:rsidRDefault="00B86C2F" w:rsidP="00643B08">
      <w:pPr>
        <w:pStyle w:val="Heading3"/>
      </w:pPr>
      <w:r w:rsidRPr="000C4D2E">
        <w:t>Operating</w:t>
      </w:r>
      <w:r w:rsidRPr="000C4D2E">
        <w:rPr>
          <w:spacing w:val="-17"/>
        </w:rPr>
        <w:t xml:space="preserve"> </w:t>
      </w:r>
      <w:r w:rsidRPr="000C4D2E">
        <w:t>Income</w:t>
      </w:r>
      <w:r w:rsidRPr="000C4D2E">
        <w:rPr>
          <w:spacing w:val="-17"/>
        </w:rPr>
        <w:t xml:space="preserve"> </w:t>
      </w:r>
      <w:r w:rsidRPr="000C4D2E">
        <w:t>by</w:t>
      </w:r>
      <w:r w:rsidRPr="000C4D2E">
        <w:rPr>
          <w:spacing w:val="-17"/>
        </w:rPr>
        <w:t xml:space="preserve"> </w:t>
      </w:r>
      <w:r w:rsidRPr="000C4D2E">
        <w:t>Category</w:t>
      </w:r>
      <w:r w:rsidRPr="000C4D2E">
        <w:rPr>
          <w:spacing w:val="-17"/>
        </w:rPr>
        <w:t xml:space="preserve"> </w:t>
      </w:r>
      <w:r w:rsidRPr="000C4D2E">
        <w:t>-</w:t>
      </w:r>
      <w:r w:rsidRPr="000C4D2E">
        <w:rPr>
          <w:spacing w:val="-17"/>
        </w:rPr>
        <w:t xml:space="preserve"> </w:t>
      </w:r>
      <w:r w:rsidRPr="000C4D2E">
        <w:t>$316.5</w:t>
      </w:r>
      <w:r w:rsidRPr="000C4D2E">
        <w:rPr>
          <w:spacing w:val="-17"/>
        </w:rPr>
        <w:t xml:space="preserve"> </w:t>
      </w:r>
      <w:r w:rsidRPr="000C4D2E">
        <w:t>million</w:t>
      </w:r>
    </w:p>
    <w:p w14:paraId="4A1215E4" w14:textId="5D7752AA" w:rsidR="00B86C2F" w:rsidRPr="000C4D2E" w:rsidRDefault="00B86C2F" w:rsidP="0037653D">
      <w:pPr>
        <w:rPr>
          <w:w w:val="95"/>
        </w:rPr>
      </w:pPr>
      <w:r w:rsidRPr="000C4D2E">
        <w:rPr>
          <w:w w:val="95"/>
        </w:rPr>
        <w:t>DoT generates income from operating activities primarily in the areas of driver and vehicle services,</w:t>
      </w:r>
      <w:r w:rsidRPr="000C4D2E">
        <w:rPr>
          <w:spacing w:val="1"/>
          <w:w w:val="95"/>
        </w:rPr>
        <w:t xml:space="preserve"> </w:t>
      </w:r>
      <w:r w:rsidRPr="000C4D2E">
        <w:rPr>
          <w:w w:val="95"/>
        </w:rPr>
        <w:t>management</w:t>
      </w:r>
      <w:r w:rsidRPr="000C4D2E">
        <w:rPr>
          <w:spacing w:val="-6"/>
          <w:w w:val="95"/>
        </w:rPr>
        <w:t xml:space="preserve"> </w:t>
      </w:r>
      <w:r w:rsidRPr="000C4D2E">
        <w:rPr>
          <w:w w:val="95"/>
        </w:rPr>
        <w:t>of</w:t>
      </w:r>
      <w:r w:rsidRPr="000C4D2E">
        <w:rPr>
          <w:spacing w:val="-5"/>
          <w:w w:val="95"/>
        </w:rPr>
        <w:t xml:space="preserve"> </w:t>
      </w:r>
      <w:r w:rsidRPr="000C4D2E">
        <w:rPr>
          <w:w w:val="95"/>
        </w:rPr>
        <w:t>coastal</w:t>
      </w:r>
      <w:r w:rsidRPr="000C4D2E">
        <w:rPr>
          <w:spacing w:val="-6"/>
          <w:w w:val="95"/>
        </w:rPr>
        <w:t xml:space="preserve"> </w:t>
      </w:r>
      <w:r w:rsidRPr="000C4D2E">
        <w:rPr>
          <w:w w:val="95"/>
        </w:rPr>
        <w:t>facilities,</w:t>
      </w:r>
      <w:r w:rsidRPr="000C4D2E">
        <w:rPr>
          <w:spacing w:val="-5"/>
          <w:w w:val="95"/>
        </w:rPr>
        <w:t xml:space="preserve"> </w:t>
      </w:r>
      <w:r w:rsidRPr="000C4D2E">
        <w:rPr>
          <w:w w:val="95"/>
        </w:rPr>
        <w:t>marine</w:t>
      </w:r>
      <w:r w:rsidRPr="000C4D2E">
        <w:rPr>
          <w:spacing w:val="-6"/>
          <w:w w:val="95"/>
        </w:rPr>
        <w:t xml:space="preserve"> </w:t>
      </w:r>
      <w:r w:rsidRPr="000C4D2E">
        <w:rPr>
          <w:w w:val="95"/>
        </w:rPr>
        <w:t>safety,</w:t>
      </w:r>
      <w:r w:rsidRPr="000C4D2E">
        <w:rPr>
          <w:spacing w:val="-5"/>
          <w:w w:val="95"/>
        </w:rPr>
        <w:t xml:space="preserve"> </w:t>
      </w:r>
      <w:r w:rsidRPr="000C4D2E">
        <w:rPr>
          <w:w w:val="95"/>
        </w:rPr>
        <w:t>parking</w:t>
      </w:r>
      <w:r w:rsidRPr="000C4D2E">
        <w:rPr>
          <w:spacing w:val="-6"/>
          <w:w w:val="95"/>
        </w:rPr>
        <w:t xml:space="preserve"> </w:t>
      </w:r>
      <w:r w:rsidRPr="000C4D2E">
        <w:rPr>
          <w:w w:val="95"/>
        </w:rPr>
        <w:t>levies</w:t>
      </w:r>
      <w:r w:rsidRPr="000C4D2E">
        <w:rPr>
          <w:spacing w:val="-5"/>
          <w:w w:val="95"/>
        </w:rPr>
        <w:t xml:space="preserve"> </w:t>
      </w:r>
      <w:r w:rsidRPr="000C4D2E">
        <w:rPr>
          <w:w w:val="95"/>
        </w:rPr>
        <w:t>in</w:t>
      </w:r>
      <w:r w:rsidRPr="000C4D2E">
        <w:rPr>
          <w:spacing w:val="-5"/>
          <w:w w:val="95"/>
        </w:rPr>
        <w:t xml:space="preserve"> </w:t>
      </w:r>
      <w:r w:rsidRPr="000C4D2E">
        <w:rPr>
          <w:w w:val="95"/>
        </w:rPr>
        <w:t>the</w:t>
      </w:r>
      <w:r w:rsidRPr="000C4D2E">
        <w:rPr>
          <w:spacing w:val="-6"/>
          <w:w w:val="95"/>
        </w:rPr>
        <w:t xml:space="preserve"> </w:t>
      </w:r>
      <w:r w:rsidRPr="000C4D2E">
        <w:rPr>
          <w:w w:val="95"/>
        </w:rPr>
        <w:t>Perth</w:t>
      </w:r>
      <w:r w:rsidRPr="000C4D2E">
        <w:rPr>
          <w:spacing w:val="-5"/>
          <w:w w:val="95"/>
        </w:rPr>
        <w:t xml:space="preserve"> </w:t>
      </w:r>
      <w:r w:rsidRPr="000C4D2E">
        <w:rPr>
          <w:w w:val="95"/>
        </w:rPr>
        <w:t>Central</w:t>
      </w:r>
      <w:r w:rsidRPr="000C4D2E">
        <w:rPr>
          <w:spacing w:val="-6"/>
          <w:w w:val="95"/>
        </w:rPr>
        <w:t xml:space="preserve"> </w:t>
      </w:r>
      <w:r w:rsidRPr="000C4D2E">
        <w:rPr>
          <w:w w:val="95"/>
        </w:rPr>
        <w:t>Business</w:t>
      </w:r>
      <w:r w:rsidRPr="000C4D2E">
        <w:rPr>
          <w:spacing w:val="-5"/>
          <w:w w:val="95"/>
        </w:rPr>
        <w:t xml:space="preserve"> </w:t>
      </w:r>
      <w:r w:rsidRPr="000C4D2E">
        <w:rPr>
          <w:w w:val="95"/>
        </w:rPr>
        <w:t>District</w:t>
      </w:r>
      <w:r w:rsidRPr="000C4D2E">
        <w:rPr>
          <w:spacing w:val="-6"/>
          <w:w w:val="95"/>
        </w:rPr>
        <w:t xml:space="preserve"> </w:t>
      </w:r>
      <w:r w:rsidRPr="000C4D2E">
        <w:rPr>
          <w:w w:val="95"/>
        </w:rPr>
        <w:t>and</w:t>
      </w:r>
      <w:r w:rsidRPr="000C4D2E">
        <w:rPr>
          <w:spacing w:val="-62"/>
          <w:w w:val="95"/>
        </w:rPr>
        <w:t xml:space="preserve"> </w:t>
      </w:r>
      <w:r w:rsidRPr="000C4D2E">
        <w:rPr>
          <w:w w:val="95"/>
        </w:rPr>
        <w:t>regulation</w:t>
      </w:r>
      <w:r w:rsidRPr="000C4D2E">
        <w:rPr>
          <w:spacing w:val="-5"/>
          <w:w w:val="95"/>
        </w:rPr>
        <w:t xml:space="preserve"> </w:t>
      </w:r>
      <w:r w:rsidRPr="000C4D2E">
        <w:rPr>
          <w:w w:val="95"/>
        </w:rPr>
        <w:t>of</w:t>
      </w:r>
      <w:r w:rsidRPr="000C4D2E">
        <w:rPr>
          <w:spacing w:val="-4"/>
          <w:w w:val="95"/>
        </w:rPr>
        <w:t xml:space="preserve"> </w:t>
      </w:r>
      <w:r w:rsidRPr="000C4D2E">
        <w:rPr>
          <w:w w:val="95"/>
        </w:rPr>
        <w:t>the</w:t>
      </w:r>
      <w:r w:rsidRPr="000C4D2E">
        <w:rPr>
          <w:spacing w:val="-4"/>
          <w:w w:val="95"/>
        </w:rPr>
        <w:t xml:space="preserve"> </w:t>
      </w:r>
      <w:r w:rsidRPr="000C4D2E">
        <w:rPr>
          <w:w w:val="95"/>
        </w:rPr>
        <w:t>taxi</w:t>
      </w:r>
      <w:r w:rsidRPr="000C4D2E">
        <w:rPr>
          <w:spacing w:val="-5"/>
          <w:w w:val="95"/>
        </w:rPr>
        <w:t xml:space="preserve"> </w:t>
      </w:r>
      <w:r w:rsidRPr="000C4D2E">
        <w:rPr>
          <w:w w:val="95"/>
        </w:rPr>
        <w:t>industry.</w:t>
      </w:r>
      <w:r w:rsidRPr="000C4D2E">
        <w:rPr>
          <w:spacing w:val="-4"/>
          <w:w w:val="95"/>
        </w:rPr>
        <w:t xml:space="preserve"> </w:t>
      </w:r>
      <w:r w:rsidRPr="000C4D2E">
        <w:rPr>
          <w:w w:val="95"/>
        </w:rPr>
        <w:t>The</w:t>
      </w:r>
      <w:r w:rsidRPr="000C4D2E">
        <w:rPr>
          <w:spacing w:val="-4"/>
          <w:w w:val="95"/>
        </w:rPr>
        <w:t xml:space="preserve"> </w:t>
      </w:r>
      <w:r w:rsidRPr="000C4D2E">
        <w:rPr>
          <w:w w:val="95"/>
        </w:rPr>
        <w:t>following</w:t>
      </w:r>
      <w:r w:rsidRPr="000C4D2E">
        <w:rPr>
          <w:spacing w:val="-5"/>
          <w:w w:val="95"/>
        </w:rPr>
        <w:t xml:space="preserve"> </w:t>
      </w:r>
      <w:r w:rsidRPr="000C4D2E">
        <w:rPr>
          <w:w w:val="95"/>
        </w:rPr>
        <w:t>chart</w:t>
      </w:r>
      <w:r w:rsidRPr="000C4D2E">
        <w:rPr>
          <w:spacing w:val="-4"/>
          <w:w w:val="95"/>
        </w:rPr>
        <w:t xml:space="preserve"> </w:t>
      </w:r>
      <w:r w:rsidRPr="000C4D2E">
        <w:rPr>
          <w:w w:val="95"/>
        </w:rPr>
        <w:t>illustrates</w:t>
      </w:r>
      <w:r w:rsidRPr="000C4D2E">
        <w:rPr>
          <w:spacing w:val="-4"/>
          <w:w w:val="95"/>
        </w:rPr>
        <w:t xml:space="preserve"> </w:t>
      </w:r>
      <w:r w:rsidRPr="000C4D2E">
        <w:rPr>
          <w:w w:val="95"/>
        </w:rPr>
        <w:t>operating</w:t>
      </w:r>
      <w:r w:rsidRPr="000C4D2E">
        <w:rPr>
          <w:spacing w:val="-5"/>
          <w:w w:val="95"/>
        </w:rPr>
        <w:t xml:space="preserve"> </w:t>
      </w:r>
      <w:r w:rsidRPr="000C4D2E">
        <w:rPr>
          <w:w w:val="95"/>
        </w:rPr>
        <w:t>income</w:t>
      </w:r>
      <w:r w:rsidRPr="000C4D2E">
        <w:rPr>
          <w:spacing w:val="-4"/>
          <w:w w:val="95"/>
        </w:rPr>
        <w:t xml:space="preserve"> </w:t>
      </w:r>
      <w:r w:rsidRPr="000C4D2E">
        <w:rPr>
          <w:w w:val="95"/>
        </w:rPr>
        <w:t>by</w:t>
      </w:r>
      <w:r w:rsidRPr="000C4D2E">
        <w:rPr>
          <w:spacing w:val="-4"/>
          <w:w w:val="95"/>
        </w:rPr>
        <w:t xml:space="preserve"> </w:t>
      </w:r>
      <w:r w:rsidRPr="000C4D2E">
        <w:rPr>
          <w:w w:val="95"/>
        </w:rPr>
        <w:t>high-level</w:t>
      </w:r>
      <w:r w:rsidRPr="000C4D2E">
        <w:rPr>
          <w:spacing w:val="-5"/>
          <w:w w:val="95"/>
        </w:rPr>
        <w:t xml:space="preserve"> </w:t>
      </w:r>
      <w:r w:rsidRPr="000C4D2E">
        <w:rPr>
          <w:w w:val="95"/>
        </w:rPr>
        <w:t>categories.</w:t>
      </w:r>
    </w:p>
    <w:p w14:paraId="45AB32BA" w14:textId="04E87554" w:rsidR="00081009" w:rsidRPr="000C4D2E" w:rsidRDefault="00081009" w:rsidP="0037653D">
      <w:r w:rsidRPr="000C4D2E">
        <w:rPr>
          <w:noProof/>
        </w:rPr>
        <mc:AlternateContent>
          <mc:Choice Requires="wpg">
            <w:drawing>
              <wp:anchor distT="0" distB="0" distL="114300" distR="114300" simplePos="0" relativeHeight="251386880" behindDoc="0" locked="0" layoutInCell="1" allowOverlap="1" wp14:anchorId="64E9CBBD" wp14:editId="22E24AAA">
                <wp:simplePos x="0" y="0"/>
                <wp:positionH relativeFrom="column">
                  <wp:posOffset>3288882</wp:posOffset>
                </wp:positionH>
                <wp:positionV relativeFrom="paragraph">
                  <wp:posOffset>320693</wp:posOffset>
                </wp:positionV>
                <wp:extent cx="2486487" cy="1790065"/>
                <wp:effectExtent l="0" t="0" r="0" b="635"/>
                <wp:wrapNone/>
                <wp:docPr id="521" name="Group 521" descr="Pie chart of operative income by category "/>
                <wp:cNvGraphicFramePr/>
                <a:graphic xmlns:a="http://schemas.openxmlformats.org/drawingml/2006/main">
                  <a:graphicData uri="http://schemas.microsoft.com/office/word/2010/wordprocessingGroup">
                    <wpg:wgp>
                      <wpg:cNvGrpSpPr/>
                      <wpg:grpSpPr>
                        <a:xfrm>
                          <a:off x="0" y="0"/>
                          <a:ext cx="2486487" cy="1790065"/>
                          <a:chOff x="0" y="0"/>
                          <a:chExt cx="2486487" cy="1790065"/>
                        </a:xfrm>
                      </wpg:grpSpPr>
                      <wpg:grpSp>
                        <wpg:cNvPr id="176" name="Group 176"/>
                        <wpg:cNvGrpSpPr>
                          <a:grpSpLocks/>
                        </wpg:cNvGrpSpPr>
                        <wpg:grpSpPr bwMode="auto">
                          <a:xfrm>
                            <a:off x="696422" y="0"/>
                            <a:ext cx="1790065" cy="1790065"/>
                            <a:chOff x="1142" y="130"/>
                            <a:chExt cx="2819" cy="2819"/>
                          </a:xfrm>
                        </wpg:grpSpPr>
                        <wps:wsp>
                          <wps:cNvPr id="177" name="docshape148"/>
                          <wps:cNvSpPr>
                            <a:spLocks/>
                          </wps:cNvSpPr>
                          <wps:spPr bwMode="auto">
                            <a:xfrm>
                              <a:off x="1889" y="129"/>
                              <a:ext cx="662" cy="1410"/>
                            </a:xfrm>
                            <a:custGeom>
                              <a:avLst/>
                              <a:gdLst>
                                <a:gd name="T0" fmla="+- 0 2551 1890"/>
                                <a:gd name="T1" fmla="*/ T0 w 662"/>
                                <a:gd name="T2" fmla="+- 0 130 130"/>
                                <a:gd name="T3" fmla="*/ 130 h 1410"/>
                                <a:gd name="T4" fmla="+- 0 2473 1890"/>
                                <a:gd name="T5" fmla="*/ T4 w 662"/>
                                <a:gd name="T6" fmla="+- 0 132 130"/>
                                <a:gd name="T7" fmla="*/ 132 h 1410"/>
                                <a:gd name="T8" fmla="+- 0 2396 1890"/>
                                <a:gd name="T9" fmla="*/ T8 w 662"/>
                                <a:gd name="T10" fmla="+- 0 138 130"/>
                                <a:gd name="T11" fmla="*/ 138 h 1410"/>
                                <a:gd name="T12" fmla="+- 0 2321 1890"/>
                                <a:gd name="T13" fmla="*/ T12 w 662"/>
                                <a:gd name="T14" fmla="+- 0 148 130"/>
                                <a:gd name="T15" fmla="*/ 148 h 1410"/>
                                <a:gd name="T16" fmla="+- 0 2247 1890"/>
                                <a:gd name="T17" fmla="*/ T16 w 662"/>
                                <a:gd name="T18" fmla="+- 0 162 130"/>
                                <a:gd name="T19" fmla="*/ 162 h 1410"/>
                                <a:gd name="T20" fmla="+- 0 2174 1890"/>
                                <a:gd name="T21" fmla="*/ T20 w 662"/>
                                <a:gd name="T22" fmla="+- 0 180 130"/>
                                <a:gd name="T23" fmla="*/ 180 h 1410"/>
                                <a:gd name="T24" fmla="+- 0 2101 1890"/>
                                <a:gd name="T25" fmla="*/ T24 w 662"/>
                                <a:gd name="T26" fmla="+- 0 203 130"/>
                                <a:gd name="T27" fmla="*/ 203 h 1410"/>
                                <a:gd name="T28" fmla="+- 0 2030 1890"/>
                                <a:gd name="T29" fmla="*/ T28 w 662"/>
                                <a:gd name="T30" fmla="+- 0 229 130"/>
                                <a:gd name="T31" fmla="*/ 229 h 1410"/>
                                <a:gd name="T32" fmla="+- 0 1960 1890"/>
                                <a:gd name="T33" fmla="*/ T32 w 662"/>
                                <a:gd name="T34" fmla="+- 0 260 130"/>
                                <a:gd name="T35" fmla="*/ 260 h 1410"/>
                                <a:gd name="T36" fmla="+- 0 1890 1890"/>
                                <a:gd name="T37" fmla="*/ T36 w 662"/>
                                <a:gd name="T38" fmla="+- 0 295 130"/>
                                <a:gd name="T39" fmla="*/ 295 h 1410"/>
                                <a:gd name="T40" fmla="+- 0 2551 1890"/>
                                <a:gd name="T41" fmla="*/ T40 w 662"/>
                                <a:gd name="T42" fmla="+- 0 1539 130"/>
                                <a:gd name="T43" fmla="*/ 1539 h 1410"/>
                                <a:gd name="T44" fmla="+- 0 2551 1890"/>
                                <a:gd name="T45" fmla="*/ T44 w 662"/>
                                <a:gd name="T46" fmla="+- 0 130 130"/>
                                <a:gd name="T47" fmla="*/ 130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2" h="1410">
                                  <a:moveTo>
                                    <a:pt x="661" y="0"/>
                                  </a:moveTo>
                                  <a:lnTo>
                                    <a:pt x="583" y="2"/>
                                  </a:lnTo>
                                  <a:lnTo>
                                    <a:pt x="506" y="8"/>
                                  </a:lnTo>
                                  <a:lnTo>
                                    <a:pt x="431" y="18"/>
                                  </a:lnTo>
                                  <a:lnTo>
                                    <a:pt x="357" y="32"/>
                                  </a:lnTo>
                                  <a:lnTo>
                                    <a:pt x="284" y="50"/>
                                  </a:lnTo>
                                  <a:lnTo>
                                    <a:pt x="211" y="73"/>
                                  </a:lnTo>
                                  <a:lnTo>
                                    <a:pt x="140" y="99"/>
                                  </a:lnTo>
                                  <a:lnTo>
                                    <a:pt x="70" y="130"/>
                                  </a:lnTo>
                                  <a:lnTo>
                                    <a:pt x="0" y="165"/>
                                  </a:lnTo>
                                  <a:lnTo>
                                    <a:pt x="661" y="1409"/>
                                  </a:lnTo>
                                  <a:lnTo>
                                    <a:pt x="661" y="0"/>
                                  </a:lnTo>
                                  <a:close/>
                                </a:path>
                              </a:pathLst>
                            </a:custGeom>
                            <a:solidFill>
                              <a:srgbClr val="E4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149"/>
                          <wps:cNvSpPr>
                            <a:spLocks/>
                          </wps:cNvSpPr>
                          <wps:spPr bwMode="auto">
                            <a:xfrm>
                              <a:off x="1888" y="294"/>
                              <a:ext cx="663" cy="1245"/>
                            </a:xfrm>
                            <a:custGeom>
                              <a:avLst/>
                              <a:gdLst>
                                <a:gd name="T0" fmla="+- 0 2551 1889"/>
                                <a:gd name="T1" fmla="*/ T0 w 663"/>
                                <a:gd name="T2" fmla="+- 0 1539 294"/>
                                <a:gd name="T3" fmla="*/ 1539 h 1245"/>
                                <a:gd name="T4" fmla="+- 0 1890 1889"/>
                                <a:gd name="T5" fmla="*/ T4 w 663"/>
                                <a:gd name="T6" fmla="+- 0 295 294"/>
                                <a:gd name="T7" fmla="*/ 295 h 1245"/>
                                <a:gd name="T8" fmla="+- 0 1890 1889"/>
                                <a:gd name="T9" fmla="*/ T8 w 663"/>
                                <a:gd name="T10" fmla="+- 0 294 294"/>
                                <a:gd name="T11" fmla="*/ 294 h 1245"/>
                                <a:gd name="T12" fmla="+- 0 1889 1889"/>
                                <a:gd name="T13" fmla="*/ T12 w 663"/>
                                <a:gd name="T14" fmla="+- 0 295 294"/>
                                <a:gd name="T15" fmla="*/ 295 h 1245"/>
                                <a:gd name="T16" fmla="+- 0 1890 1889"/>
                                <a:gd name="T17" fmla="*/ T16 w 663"/>
                                <a:gd name="T18" fmla="+- 0 295 294"/>
                                <a:gd name="T19" fmla="*/ 295 h 1245"/>
                                <a:gd name="T20" fmla="+- 0 2551 1889"/>
                                <a:gd name="T21" fmla="*/ T20 w 663"/>
                                <a:gd name="T22" fmla="+- 0 1539 294"/>
                                <a:gd name="T23" fmla="*/ 1539 h 1245"/>
                              </a:gdLst>
                              <a:ahLst/>
                              <a:cxnLst>
                                <a:cxn ang="0">
                                  <a:pos x="T1" y="T3"/>
                                </a:cxn>
                                <a:cxn ang="0">
                                  <a:pos x="T5" y="T7"/>
                                </a:cxn>
                                <a:cxn ang="0">
                                  <a:pos x="T9" y="T11"/>
                                </a:cxn>
                                <a:cxn ang="0">
                                  <a:pos x="T13" y="T15"/>
                                </a:cxn>
                                <a:cxn ang="0">
                                  <a:pos x="T17" y="T19"/>
                                </a:cxn>
                                <a:cxn ang="0">
                                  <a:pos x="T21" y="T23"/>
                                </a:cxn>
                              </a:cxnLst>
                              <a:rect l="0" t="0" r="r" b="b"/>
                              <a:pathLst>
                                <a:path w="663" h="1245">
                                  <a:moveTo>
                                    <a:pt x="662" y="1245"/>
                                  </a:moveTo>
                                  <a:lnTo>
                                    <a:pt x="1" y="1"/>
                                  </a:lnTo>
                                  <a:lnTo>
                                    <a:pt x="1" y="0"/>
                                  </a:lnTo>
                                  <a:lnTo>
                                    <a:pt x="0" y="1"/>
                                  </a:lnTo>
                                  <a:lnTo>
                                    <a:pt x="1" y="1"/>
                                  </a:lnTo>
                                  <a:lnTo>
                                    <a:pt x="662" y="1245"/>
                                  </a:lnTo>
                                  <a:close/>
                                </a:path>
                              </a:pathLst>
                            </a:custGeom>
                            <a:noFill/>
                            <a:ln w="102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150"/>
                          <wps:cNvSpPr>
                            <a:spLocks/>
                          </wps:cNvSpPr>
                          <wps:spPr bwMode="auto">
                            <a:xfrm>
                              <a:off x="1825" y="294"/>
                              <a:ext cx="726" cy="1245"/>
                            </a:xfrm>
                            <a:custGeom>
                              <a:avLst/>
                              <a:gdLst>
                                <a:gd name="T0" fmla="+- 0 1890 1825"/>
                                <a:gd name="T1" fmla="*/ T0 w 726"/>
                                <a:gd name="T2" fmla="+- 0 295 295"/>
                                <a:gd name="T3" fmla="*/ 295 h 1245"/>
                                <a:gd name="T4" fmla="+- 0 1857 1825"/>
                                <a:gd name="T5" fmla="*/ T4 w 726"/>
                                <a:gd name="T6" fmla="+- 0 312 295"/>
                                <a:gd name="T7" fmla="*/ 312 h 1245"/>
                                <a:gd name="T8" fmla="+- 0 1825 1825"/>
                                <a:gd name="T9" fmla="*/ T8 w 726"/>
                                <a:gd name="T10" fmla="+- 0 331 295"/>
                                <a:gd name="T11" fmla="*/ 331 h 1245"/>
                                <a:gd name="T12" fmla="+- 0 2551 1825"/>
                                <a:gd name="T13" fmla="*/ T12 w 726"/>
                                <a:gd name="T14" fmla="+- 0 1539 295"/>
                                <a:gd name="T15" fmla="*/ 1539 h 1245"/>
                                <a:gd name="T16" fmla="+- 0 1890 1825"/>
                                <a:gd name="T17" fmla="*/ T16 w 726"/>
                                <a:gd name="T18" fmla="+- 0 295 295"/>
                                <a:gd name="T19" fmla="*/ 295 h 1245"/>
                              </a:gdLst>
                              <a:ahLst/>
                              <a:cxnLst>
                                <a:cxn ang="0">
                                  <a:pos x="T1" y="T3"/>
                                </a:cxn>
                                <a:cxn ang="0">
                                  <a:pos x="T5" y="T7"/>
                                </a:cxn>
                                <a:cxn ang="0">
                                  <a:pos x="T9" y="T11"/>
                                </a:cxn>
                                <a:cxn ang="0">
                                  <a:pos x="T13" y="T15"/>
                                </a:cxn>
                                <a:cxn ang="0">
                                  <a:pos x="T17" y="T19"/>
                                </a:cxn>
                              </a:cxnLst>
                              <a:rect l="0" t="0" r="r" b="b"/>
                              <a:pathLst>
                                <a:path w="726" h="1245">
                                  <a:moveTo>
                                    <a:pt x="65" y="0"/>
                                  </a:moveTo>
                                  <a:lnTo>
                                    <a:pt x="32" y="17"/>
                                  </a:lnTo>
                                  <a:lnTo>
                                    <a:pt x="0" y="36"/>
                                  </a:lnTo>
                                  <a:lnTo>
                                    <a:pt x="726" y="1244"/>
                                  </a:lnTo>
                                  <a:lnTo>
                                    <a:pt x="65" y="0"/>
                                  </a:lnTo>
                                  <a:close/>
                                </a:path>
                              </a:pathLst>
                            </a:custGeom>
                            <a:solidFill>
                              <a:srgbClr val="812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151"/>
                          <wps:cNvSpPr>
                            <a:spLocks/>
                          </wps:cNvSpPr>
                          <wps:spPr bwMode="auto">
                            <a:xfrm>
                              <a:off x="1824" y="294"/>
                              <a:ext cx="727" cy="1245"/>
                            </a:xfrm>
                            <a:custGeom>
                              <a:avLst/>
                              <a:gdLst>
                                <a:gd name="T0" fmla="+- 0 2551 1825"/>
                                <a:gd name="T1" fmla="*/ T0 w 727"/>
                                <a:gd name="T2" fmla="+- 0 1539 295"/>
                                <a:gd name="T3" fmla="*/ 1539 h 1245"/>
                                <a:gd name="T4" fmla="+- 0 1825 1825"/>
                                <a:gd name="T5" fmla="*/ T4 w 727"/>
                                <a:gd name="T6" fmla="+- 0 331 295"/>
                                <a:gd name="T7" fmla="*/ 331 h 1245"/>
                                <a:gd name="T8" fmla="+- 0 1842 1825"/>
                                <a:gd name="T9" fmla="*/ T8 w 727"/>
                                <a:gd name="T10" fmla="+- 0 321 295"/>
                                <a:gd name="T11" fmla="*/ 321 h 1245"/>
                                <a:gd name="T12" fmla="+- 0 1857 1825"/>
                                <a:gd name="T13" fmla="*/ T12 w 727"/>
                                <a:gd name="T14" fmla="+- 0 312 295"/>
                                <a:gd name="T15" fmla="*/ 312 h 1245"/>
                                <a:gd name="T16" fmla="+- 0 1873 1825"/>
                                <a:gd name="T17" fmla="*/ T16 w 727"/>
                                <a:gd name="T18" fmla="+- 0 304 295"/>
                                <a:gd name="T19" fmla="*/ 304 h 1245"/>
                                <a:gd name="T20" fmla="+- 0 1890 1825"/>
                                <a:gd name="T21" fmla="*/ T20 w 727"/>
                                <a:gd name="T22" fmla="+- 0 295 295"/>
                                <a:gd name="T23" fmla="*/ 295 h 1245"/>
                                <a:gd name="T24" fmla="+- 0 2551 1825"/>
                                <a:gd name="T25" fmla="*/ T24 w 727"/>
                                <a:gd name="T26" fmla="+- 0 1539 295"/>
                                <a:gd name="T27" fmla="*/ 1539 h 1245"/>
                                <a:gd name="T28" fmla="+- 0 2551 1825"/>
                                <a:gd name="T29" fmla="*/ T28 w 727"/>
                                <a:gd name="T30" fmla="+- 0 1539 295"/>
                                <a:gd name="T31" fmla="*/ 1539 h 1245"/>
                                <a:gd name="T32" fmla="+- 0 1825 1825"/>
                                <a:gd name="T33" fmla="*/ T32 w 727"/>
                                <a:gd name="T34" fmla="+- 0 331 295"/>
                                <a:gd name="T35" fmla="*/ 331 h 1245"/>
                                <a:gd name="T36" fmla="+- 0 1826 1825"/>
                                <a:gd name="T37" fmla="*/ T36 w 727"/>
                                <a:gd name="T38" fmla="+- 0 331 295"/>
                                <a:gd name="T39" fmla="*/ 331 h 1245"/>
                                <a:gd name="T40" fmla="+- 0 1825 1825"/>
                                <a:gd name="T41" fmla="*/ T40 w 727"/>
                                <a:gd name="T42" fmla="+- 0 331 295"/>
                                <a:gd name="T43" fmla="*/ 331 h 1245"/>
                                <a:gd name="T44" fmla="+- 0 1825 1825"/>
                                <a:gd name="T45" fmla="*/ T44 w 727"/>
                                <a:gd name="T46" fmla="+- 0 331 295"/>
                                <a:gd name="T47" fmla="*/ 331 h 1245"/>
                                <a:gd name="T48" fmla="+- 0 2551 1825"/>
                                <a:gd name="T49" fmla="*/ T48 w 727"/>
                                <a:gd name="T50" fmla="+- 0 1539 295"/>
                                <a:gd name="T51" fmla="*/ 1539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7" h="1245">
                                  <a:moveTo>
                                    <a:pt x="726" y="1244"/>
                                  </a:moveTo>
                                  <a:lnTo>
                                    <a:pt x="0" y="36"/>
                                  </a:lnTo>
                                  <a:lnTo>
                                    <a:pt x="17" y="26"/>
                                  </a:lnTo>
                                  <a:lnTo>
                                    <a:pt x="32" y="17"/>
                                  </a:lnTo>
                                  <a:lnTo>
                                    <a:pt x="48" y="9"/>
                                  </a:lnTo>
                                  <a:lnTo>
                                    <a:pt x="65" y="0"/>
                                  </a:lnTo>
                                  <a:lnTo>
                                    <a:pt x="726" y="1244"/>
                                  </a:lnTo>
                                  <a:close/>
                                  <a:moveTo>
                                    <a:pt x="726" y="1244"/>
                                  </a:moveTo>
                                  <a:lnTo>
                                    <a:pt x="0" y="36"/>
                                  </a:lnTo>
                                  <a:lnTo>
                                    <a:pt x="1" y="36"/>
                                  </a:lnTo>
                                  <a:lnTo>
                                    <a:pt x="0" y="36"/>
                                  </a:lnTo>
                                  <a:lnTo>
                                    <a:pt x="726" y="1244"/>
                                  </a:lnTo>
                                  <a:close/>
                                </a:path>
                              </a:pathLst>
                            </a:custGeom>
                            <a:noFill/>
                            <a:ln w="102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152"/>
                          <wps:cNvSpPr>
                            <a:spLocks/>
                          </wps:cNvSpPr>
                          <wps:spPr bwMode="auto">
                            <a:xfrm>
                              <a:off x="1141" y="129"/>
                              <a:ext cx="2819" cy="2819"/>
                            </a:xfrm>
                            <a:custGeom>
                              <a:avLst/>
                              <a:gdLst>
                                <a:gd name="T0" fmla="+- 0 2551 1142"/>
                                <a:gd name="T1" fmla="*/ T0 w 2819"/>
                                <a:gd name="T2" fmla="+- 0 1539 130"/>
                                <a:gd name="T3" fmla="*/ 1539 h 2819"/>
                                <a:gd name="T4" fmla="+- 0 1758 1142"/>
                                <a:gd name="T5" fmla="*/ T4 w 2819"/>
                                <a:gd name="T6" fmla="+- 0 374 130"/>
                                <a:gd name="T7" fmla="*/ 374 h 2819"/>
                                <a:gd name="T8" fmla="+- 0 1632 1142"/>
                                <a:gd name="T9" fmla="*/ T8 w 2819"/>
                                <a:gd name="T10" fmla="+- 0 468 130"/>
                                <a:gd name="T11" fmla="*/ 468 h 2819"/>
                                <a:gd name="T12" fmla="+- 0 1520 1142"/>
                                <a:gd name="T13" fmla="*/ T12 w 2819"/>
                                <a:gd name="T14" fmla="+- 0 573 130"/>
                                <a:gd name="T15" fmla="*/ 573 h 2819"/>
                                <a:gd name="T16" fmla="+- 0 1422 1142"/>
                                <a:gd name="T17" fmla="*/ T16 w 2819"/>
                                <a:gd name="T18" fmla="+- 0 687 130"/>
                                <a:gd name="T19" fmla="*/ 687 h 2819"/>
                                <a:gd name="T20" fmla="+- 0 1338 1142"/>
                                <a:gd name="T21" fmla="*/ T20 w 2819"/>
                                <a:gd name="T22" fmla="+- 0 810 130"/>
                                <a:gd name="T23" fmla="*/ 810 h 2819"/>
                                <a:gd name="T24" fmla="+- 0 1268 1142"/>
                                <a:gd name="T25" fmla="*/ T24 w 2819"/>
                                <a:gd name="T26" fmla="+- 0 941 130"/>
                                <a:gd name="T27" fmla="*/ 941 h 2819"/>
                                <a:gd name="T28" fmla="+- 0 1214 1142"/>
                                <a:gd name="T29" fmla="*/ T28 w 2819"/>
                                <a:gd name="T30" fmla="+- 0 1081 130"/>
                                <a:gd name="T31" fmla="*/ 1081 h 2819"/>
                                <a:gd name="T32" fmla="+- 0 1174 1142"/>
                                <a:gd name="T33" fmla="*/ T32 w 2819"/>
                                <a:gd name="T34" fmla="+- 0 1227 130"/>
                                <a:gd name="T35" fmla="*/ 1227 h 2819"/>
                                <a:gd name="T36" fmla="+- 0 1150 1142"/>
                                <a:gd name="T37" fmla="*/ T36 w 2819"/>
                                <a:gd name="T38" fmla="+- 0 1380 130"/>
                                <a:gd name="T39" fmla="*/ 1380 h 2819"/>
                                <a:gd name="T40" fmla="+- 0 1142 1142"/>
                                <a:gd name="T41" fmla="*/ T40 w 2819"/>
                                <a:gd name="T42" fmla="+- 0 1539 130"/>
                                <a:gd name="T43" fmla="*/ 1539 h 2819"/>
                                <a:gd name="T44" fmla="+- 0 1150 1142"/>
                                <a:gd name="T45" fmla="*/ T44 w 2819"/>
                                <a:gd name="T46" fmla="+- 0 1688 130"/>
                                <a:gd name="T47" fmla="*/ 1688 h 2819"/>
                                <a:gd name="T48" fmla="+- 0 1172 1142"/>
                                <a:gd name="T49" fmla="*/ T48 w 2819"/>
                                <a:gd name="T50" fmla="+- 0 1832 130"/>
                                <a:gd name="T51" fmla="*/ 1832 h 2819"/>
                                <a:gd name="T52" fmla="+- 0 1209 1142"/>
                                <a:gd name="T53" fmla="*/ T52 w 2819"/>
                                <a:gd name="T54" fmla="+- 0 1971 130"/>
                                <a:gd name="T55" fmla="*/ 1971 h 2819"/>
                                <a:gd name="T56" fmla="+- 0 1260 1142"/>
                                <a:gd name="T57" fmla="*/ T56 w 2819"/>
                                <a:gd name="T58" fmla="+- 0 2104 130"/>
                                <a:gd name="T59" fmla="*/ 2104 h 2819"/>
                                <a:gd name="T60" fmla="+- 0 1323 1142"/>
                                <a:gd name="T61" fmla="*/ T60 w 2819"/>
                                <a:gd name="T62" fmla="+- 0 2230 130"/>
                                <a:gd name="T63" fmla="*/ 2230 h 2819"/>
                                <a:gd name="T64" fmla="+- 0 1398 1142"/>
                                <a:gd name="T65" fmla="*/ T64 w 2819"/>
                                <a:gd name="T66" fmla="+- 0 2349 130"/>
                                <a:gd name="T67" fmla="*/ 2349 h 2819"/>
                                <a:gd name="T68" fmla="+- 0 1483 1142"/>
                                <a:gd name="T69" fmla="*/ T68 w 2819"/>
                                <a:gd name="T70" fmla="+- 0 2459 130"/>
                                <a:gd name="T71" fmla="*/ 2459 h 2819"/>
                                <a:gd name="T72" fmla="+- 0 1580 1142"/>
                                <a:gd name="T73" fmla="*/ T72 w 2819"/>
                                <a:gd name="T74" fmla="+- 0 2560 130"/>
                                <a:gd name="T75" fmla="*/ 2560 h 2819"/>
                                <a:gd name="T76" fmla="+- 0 1685 1142"/>
                                <a:gd name="T77" fmla="*/ T76 w 2819"/>
                                <a:gd name="T78" fmla="+- 0 2651 130"/>
                                <a:gd name="T79" fmla="*/ 2651 h 2819"/>
                                <a:gd name="T80" fmla="+- 0 1800 1142"/>
                                <a:gd name="T81" fmla="*/ T80 w 2819"/>
                                <a:gd name="T82" fmla="+- 0 2731 130"/>
                                <a:gd name="T83" fmla="*/ 2731 h 2819"/>
                                <a:gd name="T84" fmla="+- 0 1922 1142"/>
                                <a:gd name="T85" fmla="*/ T84 w 2819"/>
                                <a:gd name="T86" fmla="+- 0 2801 130"/>
                                <a:gd name="T87" fmla="*/ 2801 h 2819"/>
                                <a:gd name="T88" fmla="+- 0 2052 1142"/>
                                <a:gd name="T89" fmla="*/ T88 w 2819"/>
                                <a:gd name="T90" fmla="+- 0 2857 130"/>
                                <a:gd name="T91" fmla="*/ 2857 h 2819"/>
                                <a:gd name="T92" fmla="+- 0 2188 1142"/>
                                <a:gd name="T93" fmla="*/ T92 w 2819"/>
                                <a:gd name="T94" fmla="+- 0 2901 130"/>
                                <a:gd name="T95" fmla="*/ 2901 h 2819"/>
                                <a:gd name="T96" fmla="+- 0 2330 1142"/>
                                <a:gd name="T97" fmla="*/ T96 w 2819"/>
                                <a:gd name="T98" fmla="+- 0 2931 130"/>
                                <a:gd name="T99" fmla="*/ 2931 h 2819"/>
                                <a:gd name="T100" fmla="+- 0 2476 1142"/>
                                <a:gd name="T101" fmla="*/ T100 w 2819"/>
                                <a:gd name="T102" fmla="+- 0 2946 130"/>
                                <a:gd name="T103" fmla="*/ 2946 h 2819"/>
                                <a:gd name="T104" fmla="+- 0 2626 1142"/>
                                <a:gd name="T105" fmla="*/ T104 w 2819"/>
                                <a:gd name="T106" fmla="+- 0 2946 130"/>
                                <a:gd name="T107" fmla="*/ 2946 h 2819"/>
                                <a:gd name="T108" fmla="+- 0 2773 1142"/>
                                <a:gd name="T109" fmla="*/ T108 w 2819"/>
                                <a:gd name="T110" fmla="+- 0 2931 130"/>
                                <a:gd name="T111" fmla="*/ 2931 h 2819"/>
                                <a:gd name="T112" fmla="+- 0 2914 1142"/>
                                <a:gd name="T113" fmla="*/ T112 w 2819"/>
                                <a:gd name="T114" fmla="+- 0 2901 130"/>
                                <a:gd name="T115" fmla="*/ 2901 h 2819"/>
                                <a:gd name="T116" fmla="+- 0 3050 1142"/>
                                <a:gd name="T117" fmla="*/ T116 w 2819"/>
                                <a:gd name="T118" fmla="+- 0 2857 130"/>
                                <a:gd name="T119" fmla="*/ 2857 h 2819"/>
                                <a:gd name="T120" fmla="+- 0 3180 1142"/>
                                <a:gd name="T121" fmla="*/ T120 w 2819"/>
                                <a:gd name="T122" fmla="+- 0 2801 130"/>
                                <a:gd name="T123" fmla="*/ 2801 h 2819"/>
                                <a:gd name="T124" fmla="+- 0 3302 1142"/>
                                <a:gd name="T125" fmla="*/ T124 w 2819"/>
                                <a:gd name="T126" fmla="+- 0 2731 130"/>
                                <a:gd name="T127" fmla="*/ 2731 h 2819"/>
                                <a:gd name="T128" fmla="+- 0 3417 1142"/>
                                <a:gd name="T129" fmla="*/ T128 w 2819"/>
                                <a:gd name="T130" fmla="+- 0 2651 130"/>
                                <a:gd name="T131" fmla="*/ 2651 h 2819"/>
                                <a:gd name="T132" fmla="+- 0 3523 1142"/>
                                <a:gd name="T133" fmla="*/ T132 w 2819"/>
                                <a:gd name="T134" fmla="+- 0 2560 130"/>
                                <a:gd name="T135" fmla="*/ 2560 h 2819"/>
                                <a:gd name="T136" fmla="+- 0 3619 1142"/>
                                <a:gd name="T137" fmla="*/ T136 w 2819"/>
                                <a:gd name="T138" fmla="+- 0 2459 130"/>
                                <a:gd name="T139" fmla="*/ 2459 h 2819"/>
                                <a:gd name="T140" fmla="+- 0 3705 1142"/>
                                <a:gd name="T141" fmla="*/ T140 w 2819"/>
                                <a:gd name="T142" fmla="+- 0 2349 130"/>
                                <a:gd name="T143" fmla="*/ 2349 h 2819"/>
                                <a:gd name="T144" fmla="+- 0 3780 1142"/>
                                <a:gd name="T145" fmla="*/ T144 w 2819"/>
                                <a:gd name="T146" fmla="+- 0 2230 130"/>
                                <a:gd name="T147" fmla="*/ 2230 h 2819"/>
                                <a:gd name="T148" fmla="+- 0 3843 1142"/>
                                <a:gd name="T149" fmla="*/ T148 w 2819"/>
                                <a:gd name="T150" fmla="+- 0 2104 130"/>
                                <a:gd name="T151" fmla="*/ 2104 h 2819"/>
                                <a:gd name="T152" fmla="+- 0 3893 1142"/>
                                <a:gd name="T153" fmla="*/ T152 w 2819"/>
                                <a:gd name="T154" fmla="+- 0 1971 130"/>
                                <a:gd name="T155" fmla="*/ 1971 h 2819"/>
                                <a:gd name="T156" fmla="+- 0 3930 1142"/>
                                <a:gd name="T157" fmla="*/ T156 w 2819"/>
                                <a:gd name="T158" fmla="+- 0 1832 130"/>
                                <a:gd name="T159" fmla="*/ 1832 h 2819"/>
                                <a:gd name="T160" fmla="+- 0 3953 1142"/>
                                <a:gd name="T161" fmla="*/ T160 w 2819"/>
                                <a:gd name="T162" fmla="+- 0 1688 130"/>
                                <a:gd name="T163" fmla="*/ 1688 h 2819"/>
                                <a:gd name="T164" fmla="+- 0 3960 1142"/>
                                <a:gd name="T165" fmla="*/ T164 w 2819"/>
                                <a:gd name="T166" fmla="+- 0 1539 130"/>
                                <a:gd name="T167" fmla="*/ 1539 h 2819"/>
                                <a:gd name="T168" fmla="+- 0 3953 1142"/>
                                <a:gd name="T169" fmla="*/ T168 w 2819"/>
                                <a:gd name="T170" fmla="+- 0 1390 130"/>
                                <a:gd name="T171" fmla="*/ 1390 h 2819"/>
                                <a:gd name="T172" fmla="+- 0 3930 1142"/>
                                <a:gd name="T173" fmla="*/ T172 w 2819"/>
                                <a:gd name="T174" fmla="+- 0 1246 130"/>
                                <a:gd name="T175" fmla="*/ 1246 h 2819"/>
                                <a:gd name="T176" fmla="+- 0 3893 1142"/>
                                <a:gd name="T177" fmla="*/ T176 w 2819"/>
                                <a:gd name="T178" fmla="+- 0 1107 130"/>
                                <a:gd name="T179" fmla="*/ 1107 h 2819"/>
                                <a:gd name="T180" fmla="+- 0 3843 1142"/>
                                <a:gd name="T181" fmla="*/ T180 w 2819"/>
                                <a:gd name="T182" fmla="+- 0 974 130"/>
                                <a:gd name="T183" fmla="*/ 974 h 2819"/>
                                <a:gd name="T184" fmla="+- 0 3780 1142"/>
                                <a:gd name="T185" fmla="*/ T184 w 2819"/>
                                <a:gd name="T186" fmla="+- 0 848 130"/>
                                <a:gd name="T187" fmla="*/ 848 h 2819"/>
                                <a:gd name="T188" fmla="+- 0 3705 1142"/>
                                <a:gd name="T189" fmla="*/ T188 w 2819"/>
                                <a:gd name="T190" fmla="+- 0 729 130"/>
                                <a:gd name="T191" fmla="*/ 729 h 2819"/>
                                <a:gd name="T192" fmla="+- 0 3619 1142"/>
                                <a:gd name="T193" fmla="*/ T192 w 2819"/>
                                <a:gd name="T194" fmla="+- 0 619 130"/>
                                <a:gd name="T195" fmla="*/ 619 h 2819"/>
                                <a:gd name="T196" fmla="+- 0 3523 1142"/>
                                <a:gd name="T197" fmla="*/ T196 w 2819"/>
                                <a:gd name="T198" fmla="+- 0 518 130"/>
                                <a:gd name="T199" fmla="*/ 518 h 2819"/>
                                <a:gd name="T200" fmla="+- 0 3417 1142"/>
                                <a:gd name="T201" fmla="*/ T200 w 2819"/>
                                <a:gd name="T202" fmla="+- 0 427 130"/>
                                <a:gd name="T203" fmla="*/ 427 h 2819"/>
                                <a:gd name="T204" fmla="+- 0 3302 1142"/>
                                <a:gd name="T205" fmla="*/ T204 w 2819"/>
                                <a:gd name="T206" fmla="+- 0 346 130"/>
                                <a:gd name="T207" fmla="*/ 346 h 2819"/>
                                <a:gd name="T208" fmla="+- 0 3180 1142"/>
                                <a:gd name="T209" fmla="*/ T208 w 2819"/>
                                <a:gd name="T210" fmla="+- 0 277 130"/>
                                <a:gd name="T211" fmla="*/ 277 h 2819"/>
                                <a:gd name="T212" fmla="+- 0 3050 1142"/>
                                <a:gd name="T213" fmla="*/ T212 w 2819"/>
                                <a:gd name="T214" fmla="+- 0 221 130"/>
                                <a:gd name="T215" fmla="*/ 221 h 2819"/>
                                <a:gd name="T216" fmla="+- 0 2914 1142"/>
                                <a:gd name="T217" fmla="*/ T216 w 2819"/>
                                <a:gd name="T218" fmla="+- 0 177 130"/>
                                <a:gd name="T219" fmla="*/ 177 h 2819"/>
                                <a:gd name="T220" fmla="+- 0 2773 1142"/>
                                <a:gd name="T221" fmla="*/ T220 w 2819"/>
                                <a:gd name="T222" fmla="+- 0 147 130"/>
                                <a:gd name="T223" fmla="*/ 147 h 2819"/>
                                <a:gd name="T224" fmla="+- 0 2626 1142"/>
                                <a:gd name="T225" fmla="*/ T224 w 2819"/>
                                <a:gd name="T226" fmla="+- 0 132 130"/>
                                <a:gd name="T227" fmla="*/ 132 h 2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19" h="2819">
                                  <a:moveTo>
                                    <a:pt x="1409" y="0"/>
                                  </a:moveTo>
                                  <a:lnTo>
                                    <a:pt x="1409" y="1409"/>
                                  </a:lnTo>
                                  <a:lnTo>
                                    <a:pt x="683" y="201"/>
                                  </a:lnTo>
                                  <a:lnTo>
                                    <a:pt x="616" y="244"/>
                                  </a:lnTo>
                                  <a:lnTo>
                                    <a:pt x="551" y="290"/>
                                  </a:lnTo>
                                  <a:lnTo>
                                    <a:pt x="490" y="338"/>
                                  </a:lnTo>
                                  <a:lnTo>
                                    <a:pt x="432" y="389"/>
                                  </a:lnTo>
                                  <a:lnTo>
                                    <a:pt x="378" y="443"/>
                                  </a:lnTo>
                                  <a:lnTo>
                                    <a:pt x="327" y="498"/>
                                  </a:lnTo>
                                  <a:lnTo>
                                    <a:pt x="280" y="557"/>
                                  </a:lnTo>
                                  <a:lnTo>
                                    <a:pt x="236" y="617"/>
                                  </a:lnTo>
                                  <a:lnTo>
                                    <a:pt x="196" y="680"/>
                                  </a:lnTo>
                                  <a:lnTo>
                                    <a:pt x="159" y="744"/>
                                  </a:lnTo>
                                  <a:lnTo>
                                    <a:pt x="126" y="811"/>
                                  </a:lnTo>
                                  <a:lnTo>
                                    <a:pt x="97" y="880"/>
                                  </a:lnTo>
                                  <a:lnTo>
                                    <a:pt x="72" y="951"/>
                                  </a:lnTo>
                                  <a:lnTo>
                                    <a:pt x="50" y="1023"/>
                                  </a:lnTo>
                                  <a:lnTo>
                                    <a:pt x="32" y="1097"/>
                                  </a:lnTo>
                                  <a:lnTo>
                                    <a:pt x="18" y="1173"/>
                                  </a:lnTo>
                                  <a:lnTo>
                                    <a:pt x="8" y="1250"/>
                                  </a:lnTo>
                                  <a:lnTo>
                                    <a:pt x="2" y="1329"/>
                                  </a:lnTo>
                                  <a:lnTo>
                                    <a:pt x="0" y="1409"/>
                                  </a:lnTo>
                                  <a:lnTo>
                                    <a:pt x="2" y="1484"/>
                                  </a:lnTo>
                                  <a:lnTo>
                                    <a:pt x="8" y="1558"/>
                                  </a:lnTo>
                                  <a:lnTo>
                                    <a:pt x="17" y="1630"/>
                                  </a:lnTo>
                                  <a:lnTo>
                                    <a:pt x="30" y="1702"/>
                                  </a:lnTo>
                                  <a:lnTo>
                                    <a:pt x="47" y="1772"/>
                                  </a:lnTo>
                                  <a:lnTo>
                                    <a:pt x="67" y="1841"/>
                                  </a:lnTo>
                                  <a:lnTo>
                                    <a:pt x="91" y="1908"/>
                                  </a:lnTo>
                                  <a:lnTo>
                                    <a:pt x="118" y="1974"/>
                                  </a:lnTo>
                                  <a:lnTo>
                                    <a:pt x="148" y="2038"/>
                                  </a:lnTo>
                                  <a:lnTo>
                                    <a:pt x="181" y="2100"/>
                                  </a:lnTo>
                                  <a:lnTo>
                                    <a:pt x="217" y="2160"/>
                                  </a:lnTo>
                                  <a:lnTo>
                                    <a:pt x="256" y="2219"/>
                                  </a:lnTo>
                                  <a:lnTo>
                                    <a:pt x="297" y="2275"/>
                                  </a:lnTo>
                                  <a:lnTo>
                                    <a:pt x="341" y="2329"/>
                                  </a:lnTo>
                                  <a:lnTo>
                                    <a:pt x="388" y="2380"/>
                                  </a:lnTo>
                                  <a:lnTo>
                                    <a:pt x="438" y="2430"/>
                                  </a:lnTo>
                                  <a:lnTo>
                                    <a:pt x="489" y="2477"/>
                                  </a:lnTo>
                                  <a:lnTo>
                                    <a:pt x="543" y="2521"/>
                                  </a:lnTo>
                                  <a:lnTo>
                                    <a:pt x="600" y="2563"/>
                                  </a:lnTo>
                                  <a:lnTo>
                                    <a:pt x="658" y="2601"/>
                                  </a:lnTo>
                                  <a:lnTo>
                                    <a:pt x="718" y="2637"/>
                                  </a:lnTo>
                                  <a:lnTo>
                                    <a:pt x="780" y="2671"/>
                                  </a:lnTo>
                                  <a:lnTo>
                                    <a:pt x="844" y="2700"/>
                                  </a:lnTo>
                                  <a:lnTo>
                                    <a:pt x="910" y="2727"/>
                                  </a:lnTo>
                                  <a:lnTo>
                                    <a:pt x="977" y="2751"/>
                                  </a:lnTo>
                                  <a:lnTo>
                                    <a:pt x="1046" y="2771"/>
                                  </a:lnTo>
                                  <a:lnTo>
                                    <a:pt x="1116" y="2788"/>
                                  </a:lnTo>
                                  <a:lnTo>
                                    <a:pt x="1188" y="2801"/>
                                  </a:lnTo>
                                  <a:lnTo>
                                    <a:pt x="1261" y="2810"/>
                                  </a:lnTo>
                                  <a:lnTo>
                                    <a:pt x="1334" y="2816"/>
                                  </a:lnTo>
                                  <a:lnTo>
                                    <a:pt x="1409" y="2818"/>
                                  </a:lnTo>
                                  <a:lnTo>
                                    <a:pt x="1484" y="2816"/>
                                  </a:lnTo>
                                  <a:lnTo>
                                    <a:pt x="1558" y="2810"/>
                                  </a:lnTo>
                                  <a:lnTo>
                                    <a:pt x="1631" y="2801"/>
                                  </a:lnTo>
                                  <a:lnTo>
                                    <a:pt x="1702" y="2788"/>
                                  </a:lnTo>
                                  <a:lnTo>
                                    <a:pt x="1772" y="2771"/>
                                  </a:lnTo>
                                  <a:lnTo>
                                    <a:pt x="1841" y="2751"/>
                                  </a:lnTo>
                                  <a:lnTo>
                                    <a:pt x="1908" y="2727"/>
                                  </a:lnTo>
                                  <a:lnTo>
                                    <a:pt x="1974" y="2700"/>
                                  </a:lnTo>
                                  <a:lnTo>
                                    <a:pt x="2038" y="2671"/>
                                  </a:lnTo>
                                  <a:lnTo>
                                    <a:pt x="2100" y="2637"/>
                                  </a:lnTo>
                                  <a:lnTo>
                                    <a:pt x="2160" y="2601"/>
                                  </a:lnTo>
                                  <a:lnTo>
                                    <a:pt x="2219" y="2563"/>
                                  </a:lnTo>
                                  <a:lnTo>
                                    <a:pt x="2275" y="2521"/>
                                  </a:lnTo>
                                  <a:lnTo>
                                    <a:pt x="2329" y="2477"/>
                                  </a:lnTo>
                                  <a:lnTo>
                                    <a:pt x="2381" y="2430"/>
                                  </a:lnTo>
                                  <a:lnTo>
                                    <a:pt x="2430" y="2380"/>
                                  </a:lnTo>
                                  <a:lnTo>
                                    <a:pt x="2477" y="2329"/>
                                  </a:lnTo>
                                  <a:lnTo>
                                    <a:pt x="2521" y="2275"/>
                                  </a:lnTo>
                                  <a:lnTo>
                                    <a:pt x="2563" y="2219"/>
                                  </a:lnTo>
                                  <a:lnTo>
                                    <a:pt x="2602" y="2160"/>
                                  </a:lnTo>
                                  <a:lnTo>
                                    <a:pt x="2638" y="2100"/>
                                  </a:lnTo>
                                  <a:lnTo>
                                    <a:pt x="2671" y="2038"/>
                                  </a:lnTo>
                                  <a:lnTo>
                                    <a:pt x="2701" y="1974"/>
                                  </a:lnTo>
                                  <a:lnTo>
                                    <a:pt x="2727" y="1908"/>
                                  </a:lnTo>
                                  <a:lnTo>
                                    <a:pt x="2751" y="1841"/>
                                  </a:lnTo>
                                  <a:lnTo>
                                    <a:pt x="2771" y="1772"/>
                                  </a:lnTo>
                                  <a:lnTo>
                                    <a:pt x="2788" y="1702"/>
                                  </a:lnTo>
                                  <a:lnTo>
                                    <a:pt x="2801" y="1630"/>
                                  </a:lnTo>
                                  <a:lnTo>
                                    <a:pt x="2811" y="1558"/>
                                  </a:lnTo>
                                  <a:lnTo>
                                    <a:pt x="2816" y="1484"/>
                                  </a:lnTo>
                                  <a:lnTo>
                                    <a:pt x="2818" y="1409"/>
                                  </a:lnTo>
                                  <a:lnTo>
                                    <a:pt x="2816" y="1334"/>
                                  </a:lnTo>
                                  <a:lnTo>
                                    <a:pt x="2811" y="1260"/>
                                  </a:lnTo>
                                  <a:lnTo>
                                    <a:pt x="2801" y="1188"/>
                                  </a:lnTo>
                                  <a:lnTo>
                                    <a:pt x="2788" y="1116"/>
                                  </a:lnTo>
                                  <a:lnTo>
                                    <a:pt x="2771" y="1046"/>
                                  </a:lnTo>
                                  <a:lnTo>
                                    <a:pt x="2751" y="977"/>
                                  </a:lnTo>
                                  <a:lnTo>
                                    <a:pt x="2727" y="910"/>
                                  </a:lnTo>
                                  <a:lnTo>
                                    <a:pt x="2701" y="844"/>
                                  </a:lnTo>
                                  <a:lnTo>
                                    <a:pt x="2671" y="780"/>
                                  </a:lnTo>
                                  <a:lnTo>
                                    <a:pt x="2638" y="718"/>
                                  </a:lnTo>
                                  <a:lnTo>
                                    <a:pt x="2602" y="658"/>
                                  </a:lnTo>
                                  <a:lnTo>
                                    <a:pt x="2563" y="599"/>
                                  </a:lnTo>
                                  <a:lnTo>
                                    <a:pt x="2521" y="543"/>
                                  </a:lnTo>
                                  <a:lnTo>
                                    <a:pt x="2477" y="489"/>
                                  </a:lnTo>
                                  <a:lnTo>
                                    <a:pt x="2430" y="437"/>
                                  </a:lnTo>
                                  <a:lnTo>
                                    <a:pt x="2381" y="388"/>
                                  </a:lnTo>
                                  <a:lnTo>
                                    <a:pt x="2329" y="341"/>
                                  </a:lnTo>
                                  <a:lnTo>
                                    <a:pt x="2275" y="297"/>
                                  </a:lnTo>
                                  <a:lnTo>
                                    <a:pt x="2219" y="255"/>
                                  </a:lnTo>
                                  <a:lnTo>
                                    <a:pt x="2160" y="216"/>
                                  </a:lnTo>
                                  <a:lnTo>
                                    <a:pt x="2100" y="180"/>
                                  </a:lnTo>
                                  <a:lnTo>
                                    <a:pt x="2038" y="147"/>
                                  </a:lnTo>
                                  <a:lnTo>
                                    <a:pt x="1974" y="117"/>
                                  </a:lnTo>
                                  <a:lnTo>
                                    <a:pt x="1908" y="91"/>
                                  </a:lnTo>
                                  <a:lnTo>
                                    <a:pt x="1841" y="67"/>
                                  </a:lnTo>
                                  <a:lnTo>
                                    <a:pt x="1772" y="47"/>
                                  </a:lnTo>
                                  <a:lnTo>
                                    <a:pt x="1702" y="30"/>
                                  </a:lnTo>
                                  <a:lnTo>
                                    <a:pt x="1631" y="17"/>
                                  </a:lnTo>
                                  <a:lnTo>
                                    <a:pt x="1558" y="7"/>
                                  </a:lnTo>
                                  <a:lnTo>
                                    <a:pt x="1484" y="2"/>
                                  </a:lnTo>
                                  <a:lnTo>
                                    <a:pt x="1409" y="0"/>
                                  </a:lnTo>
                                  <a:close/>
                                </a:path>
                              </a:pathLst>
                            </a:custGeom>
                            <a:solidFill>
                              <a:srgbClr val="007C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153"/>
                          <wps:cNvSpPr>
                            <a:spLocks/>
                          </wps:cNvSpPr>
                          <wps:spPr bwMode="auto">
                            <a:xfrm>
                              <a:off x="1842" y="881"/>
                              <a:ext cx="1418" cy="1418"/>
                            </a:xfrm>
                            <a:custGeom>
                              <a:avLst/>
                              <a:gdLst>
                                <a:gd name="T0" fmla="+- 0 2551 1843"/>
                                <a:gd name="T1" fmla="*/ T0 w 1418"/>
                                <a:gd name="T2" fmla="+- 0 882 882"/>
                                <a:gd name="T3" fmla="*/ 882 h 1418"/>
                                <a:gd name="T4" fmla="+- 0 2474 1843"/>
                                <a:gd name="T5" fmla="*/ T4 w 1418"/>
                                <a:gd name="T6" fmla="+- 0 886 882"/>
                                <a:gd name="T7" fmla="*/ 886 h 1418"/>
                                <a:gd name="T8" fmla="+- 0 2399 1843"/>
                                <a:gd name="T9" fmla="*/ T8 w 1418"/>
                                <a:gd name="T10" fmla="+- 0 898 882"/>
                                <a:gd name="T11" fmla="*/ 898 h 1418"/>
                                <a:gd name="T12" fmla="+- 0 2327 1843"/>
                                <a:gd name="T13" fmla="*/ T12 w 1418"/>
                                <a:gd name="T14" fmla="+- 0 918 882"/>
                                <a:gd name="T15" fmla="*/ 918 h 1418"/>
                                <a:gd name="T16" fmla="+- 0 2258 1843"/>
                                <a:gd name="T17" fmla="*/ T16 w 1418"/>
                                <a:gd name="T18" fmla="+- 0 945 882"/>
                                <a:gd name="T19" fmla="*/ 945 h 1418"/>
                                <a:gd name="T20" fmla="+- 0 2194 1843"/>
                                <a:gd name="T21" fmla="*/ T20 w 1418"/>
                                <a:gd name="T22" fmla="+- 0 979 882"/>
                                <a:gd name="T23" fmla="*/ 979 h 1418"/>
                                <a:gd name="T24" fmla="+- 0 2133 1843"/>
                                <a:gd name="T25" fmla="*/ T24 w 1418"/>
                                <a:gd name="T26" fmla="+- 0 1019 882"/>
                                <a:gd name="T27" fmla="*/ 1019 h 1418"/>
                                <a:gd name="T28" fmla="+- 0 2076 1843"/>
                                <a:gd name="T29" fmla="*/ T28 w 1418"/>
                                <a:gd name="T30" fmla="+- 0 1064 882"/>
                                <a:gd name="T31" fmla="*/ 1064 h 1418"/>
                                <a:gd name="T32" fmla="+- 0 2025 1843"/>
                                <a:gd name="T33" fmla="*/ T32 w 1418"/>
                                <a:gd name="T34" fmla="+- 0 1116 882"/>
                                <a:gd name="T35" fmla="*/ 1116 h 1418"/>
                                <a:gd name="T36" fmla="+- 0 1979 1843"/>
                                <a:gd name="T37" fmla="*/ T36 w 1418"/>
                                <a:gd name="T38" fmla="+- 0 1172 882"/>
                                <a:gd name="T39" fmla="*/ 1172 h 1418"/>
                                <a:gd name="T40" fmla="+- 0 1939 1843"/>
                                <a:gd name="T41" fmla="*/ T40 w 1418"/>
                                <a:gd name="T42" fmla="+- 0 1233 882"/>
                                <a:gd name="T43" fmla="*/ 1233 h 1418"/>
                                <a:gd name="T44" fmla="+- 0 1906 1843"/>
                                <a:gd name="T45" fmla="*/ T44 w 1418"/>
                                <a:gd name="T46" fmla="+- 0 1298 882"/>
                                <a:gd name="T47" fmla="*/ 1298 h 1418"/>
                                <a:gd name="T48" fmla="+- 0 1879 1843"/>
                                <a:gd name="T49" fmla="*/ T48 w 1418"/>
                                <a:gd name="T50" fmla="+- 0 1367 882"/>
                                <a:gd name="T51" fmla="*/ 1367 h 1418"/>
                                <a:gd name="T52" fmla="+- 0 1859 1843"/>
                                <a:gd name="T53" fmla="*/ T52 w 1418"/>
                                <a:gd name="T54" fmla="+- 0 1439 882"/>
                                <a:gd name="T55" fmla="*/ 1439 h 1418"/>
                                <a:gd name="T56" fmla="+- 0 1847 1843"/>
                                <a:gd name="T57" fmla="*/ T56 w 1418"/>
                                <a:gd name="T58" fmla="+- 0 1513 882"/>
                                <a:gd name="T59" fmla="*/ 1513 h 1418"/>
                                <a:gd name="T60" fmla="+- 0 1843 1843"/>
                                <a:gd name="T61" fmla="*/ T60 w 1418"/>
                                <a:gd name="T62" fmla="+- 0 1591 882"/>
                                <a:gd name="T63" fmla="*/ 1591 h 1418"/>
                                <a:gd name="T64" fmla="+- 0 1847 1843"/>
                                <a:gd name="T65" fmla="*/ T64 w 1418"/>
                                <a:gd name="T66" fmla="+- 0 1668 882"/>
                                <a:gd name="T67" fmla="*/ 1668 h 1418"/>
                                <a:gd name="T68" fmla="+- 0 1859 1843"/>
                                <a:gd name="T69" fmla="*/ T68 w 1418"/>
                                <a:gd name="T70" fmla="+- 0 1743 882"/>
                                <a:gd name="T71" fmla="*/ 1743 h 1418"/>
                                <a:gd name="T72" fmla="+- 0 1879 1843"/>
                                <a:gd name="T73" fmla="*/ T72 w 1418"/>
                                <a:gd name="T74" fmla="+- 0 1815 882"/>
                                <a:gd name="T75" fmla="*/ 1815 h 1418"/>
                                <a:gd name="T76" fmla="+- 0 1906 1843"/>
                                <a:gd name="T77" fmla="*/ T76 w 1418"/>
                                <a:gd name="T78" fmla="+- 0 1883 882"/>
                                <a:gd name="T79" fmla="*/ 1883 h 1418"/>
                                <a:gd name="T80" fmla="+- 0 1939 1843"/>
                                <a:gd name="T81" fmla="*/ T80 w 1418"/>
                                <a:gd name="T82" fmla="+- 0 1948 882"/>
                                <a:gd name="T83" fmla="*/ 1948 h 1418"/>
                                <a:gd name="T84" fmla="+- 0 1979 1843"/>
                                <a:gd name="T85" fmla="*/ T84 w 1418"/>
                                <a:gd name="T86" fmla="+- 0 2009 882"/>
                                <a:gd name="T87" fmla="*/ 2009 h 1418"/>
                                <a:gd name="T88" fmla="+- 0 2025 1843"/>
                                <a:gd name="T89" fmla="*/ T88 w 1418"/>
                                <a:gd name="T90" fmla="+- 0 2065 882"/>
                                <a:gd name="T91" fmla="*/ 2065 h 1418"/>
                                <a:gd name="T92" fmla="+- 0 2076 1843"/>
                                <a:gd name="T93" fmla="*/ T92 w 1418"/>
                                <a:gd name="T94" fmla="+- 0 2117 882"/>
                                <a:gd name="T95" fmla="*/ 2117 h 1418"/>
                                <a:gd name="T96" fmla="+- 0 2133 1843"/>
                                <a:gd name="T97" fmla="*/ T96 w 1418"/>
                                <a:gd name="T98" fmla="+- 0 2162 882"/>
                                <a:gd name="T99" fmla="*/ 2162 h 1418"/>
                                <a:gd name="T100" fmla="+- 0 2194 1843"/>
                                <a:gd name="T101" fmla="*/ T100 w 1418"/>
                                <a:gd name="T102" fmla="+- 0 2202 882"/>
                                <a:gd name="T103" fmla="*/ 2202 h 1418"/>
                                <a:gd name="T104" fmla="+- 0 2258 1843"/>
                                <a:gd name="T105" fmla="*/ T104 w 1418"/>
                                <a:gd name="T106" fmla="+- 0 2236 882"/>
                                <a:gd name="T107" fmla="*/ 2236 h 1418"/>
                                <a:gd name="T108" fmla="+- 0 2327 1843"/>
                                <a:gd name="T109" fmla="*/ T108 w 1418"/>
                                <a:gd name="T110" fmla="+- 0 2263 882"/>
                                <a:gd name="T111" fmla="*/ 2263 h 1418"/>
                                <a:gd name="T112" fmla="+- 0 2399 1843"/>
                                <a:gd name="T113" fmla="*/ T112 w 1418"/>
                                <a:gd name="T114" fmla="+- 0 2283 882"/>
                                <a:gd name="T115" fmla="*/ 2283 h 1418"/>
                                <a:gd name="T116" fmla="+- 0 2474 1843"/>
                                <a:gd name="T117" fmla="*/ T116 w 1418"/>
                                <a:gd name="T118" fmla="+- 0 2295 882"/>
                                <a:gd name="T119" fmla="*/ 2295 h 1418"/>
                                <a:gd name="T120" fmla="+- 0 2551 1843"/>
                                <a:gd name="T121" fmla="*/ T120 w 1418"/>
                                <a:gd name="T122" fmla="+- 0 2299 882"/>
                                <a:gd name="T123" fmla="*/ 2299 h 1418"/>
                                <a:gd name="T124" fmla="+- 0 2628 1843"/>
                                <a:gd name="T125" fmla="*/ T124 w 1418"/>
                                <a:gd name="T126" fmla="+- 0 2295 882"/>
                                <a:gd name="T127" fmla="*/ 2295 h 1418"/>
                                <a:gd name="T128" fmla="+- 0 2703 1843"/>
                                <a:gd name="T129" fmla="*/ T128 w 1418"/>
                                <a:gd name="T130" fmla="+- 0 2283 882"/>
                                <a:gd name="T131" fmla="*/ 2283 h 1418"/>
                                <a:gd name="T132" fmla="+- 0 2775 1843"/>
                                <a:gd name="T133" fmla="*/ T132 w 1418"/>
                                <a:gd name="T134" fmla="+- 0 2263 882"/>
                                <a:gd name="T135" fmla="*/ 2263 h 1418"/>
                                <a:gd name="T136" fmla="+- 0 2844 1843"/>
                                <a:gd name="T137" fmla="*/ T136 w 1418"/>
                                <a:gd name="T138" fmla="+- 0 2236 882"/>
                                <a:gd name="T139" fmla="*/ 2236 h 1418"/>
                                <a:gd name="T140" fmla="+- 0 2909 1843"/>
                                <a:gd name="T141" fmla="*/ T140 w 1418"/>
                                <a:gd name="T142" fmla="+- 0 2202 882"/>
                                <a:gd name="T143" fmla="*/ 2202 h 1418"/>
                                <a:gd name="T144" fmla="+- 0 2970 1843"/>
                                <a:gd name="T145" fmla="*/ T144 w 1418"/>
                                <a:gd name="T146" fmla="+- 0 2162 882"/>
                                <a:gd name="T147" fmla="*/ 2162 h 1418"/>
                                <a:gd name="T148" fmla="+- 0 3026 1843"/>
                                <a:gd name="T149" fmla="*/ T148 w 1418"/>
                                <a:gd name="T150" fmla="+- 0 2117 882"/>
                                <a:gd name="T151" fmla="*/ 2117 h 1418"/>
                                <a:gd name="T152" fmla="+- 0 3077 1843"/>
                                <a:gd name="T153" fmla="*/ T152 w 1418"/>
                                <a:gd name="T154" fmla="+- 0 2065 882"/>
                                <a:gd name="T155" fmla="*/ 2065 h 1418"/>
                                <a:gd name="T156" fmla="+- 0 3123 1843"/>
                                <a:gd name="T157" fmla="*/ T156 w 1418"/>
                                <a:gd name="T158" fmla="+- 0 2009 882"/>
                                <a:gd name="T159" fmla="*/ 2009 h 1418"/>
                                <a:gd name="T160" fmla="+- 0 3163 1843"/>
                                <a:gd name="T161" fmla="*/ T160 w 1418"/>
                                <a:gd name="T162" fmla="+- 0 1948 882"/>
                                <a:gd name="T163" fmla="*/ 1948 h 1418"/>
                                <a:gd name="T164" fmla="+- 0 3197 1843"/>
                                <a:gd name="T165" fmla="*/ T164 w 1418"/>
                                <a:gd name="T166" fmla="+- 0 1883 882"/>
                                <a:gd name="T167" fmla="*/ 1883 h 1418"/>
                                <a:gd name="T168" fmla="+- 0 3224 1843"/>
                                <a:gd name="T169" fmla="*/ T168 w 1418"/>
                                <a:gd name="T170" fmla="+- 0 1815 882"/>
                                <a:gd name="T171" fmla="*/ 1815 h 1418"/>
                                <a:gd name="T172" fmla="+- 0 3243 1843"/>
                                <a:gd name="T173" fmla="*/ T172 w 1418"/>
                                <a:gd name="T174" fmla="+- 0 1743 882"/>
                                <a:gd name="T175" fmla="*/ 1743 h 1418"/>
                                <a:gd name="T176" fmla="+- 0 3256 1843"/>
                                <a:gd name="T177" fmla="*/ T176 w 1418"/>
                                <a:gd name="T178" fmla="+- 0 1668 882"/>
                                <a:gd name="T179" fmla="*/ 1668 h 1418"/>
                                <a:gd name="T180" fmla="+- 0 3260 1843"/>
                                <a:gd name="T181" fmla="*/ T180 w 1418"/>
                                <a:gd name="T182" fmla="+- 0 1591 882"/>
                                <a:gd name="T183" fmla="*/ 1591 h 1418"/>
                                <a:gd name="T184" fmla="+- 0 3256 1843"/>
                                <a:gd name="T185" fmla="*/ T184 w 1418"/>
                                <a:gd name="T186" fmla="+- 0 1513 882"/>
                                <a:gd name="T187" fmla="*/ 1513 h 1418"/>
                                <a:gd name="T188" fmla="+- 0 3243 1843"/>
                                <a:gd name="T189" fmla="*/ T188 w 1418"/>
                                <a:gd name="T190" fmla="+- 0 1439 882"/>
                                <a:gd name="T191" fmla="*/ 1439 h 1418"/>
                                <a:gd name="T192" fmla="+- 0 3224 1843"/>
                                <a:gd name="T193" fmla="*/ T192 w 1418"/>
                                <a:gd name="T194" fmla="+- 0 1367 882"/>
                                <a:gd name="T195" fmla="*/ 1367 h 1418"/>
                                <a:gd name="T196" fmla="+- 0 3197 1843"/>
                                <a:gd name="T197" fmla="*/ T196 w 1418"/>
                                <a:gd name="T198" fmla="+- 0 1298 882"/>
                                <a:gd name="T199" fmla="*/ 1298 h 1418"/>
                                <a:gd name="T200" fmla="+- 0 3163 1843"/>
                                <a:gd name="T201" fmla="*/ T200 w 1418"/>
                                <a:gd name="T202" fmla="+- 0 1233 882"/>
                                <a:gd name="T203" fmla="*/ 1233 h 1418"/>
                                <a:gd name="T204" fmla="+- 0 3123 1843"/>
                                <a:gd name="T205" fmla="*/ T204 w 1418"/>
                                <a:gd name="T206" fmla="+- 0 1172 882"/>
                                <a:gd name="T207" fmla="*/ 1172 h 1418"/>
                                <a:gd name="T208" fmla="+- 0 3077 1843"/>
                                <a:gd name="T209" fmla="*/ T208 w 1418"/>
                                <a:gd name="T210" fmla="+- 0 1116 882"/>
                                <a:gd name="T211" fmla="*/ 1116 h 1418"/>
                                <a:gd name="T212" fmla="+- 0 3026 1843"/>
                                <a:gd name="T213" fmla="*/ T212 w 1418"/>
                                <a:gd name="T214" fmla="+- 0 1064 882"/>
                                <a:gd name="T215" fmla="*/ 1064 h 1418"/>
                                <a:gd name="T216" fmla="+- 0 2970 1843"/>
                                <a:gd name="T217" fmla="*/ T216 w 1418"/>
                                <a:gd name="T218" fmla="+- 0 1019 882"/>
                                <a:gd name="T219" fmla="*/ 1019 h 1418"/>
                                <a:gd name="T220" fmla="+- 0 2909 1843"/>
                                <a:gd name="T221" fmla="*/ T220 w 1418"/>
                                <a:gd name="T222" fmla="+- 0 979 882"/>
                                <a:gd name="T223" fmla="*/ 979 h 1418"/>
                                <a:gd name="T224" fmla="+- 0 2844 1843"/>
                                <a:gd name="T225" fmla="*/ T224 w 1418"/>
                                <a:gd name="T226" fmla="+- 0 945 882"/>
                                <a:gd name="T227" fmla="*/ 945 h 1418"/>
                                <a:gd name="T228" fmla="+- 0 2775 1843"/>
                                <a:gd name="T229" fmla="*/ T228 w 1418"/>
                                <a:gd name="T230" fmla="+- 0 918 882"/>
                                <a:gd name="T231" fmla="*/ 918 h 1418"/>
                                <a:gd name="T232" fmla="+- 0 2703 1843"/>
                                <a:gd name="T233" fmla="*/ T232 w 1418"/>
                                <a:gd name="T234" fmla="+- 0 898 882"/>
                                <a:gd name="T235" fmla="*/ 898 h 1418"/>
                                <a:gd name="T236" fmla="+- 0 2628 1843"/>
                                <a:gd name="T237" fmla="*/ T236 w 1418"/>
                                <a:gd name="T238" fmla="+- 0 886 882"/>
                                <a:gd name="T239" fmla="*/ 886 h 1418"/>
                                <a:gd name="T240" fmla="+- 0 2551 1843"/>
                                <a:gd name="T241" fmla="*/ T240 w 1418"/>
                                <a:gd name="T242" fmla="+- 0 882 882"/>
                                <a:gd name="T243" fmla="*/ 882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8" h="1418">
                                  <a:moveTo>
                                    <a:pt x="708" y="0"/>
                                  </a:moveTo>
                                  <a:lnTo>
                                    <a:pt x="631" y="4"/>
                                  </a:lnTo>
                                  <a:lnTo>
                                    <a:pt x="556" y="16"/>
                                  </a:lnTo>
                                  <a:lnTo>
                                    <a:pt x="484" y="36"/>
                                  </a:lnTo>
                                  <a:lnTo>
                                    <a:pt x="415" y="63"/>
                                  </a:lnTo>
                                  <a:lnTo>
                                    <a:pt x="351" y="97"/>
                                  </a:lnTo>
                                  <a:lnTo>
                                    <a:pt x="290" y="137"/>
                                  </a:lnTo>
                                  <a:lnTo>
                                    <a:pt x="233" y="182"/>
                                  </a:lnTo>
                                  <a:lnTo>
                                    <a:pt x="182" y="234"/>
                                  </a:lnTo>
                                  <a:lnTo>
                                    <a:pt x="136" y="290"/>
                                  </a:lnTo>
                                  <a:lnTo>
                                    <a:pt x="96" y="351"/>
                                  </a:lnTo>
                                  <a:lnTo>
                                    <a:pt x="63" y="416"/>
                                  </a:lnTo>
                                  <a:lnTo>
                                    <a:pt x="36" y="485"/>
                                  </a:lnTo>
                                  <a:lnTo>
                                    <a:pt x="16" y="557"/>
                                  </a:lnTo>
                                  <a:lnTo>
                                    <a:pt x="4" y="631"/>
                                  </a:lnTo>
                                  <a:lnTo>
                                    <a:pt x="0" y="709"/>
                                  </a:lnTo>
                                  <a:lnTo>
                                    <a:pt x="4" y="786"/>
                                  </a:lnTo>
                                  <a:lnTo>
                                    <a:pt x="16" y="861"/>
                                  </a:lnTo>
                                  <a:lnTo>
                                    <a:pt x="36" y="933"/>
                                  </a:lnTo>
                                  <a:lnTo>
                                    <a:pt x="63" y="1001"/>
                                  </a:lnTo>
                                  <a:lnTo>
                                    <a:pt x="96" y="1066"/>
                                  </a:lnTo>
                                  <a:lnTo>
                                    <a:pt x="136" y="1127"/>
                                  </a:lnTo>
                                  <a:lnTo>
                                    <a:pt x="182" y="1183"/>
                                  </a:lnTo>
                                  <a:lnTo>
                                    <a:pt x="233" y="1235"/>
                                  </a:lnTo>
                                  <a:lnTo>
                                    <a:pt x="290" y="1280"/>
                                  </a:lnTo>
                                  <a:lnTo>
                                    <a:pt x="351" y="1320"/>
                                  </a:lnTo>
                                  <a:lnTo>
                                    <a:pt x="415" y="1354"/>
                                  </a:lnTo>
                                  <a:lnTo>
                                    <a:pt x="484" y="1381"/>
                                  </a:lnTo>
                                  <a:lnTo>
                                    <a:pt x="556" y="1401"/>
                                  </a:lnTo>
                                  <a:lnTo>
                                    <a:pt x="631" y="1413"/>
                                  </a:lnTo>
                                  <a:lnTo>
                                    <a:pt x="708" y="1417"/>
                                  </a:lnTo>
                                  <a:lnTo>
                                    <a:pt x="785" y="1413"/>
                                  </a:lnTo>
                                  <a:lnTo>
                                    <a:pt x="860" y="1401"/>
                                  </a:lnTo>
                                  <a:lnTo>
                                    <a:pt x="932" y="1381"/>
                                  </a:lnTo>
                                  <a:lnTo>
                                    <a:pt x="1001" y="1354"/>
                                  </a:lnTo>
                                  <a:lnTo>
                                    <a:pt x="1066" y="1320"/>
                                  </a:lnTo>
                                  <a:lnTo>
                                    <a:pt x="1127" y="1280"/>
                                  </a:lnTo>
                                  <a:lnTo>
                                    <a:pt x="1183" y="1235"/>
                                  </a:lnTo>
                                  <a:lnTo>
                                    <a:pt x="1234" y="1183"/>
                                  </a:lnTo>
                                  <a:lnTo>
                                    <a:pt x="1280" y="1127"/>
                                  </a:lnTo>
                                  <a:lnTo>
                                    <a:pt x="1320" y="1066"/>
                                  </a:lnTo>
                                  <a:lnTo>
                                    <a:pt x="1354" y="1001"/>
                                  </a:lnTo>
                                  <a:lnTo>
                                    <a:pt x="1381" y="933"/>
                                  </a:lnTo>
                                  <a:lnTo>
                                    <a:pt x="1400" y="861"/>
                                  </a:lnTo>
                                  <a:lnTo>
                                    <a:pt x="1413" y="786"/>
                                  </a:lnTo>
                                  <a:lnTo>
                                    <a:pt x="1417" y="709"/>
                                  </a:lnTo>
                                  <a:lnTo>
                                    <a:pt x="1413" y="631"/>
                                  </a:lnTo>
                                  <a:lnTo>
                                    <a:pt x="1400" y="557"/>
                                  </a:lnTo>
                                  <a:lnTo>
                                    <a:pt x="1381" y="485"/>
                                  </a:lnTo>
                                  <a:lnTo>
                                    <a:pt x="1354" y="416"/>
                                  </a:lnTo>
                                  <a:lnTo>
                                    <a:pt x="1320" y="351"/>
                                  </a:lnTo>
                                  <a:lnTo>
                                    <a:pt x="1280" y="290"/>
                                  </a:lnTo>
                                  <a:lnTo>
                                    <a:pt x="1234" y="234"/>
                                  </a:lnTo>
                                  <a:lnTo>
                                    <a:pt x="1183" y="182"/>
                                  </a:lnTo>
                                  <a:lnTo>
                                    <a:pt x="1127" y="137"/>
                                  </a:lnTo>
                                  <a:lnTo>
                                    <a:pt x="1066" y="97"/>
                                  </a:lnTo>
                                  <a:lnTo>
                                    <a:pt x="1001" y="63"/>
                                  </a:lnTo>
                                  <a:lnTo>
                                    <a:pt x="932" y="36"/>
                                  </a:lnTo>
                                  <a:lnTo>
                                    <a:pt x="860" y="16"/>
                                  </a:lnTo>
                                  <a:lnTo>
                                    <a:pt x="785" y="4"/>
                                  </a:lnTo>
                                  <a:lnTo>
                                    <a:pt x="7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5" name="Rectangle 175"/>
                        <wps:cNvSpPr>
                          <a:spLocks noChangeArrowheads="1"/>
                        </wps:cNvSpPr>
                        <wps:spPr bwMode="auto">
                          <a:xfrm>
                            <a:off x="10571" y="6556"/>
                            <a:ext cx="252095" cy="179705"/>
                          </a:xfrm>
                          <a:prstGeom prst="rect">
                            <a:avLst/>
                          </a:prstGeom>
                          <a:solidFill>
                            <a:srgbClr val="008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70"/>
                        <wps:cNvSpPr>
                          <a:spLocks noChangeArrowheads="1"/>
                        </wps:cNvSpPr>
                        <wps:spPr bwMode="auto">
                          <a:xfrm>
                            <a:off x="0" y="326864"/>
                            <a:ext cx="252095" cy="179705"/>
                          </a:xfrm>
                          <a:prstGeom prst="rect">
                            <a:avLst/>
                          </a:prstGeom>
                          <a:solidFill>
                            <a:srgbClr val="12A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65"/>
                        <wps:cNvSpPr>
                          <a:spLocks noChangeArrowheads="1"/>
                        </wps:cNvSpPr>
                        <wps:spPr bwMode="auto">
                          <a:xfrm>
                            <a:off x="21142" y="659853"/>
                            <a:ext cx="252095" cy="179705"/>
                          </a:xfrm>
                          <a:prstGeom prst="rect">
                            <a:avLst/>
                          </a:prstGeom>
                          <a:solidFill>
                            <a:srgbClr val="812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60"/>
                        <wps:cNvSpPr>
                          <a:spLocks noChangeArrowheads="1"/>
                        </wps:cNvSpPr>
                        <wps:spPr bwMode="auto">
                          <a:xfrm>
                            <a:off x="21142" y="976986"/>
                            <a:ext cx="252095" cy="179705"/>
                          </a:xfrm>
                          <a:prstGeom prst="rect">
                            <a:avLst/>
                          </a:prstGeom>
                          <a:solidFill>
                            <a:srgbClr val="925C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55"/>
                        <wps:cNvSpPr>
                          <a:spLocks noChangeArrowheads="1"/>
                        </wps:cNvSpPr>
                        <wps:spPr bwMode="auto">
                          <a:xfrm>
                            <a:off x="0" y="1294960"/>
                            <a:ext cx="252095" cy="179705"/>
                          </a:xfrm>
                          <a:prstGeom prst="rect">
                            <a:avLst/>
                          </a:prstGeom>
                          <a:solidFill>
                            <a:srgbClr val="E45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http://schemas.microsoft.com/office/word/2018/wordml" xmlns:w16cex="http://schemas.microsoft.com/office/word/2018/wordml/cex">
            <w:pict>
              <v:group w14:anchorId="519EF89E" id="Group 521" o:spid="_x0000_s1026" alt="Pie chart of operative income by category " style="position:absolute;margin-left:258.95pt;margin-top:25.25pt;width:195.8pt;height:140.95pt;z-index:251386880" coordsize="24864,1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">
                <v:group id="Group 176" o:spid="_x0000_s1027" style="position:absolute;left:6964;width:17900;height:17900" coordorigin="1142,130" coordsize="2819,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docshape148" o:spid="_x0000_s1028" style="position:absolute;left:1889;top:129;width:662;height:1410;visibility:visible;mso-wrap-style:square;v-text-anchor:top" coordsize="66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" path="m661,l583,2,506,8,431,18,357,32,284,50,211,73,140,99,70,130,,165,661,1409,661,xe" fillcolor="#e45400" stroked="f">
                    <v:path arrowok="t" o:connecttype="custom" o:connectlocs="661,130;583,132;506,138;431,148;357,162;284,180;211,203;140,229;70,260;0,295;661,1539;661,130" o:connectangles="0,0,0,0,0,0,0,0,0,0,0,0"/>
                  </v:shape>
                  <v:shape id="docshape149" o:spid="_x0000_s1029" style="position:absolute;left:1888;top:294;width:663;height:1245;visibility:visible;mso-wrap-style:square;v-text-anchor:top" coordsize="663,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" path="m662,1245l1,1,1,,,1r1,l662,1245xe" filled="f" strokecolor="white" strokeweight=".28539mm">
                    <v:path arrowok="t" o:connecttype="custom" o:connectlocs="662,1539;1,295;1,294;0,295;1,295;662,1539" o:connectangles="0,0,0,0,0,0"/>
                  </v:shape>
                  <v:shape id="docshape150" o:spid="_x0000_s1030" style="position:absolute;left:1825;top:294;width:726;height:1245;visibility:visible;mso-wrap-style:square;v-text-anchor:top" coordsize="726,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" path="m65,l32,17,,36,726,1244,65,xe" fillcolor="#81245f" stroked="f">
                    <v:path arrowok="t" o:connecttype="custom" o:connectlocs="65,295;32,312;0,331;726,1539;65,295" o:connectangles="0,0,0,0,0"/>
                  </v:shape>
                  <v:shape id="docshape151" o:spid="_x0000_s1031" style="position:absolute;left:1824;top:294;width:727;height:1245;visibility:visible;mso-wrap-style:square;v-text-anchor:top" coordsize="72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" path="m726,1244l,36,17,26,32,17,48,9,65,,726,1244xm726,1244l,36r1,l,36,726,1244xe" filled="f" strokecolor="white" strokeweight=".28539mm">
                    <v:path arrowok="t" o:connecttype="custom" o:connectlocs="726,1539;0,331;17,321;32,312;48,304;65,295;726,1539;726,1539;0,331;1,331;0,331;0,331;726,1539" o:connectangles="0,0,0,0,0,0,0,0,0,0,0,0,0"/>
                  </v:shape>
                  <v:shape id="docshape152" o:spid="_x0000_s1032" style="position:absolute;left:1141;top:129;width:2819;height:2819;visibility:visible;mso-wrap-style:square;v-text-anchor:top" coordsize="2819,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" path="m1409,r,1409l683,201r-67,43l551,290r-61,48l432,389r-54,54l327,498r-47,59l236,617r-40,63l159,744r-33,67l97,880,72,951r-22,72l32,1097r-14,76l8,1250r-6,79l,1409r2,75l8,1558r9,72l30,1702r17,70l67,1841r24,67l118,1974r30,64l181,2100r36,60l256,2219r41,56l341,2329r47,51l438,2430r51,47l543,2521r57,42l658,2601r60,36l780,2671r64,29l910,2727r67,24l1046,2771r70,17l1188,2801r73,9l1334,2816r75,2l1484,2816r74,-6l1631,2801r71,-13l1772,2771r69,-20l1908,2727r66,-27l2038,2671r62,-34l2160,2601r59,-38l2275,2521r54,-44l2381,2430r49,-50l2477,2329r44,-54l2563,2219r39,-59l2638,2100r33,-62l2701,1974r26,-66l2751,1841r20,-69l2788,1702r13,-72l2811,1558r5,-74l2818,1409r-2,-75l2811,1260r-10,-72l2788,1116r-17,-70l2751,977r-24,-67l2701,844r-30,-64l2638,718r-36,-60l2563,599r-42,-56l2477,489r-47,-52l2381,388r-52,-47l2275,297r-56,-42l2160,216r-60,-36l2038,147r-64,-30l1908,91,1841,67,1772,47,1702,30,1631,17,1558,7,1484,2,1409,xe" fillcolor="#007cba" stroked="f">
                    <v:path arrowok="t" o:connecttype="custom" o:connectlocs="1409,1539;616,374;490,468;378,573;280,687;196,810;126,941;72,1081;32,1227;8,1380;0,1539;8,1688;30,1832;67,1971;118,2104;181,2230;256,2349;341,2459;438,2560;543,2651;658,2731;780,2801;910,2857;1046,2901;1188,2931;1334,2946;1484,2946;1631,2931;1772,2901;1908,2857;2038,2801;2160,2731;2275,2651;2381,2560;2477,2459;2563,2349;2638,2230;2701,2104;2751,1971;2788,1832;2811,1688;2818,1539;2811,1390;2788,1246;2751,1107;2701,974;2638,848;2563,729;2477,619;2381,518;2275,427;2160,346;2038,277;1908,221;1772,177;1631,147;1484,132" o:connectangles="0,0,0,0,0,0,0,0,0,0,0,0,0,0,0,0,0,0,0,0,0,0,0,0,0,0,0,0,0,0,0,0,0,0,0,0,0,0,0,0,0,0,0,0,0,0,0,0,0,0,0,0,0,0,0,0,0"/>
                  </v:shape>
                  <v:shape id="docshape153" o:spid="_x0000_s1033" style="position:absolute;left:1842;top:881;width:1418;height:1418;visibility:visible;mso-wrap-style:square;v-text-anchor:top" coordsize="1418,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" path="m708,l631,4,556,16,484,36,415,63,351,97r-61,40l233,182r-51,52l136,290,96,351,63,416,36,485,16,557,4,631,,709r4,77l16,861r20,72l63,1001r33,65l136,1127r46,56l233,1235r57,45l351,1320r64,34l484,1381r72,20l631,1413r77,4l785,1413r75,-12l932,1381r69,-27l1066,1320r61,-40l1183,1235r51,-52l1280,1127r40,-61l1354,1001r27,-68l1400,861r13,-75l1417,709r-4,-78l1400,557r-19,-72l1354,416r-34,-65l1280,290r-46,-56l1183,182r-56,-45l1066,97,1001,63,932,36,860,16,785,4,708,xe" stroked="f">
                    <v:path arrowok="t" o:connecttype="custom" o:connectlocs="708,882;631,886;556,898;484,918;415,945;351,979;290,1019;233,1064;182,1116;136,1172;96,1233;63,1298;36,1367;16,1439;4,1513;0,1591;4,1668;16,1743;36,1815;63,1883;96,1948;136,2009;182,2065;233,2117;290,2162;351,2202;415,2236;484,2263;556,2283;631,2295;708,2299;785,2295;860,2283;932,2263;1001,2236;1066,2202;1127,2162;1183,2117;1234,2065;1280,2009;1320,1948;1354,1883;1381,1815;1400,1743;1413,1668;1417,1591;1413,1513;1400,1439;1381,1367;1354,1298;1320,1233;1280,1172;1234,1116;1183,1064;1127,1019;1066,979;1001,945;932,918;860,898;785,886;708,882" o:connectangles="0,0,0,0,0,0,0,0,0,0,0,0,0,0,0,0,0,0,0,0,0,0,0,0,0,0,0,0,0,0,0,0,0,0,0,0,0,0,0,0,0,0,0,0,0,0,0,0,0,0,0,0,0,0,0,0,0,0,0,0,0"/>
                  </v:shape>
                </v:group>
                <v:rect id="Rectangle 175" o:spid="_x0000_s1034" style="position:absolute;left:105;top:65;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" fillcolor="#008ccc" stroked="f"/>
                <v:rect id="Rectangle 170" o:spid="_x0000_s1035" style="position:absolute;top:3268;width:252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" fillcolor="#12a0d6" stroked="f"/>
                <v:rect id="Rectangle 165" o:spid="_x0000_s1036" style="position:absolute;left:211;top:6598;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" fillcolor="#81245f" stroked="f"/>
                <v:rect id="Rectangle 160" o:spid="_x0000_s1037" style="position:absolute;left:211;top:9769;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" fillcolor="#925c7a" stroked="f"/>
                <v:rect id="Rectangle 155" o:spid="_x0000_s1038" style="position:absolute;top:12949;width:252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" fillcolor="#e45400" stroked="f"/>
              </v:group>
            </w:pict>
          </mc:Fallback>
        </mc:AlternateContent>
      </w:r>
    </w:p>
    <w:p w14:paraId="2152D0A2" w14:textId="3E08ACB4" w:rsidR="00B86C2F" w:rsidRPr="000C4D2E" w:rsidRDefault="00B86C2F" w:rsidP="0037653D">
      <w:r w:rsidRPr="000C4D2E">
        <w:rPr>
          <w:spacing w:val="-1"/>
        </w:rPr>
        <w:t>$289.5m</w:t>
      </w:r>
      <w:r w:rsidRPr="000C4D2E">
        <w:rPr>
          <w:spacing w:val="60"/>
        </w:rPr>
        <w:t xml:space="preserve"> </w:t>
      </w:r>
      <w:r w:rsidRPr="000C4D2E">
        <w:t>User</w:t>
      </w:r>
      <w:r w:rsidRPr="000C4D2E">
        <w:rPr>
          <w:spacing w:val="-17"/>
        </w:rPr>
        <w:t xml:space="preserve"> </w:t>
      </w:r>
      <w:r w:rsidRPr="000C4D2E">
        <w:t>charges</w:t>
      </w:r>
      <w:r w:rsidRPr="000C4D2E">
        <w:rPr>
          <w:spacing w:val="-16"/>
        </w:rPr>
        <w:t xml:space="preserve"> </w:t>
      </w:r>
      <w:r w:rsidRPr="000C4D2E">
        <w:t>and</w:t>
      </w:r>
      <w:r w:rsidRPr="000C4D2E">
        <w:rPr>
          <w:spacing w:val="-16"/>
        </w:rPr>
        <w:t xml:space="preserve"> </w:t>
      </w:r>
      <w:r w:rsidRPr="000C4D2E">
        <w:t>fees</w:t>
      </w:r>
    </w:p>
    <w:p w14:paraId="74FF8A3E" w14:textId="41E93E51" w:rsidR="00B86C2F" w:rsidRPr="000C4D2E" w:rsidRDefault="00B86C2F" w:rsidP="0037653D">
      <w:r w:rsidRPr="000C4D2E">
        <w:t>$0.1m</w:t>
      </w:r>
      <w:r w:rsidRPr="000C4D2E">
        <w:rPr>
          <w:spacing w:val="46"/>
        </w:rPr>
        <w:t xml:space="preserve"> </w:t>
      </w:r>
      <w:r w:rsidRPr="000C4D2E">
        <w:rPr>
          <w:position w:val="1"/>
        </w:rPr>
        <w:t>Sales</w:t>
      </w:r>
    </w:p>
    <w:p w14:paraId="39A0FCDD" w14:textId="1DBC8EA9" w:rsidR="00B86C2F" w:rsidRPr="000C4D2E" w:rsidRDefault="00B86C2F" w:rsidP="0037653D">
      <w:r w:rsidRPr="000C4D2E">
        <w:rPr>
          <w:w w:val="95"/>
        </w:rPr>
        <w:t>$2.7m</w:t>
      </w:r>
      <w:r w:rsidRPr="000C4D2E">
        <w:rPr>
          <w:spacing w:val="110"/>
        </w:rPr>
        <w:t xml:space="preserve"> </w:t>
      </w:r>
      <w:r w:rsidRPr="000C4D2E">
        <w:rPr>
          <w:w w:val="95"/>
        </w:rPr>
        <w:t>Grants</w:t>
      </w:r>
      <w:r w:rsidRPr="000C4D2E">
        <w:rPr>
          <w:spacing w:val="2"/>
          <w:w w:val="95"/>
        </w:rPr>
        <w:t xml:space="preserve"> </w:t>
      </w:r>
      <w:r w:rsidRPr="000C4D2E">
        <w:rPr>
          <w:w w:val="95"/>
        </w:rPr>
        <w:t>and</w:t>
      </w:r>
      <w:r w:rsidRPr="000C4D2E">
        <w:rPr>
          <w:spacing w:val="2"/>
          <w:w w:val="95"/>
        </w:rPr>
        <w:t xml:space="preserve"> </w:t>
      </w:r>
      <w:r w:rsidRPr="000C4D2E">
        <w:rPr>
          <w:w w:val="95"/>
        </w:rPr>
        <w:t>contributions</w:t>
      </w:r>
    </w:p>
    <w:p w14:paraId="6AA1F5D2" w14:textId="78A1CEF2" w:rsidR="00B86C2F" w:rsidRPr="000C4D2E" w:rsidRDefault="00B86C2F" w:rsidP="0037653D">
      <w:r w:rsidRPr="000C4D2E">
        <w:rPr>
          <w:w w:val="95"/>
        </w:rPr>
        <w:t>$0.1m</w:t>
      </w:r>
      <w:r w:rsidRPr="000C4D2E">
        <w:rPr>
          <w:spacing w:val="67"/>
        </w:rPr>
        <w:t xml:space="preserve"> </w:t>
      </w:r>
      <w:r w:rsidRPr="000C4D2E">
        <w:rPr>
          <w:w w:val="95"/>
        </w:rPr>
        <w:t>Interest</w:t>
      </w:r>
      <w:r w:rsidRPr="000C4D2E">
        <w:rPr>
          <w:spacing w:val="-12"/>
          <w:w w:val="95"/>
        </w:rPr>
        <w:t xml:space="preserve"> </w:t>
      </w:r>
      <w:r w:rsidRPr="000C4D2E">
        <w:rPr>
          <w:w w:val="95"/>
        </w:rPr>
        <w:t>revenue</w:t>
      </w:r>
    </w:p>
    <w:p w14:paraId="19CA32C5" w14:textId="53374665" w:rsidR="00B86C2F" w:rsidRPr="000C4D2E" w:rsidRDefault="00B86C2F" w:rsidP="0037653D">
      <w:r w:rsidRPr="000C4D2E">
        <w:rPr>
          <w:w w:val="95"/>
        </w:rPr>
        <w:t>$24.1m</w:t>
      </w:r>
      <w:r w:rsidRPr="000C4D2E">
        <w:rPr>
          <w:spacing w:val="89"/>
        </w:rPr>
        <w:t xml:space="preserve"> </w:t>
      </w:r>
      <w:r w:rsidRPr="000C4D2E">
        <w:rPr>
          <w:w w:val="95"/>
        </w:rPr>
        <w:t>Other</w:t>
      </w:r>
      <w:r w:rsidRPr="000C4D2E">
        <w:rPr>
          <w:spacing w:val="-5"/>
          <w:w w:val="95"/>
        </w:rPr>
        <w:t xml:space="preserve"> </w:t>
      </w:r>
      <w:r w:rsidRPr="000C4D2E">
        <w:rPr>
          <w:w w:val="95"/>
        </w:rPr>
        <w:t>revenue</w:t>
      </w:r>
    </w:p>
    <w:p w14:paraId="13572543" w14:textId="77777777" w:rsidR="00B86C2F" w:rsidRPr="000C4D2E" w:rsidRDefault="00B86C2F" w:rsidP="0037653D">
      <w:r w:rsidRPr="000C4D2E">
        <w:br w:type="page"/>
      </w:r>
    </w:p>
    <w:p w14:paraId="4496511F" w14:textId="0815189C" w:rsidR="00B86C2F" w:rsidRPr="000C4D2E" w:rsidRDefault="00B86C2F" w:rsidP="00643B08">
      <w:pPr>
        <w:pStyle w:val="Heading3"/>
      </w:pPr>
      <w:bookmarkStart w:id="13" w:name="_Hlk87020349"/>
      <w:bookmarkStart w:id="14" w:name="_Hlk87020390"/>
      <w:r w:rsidRPr="000C4D2E">
        <w:rPr>
          <w:w w:val="105"/>
        </w:rPr>
        <w:t>Assets</w:t>
      </w:r>
      <w:r w:rsidRPr="000C4D2E">
        <w:rPr>
          <w:spacing w:val="13"/>
          <w:w w:val="105"/>
        </w:rPr>
        <w:t xml:space="preserve"> </w:t>
      </w:r>
      <w:r w:rsidRPr="000C4D2E">
        <w:rPr>
          <w:w w:val="105"/>
        </w:rPr>
        <w:t>Under</w:t>
      </w:r>
      <w:r w:rsidRPr="000C4D2E">
        <w:rPr>
          <w:spacing w:val="13"/>
          <w:w w:val="105"/>
        </w:rPr>
        <w:t xml:space="preserve"> </w:t>
      </w:r>
      <w:r w:rsidRPr="000C4D2E">
        <w:rPr>
          <w:w w:val="105"/>
        </w:rPr>
        <w:t>Management</w:t>
      </w:r>
      <w:r w:rsidRPr="000C4D2E">
        <w:rPr>
          <w:spacing w:val="13"/>
          <w:w w:val="105"/>
        </w:rPr>
        <w:t xml:space="preserve"> </w:t>
      </w:r>
      <w:r w:rsidRPr="000C4D2E">
        <w:rPr>
          <w:w w:val="105"/>
        </w:rPr>
        <w:t>-</w:t>
      </w:r>
      <w:r w:rsidRPr="000C4D2E">
        <w:rPr>
          <w:spacing w:val="14"/>
          <w:w w:val="105"/>
        </w:rPr>
        <w:t xml:space="preserve"> </w:t>
      </w:r>
      <w:r w:rsidRPr="000C4D2E">
        <w:rPr>
          <w:w w:val="105"/>
        </w:rPr>
        <w:t>$477.2</w:t>
      </w:r>
      <w:r w:rsidRPr="000C4D2E">
        <w:rPr>
          <w:spacing w:val="13"/>
          <w:w w:val="105"/>
        </w:rPr>
        <w:t xml:space="preserve"> </w:t>
      </w:r>
      <w:r w:rsidRPr="000C4D2E">
        <w:rPr>
          <w:w w:val="105"/>
        </w:rPr>
        <w:t>million</w:t>
      </w:r>
    </w:p>
    <w:p w14:paraId="55B2F577" w14:textId="35D5BB6F" w:rsidR="00B86C2F" w:rsidRPr="000C4D2E" w:rsidRDefault="00081009" w:rsidP="0037653D">
      <w:r w:rsidRPr="000C4D2E">
        <w:rPr>
          <w:noProof/>
        </w:rPr>
        <mc:AlternateContent>
          <mc:Choice Requires="wpg">
            <w:drawing>
              <wp:anchor distT="0" distB="0" distL="114300" distR="114300" simplePos="0" relativeHeight="251839488" behindDoc="0" locked="0" layoutInCell="1" allowOverlap="1" wp14:anchorId="6243F7B9" wp14:editId="785C79E6">
                <wp:simplePos x="0" y="0"/>
                <wp:positionH relativeFrom="column">
                  <wp:posOffset>3366895</wp:posOffset>
                </wp:positionH>
                <wp:positionV relativeFrom="paragraph">
                  <wp:posOffset>274052</wp:posOffset>
                </wp:positionV>
                <wp:extent cx="2355207" cy="1800225"/>
                <wp:effectExtent l="0" t="0" r="7620" b="9525"/>
                <wp:wrapNone/>
                <wp:docPr id="522" name="Group 522" descr="Pie chart of assets under management "/>
                <wp:cNvGraphicFramePr/>
                <a:graphic xmlns:a="http://schemas.openxmlformats.org/drawingml/2006/main">
                  <a:graphicData uri="http://schemas.microsoft.com/office/word/2010/wordprocessingGroup">
                    <wpg:wgp>
                      <wpg:cNvGrpSpPr/>
                      <wpg:grpSpPr>
                        <a:xfrm>
                          <a:off x="0" y="0"/>
                          <a:ext cx="2355207" cy="1800225"/>
                          <a:chOff x="0" y="0"/>
                          <a:chExt cx="2355207" cy="1800225"/>
                        </a:xfrm>
                      </wpg:grpSpPr>
                      <wpg:grpSp>
                        <wpg:cNvPr id="390" name="Group 390"/>
                        <wpg:cNvGrpSpPr>
                          <a:grpSpLocks/>
                        </wpg:cNvGrpSpPr>
                        <wpg:grpSpPr bwMode="auto">
                          <a:xfrm>
                            <a:off x="554982" y="0"/>
                            <a:ext cx="1800225" cy="1800225"/>
                            <a:chOff x="13039" y="124"/>
                            <a:chExt cx="2835" cy="2835"/>
                          </a:xfrm>
                        </wpg:grpSpPr>
                        <wps:wsp>
                          <wps:cNvPr id="391" name="docshape164"/>
                          <wps:cNvSpPr>
                            <a:spLocks/>
                          </wps:cNvSpPr>
                          <wps:spPr bwMode="auto">
                            <a:xfrm>
                              <a:off x="14116" y="131"/>
                              <a:ext cx="341" cy="1410"/>
                            </a:xfrm>
                            <a:custGeom>
                              <a:avLst/>
                              <a:gdLst>
                                <a:gd name="T0" fmla="+- 0 14457 14116"/>
                                <a:gd name="T1" fmla="*/ T0 w 341"/>
                                <a:gd name="T2" fmla="+- 0 132 132"/>
                                <a:gd name="T3" fmla="*/ 132 h 1410"/>
                                <a:gd name="T4" fmla="+- 0 14370 14116"/>
                                <a:gd name="T5" fmla="*/ T4 w 341"/>
                                <a:gd name="T6" fmla="+- 0 134 132"/>
                                <a:gd name="T7" fmla="*/ 134 h 1410"/>
                                <a:gd name="T8" fmla="+- 0 14285 14116"/>
                                <a:gd name="T9" fmla="*/ T8 w 341"/>
                                <a:gd name="T10" fmla="+- 0 142 132"/>
                                <a:gd name="T11" fmla="*/ 142 h 1410"/>
                                <a:gd name="T12" fmla="+- 0 14201 14116"/>
                                <a:gd name="T13" fmla="*/ T12 w 341"/>
                                <a:gd name="T14" fmla="+- 0 155 132"/>
                                <a:gd name="T15" fmla="*/ 155 h 1410"/>
                                <a:gd name="T16" fmla="+- 0 14116 14116"/>
                                <a:gd name="T17" fmla="*/ T16 w 341"/>
                                <a:gd name="T18" fmla="+- 0 174 132"/>
                                <a:gd name="T19" fmla="*/ 174 h 1410"/>
                                <a:gd name="T20" fmla="+- 0 14457 14116"/>
                                <a:gd name="T21" fmla="*/ T20 w 341"/>
                                <a:gd name="T22" fmla="+- 0 1541 132"/>
                                <a:gd name="T23" fmla="*/ 1541 h 1410"/>
                                <a:gd name="T24" fmla="+- 0 14457 14116"/>
                                <a:gd name="T25" fmla="*/ T24 w 341"/>
                                <a:gd name="T26" fmla="+- 0 132 132"/>
                                <a:gd name="T27" fmla="*/ 132 h 1410"/>
                              </a:gdLst>
                              <a:ahLst/>
                              <a:cxnLst>
                                <a:cxn ang="0">
                                  <a:pos x="T1" y="T3"/>
                                </a:cxn>
                                <a:cxn ang="0">
                                  <a:pos x="T5" y="T7"/>
                                </a:cxn>
                                <a:cxn ang="0">
                                  <a:pos x="T9" y="T11"/>
                                </a:cxn>
                                <a:cxn ang="0">
                                  <a:pos x="T13" y="T15"/>
                                </a:cxn>
                                <a:cxn ang="0">
                                  <a:pos x="T17" y="T19"/>
                                </a:cxn>
                                <a:cxn ang="0">
                                  <a:pos x="T21" y="T23"/>
                                </a:cxn>
                                <a:cxn ang="0">
                                  <a:pos x="T25" y="T27"/>
                                </a:cxn>
                              </a:cxnLst>
                              <a:rect l="0" t="0" r="r" b="b"/>
                              <a:pathLst>
                                <a:path w="341" h="1410">
                                  <a:moveTo>
                                    <a:pt x="341" y="0"/>
                                  </a:moveTo>
                                  <a:lnTo>
                                    <a:pt x="254" y="2"/>
                                  </a:lnTo>
                                  <a:lnTo>
                                    <a:pt x="169" y="10"/>
                                  </a:lnTo>
                                  <a:lnTo>
                                    <a:pt x="85" y="23"/>
                                  </a:lnTo>
                                  <a:lnTo>
                                    <a:pt x="0" y="42"/>
                                  </a:lnTo>
                                  <a:lnTo>
                                    <a:pt x="341" y="1409"/>
                                  </a:lnTo>
                                  <a:lnTo>
                                    <a:pt x="341" y="0"/>
                                  </a:lnTo>
                                  <a:close/>
                                </a:path>
                              </a:pathLst>
                            </a:custGeom>
                            <a:solidFill>
                              <a:srgbClr val="925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docshape165"/>
                          <wps:cNvSpPr>
                            <a:spLocks/>
                          </wps:cNvSpPr>
                          <wps:spPr bwMode="auto">
                            <a:xfrm>
                              <a:off x="13377" y="173"/>
                              <a:ext cx="1080" cy="1368"/>
                            </a:xfrm>
                            <a:custGeom>
                              <a:avLst/>
                              <a:gdLst>
                                <a:gd name="T0" fmla="+- 0 14116 13377"/>
                                <a:gd name="T1" fmla="*/ T0 w 1080"/>
                                <a:gd name="T2" fmla="+- 0 174 174"/>
                                <a:gd name="T3" fmla="*/ 174 h 1368"/>
                                <a:gd name="T4" fmla="+- 0 14036 13377"/>
                                <a:gd name="T5" fmla="*/ T4 w 1080"/>
                                <a:gd name="T6" fmla="+- 0 196 174"/>
                                <a:gd name="T7" fmla="*/ 196 h 1368"/>
                                <a:gd name="T8" fmla="+- 0 13959 13377"/>
                                <a:gd name="T9" fmla="*/ T8 w 1080"/>
                                <a:gd name="T10" fmla="+- 0 222 174"/>
                                <a:gd name="T11" fmla="*/ 222 h 1368"/>
                                <a:gd name="T12" fmla="+- 0 13884 13377"/>
                                <a:gd name="T13" fmla="*/ T12 w 1080"/>
                                <a:gd name="T14" fmla="+- 0 252 174"/>
                                <a:gd name="T15" fmla="*/ 252 h 1368"/>
                                <a:gd name="T16" fmla="+- 0 13812 13377"/>
                                <a:gd name="T17" fmla="*/ T16 w 1080"/>
                                <a:gd name="T18" fmla="+- 0 286 174"/>
                                <a:gd name="T19" fmla="*/ 286 h 1368"/>
                                <a:gd name="T20" fmla="+- 0 13743 13377"/>
                                <a:gd name="T21" fmla="*/ T20 w 1080"/>
                                <a:gd name="T22" fmla="+- 0 324 174"/>
                                <a:gd name="T23" fmla="*/ 324 h 1368"/>
                                <a:gd name="T24" fmla="+- 0 13676 13377"/>
                                <a:gd name="T25" fmla="*/ T24 w 1080"/>
                                <a:gd name="T26" fmla="+- 0 365 174"/>
                                <a:gd name="T27" fmla="*/ 365 h 1368"/>
                                <a:gd name="T28" fmla="+- 0 13611 13377"/>
                                <a:gd name="T29" fmla="*/ T28 w 1080"/>
                                <a:gd name="T30" fmla="+- 0 411 174"/>
                                <a:gd name="T31" fmla="*/ 411 h 1368"/>
                                <a:gd name="T32" fmla="+- 0 13549 13377"/>
                                <a:gd name="T33" fmla="*/ T32 w 1080"/>
                                <a:gd name="T34" fmla="+- 0 461 174"/>
                                <a:gd name="T35" fmla="*/ 461 h 1368"/>
                                <a:gd name="T36" fmla="+- 0 13490 13377"/>
                                <a:gd name="T37" fmla="*/ T36 w 1080"/>
                                <a:gd name="T38" fmla="+- 0 515 174"/>
                                <a:gd name="T39" fmla="*/ 515 h 1368"/>
                                <a:gd name="T40" fmla="+- 0 13432 13377"/>
                                <a:gd name="T41" fmla="*/ T40 w 1080"/>
                                <a:gd name="T42" fmla="+- 0 573 174"/>
                                <a:gd name="T43" fmla="*/ 573 h 1368"/>
                                <a:gd name="T44" fmla="+- 0 13377 13377"/>
                                <a:gd name="T45" fmla="*/ T44 w 1080"/>
                                <a:gd name="T46" fmla="+- 0 635 174"/>
                                <a:gd name="T47" fmla="*/ 635 h 1368"/>
                                <a:gd name="T48" fmla="+- 0 14457 13377"/>
                                <a:gd name="T49" fmla="*/ T48 w 1080"/>
                                <a:gd name="T50" fmla="+- 0 1541 174"/>
                                <a:gd name="T51" fmla="*/ 1541 h 1368"/>
                                <a:gd name="T52" fmla="+- 0 14116 13377"/>
                                <a:gd name="T53" fmla="*/ T52 w 1080"/>
                                <a:gd name="T54" fmla="+- 0 174 174"/>
                                <a:gd name="T55" fmla="*/ 174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0" h="1368">
                                  <a:moveTo>
                                    <a:pt x="739" y="0"/>
                                  </a:moveTo>
                                  <a:lnTo>
                                    <a:pt x="659" y="22"/>
                                  </a:lnTo>
                                  <a:lnTo>
                                    <a:pt x="582" y="48"/>
                                  </a:lnTo>
                                  <a:lnTo>
                                    <a:pt x="507" y="78"/>
                                  </a:lnTo>
                                  <a:lnTo>
                                    <a:pt x="435" y="112"/>
                                  </a:lnTo>
                                  <a:lnTo>
                                    <a:pt x="366" y="150"/>
                                  </a:lnTo>
                                  <a:lnTo>
                                    <a:pt x="299" y="191"/>
                                  </a:lnTo>
                                  <a:lnTo>
                                    <a:pt x="234" y="237"/>
                                  </a:lnTo>
                                  <a:lnTo>
                                    <a:pt x="172" y="287"/>
                                  </a:lnTo>
                                  <a:lnTo>
                                    <a:pt x="113" y="341"/>
                                  </a:lnTo>
                                  <a:lnTo>
                                    <a:pt x="55" y="399"/>
                                  </a:lnTo>
                                  <a:lnTo>
                                    <a:pt x="0" y="461"/>
                                  </a:lnTo>
                                  <a:lnTo>
                                    <a:pt x="1080" y="1367"/>
                                  </a:lnTo>
                                  <a:lnTo>
                                    <a:pt x="739" y="0"/>
                                  </a:lnTo>
                                  <a:close/>
                                </a:path>
                              </a:pathLst>
                            </a:custGeom>
                            <a:solidFill>
                              <a:srgbClr val="812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166"/>
                          <wps:cNvSpPr>
                            <a:spLocks/>
                          </wps:cNvSpPr>
                          <wps:spPr bwMode="auto">
                            <a:xfrm>
                              <a:off x="13377" y="173"/>
                              <a:ext cx="1080" cy="1368"/>
                            </a:xfrm>
                            <a:custGeom>
                              <a:avLst/>
                              <a:gdLst>
                                <a:gd name="T0" fmla="+- 0 14457 13377"/>
                                <a:gd name="T1" fmla="*/ T0 w 1080"/>
                                <a:gd name="T2" fmla="+- 0 1541 174"/>
                                <a:gd name="T3" fmla="*/ 1541 h 1368"/>
                                <a:gd name="T4" fmla="+- 0 13377 13377"/>
                                <a:gd name="T5" fmla="*/ T4 w 1080"/>
                                <a:gd name="T6" fmla="+- 0 635 174"/>
                                <a:gd name="T7" fmla="*/ 635 h 1368"/>
                                <a:gd name="T8" fmla="+- 0 13432 13377"/>
                                <a:gd name="T9" fmla="*/ T8 w 1080"/>
                                <a:gd name="T10" fmla="+- 0 573 174"/>
                                <a:gd name="T11" fmla="*/ 573 h 1368"/>
                                <a:gd name="T12" fmla="+- 0 13490 13377"/>
                                <a:gd name="T13" fmla="*/ T12 w 1080"/>
                                <a:gd name="T14" fmla="+- 0 515 174"/>
                                <a:gd name="T15" fmla="*/ 515 h 1368"/>
                                <a:gd name="T16" fmla="+- 0 13549 13377"/>
                                <a:gd name="T17" fmla="*/ T16 w 1080"/>
                                <a:gd name="T18" fmla="+- 0 461 174"/>
                                <a:gd name="T19" fmla="*/ 461 h 1368"/>
                                <a:gd name="T20" fmla="+- 0 13611 13377"/>
                                <a:gd name="T21" fmla="*/ T20 w 1080"/>
                                <a:gd name="T22" fmla="+- 0 411 174"/>
                                <a:gd name="T23" fmla="*/ 411 h 1368"/>
                                <a:gd name="T24" fmla="+- 0 13676 13377"/>
                                <a:gd name="T25" fmla="*/ T24 w 1080"/>
                                <a:gd name="T26" fmla="+- 0 365 174"/>
                                <a:gd name="T27" fmla="*/ 365 h 1368"/>
                                <a:gd name="T28" fmla="+- 0 13743 13377"/>
                                <a:gd name="T29" fmla="*/ T28 w 1080"/>
                                <a:gd name="T30" fmla="+- 0 324 174"/>
                                <a:gd name="T31" fmla="*/ 324 h 1368"/>
                                <a:gd name="T32" fmla="+- 0 13812 13377"/>
                                <a:gd name="T33" fmla="*/ T32 w 1080"/>
                                <a:gd name="T34" fmla="+- 0 286 174"/>
                                <a:gd name="T35" fmla="*/ 286 h 1368"/>
                                <a:gd name="T36" fmla="+- 0 13884 13377"/>
                                <a:gd name="T37" fmla="*/ T36 w 1080"/>
                                <a:gd name="T38" fmla="+- 0 252 174"/>
                                <a:gd name="T39" fmla="*/ 252 h 1368"/>
                                <a:gd name="T40" fmla="+- 0 13959 13377"/>
                                <a:gd name="T41" fmla="*/ T40 w 1080"/>
                                <a:gd name="T42" fmla="+- 0 222 174"/>
                                <a:gd name="T43" fmla="*/ 222 h 1368"/>
                                <a:gd name="T44" fmla="+- 0 14036 13377"/>
                                <a:gd name="T45" fmla="*/ T44 w 1080"/>
                                <a:gd name="T46" fmla="+- 0 196 174"/>
                                <a:gd name="T47" fmla="*/ 196 h 1368"/>
                                <a:gd name="T48" fmla="+- 0 14116 13377"/>
                                <a:gd name="T49" fmla="*/ T48 w 1080"/>
                                <a:gd name="T50" fmla="+- 0 174 174"/>
                                <a:gd name="T51" fmla="*/ 174 h 1368"/>
                                <a:gd name="T52" fmla="+- 0 14457 13377"/>
                                <a:gd name="T53" fmla="*/ T52 w 1080"/>
                                <a:gd name="T54" fmla="+- 0 1541 174"/>
                                <a:gd name="T55" fmla="*/ 1541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0" h="1368">
                                  <a:moveTo>
                                    <a:pt x="1080" y="1367"/>
                                  </a:moveTo>
                                  <a:lnTo>
                                    <a:pt x="0" y="461"/>
                                  </a:lnTo>
                                  <a:lnTo>
                                    <a:pt x="55" y="399"/>
                                  </a:lnTo>
                                  <a:lnTo>
                                    <a:pt x="113" y="341"/>
                                  </a:lnTo>
                                  <a:lnTo>
                                    <a:pt x="172" y="287"/>
                                  </a:lnTo>
                                  <a:lnTo>
                                    <a:pt x="234" y="237"/>
                                  </a:lnTo>
                                  <a:lnTo>
                                    <a:pt x="299" y="191"/>
                                  </a:lnTo>
                                  <a:lnTo>
                                    <a:pt x="366" y="150"/>
                                  </a:lnTo>
                                  <a:lnTo>
                                    <a:pt x="435" y="112"/>
                                  </a:lnTo>
                                  <a:lnTo>
                                    <a:pt x="507" y="78"/>
                                  </a:lnTo>
                                  <a:lnTo>
                                    <a:pt x="582" y="48"/>
                                  </a:lnTo>
                                  <a:lnTo>
                                    <a:pt x="659" y="22"/>
                                  </a:lnTo>
                                  <a:lnTo>
                                    <a:pt x="739" y="0"/>
                                  </a:lnTo>
                                  <a:lnTo>
                                    <a:pt x="1080" y="1367"/>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167"/>
                          <wps:cNvSpPr>
                            <a:spLocks/>
                          </wps:cNvSpPr>
                          <wps:spPr bwMode="auto">
                            <a:xfrm>
                              <a:off x="13047" y="635"/>
                              <a:ext cx="2725" cy="2316"/>
                            </a:xfrm>
                            <a:custGeom>
                              <a:avLst/>
                              <a:gdLst>
                                <a:gd name="T0" fmla="+- 0 13327 13047"/>
                                <a:gd name="T1" fmla="*/ T0 w 2725"/>
                                <a:gd name="T2" fmla="+- 0 699 635"/>
                                <a:gd name="T3" fmla="*/ 699 h 2316"/>
                                <a:gd name="T4" fmla="+- 0 13241 13047"/>
                                <a:gd name="T5" fmla="*/ T4 w 2725"/>
                                <a:gd name="T6" fmla="+- 0 825 635"/>
                                <a:gd name="T7" fmla="*/ 825 h 2316"/>
                                <a:gd name="T8" fmla="+- 0 13172 13047"/>
                                <a:gd name="T9" fmla="*/ T8 w 2725"/>
                                <a:gd name="T10" fmla="+- 0 960 635"/>
                                <a:gd name="T11" fmla="*/ 960 h 2316"/>
                                <a:gd name="T12" fmla="+- 0 13116 13047"/>
                                <a:gd name="T13" fmla="*/ T12 w 2725"/>
                                <a:gd name="T14" fmla="+- 0 1106 635"/>
                                <a:gd name="T15" fmla="*/ 1106 h 2316"/>
                                <a:gd name="T16" fmla="+- 0 13078 13047"/>
                                <a:gd name="T17" fmla="*/ T16 w 2725"/>
                                <a:gd name="T18" fmla="+- 0 1249 635"/>
                                <a:gd name="T19" fmla="*/ 1249 h 2316"/>
                                <a:gd name="T20" fmla="+- 0 13055 13047"/>
                                <a:gd name="T21" fmla="*/ T20 w 2725"/>
                                <a:gd name="T22" fmla="+- 0 1392 635"/>
                                <a:gd name="T23" fmla="*/ 1392 h 2316"/>
                                <a:gd name="T24" fmla="+- 0 13047 13047"/>
                                <a:gd name="T25" fmla="*/ T24 w 2725"/>
                                <a:gd name="T26" fmla="+- 0 1534 635"/>
                                <a:gd name="T27" fmla="*/ 1534 h 2316"/>
                                <a:gd name="T28" fmla="+- 0 13054 13047"/>
                                <a:gd name="T29" fmla="*/ T28 w 2725"/>
                                <a:gd name="T30" fmla="+- 0 1676 635"/>
                                <a:gd name="T31" fmla="*/ 1676 h 2316"/>
                                <a:gd name="T32" fmla="+- 0 13075 13047"/>
                                <a:gd name="T33" fmla="*/ T32 w 2725"/>
                                <a:gd name="T34" fmla="+- 0 1815 635"/>
                                <a:gd name="T35" fmla="*/ 1815 h 2316"/>
                                <a:gd name="T36" fmla="+- 0 13109 13047"/>
                                <a:gd name="T37" fmla="*/ T36 w 2725"/>
                                <a:gd name="T38" fmla="+- 0 1950 635"/>
                                <a:gd name="T39" fmla="*/ 1950 h 2316"/>
                                <a:gd name="T40" fmla="+- 0 13156 13047"/>
                                <a:gd name="T41" fmla="*/ T40 w 2725"/>
                                <a:gd name="T42" fmla="+- 0 2082 635"/>
                                <a:gd name="T43" fmla="*/ 2082 h 2316"/>
                                <a:gd name="T44" fmla="+- 0 13216 13047"/>
                                <a:gd name="T45" fmla="*/ T44 w 2725"/>
                                <a:gd name="T46" fmla="+- 0 2208 635"/>
                                <a:gd name="T47" fmla="*/ 2208 h 2316"/>
                                <a:gd name="T48" fmla="+- 0 13288 13047"/>
                                <a:gd name="T49" fmla="*/ T48 w 2725"/>
                                <a:gd name="T50" fmla="+- 0 2328 635"/>
                                <a:gd name="T51" fmla="*/ 2328 h 2316"/>
                                <a:gd name="T52" fmla="+- 0 13372 13047"/>
                                <a:gd name="T53" fmla="*/ T52 w 2725"/>
                                <a:gd name="T54" fmla="+- 0 2440 635"/>
                                <a:gd name="T55" fmla="*/ 2440 h 2316"/>
                                <a:gd name="T56" fmla="+- 0 13467 13047"/>
                                <a:gd name="T57" fmla="*/ T56 w 2725"/>
                                <a:gd name="T58" fmla="+- 0 2544 635"/>
                                <a:gd name="T59" fmla="*/ 2544 h 2316"/>
                                <a:gd name="T60" fmla="+- 0 13573 13047"/>
                                <a:gd name="T61" fmla="*/ T60 w 2725"/>
                                <a:gd name="T62" fmla="+- 0 2639 635"/>
                                <a:gd name="T63" fmla="*/ 2639 h 2316"/>
                                <a:gd name="T64" fmla="+- 0 13689 13047"/>
                                <a:gd name="T65" fmla="*/ T64 w 2725"/>
                                <a:gd name="T66" fmla="+- 0 2723 635"/>
                                <a:gd name="T67" fmla="*/ 2723 h 2316"/>
                                <a:gd name="T68" fmla="+- 0 13816 13047"/>
                                <a:gd name="T69" fmla="*/ T68 w 2725"/>
                                <a:gd name="T70" fmla="+- 0 2796 635"/>
                                <a:gd name="T71" fmla="*/ 2796 h 2316"/>
                                <a:gd name="T72" fmla="+- 0 13952 13047"/>
                                <a:gd name="T73" fmla="*/ T72 w 2725"/>
                                <a:gd name="T74" fmla="+- 0 2856 635"/>
                                <a:gd name="T75" fmla="*/ 2856 h 2316"/>
                                <a:gd name="T76" fmla="+- 0 14093 13047"/>
                                <a:gd name="T77" fmla="*/ T76 w 2725"/>
                                <a:gd name="T78" fmla="+- 0 2902 635"/>
                                <a:gd name="T79" fmla="*/ 2902 h 2316"/>
                                <a:gd name="T80" fmla="+- 0 14236 13047"/>
                                <a:gd name="T81" fmla="*/ T80 w 2725"/>
                                <a:gd name="T82" fmla="+- 0 2933 635"/>
                                <a:gd name="T83" fmla="*/ 2933 h 2316"/>
                                <a:gd name="T84" fmla="+- 0 14379 13047"/>
                                <a:gd name="T85" fmla="*/ T84 w 2725"/>
                                <a:gd name="T86" fmla="+- 0 2948 635"/>
                                <a:gd name="T87" fmla="*/ 2948 h 2316"/>
                                <a:gd name="T88" fmla="+- 0 14521 13047"/>
                                <a:gd name="T89" fmla="*/ T88 w 2725"/>
                                <a:gd name="T90" fmla="+- 0 2949 635"/>
                                <a:gd name="T91" fmla="*/ 2949 h 2316"/>
                                <a:gd name="T92" fmla="+- 0 14662 13047"/>
                                <a:gd name="T93" fmla="*/ T92 w 2725"/>
                                <a:gd name="T94" fmla="+- 0 2935 635"/>
                                <a:gd name="T95" fmla="*/ 2935 h 2316"/>
                                <a:gd name="T96" fmla="+- 0 14799 13047"/>
                                <a:gd name="T97" fmla="*/ T96 w 2725"/>
                                <a:gd name="T98" fmla="+- 0 2908 635"/>
                                <a:gd name="T99" fmla="*/ 2908 h 2316"/>
                                <a:gd name="T100" fmla="+- 0 14933 13047"/>
                                <a:gd name="T101" fmla="*/ T100 w 2725"/>
                                <a:gd name="T102" fmla="+- 0 2867 635"/>
                                <a:gd name="T103" fmla="*/ 2867 h 2316"/>
                                <a:gd name="T104" fmla="+- 0 15062 13047"/>
                                <a:gd name="T105" fmla="*/ T104 w 2725"/>
                                <a:gd name="T106" fmla="+- 0 2813 635"/>
                                <a:gd name="T107" fmla="*/ 2813 h 2316"/>
                                <a:gd name="T108" fmla="+- 0 15185 13047"/>
                                <a:gd name="T109" fmla="*/ T108 w 2725"/>
                                <a:gd name="T110" fmla="+- 0 2747 635"/>
                                <a:gd name="T111" fmla="*/ 2747 h 2316"/>
                                <a:gd name="T112" fmla="+- 0 15301 13047"/>
                                <a:gd name="T113" fmla="*/ T112 w 2725"/>
                                <a:gd name="T114" fmla="+- 0 2669 635"/>
                                <a:gd name="T115" fmla="*/ 2669 h 2316"/>
                                <a:gd name="T116" fmla="+- 0 15409 13047"/>
                                <a:gd name="T117" fmla="*/ T116 w 2725"/>
                                <a:gd name="T118" fmla="+- 0 2580 635"/>
                                <a:gd name="T119" fmla="*/ 2580 h 2316"/>
                                <a:gd name="T120" fmla="+- 0 15509 13047"/>
                                <a:gd name="T121" fmla="*/ T120 w 2725"/>
                                <a:gd name="T122" fmla="+- 0 2479 635"/>
                                <a:gd name="T123" fmla="*/ 2479 h 2316"/>
                                <a:gd name="T124" fmla="+- 0 15598 13047"/>
                                <a:gd name="T125" fmla="*/ T124 w 2725"/>
                                <a:gd name="T126" fmla="+- 0 2368 635"/>
                                <a:gd name="T127" fmla="*/ 2368 h 2316"/>
                                <a:gd name="T128" fmla="+- 0 15677 13047"/>
                                <a:gd name="T129" fmla="*/ T128 w 2725"/>
                                <a:gd name="T130" fmla="+- 0 2246 635"/>
                                <a:gd name="T131" fmla="*/ 2246 h 2316"/>
                                <a:gd name="T132" fmla="+- 0 15744 13047"/>
                                <a:gd name="T133" fmla="*/ T132 w 2725"/>
                                <a:gd name="T134" fmla="+- 0 2115 635"/>
                                <a:gd name="T135" fmla="*/ 2115 h 2316"/>
                                <a:gd name="T136" fmla="+- 0 14457 13047"/>
                                <a:gd name="T137" fmla="*/ T136 w 2725"/>
                                <a:gd name="T138" fmla="+- 0 1541 635"/>
                                <a:gd name="T139" fmla="*/ 1541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25" h="2316">
                                  <a:moveTo>
                                    <a:pt x="330" y="0"/>
                                  </a:moveTo>
                                  <a:lnTo>
                                    <a:pt x="280" y="64"/>
                                  </a:lnTo>
                                  <a:lnTo>
                                    <a:pt x="234" y="126"/>
                                  </a:lnTo>
                                  <a:lnTo>
                                    <a:pt x="194" y="190"/>
                                  </a:lnTo>
                                  <a:lnTo>
                                    <a:pt x="158" y="256"/>
                                  </a:lnTo>
                                  <a:lnTo>
                                    <a:pt x="125" y="325"/>
                                  </a:lnTo>
                                  <a:lnTo>
                                    <a:pt x="94" y="401"/>
                                  </a:lnTo>
                                  <a:lnTo>
                                    <a:pt x="69" y="471"/>
                                  </a:lnTo>
                                  <a:lnTo>
                                    <a:pt x="48" y="542"/>
                                  </a:lnTo>
                                  <a:lnTo>
                                    <a:pt x="31" y="614"/>
                                  </a:lnTo>
                                  <a:lnTo>
                                    <a:pt x="18" y="685"/>
                                  </a:lnTo>
                                  <a:lnTo>
                                    <a:pt x="8" y="757"/>
                                  </a:lnTo>
                                  <a:lnTo>
                                    <a:pt x="3" y="828"/>
                                  </a:lnTo>
                                  <a:lnTo>
                                    <a:pt x="0" y="899"/>
                                  </a:lnTo>
                                  <a:lnTo>
                                    <a:pt x="2" y="970"/>
                                  </a:lnTo>
                                  <a:lnTo>
                                    <a:pt x="7" y="1041"/>
                                  </a:lnTo>
                                  <a:lnTo>
                                    <a:pt x="16" y="1111"/>
                                  </a:lnTo>
                                  <a:lnTo>
                                    <a:pt x="28" y="1180"/>
                                  </a:lnTo>
                                  <a:lnTo>
                                    <a:pt x="43" y="1248"/>
                                  </a:lnTo>
                                  <a:lnTo>
                                    <a:pt x="62" y="1315"/>
                                  </a:lnTo>
                                  <a:lnTo>
                                    <a:pt x="84" y="1382"/>
                                  </a:lnTo>
                                  <a:lnTo>
                                    <a:pt x="109" y="1447"/>
                                  </a:lnTo>
                                  <a:lnTo>
                                    <a:pt x="137" y="1511"/>
                                  </a:lnTo>
                                  <a:lnTo>
                                    <a:pt x="169" y="1573"/>
                                  </a:lnTo>
                                  <a:lnTo>
                                    <a:pt x="203" y="1634"/>
                                  </a:lnTo>
                                  <a:lnTo>
                                    <a:pt x="241" y="1693"/>
                                  </a:lnTo>
                                  <a:lnTo>
                                    <a:pt x="281" y="1750"/>
                                  </a:lnTo>
                                  <a:lnTo>
                                    <a:pt x="325" y="1805"/>
                                  </a:lnTo>
                                  <a:lnTo>
                                    <a:pt x="371" y="1858"/>
                                  </a:lnTo>
                                  <a:lnTo>
                                    <a:pt x="420" y="1909"/>
                                  </a:lnTo>
                                  <a:lnTo>
                                    <a:pt x="472" y="1957"/>
                                  </a:lnTo>
                                  <a:lnTo>
                                    <a:pt x="526" y="2004"/>
                                  </a:lnTo>
                                  <a:lnTo>
                                    <a:pt x="583" y="2047"/>
                                  </a:lnTo>
                                  <a:lnTo>
                                    <a:pt x="642" y="2088"/>
                                  </a:lnTo>
                                  <a:lnTo>
                                    <a:pt x="704" y="2126"/>
                                  </a:lnTo>
                                  <a:lnTo>
                                    <a:pt x="769" y="2161"/>
                                  </a:lnTo>
                                  <a:lnTo>
                                    <a:pt x="836" y="2193"/>
                                  </a:lnTo>
                                  <a:lnTo>
                                    <a:pt x="905" y="2221"/>
                                  </a:lnTo>
                                  <a:lnTo>
                                    <a:pt x="975" y="2246"/>
                                  </a:lnTo>
                                  <a:lnTo>
                                    <a:pt x="1046" y="2267"/>
                                  </a:lnTo>
                                  <a:lnTo>
                                    <a:pt x="1118" y="2284"/>
                                  </a:lnTo>
                                  <a:lnTo>
                                    <a:pt x="1189" y="2298"/>
                                  </a:lnTo>
                                  <a:lnTo>
                                    <a:pt x="1261" y="2307"/>
                                  </a:lnTo>
                                  <a:lnTo>
                                    <a:pt x="1332" y="2313"/>
                                  </a:lnTo>
                                  <a:lnTo>
                                    <a:pt x="1403" y="2315"/>
                                  </a:lnTo>
                                  <a:lnTo>
                                    <a:pt x="1474" y="2314"/>
                                  </a:lnTo>
                                  <a:lnTo>
                                    <a:pt x="1545" y="2309"/>
                                  </a:lnTo>
                                  <a:lnTo>
                                    <a:pt x="1615" y="2300"/>
                                  </a:lnTo>
                                  <a:lnTo>
                                    <a:pt x="1684" y="2288"/>
                                  </a:lnTo>
                                  <a:lnTo>
                                    <a:pt x="1752" y="2273"/>
                                  </a:lnTo>
                                  <a:lnTo>
                                    <a:pt x="1820" y="2254"/>
                                  </a:lnTo>
                                  <a:lnTo>
                                    <a:pt x="1886" y="2232"/>
                                  </a:lnTo>
                                  <a:lnTo>
                                    <a:pt x="1951" y="2207"/>
                                  </a:lnTo>
                                  <a:lnTo>
                                    <a:pt x="2015" y="2178"/>
                                  </a:lnTo>
                                  <a:lnTo>
                                    <a:pt x="2077" y="2147"/>
                                  </a:lnTo>
                                  <a:lnTo>
                                    <a:pt x="2138" y="2112"/>
                                  </a:lnTo>
                                  <a:lnTo>
                                    <a:pt x="2197" y="2075"/>
                                  </a:lnTo>
                                  <a:lnTo>
                                    <a:pt x="2254" y="2034"/>
                                  </a:lnTo>
                                  <a:lnTo>
                                    <a:pt x="2309" y="1991"/>
                                  </a:lnTo>
                                  <a:lnTo>
                                    <a:pt x="2362" y="1945"/>
                                  </a:lnTo>
                                  <a:lnTo>
                                    <a:pt x="2413" y="1896"/>
                                  </a:lnTo>
                                  <a:lnTo>
                                    <a:pt x="2462" y="1844"/>
                                  </a:lnTo>
                                  <a:lnTo>
                                    <a:pt x="2508" y="1790"/>
                                  </a:lnTo>
                                  <a:lnTo>
                                    <a:pt x="2551" y="1733"/>
                                  </a:lnTo>
                                  <a:lnTo>
                                    <a:pt x="2592" y="1673"/>
                                  </a:lnTo>
                                  <a:lnTo>
                                    <a:pt x="2630" y="1611"/>
                                  </a:lnTo>
                                  <a:lnTo>
                                    <a:pt x="2665" y="1547"/>
                                  </a:lnTo>
                                  <a:lnTo>
                                    <a:pt x="2697" y="1480"/>
                                  </a:lnTo>
                                  <a:lnTo>
                                    <a:pt x="2725" y="1411"/>
                                  </a:lnTo>
                                  <a:lnTo>
                                    <a:pt x="1410" y="906"/>
                                  </a:lnTo>
                                  <a:lnTo>
                                    <a:pt x="330" y="0"/>
                                  </a:lnTo>
                                  <a:close/>
                                </a:path>
                              </a:pathLst>
                            </a:custGeom>
                            <a:solidFill>
                              <a:srgbClr val="358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168"/>
                          <wps:cNvSpPr>
                            <a:spLocks/>
                          </wps:cNvSpPr>
                          <wps:spPr bwMode="auto">
                            <a:xfrm>
                              <a:off x="13047" y="635"/>
                              <a:ext cx="2725" cy="2316"/>
                            </a:xfrm>
                            <a:custGeom>
                              <a:avLst/>
                              <a:gdLst>
                                <a:gd name="T0" fmla="+- 0 15772 13047"/>
                                <a:gd name="T1" fmla="*/ T0 w 2725"/>
                                <a:gd name="T2" fmla="+- 0 2046 635"/>
                                <a:gd name="T3" fmla="*/ 2046 h 2316"/>
                                <a:gd name="T4" fmla="+- 0 15712 13047"/>
                                <a:gd name="T5" fmla="*/ T4 w 2725"/>
                                <a:gd name="T6" fmla="+- 0 2182 635"/>
                                <a:gd name="T7" fmla="*/ 2182 h 2316"/>
                                <a:gd name="T8" fmla="+- 0 15639 13047"/>
                                <a:gd name="T9" fmla="*/ T8 w 2725"/>
                                <a:gd name="T10" fmla="+- 0 2308 635"/>
                                <a:gd name="T11" fmla="*/ 2308 h 2316"/>
                                <a:gd name="T12" fmla="+- 0 15555 13047"/>
                                <a:gd name="T13" fmla="*/ T12 w 2725"/>
                                <a:gd name="T14" fmla="+- 0 2425 635"/>
                                <a:gd name="T15" fmla="*/ 2425 h 2316"/>
                                <a:gd name="T16" fmla="+- 0 15460 13047"/>
                                <a:gd name="T17" fmla="*/ T16 w 2725"/>
                                <a:gd name="T18" fmla="+- 0 2531 635"/>
                                <a:gd name="T19" fmla="*/ 2531 h 2316"/>
                                <a:gd name="T20" fmla="+- 0 15356 13047"/>
                                <a:gd name="T21" fmla="*/ T20 w 2725"/>
                                <a:gd name="T22" fmla="+- 0 2626 635"/>
                                <a:gd name="T23" fmla="*/ 2626 h 2316"/>
                                <a:gd name="T24" fmla="+- 0 15244 13047"/>
                                <a:gd name="T25" fmla="*/ T24 w 2725"/>
                                <a:gd name="T26" fmla="+- 0 2710 635"/>
                                <a:gd name="T27" fmla="*/ 2710 h 2316"/>
                                <a:gd name="T28" fmla="+- 0 15124 13047"/>
                                <a:gd name="T29" fmla="*/ T28 w 2725"/>
                                <a:gd name="T30" fmla="+- 0 2782 635"/>
                                <a:gd name="T31" fmla="*/ 2782 h 2316"/>
                                <a:gd name="T32" fmla="+- 0 14998 13047"/>
                                <a:gd name="T33" fmla="*/ T32 w 2725"/>
                                <a:gd name="T34" fmla="+- 0 2842 635"/>
                                <a:gd name="T35" fmla="*/ 2842 h 2316"/>
                                <a:gd name="T36" fmla="+- 0 14867 13047"/>
                                <a:gd name="T37" fmla="*/ T36 w 2725"/>
                                <a:gd name="T38" fmla="+- 0 2889 635"/>
                                <a:gd name="T39" fmla="*/ 2889 h 2316"/>
                                <a:gd name="T40" fmla="+- 0 14731 13047"/>
                                <a:gd name="T41" fmla="*/ T40 w 2725"/>
                                <a:gd name="T42" fmla="+- 0 2923 635"/>
                                <a:gd name="T43" fmla="*/ 2923 h 2316"/>
                                <a:gd name="T44" fmla="+- 0 14592 13047"/>
                                <a:gd name="T45" fmla="*/ T44 w 2725"/>
                                <a:gd name="T46" fmla="+- 0 2944 635"/>
                                <a:gd name="T47" fmla="*/ 2944 h 2316"/>
                                <a:gd name="T48" fmla="+- 0 14450 13047"/>
                                <a:gd name="T49" fmla="*/ T48 w 2725"/>
                                <a:gd name="T50" fmla="+- 0 2950 635"/>
                                <a:gd name="T51" fmla="*/ 2950 h 2316"/>
                                <a:gd name="T52" fmla="+- 0 14308 13047"/>
                                <a:gd name="T53" fmla="*/ T52 w 2725"/>
                                <a:gd name="T54" fmla="+- 0 2942 635"/>
                                <a:gd name="T55" fmla="*/ 2942 h 2316"/>
                                <a:gd name="T56" fmla="+- 0 14165 13047"/>
                                <a:gd name="T57" fmla="*/ T56 w 2725"/>
                                <a:gd name="T58" fmla="+- 0 2919 635"/>
                                <a:gd name="T59" fmla="*/ 2919 h 2316"/>
                                <a:gd name="T60" fmla="+- 0 14022 13047"/>
                                <a:gd name="T61" fmla="*/ T60 w 2725"/>
                                <a:gd name="T62" fmla="+- 0 2881 635"/>
                                <a:gd name="T63" fmla="*/ 2881 h 2316"/>
                                <a:gd name="T64" fmla="+- 0 13883 13047"/>
                                <a:gd name="T65" fmla="*/ T64 w 2725"/>
                                <a:gd name="T66" fmla="+- 0 2828 635"/>
                                <a:gd name="T67" fmla="*/ 2828 h 2316"/>
                                <a:gd name="T68" fmla="+- 0 13751 13047"/>
                                <a:gd name="T69" fmla="*/ T68 w 2725"/>
                                <a:gd name="T70" fmla="+- 0 2761 635"/>
                                <a:gd name="T71" fmla="*/ 2761 h 2316"/>
                                <a:gd name="T72" fmla="+- 0 13630 13047"/>
                                <a:gd name="T73" fmla="*/ T72 w 2725"/>
                                <a:gd name="T74" fmla="+- 0 2682 635"/>
                                <a:gd name="T75" fmla="*/ 2682 h 2316"/>
                                <a:gd name="T76" fmla="+- 0 13519 13047"/>
                                <a:gd name="T77" fmla="*/ T76 w 2725"/>
                                <a:gd name="T78" fmla="+- 0 2592 635"/>
                                <a:gd name="T79" fmla="*/ 2592 h 2316"/>
                                <a:gd name="T80" fmla="+- 0 13418 13047"/>
                                <a:gd name="T81" fmla="*/ T80 w 2725"/>
                                <a:gd name="T82" fmla="+- 0 2493 635"/>
                                <a:gd name="T83" fmla="*/ 2493 h 2316"/>
                                <a:gd name="T84" fmla="+- 0 13328 13047"/>
                                <a:gd name="T85" fmla="*/ T84 w 2725"/>
                                <a:gd name="T86" fmla="+- 0 2385 635"/>
                                <a:gd name="T87" fmla="*/ 2385 h 2316"/>
                                <a:gd name="T88" fmla="+- 0 13250 13047"/>
                                <a:gd name="T89" fmla="*/ T88 w 2725"/>
                                <a:gd name="T90" fmla="+- 0 2269 635"/>
                                <a:gd name="T91" fmla="*/ 2269 h 2316"/>
                                <a:gd name="T92" fmla="+- 0 13184 13047"/>
                                <a:gd name="T93" fmla="*/ T92 w 2725"/>
                                <a:gd name="T94" fmla="+- 0 2146 635"/>
                                <a:gd name="T95" fmla="*/ 2146 h 2316"/>
                                <a:gd name="T96" fmla="+- 0 13131 13047"/>
                                <a:gd name="T97" fmla="*/ T96 w 2725"/>
                                <a:gd name="T98" fmla="+- 0 2017 635"/>
                                <a:gd name="T99" fmla="*/ 2017 h 2316"/>
                                <a:gd name="T100" fmla="+- 0 13090 13047"/>
                                <a:gd name="T101" fmla="*/ T100 w 2725"/>
                                <a:gd name="T102" fmla="+- 0 1883 635"/>
                                <a:gd name="T103" fmla="*/ 1883 h 2316"/>
                                <a:gd name="T104" fmla="+- 0 13063 13047"/>
                                <a:gd name="T105" fmla="*/ T104 w 2725"/>
                                <a:gd name="T106" fmla="+- 0 1746 635"/>
                                <a:gd name="T107" fmla="*/ 1746 h 2316"/>
                                <a:gd name="T108" fmla="+- 0 13049 13047"/>
                                <a:gd name="T109" fmla="*/ T108 w 2725"/>
                                <a:gd name="T110" fmla="+- 0 1605 635"/>
                                <a:gd name="T111" fmla="*/ 1605 h 2316"/>
                                <a:gd name="T112" fmla="+- 0 13050 13047"/>
                                <a:gd name="T113" fmla="*/ T112 w 2725"/>
                                <a:gd name="T114" fmla="+- 0 1463 635"/>
                                <a:gd name="T115" fmla="*/ 1463 h 2316"/>
                                <a:gd name="T116" fmla="+- 0 13065 13047"/>
                                <a:gd name="T117" fmla="*/ T116 w 2725"/>
                                <a:gd name="T118" fmla="+- 0 1320 635"/>
                                <a:gd name="T119" fmla="*/ 1320 h 2316"/>
                                <a:gd name="T120" fmla="+- 0 13095 13047"/>
                                <a:gd name="T121" fmla="*/ T120 w 2725"/>
                                <a:gd name="T122" fmla="+- 0 1177 635"/>
                                <a:gd name="T123" fmla="*/ 1177 h 2316"/>
                                <a:gd name="T124" fmla="+- 0 13141 13047"/>
                                <a:gd name="T125" fmla="*/ T124 w 2725"/>
                                <a:gd name="T126" fmla="+- 0 1036 635"/>
                                <a:gd name="T127" fmla="*/ 1036 h 2316"/>
                                <a:gd name="T128" fmla="+- 0 13205 13047"/>
                                <a:gd name="T129" fmla="*/ T128 w 2725"/>
                                <a:gd name="T130" fmla="+- 0 891 635"/>
                                <a:gd name="T131" fmla="*/ 891 h 2316"/>
                                <a:gd name="T132" fmla="+- 0 13281 13047"/>
                                <a:gd name="T133" fmla="*/ T132 w 2725"/>
                                <a:gd name="T134" fmla="+- 0 761 635"/>
                                <a:gd name="T135" fmla="*/ 761 h 2316"/>
                                <a:gd name="T136" fmla="+- 0 13377 13047"/>
                                <a:gd name="T137" fmla="*/ T136 w 2725"/>
                                <a:gd name="T138" fmla="+- 0 635 635"/>
                                <a:gd name="T139" fmla="*/ 635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25" h="2316">
                                  <a:moveTo>
                                    <a:pt x="1410" y="906"/>
                                  </a:moveTo>
                                  <a:lnTo>
                                    <a:pt x="2725" y="1411"/>
                                  </a:lnTo>
                                  <a:lnTo>
                                    <a:pt x="2697" y="1480"/>
                                  </a:lnTo>
                                  <a:lnTo>
                                    <a:pt x="2665" y="1547"/>
                                  </a:lnTo>
                                  <a:lnTo>
                                    <a:pt x="2630" y="1611"/>
                                  </a:lnTo>
                                  <a:lnTo>
                                    <a:pt x="2592" y="1673"/>
                                  </a:lnTo>
                                  <a:lnTo>
                                    <a:pt x="2551" y="1733"/>
                                  </a:lnTo>
                                  <a:lnTo>
                                    <a:pt x="2508" y="1790"/>
                                  </a:lnTo>
                                  <a:lnTo>
                                    <a:pt x="2462" y="1844"/>
                                  </a:lnTo>
                                  <a:lnTo>
                                    <a:pt x="2413" y="1896"/>
                                  </a:lnTo>
                                  <a:lnTo>
                                    <a:pt x="2362" y="1945"/>
                                  </a:lnTo>
                                  <a:lnTo>
                                    <a:pt x="2309" y="1991"/>
                                  </a:lnTo>
                                  <a:lnTo>
                                    <a:pt x="2254" y="2034"/>
                                  </a:lnTo>
                                  <a:lnTo>
                                    <a:pt x="2197" y="2075"/>
                                  </a:lnTo>
                                  <a:lnTo>
                                    <a:pt x="2138" y="2112"/>
                                  </a:lnTo>
                                  <a:lnTo>
                                    <a:pt x="2077" y="2147"/>
                                  </a:lnTo>
                                  <a:lnTo>
                                    <a:pt x="2015" y="2178"/>
                                  </a:lnTo>
                                  <a:lnTo>
                                    <a:pt x="1951" y="2207"/>
                                  </a:lnTo>
                                  <a:lnTo>
                                    <a:pt x="1886" y="2232"/>
                                  </a:lnTo>
                                  <a:lnTo>
                                    <a:pt x="1820" y="2254"/>
                                  </a:lnTo>
                                  <a:lnTo>
                                    <a:pt x="1752" y="2273"/>
                                  </a:lnTo>
                                  <a:lnTo>
                                    <a:pt x="1684" y="2288"/>
                                  </a:lnTo>
                                  <a:lnTo>
                                    <a:pt x="1615" y="2300"/>
                                  </a:lnTo>
                                  <a:lnTo>
                                    <a:pt x="1545" y="2309"/>
                                  </a:lnTo>
                                  <a:lnTo>
                                    <a:pt x="1474" y="2314"/>
                                  </a:lnTo>
                                  <a:lnTo>
                                    <a:pt x="1403" y="2315"/>
                                  </a:lnTo>
                                  <a:lnTo>
                                    <a:pt x="1332" y="2313"/>
                                  </a:lnTo>
                                  <a:lnTo>
                                    <a:pt x="1261" y="2307"/>
                                  </a:lnTo>
                                  <a:lnTo>
                                    <a:pt x="1189" y="2298"/>
                                  </a:lnTo>
                                  <a:lnTo>
                                    <a:pt x="1118" y="2284"/>
                                  </a:lnTo>
                                  <a:lnTo>
                                    <a:pt x="1046" y="2267"/>
                                  </a:lnTo>
                                  <a:lnTo>
                                    <a:pt x="975" y="2246"/>
                                  </a:lnTo>
                                  <a:lnTo>
                                    <a:pt x="905" y="2221"/>
                                  </a:lnTo>
                                  <a:lnTo>
                                    <a:pt x="836" y="2193"/>
                                  </a:lnTo>
                                  <a:lnTo>
                                    <a:pt x="769" y="2161"/>
                                  </a:lnTo>
                                  <a:lnTo>
                                    <a:pt x="704" y="2126"/>
                                  </a:lnTo>
                                  <a:lnTo>
                                    <a:pt x="642" y="2088"/>
                                  </a:lnTo>
                                  <a:lnTo>
                                    <a:pt x="583" y="2047"/>
                                  </a:lnTo>
                                  <a:lnTo>
                                    <a:pt x="526" y="2004"/>
                                  </a:lnTo>
                                  <a:lnTo>
                                    <a:pt x="472" y="1957"/>
                                  </a:lnTo>
                                  <a:lnTo>
                                    <a:pt x="420" y="1909"/>
                                  </a:lnTo>
                                  <a:lnTo>
                                    <a:pt x="371" y="1858"/>
                                  </a:lnTo>
                                  <a:lnTo>
                                    <a:pt x="325" y="1805"/>
                                  </a:lnTo>
                                  <a:lnTo>
                                    <a:pt x="281" y="1750"/>
                                  </a:lnTo>
                                  <a:lnTo>
                                    <a:pt x="241" y="1693"/>
                                  </a:lnTo>
                                  <a:lnTo>
                                    <a:pt x="203" y="1634"/>
                                  </a:lnTo>
                                  <a:lnTo>
                                    <a:pt x="169" y="1573"/>
                                  </a:lnTo>
                                  <a:lnTo>
                                    <a:pt x="137" y="1511"/>
                                  </a:lnTo>
                                  <a:lnTo>
                                    <a:pt x="109" y="1447"/>
                                  </a:lnTo>
                                  <a:lnTo>
                                    <a:pt x="84" y="1382"/>
                                  </a:lnTo>
                                  <a:lnTo>
                                    <a:pt x="62" y="1315"/>
                                  </a:lnTo>
                                  <a:lnTo>
                                    <a:pt x="43" y="1248"/>
                                  </a:lnTo>
                                  <a:lnTo>
                                    <a:pt x="28" y="1180"/>
                                  </a:lnTo>
                                  <a:lnTo>
                                    <a:pt x="16" y="1111"/>
                                  </a:lnTo>
                                  <a:lnTo>
                                    <a:pt x="7" y="1041"/>
                                  </a:lnTo>
                                  <a:lnTo>
                                    <a:pt x="2" y="970"/>
                                  </a:lnTo>
                                  <a:lnTo>
                                    <a:pt x="0" y="899"/>
                                  </a:lnTo>
                                  <a:lnTo>
                                    <a:pt x="3" y="828"/>
                                  </a:lnTo>
                                  <a:lnTo>
                                    <a:pt x="8" y="757"/>
                                  </a:lnTo>
                                  <a:lnTo>
                                    <a:pt x="18" y="685"/>
                                  </a:lnTo>
                                  <a:lnTo>
                                    <a:pt x="31" y="614"/>
                                  </a:lnTo>
                                  <a:lnTo>
                                    <a:pt x="48" y="542"/>
                                  </a:lnTo>
                                  <a:lnTo>
                                    <a:pt x="69" y="471"/>
                                  </a:lnTo>
                                  <a:lnTo>
                                    <a:pt x="94" y="401"/>
                                  </a:lnTo>
                                  <a:lnTo>
                                    <a:pt x="125" y="325"/>
                                  </a:lnTo>
                                  <a:lnTo>
                                    <a:pt x="158" y="256"/>
                                  </a:lnTo>
                                  <a:lnTo>
                                    <a:pt x="194" y="190"/>
                                  </a:lnTo>
                                  <a:lnTo>
                                    <a:pt x="234" y="126"/>
                                  </a:lnTo>
                                  <a:lnTo>
                                    <a:pt x="280" y="64"/>
                                  </a:lnTo>
                                  <a:lnTo>
                                    <a:pt x="330" y="0"/>
                                  </a:lnTo>
                                  <a:lnTo>
                                    <a:pt x="1410" y="906"/>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docshape169"/>
                          <wps:cNvSpPr>
                            <a:spLocks/>
                          </wps:cNvSpPr>
                          <wps:spPr bwMode="auto">
                            <a:xfrm>
                              <a:off x="14456" y="131"/>
                              <a:ext cx="1410" cy="1914"/>
                            </a:xfrm>
                            <a:custGeom>
                              <a:avLst/>
                              <a:gdLst>
                                <a:gd name="T0" fmla="+- 0 14457 14457"/>
                                <a:gd name="T1" fmla="*/ T0 w 1410"/>
                                <a:gd name="T2" fmla="+- 0 132 132"/>
                                <a:gd name="T3" fmla="*/ 132 h 1914"/>
                                <a:gd name="T4" fmla="+- 0 14457 14457"/>
                                <a:gd name="T5" fmla="*/ T4 w 1410"/>
                                <a:gd name="T6" fmla="+- 0 1541 132"/>
                                <a:gd name="T7" fmla="*/ 1541 h 1914"/>
                                <a:gd name="T8" fmla="+- 0 15772 14457"/>
                                <a:gd name="T9" fmla="*/ T8 w 1410"/>
                                <a:gd name="T10" fmla="+- 0 2046 132"/>
                                <a:gd name="T11" fmla="*/ 2046 h 1914"/>
                                <a:gd name="T12" fmla="+- 0 15802 14457"/>
                                <a:gd name="T13" fmla="*/ T12 w 1410"/>
                                <a:gd name="T14" fmla="+- 0 1962 132"/>
                                <a:gd name="T15" fmla="*/ 1962 h 1914"/>
                                <a:gd name="T16" fmla="+- 0 15826 14457"/>
                                <a:gd name="T17" fmla="*/ T16 w 1410"/>
                                <a:gd name="T18" fmla="+- 0 1879 132"/>
                                <a:gd name="T19" fmla="*/ 1879 h 1914"/>
                                <a:gd name="T20" fmla="+- 0 15844 14457"/>
                                <a:gd name="T21" fmla="*/ T20 w 1410"/>
                                <a:gd name="T22" fmla="+- 0 1798 132"/>
                                <a:gd name="T23" fmla="*/ 1798 h 1914"/>
                                <a:gd name="T24" fmla="+- 0 15856 14457"/>
                                <a:gd name="T25" fmla="*/ T24 w 1410"/>
                                <a:gd name="T26" fmla="+- 0 1715 132"/>
                                <a:gd name="T27" fmla="*/ 1715 h 1914"/>
                                <a:gd name="T28" fmla="+- 0 15864 14457"/>
                                <a:gd name="T29" fmla="*/ T28 w 1410"/>
                                <a:gd name="T30" fmla="+- 0 1630 132"/>
                                <a:gd name="T31" fmla="*/ 1630 h 1914"/>
                                <a:gd name="T32" fmla="+- 0 15866 14457"/>
                                <a:gd name="T33" fmla="*/ T32 w 1410"/>
                                <a:gd name="T34" fmla="+- 0 1541 132"/>
                                <a:gd name="T35" fmla="*/ 1541 h 1914"/>
                                <a:gd name="T36" fmla="+- 0 15864 14457"/>
                                <a:gd name="T37" fmla="*/ T36 w 1410"/>
                                <a:gd name="T38" fmla="+- 0 1466 132"/>
                                <a:gd name="T39" fmla="*/ 1466 h 1914"/>
                                <a:gd name="T40" fmla="+- 0 15858 14457"/>
                                <a:gd name="T41" fmla="*/ T40 w 1410"/>
                                <a:gd name="T42" fmla="+- 0 1392 132"/>
                                <a:gd name="T43" fmla="*/ 1392 h 1914"/>
                                <a:gd name="T44" fmla="+- 0 15849 14457"/>
                                <a:gd name="T45" fmla="*/ T44 w 1410"/>
                                <a:gd name="T46" fmla="+- 0 1319 132"/>
                                <a:gd name="T47" fmla="*/ 1319 h 1914"/>
                                <a:gd name="T48" fmla="+- 0 15835 14457"/>
                                <a:gd name="T49" fmla="*/ T48 w 1410"/>
                                <a:gd name="T50" fmla="+- 0 1248 132"/>
                                <a:gd name="T51" fmla="*/ 1248 h 1914"/>
                                <a:gd name="T52" fmla="+- 0 15819 14457"/>
                                <a:gd name="T53" fmla="*/ T52 w 1410"/>
                                <a:gd name="T54" fmla="+- 0 1178 132"/>
                                <a:gd name="T55" fmla="*/ 1178 h 1914"/>
                                <a:gd name="T56" fmla="+- 0 15799 14457"/>
                                <a:gd name="T57" fmla="*/ T56 w 1410"/>
                                <a:gd name="T58" fmla="+- 0 1109 132"/>
                                <a:gd name="T59" fmla="*/ 1109 h 1914"/>
                                <a:gd name="T60" fmla="+- 0 15775 14457"/>
                                <a:gd name="T61" fmla="*/ T60 w 1410"/>
                                <a:gd name="T62" fmla="+- 0 1042 132"/>
                                <a:gd name="T63" fmla="*/ 1042 h 1914"/>
                                <a:gd name="T64" fmla="+- 0 15748 14457"/>
                                <a:gd name="T65" fmla="*/ T64 w 1410"/>
                                <a:gd name="T66" fmla="+- 0 976 132"/>
                                <a:gd name="T67" fmla="*/ 976 h 1914"/>
                                <a:gd name="T68" fmla="+- 0 15718 14457"/>
                                <a:gd name="T69" fmla="*/ T68 w 1410"/>
                                <a:gd name="T70" fmla="+- 0 912 132"/>
                                <a:gd name="T71" fmla="*/ 912 h 1914"/>
                                <a:gd name="T72" fmla="+- 0 15685 14457"/>
                                <a:gd name="T73" fmla="*/ T72 w 1410"/>
                                <a:gd name="T74" fmla="+- 0 850 132"/>
                                <a:gd name="T75" fmla="*/ 850 h 1914"/>
                                <a:gd name="T76" fmla="+- 0 15649 14457"/>
                                <a:gd name="T77" fmla="*/ T76 w 1410"/>
                                <a:gd name="T78" fmla="+- 0 790 132"/>
                                <a:gd name="T79" fmla="*/ 790 h 1914"/>
                                <a:gd name="T80" fmla="+- 0 15610 14457"/>
                                <a:gd name="T81" fmla="*/ T80 w 1410"/>
                                <a:gd name="T82" fmla="+- 0 731 132"/>
                                <a:gd name="T83" fmla="*/ 731 h 1914"/>
                                <a:gd name="T84" fmla="+- 0 15569 14457"/>
                                <a:gd name="T85" fmla="*/ T84 w 1410"/>
                                <a:gd name="T86" fmla="+- 0 675 132"/>
                                <a:gd name="T87" fmla="*/ 675 h 1914"/>
                                <a:gd name="T88" fmla="+- 0 15524 14457"/>
                                <a:gd name="T89" fmla="*/ T88 w 1410"/>
                                <a:gd name="T90" fmla="+- 0 621 132"/>
                                <a:gd name="T91" fmla="*/ 621 h 1914"/>
                                <a:gd name="T92" fmla="+- 0 15478 14457"/>
                                <a:gd name="T93" fmla="*/ T92 w 1410"/>
                                <a:gd name="T94" fmla="+- 0 569 132"/>
                                <a:gd name="T95" fmla="*/ 569 h 1914"/>
                                <a:gd name="T96" fmla="+- 0 15428 14457"/>
                                <a:gd name="T97" fmla="*/ T96 w 1410"/>
                                <a:gd name="T98" fmla="+- 0 520 132"/>
                                <a:gd name="T99" fmla="*/ 520 h 1914"/>
                                <a:gd name="T100" fmla="+- 0 15377 14457"/>
                                <a:gd name="T101" fmla="*/ T100 w 1410"/>
                                <a:gd name="T102" fmla="+- 0 473 132"/>
                                <a:gd name="T103" fmla="*/ 473 h 1914"/>
                                <a:gd name="T104" fmla="+- 0 15323 14457"/>
                                <a:gd name="T105" fmla="*/ T104 w 1410"/>
                                <a:gd name="T106" fmla="+- 0 429 132"/>
                                <a:gd name="T107" fmla="*/ 429 h 1914"/>
                                <a:gd name="T108" fmla="+- 0 15266 14457"/>
                                <a:gd name="T109" fmla="*/ T108 w 1410"/>
                                <a:gd name="T110" fmla="+- 0 387 132"/>
                                <a:gd name="T111" fmla="*/ 387 h 1914"/>
                                <a:gd name="T112" fmla="+- 0 15208 14457"/>
                                <a:gd name="T113" fmla="*/ T112 w 1410"/>
                                <a:gd name="T114" fmla="+- 0 348 132"/>
                                <a:gd name="T115" fmla="*/ 348 h 1914"/>
                                <a:gd name="T116" fmla="+- 0 15148 14457"/>
                                <a:gd name="T117" fmla="*/ T116 w 1410"/>
                                <a:gd name="T118" fmla="+- 0 312 132"/>
                                <a:gd name="T119" fmla="*/ 312 h 1914"/>
                                <a:gd name="T120" fmla="+- 0 15086 14457"/>
                                <a:gd name="T121" fmla="*/ T120 w 1410"/>
                                <a:gd name="T122" fmla="+- 0 279 132"/>
                                <a:gd name="T123" fmla="*/ 279 h 1914"/>
                                <a:gd name="T124" fmla="+- 0 15022 14457"/>
                                <a:gd name="T125" fmla="*/ T124 w 1410"/>
                                <a:gd name="T126" fmla="+- 0 249 132"/>
                                <a:gd name="T127" fmla="*/ 249 h 1914"/>
                                <a:gd name="T128" fmla="+- 0 14956 14457"/>
                                <a:gd name="T129" fmla="*/ T128 w 1410"/>
                                <a:gd name="T130" fmla="+- 0 223 132"/>
                                <a:gd name="T131" fmla="*/ 223 h 1914"/>
                                <a:gd name="T132" fmla="+- 0 14889 14457"/>
                                <a:gd name="T133" fmla="*/ T132 w 1410"/>
                                <a:gd name="T134" fmla="+- 0 199 132"/>
                                <a:gd name="T135" fmla="*/ 199 h 1914"/>
                                <a:gd name="T136" fmla="+- 0 14820 14457"/>
                                <a:gd name="T137" fmla="*/ T136 w 1410"/>
                                <a:gd name="T138" fmla="+- 0 179 132"/>
                                <a:gd name="T139" fmla="*/ 179 h 1914"/>
                                <a:gd name="T140" fmla="+- 0 14750 14457"/>
                                <a:gd name="T141" fmla="*/ T140 w 1410"/>
                                <a:gd name="T142" fmla="+- 0 162 132"/>
                                <a:gd name="T143" fmla="*/ 162 h 1914"/>
                                <a:gd name="T144" fmla="+- 0 14678 14457"/>
                                <a:gd name="T145" fmla="*/ T144 w 1410"/>
                                <a:gd name="T146" fmla="+- 0 149 132"/>
                                <a:gd name="T147" fmla="*/ 149 h 1914"/>
                                <a:gd name="T148" fmla="+- 0 14606 14457"/>
                                <a:gd name="T149" fmla="*/ T148 w 1410"/>
                                <a:gd name="T150" fmla="+- 0 139 132"/>
                                <a:gd name="T151" fmla="*/ 139 h 1914"/>
                                <a:gd name="T152" fmla="+- 0 14532 14457"/>
                                <a:gd name="T153" fmla="*/ T152 w 1410"/>
                                <a:gd name="T154" fmla="+- 0 134 132"/>
                                <a:gd name="T155" fmla="*/ 134 h 1914"/>
                                <a:gd name="T156" fmla="+- 0 14457 14457"/>
                                <a:gd name="T157" fmla="*/ T156 w 1410"/>
                                <a:gd name="T158" fmla="+- 0 132 132"/>
                                <a:gd name="T159" fmla="*/ 132 h 1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10" h="1914">
                                  <a:moveTo>
                                    <a:pt x="0" y="0"/>
                                  </a:moveTo>
                                  <a:lnTo>
                                    <a:pt x="0" y="1409"/>
                                  </a:lnTo>
                                  <a:lnTo>
                                    <a:pt x="1315" y="1914"/>
                                  </a:lnTo>
                                  <a:lnTo>
                                    <a:pt x="1345" y="1830"/>
                                  </a:lnTo>
                                  <a:lnTo>
                                    <a:pt x="1369" y="1747"/>
                                  </a:lnTo>
                                  <a:lnTo>
                                    <a:pt x="1387" y="1666"/>
                                  </a:lnTo>
                                  <a:lnTo>
                                    <a:pt x="1399" y="1583"/>
                                  </a:lnTo>
                                  <a:lnTo>
                                    <a:pt x="1407" y="1498"/>
                                  </a:lnTo>
                                  <a:lnTo>
                                    <a:pt x="1409" y="1409"/>
                                  </a:lnTo>
                                  <a:lnTo>
                                    <a:pt x="1407" y="1334"/>
                                  </a:lnTo>
                                  <a:lnTo>
                                    <a:pt x="1401" y="1260"/>
                                  </a:lnTo>
                                  <a:lnTo>
                                    <a:pt x="1392" y="1187"/>
                                  </a:lnTo>
                                  <a:lnTo>
                                    <a:pt x="1378" y="1116"/>
                                  </a:lnTo>
                                  <a:lnTo>
                                    <a:pt x="1362" y="1046"/>
                                  </a:lnTo>
                                  <a:lnTo>
                                    <a:pt x="1342" y="977"/>
                                  </a:lnTo>
                                  <a:lnTo>
                                    <a:pt x="1318" y="910"/>
                                  </a:lnTo>
                                  <a:lnTo>
                                    <a:pt x="1291" y="844"/>
                                  </a:lnTo>
                                  <a:lnTo>
                                    <a:pt x="1261" y="780"/>
                                  </a:lnTo>
                                  <a:lnTo>
                                    <a:pt x="1228" y="718"/>
                                  </a:lnTo>
                                  <a:lnTo>
                                    <a:pt x="1192" y="658"/>
                                  </a:lnTo>
                                  <a:lnTo>
                                    <a:pt x="1153" y="599"/>
                                  </a:lnTo>
                                  <a:lnTo>
                                    <a:pt x="1112" y="543"/>
                                  </a:lnTo>
                                  <a:lnTo>
                                    <a:pt x="1067" y="489"/>
                                  </a:lnTo>
                                  <a:lnTo>
                                    <a:pt x="1021" y="437"/>
                                  </a:lnTo>
                                  <a:lnTo>
                                    <a:pt x="971" y="388"/>
                                  </a:lnTo>
                                  <a:lnTo>
                                    <a:pt x="920" y="341"/>
                                  </a:lnTo>
                                  <a:lnTo>
                                    <a:pt x="866" y="297"/>
                                  </a:lnTo>
                                  <a:lnTo>
                                    <a:pt x="809" y="255"/>
                                  </a:lnTo>
                                  <a:lnTo>
                                    <a:pt x="751" y="216"/>
                                  </a:lnTo>
                                  <a:lnTo>
                                    <a:pt x="691" y="180"/>
                                  </a:lnTo>
                                  <a:lnTo>
                                    <a:pt x="629" y="147"/>
                                  </a:lnTo>
                                  <a:lnTo>
                                    <a:pt x="565" y="117"/>
                                  </a:lnTo>
                                  <a:lnTo>
                                    <a:pt x="499" y="91"/>
                                  </a:lnTo>
                                  <a:lnTo>
                                    <a:pt x="432" y="67"/>
                                  </a:lnTo>
                                  <a:lnTo>
                                    <a:pt x="363" y="47"/>
                                  </a:lnTo>
                                  <a:lnTo>
                                    <a:pt x="293" y="30"/>
                                  </a:lnTo>
                                  <a:lnTo>
                                    <a:pt x="221" y="17"/>
                                  </a:lnTo>
                                  <a:lnTo>
                                    <a:pt x="149" y="7"/>
                                  </a:lnTo>
                                  <a:lnTo>
                                    <a:pt x="75" y="2"/>
                                  </a:lnTo>
                                  <a:lnTo>
                                    <a:pt x="0" y="0"/>
                                  </a:lnTo>
                                  <a:close/>
                                </a:path>
                              </a:pathLst>
                            </a:custGeom>
                            <a:solidFill>
                              <a:srgbClr val="007C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170"/>
                          <wps:cNvSpPr>
                            <a:spLocks/>
                          </wps:cNvSpPr>
                          <wps:spPr bwMode="auto">
                            <a:xfrm>
                              <a:off x="14456" y="131"/>
                              <a:ext cx="1410" cy="1914"/>
                            </a:xfrm>
                            <a:custGeom>
                              <a:avLst/>
                              <a:gdLst>
                                <a:gd name="T0" fmla="+- 0 14457 14457"/>
                                <a:gd name="T1" fmla="*/ T0 w 1410"/>
                                <a:gd name="T2" fmla="+- 0 1541 132"/>
                                <a:gd name="T3" fmla="*/ 1541 h 1914"/>
                                <a:gd name="T4" fmla="+- 0 14457 14457"/>
                                <a:gd name="T5" fmla="*/ T4 w 1410"/>
                                <a:gd name="T6" fmla="+- 0 132 132"/>
                                <a:gd name="T7" fmla="*/ 132 h 1914"/>
                                <a:gd name="T8" fmla="+- 0 14532 14457"/>
                                <a:gd name="T9" fmla="*/ T8 w 1410"/>
                                <a:gd name="T10" fmla="+- 0 134 132"/>
                                <a:gd name="T11" fmla="*/ 134 h 1914"/>
                                <a:gd name="T12" fmla="+- 0 14606 14457"/>
                                <a:gd name="T13" fmla="*/ T12 w 1410"/>
                                <a:gd name="T14" fmla="+- 0 139 132"/>
                                <a:gd name="T15" fmla="*/ 139 h 1914"/>
                                <a:gd name="T16" fmla="+- 0 14678 14457"/>
                                <a:gd name="T17" fmla="*/ T16 w 1410"/>
                                <a:gd name="T18" fmla="+- 0 149 132"/>
                                <a:gd name="T19" fmla="*/ 149 h 1914"/>
                                <a:gd name="T20" fmla="+- 0 14750 14457"/>
                                <a:gd name="T21" fmla="*/ T20 w 1410"/>
                                <a:gd name="T22" fmla="+- 0 162 132"/>
                                <a:gd name="T23" fmla="*/ 162 h 1914"/>
                                <a:gd name="T24" fmla="+- 0 14820 14457"/>
                                <a:gd name="T25" fmla="*/ T24 w 1410"/>
                                <a:gd name="T26" fmla="+- 0 179 132"/>
                                <a:gd name="T27" fmla="*/ 179 h 1914"/>
                                <a:gd name="T28" fmla="+- 0 14889 14457"/>
                                <a:gd name="T29" fmla="*/ T28 w 1410"/>
                                <a:gd name="T30" fmla="+- 0 199 132"/>
                                <a:gd name="T31" fmla="*/ 199 h 1914"/>
                                <a:gd name="T32" fmla="+- 0 14956 14457"/>
                                <a:gd name="T33" fmla="*/ T32 w 1410"/>
                                <a:gd name="T34" fmla="+- 0 223 132"/>
                                <a:gd name="T35" fmla="*/ 223 h 1914"/>
                                <a:gd name="T36" fmla="+- 0 15022 14457"/>
                                <a:gd name="T37" fmla="*/ T36 w 1410"/>
                                <a:gd name="T38" fmla="+- 0 249 132"/>
                                <a:gd name="T39" fmla="*/ 249 h 1914"/>
                                <a:gd name="T40" fmla="+- 0 15086 14457"/>
                                <a:gd name="T41" fmla="*/ T40 w 1410"/>
                                <a:gd name="T42" fmla="+- 0 279 132"/>
                                <a:gd name="T43" fmla="*/ 279 h 1914"/>
                                <a:gd name="T44" fmla="+- 0 15148 14457"/>
                                <a:gd name="T45" fmla="*/ T44 w 1410"/>
                                <a:gd name="T46" fmla="+- 0 312 132"/>
                                <a:gd name="T47" fmla="*/ 312 h 1914"/>
                                <a:gd name="T48" fmla="+- 0 15208 14457"/>
                                <a:gd name="T49" fmla="*/ T48 w 1410"/>
                                <a:gd name="T50" fmla="+- 0 348 132"/>
                                <a:gd name="T51" fmla="*/ 348 h 1914"/>
                                <a:gd name="T52" fmla="+- 0 15266 14457"/>
                                <a:gd name="T53" fmla="*/ T52 w 1410"/>
                                <a:gd name="T54" fmla="+- 0 387 132"/>
                                <a:gd name="T55" fmla="*/ 387 h 1914"/>
                                <a:gd name="T56" fmla="+- 0 15323 14457"/>
                                <a:gd name="T57" fmla="*/ T56 w 1410"/>
                                <a:gd name="T58" fmla="+- 0 429 132"/>
                                <a:gd name="T59" fmla="*/ 429 h 1914"/>
                                <a:gd name="T60" fmla="+- 0 15377 14457"/>
                                <a:gd name="T61" fmla="*/ T60 w 1410"/>
                                <a:gd name="T62" fmla="+- 0 473 132"/>
                                <a:gd name="T63" fmla="*/ 473 h 1914"/>
                                <a:gd name="T64" fmla="+- 0 15428 14457"/>
                                <a:gd name="T65" fmla="*/ T64 w 1410"/>
                                <a:gd name="T66" fmla="+- 0 520 132"/>
                                <a:gd name="T67" fmla="*/ 520 h 1914"/>
                                <a:gd name="T68" fmla="+- 0 15478 14457"/>
                                <a:gd name="T69" fmla="*/ T68 w 1410"/>
                                <a:gd name="T70" fmla="+- 0 569 132"/>
                                <a:gd name="T71" fmla="*/ 569 h 1914"/>
                                <a:gd name="T72" fmla="+- 0 15524 14457"/>
                                <a:gd name="T73" fmla="*/ T72 w 1410"/>
                                <a:gd name="T74" fmla="+- 0 621 132"/>
                                <a:gd name="T75" fmla="*/ 621 h 1914"/>
                                <a:gd name="T76" fmla="+- 0 15569 14457"/>
                                <a:gd name="T77" fmla="*/ T76 w 1410"/>
                                <a:gd name="T78" fmla="+- 0 675 132"/>
                                <a:gd name="T79" fmla="*/ 675 h 1914"/>
                                <a:gd name="T80" fmla="+- 0 15610 14457"/>
                                <a:gd name="T81" fmla="*/ T80 w 1410"/>
                                <a:gd name="T82" fmla="+- 0 731 132"/>
                                <a:gd name="T83" fmla="*/ 731 h 1914"/>
                                <a:gd name="T84" fmla="+- 0 15649 14457"/>
                                <a:gd name="T85" fmla="*/ T84 w 1410"/>
                                <a:gd name="T86" fmla="+- 0 790 132"/>
                                <a:gd name="T87" fmla="*/ 790 h 1914"/>
                                <a:gd name="T88" fmla="+- 0 15685 14457"/>
                                <a:gd name="T89" fmla="*/ T88 w 1410"/>
                                <a:gd name="T90" fmla="+- 0 850 132"/>
                                <a:gd name="T91" fmla="*/ 850 h 1914"/>
                                <a:gd name="T92" fmla="+- 0 15718 14457"/>
                                <a:gd name="T93" fmla="*/ T92 w 1410"/>
                                <a:gd name="T94" fmla="+- 0 912 132"/>
                                <a:gd name="T95" fmla="*/ 912 h 1914"/>
                                <a:gd name="T96" fmla="+- 0 15748 14457"/>
                                <a:gd name="T97" fmla="*/ T96 w 1410"/>
                                <a:gd name="T98" fmla="+- 0 976 132"/>
                                <a:gd name="T99" fmla="*/ 976 h 1914"/>
                                <a:gd name="T100" fmla="+- 0 15775 14457"/>
                                <a:gd name="T101" fmla="*/ T100 w 1410"/>
                                <a:gd name="T102" fmla="+- 0 1042 132"/>
                                <a:gd name="T103" fmla="*/ 1042 h 1914"/>
                                <a:gd name="T104" fmla="+- 0 15799 14457"/>
                                <a:gd name="T105" fmla="*/ T104 w 1410"/>
                                <a:gd name="T106" fmla="+- 0 1109 132"/>
                                <a:gd name="T107" fmla="*/ 1109 h 1914"/>
                                <a:gd name="T108" fmla="+- 0 15819 14457"/>
                                <a:gd name="T109" fmla="*/ T108 w 1410"/>
                                <a:gd name="T110" fmla="+- 0 1178 132"/>
                                <a:gd name="T111" fmla="*/ 1178 h 1914"/>
                                <a:gd name="T112" fmla="+- 0 15835 14457"/>
                                <a:gd name="T113" fmla="*/ T112 w 1410"/>
                                <a:gd name="T114" fmla="+- 0 1248 132"/>
                                <a:gd name="T115" fmla="*/ 1248 h 1914"/>
                                <a:gd name="T116" fmla="+- 0 15849 14457"/>
                                <a:gd name="T117" fmla="*/ T116 w 1410"/>
                                <a:gd name="T118" fmla="+- 0 1319 132"/>
                                <a:gd name="T119" fmla="*/ 1319 h 1914"/>
                                <a:gd name="T120" fmla="+- 0 15858 14457"/>
                                <a:gd name="T121" fmla="*/ T120 w 1410"/>
                                <a:gd name="T122" fmla="+- 0 1392 132"/>
                                <a:gd name="T123" fmla="*/ 1392 h 1914"/>
                                <a:gd name="T124" fmla="+- 0 15864 14457"/>
                                <a:gd name="T125" fmla="*/ T124 w 1410"/>
                                <a:gd name="T126" fmla="+- 0 1466 132"/>
                                <a:gd name="T127" fmla="*/ 1466 h 1914"/>
                                <a:gd name="T128" fmla="+- 0 15866 14457"/>
                                <a:gd name="T129" fmla="*/ T128 w 1410"/>
                                <a:gd name="T130" fmla="+- 0 1541 132"/>
                                <a:gd name="T131" fmla="*/ 1541 h 1914"/>
                                <a:gd name="T132" fmla="+- 0 15864 14457"/>
                                <a:gd name="T133" fmla="*/ T132 w 1410"/>
                                <a:gd name="T134" fmla="+- 0 1630 132"/>
                                <a:gd name="T135" fmla="*/ 1630 h 1914"/>
                                <a:gd name="T136" fmla="+- 0 15856 14457"/>
                                <a:gd name="T137" fmla="*/ T136 w 1410"/>
                                <a:gd name="T138" fmla="+- 0 1715 132"/>
                                <a:gd name="T139" fmla="*/ 1715 h 1914"/>
                                <a:gd name="T140" fmla="+- 0 15844 14457"/>
                                <a:gd name="T141" fmla="*/ T140 w 1410"/>
                                <a:gd name="T142" fmla="+- 0 1798 132"/>
                                <a:gd name="T143" fmla="*/ 1798 h 1914"/>
                                <a:gd name="T144" fmla="+- 0 15826 14457"/>
                                <a:gd name="T145" fmla="*/ T144 w 1410"/>
                                <a:gd name="T146" fmla="+- 0 1879 132"/>
                                <a:gd name="T147" fmla="*/ 1879 h 1914"/>
                                <a:gd name="T148" fmla="+- 0 15802 14457"/>
                                <a:gd name="T149" fmla="*/ T148 w 1410"/>
                                <a:gd name="T150" fmla="+- 0 1962 132"/>
                                <a:gd name="T151" fmla="*/ 1962 h 1914"/>
                                <a:gd name="T152" fmla="+- 0 15772 14457"/>
                                <a:gd name="T153" fmla="*/ T152 w 1410"/>
                                <a:gd name="T154" fmla="+- 0 2046 132"/>
                                <a:gd name="T155" fmla="*/ 2046 h 1914"/>
                                <a:gd name="T156" fmla="+- 0 14457 14457"/>
                                <a:gd name="T157" fmla="*/ T156 w 1410"/>
                                <a:gd name="T158" fmla="+- 0 1541 132"/>
                                <a:gd name="T159" fmla="*/ 1541 h 1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10" h="1914">
                                  <a:moveTo>
                                    <a:pt x="0" y="1409"/>
                                  </a:moveTo>
                                  <a:lnTo>
                                    <a:pt x="0" y="0"/>
                                  </a:lnTo>
                                  <a:lnTo>
                                    <a:pt x="75" y="2"/>
                                  </a:lnTo>
                                  <a:lnTo>
                                    <a:pt x="149" y="7"/>
                                  </a:lnTo>
                                  <a:lnTo>
                                    <a:pt x="221" y="17"/>
                                  </a:lnTo>
                                  <a:lnTo>
                                    <a:pt x="293" y="30"/>
                                  </a:lnTo>
                                  <a:lnTo>
                                    <a:pt x="363" y="47"/>
                                  </a:lnTo>
                                  <a:lnTo>
                                    <a:pt x="432" y="67"/>
                                  </a:lnTo>
                                  <a:lnTo>
                                    <a:pt x="499" y="91"/>
                                  </a:lnTo>
                                  <a:lnTo>
                                    <a:pt x="565" y="117"/>
                                  </a:lnTo>
                                  <a:lnTo>
                                    <a:pt x="629" y="147"/>
                                  </a:lnTo>
                                  <a:lnTo>
                                    <a:pt x="691" y="180"/>
                                  </a:lnTo>
                                  <a:lnTo>
                                    <a:pt x="751" y="216"/>
                                  </a:lnTo>
                                  <a:lnTo>
                                    <a:pt x="809" y="255"/>
                                  </a:lnTo>
                                  <a:lnTo>
                                    <a:pt x="866" y="297"/>
                                  </a:lnTo>
                                  <a:lnTo>
                                    <a:pt x="920" y="341"/>
                                  </a:lnTo>
                                  <a:lnTo>
                                    <a:pt x="971" y="388"/>
                                  </a:lnTo>
                                  <a:lnTo>
                                    <a:pt x="1021" y="437"/>
                                  </a:lnTo>
                                  <a:lnTo>
                                    <a:pt x="1067" y="489"/>
                                  </a:lnTo>
                                  <a:lnTo>
                                    <a:pt x="1112" y="543"/>
                                  </a:lnTo>
                                  <a:lnTo>
                                    <a:pt x="1153" y="599"/>
                                  </a:lnTo>
                                  <a:lnTo>
                                    <a:pt x="1192" y="658"/>
                                  </a:lnTo>
                                  <a:lnTo>
                                    <a:pt x="1228" y="718"/>
                                  </a:lnTo>
                                  <a:lnTo>
                                    <a:pt x="1261" y="780"/>
                                  </a:lnTo>
                                  <a:lnTo>
                                    <a:pt x="1291" y="844"/>
                                  </a:lnTo>
                                  <a:lnTo>
                                    <a:pt x="1318" y="910"/>
                                  </a:lnTo>
                                  <a:lnTo>
                                    <a:pt x="1342" y="977"/>
                                  </a:lnTo>
                                  <a:lnTo>
                                    <a:pt x="1362" y="1046"/>
                                  </a:lnTo>
                                  <a:lnTo>
                                    <a:pt x="1378" y="1116"/>
                                  </a:lnTo>
                                  <a:lnTo>
                                    <a:pt x="1392" y="1187"/>
                                  </a:lnTo>
                                  <a:lnTo>
                                    <a:pt x="1401" y="1260"/>
                                  </a:lnTo>
                                  <a:lnTo>
                                    <a:pt x="1407" y="1334"/>
                                  </a:lnTo>
                                  <a:lnTo>
                                    <a:pt x="1409" y="1409"/>
                                  </a:lnTo>
                                  <a:lnTo>
                                    <a:pt x="1407" y="1498"/>
                                  </a:lnTo>
                                  <a:lnTo>
                                    <a:pt x="1399" y="1583"/>
                                  </a:lnTo>
                                  <a:lnTo>
                                    <a:pt x="1387" y="1666"/>
                                  </a:lnTo>
                                  <a:lnTo>
                                    <a:pt x="1369" y="1747"/>
                                  </a:lnTo>
                                  <a:lnTo>
                                    <a:pt x="1345" y="1830"/>
                                  </a:lnTo>
                                  <a:lnTo>
                                    <a:pt x="1315" y="1914"/>
                                  </a:lnTo>
                                  <a:lnTo>
                                    <a:pt x="0" y="1409"/>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docshape171"/>
                          <wps:cNvSpPr>
                            <a:spLocks/>
                          </wps:cNvSpPr>
                          <wps:spPr bwMode="auto">
                            <a:xfrm>
                              <a:off x="13748" y="883"/>
                              <a:ext cx="1418" cy="1418"/>
                            </a:xfrm>
                            <a:custGeom>
                              <a:avLst/>
                              <a:gdLst>
                                <a:gd name="T0" fmla="+- 0 14457 13748"/>
                                <a:gd name="T1" fmla="*/ T0 w 1418"/>
                                <a:gd name="T2" fmla="+- 0 884 884"/>
                                <a:gd name="T3" fmla="*/ 884 h 1418"/>
                                <a:gd name="T4" fmla="+- 0 14379 13748"/>
                                <a:gd name="T5" fmla="*/ T4 w 1418"/>
                                <a:gd name="T6" fmla="+- 0 888 884"/>
                                <a:gd name="T7" fmla="*/ 888 h 1418"/>
                                <a:gd name="T8" fmla="+- 0 14305 13748"/>
                                <a:gd name="T9" fmla="*/ T8 w 1418"/>
                                <a:gd name="T10" fmla="+- 0 900 884"/>
                                <a:gd name="T11" fmla="*/ 900 h 1418"/>
                                <a:gd name="T12" fmla="+- 0 14233 13748"/>
                                <a:gd name="T13" fmla="*/ T12 w 1418"/>
                                <a:gd name="T14" fmla="+- 0 920 884"/>
                                <a:gd name="T15" fmla="*/ 920 h 1418"/>
                                <a:gd name="T16" fmla="+- 0 14164 13748"/>
                                <a:gd name="T17" fmla="*/ T16 w 1418"/>
                                <a:gd name="T18" fmla="+- 0 947 884"/>
                                <a:gd name="T19" fmla="*/ 947 h 1418"/>
                                <a:gd name="T20" fmla="+- 0 14099 13748"/>
                                <a:gd name="T21" fmla="*/ T20 w 1418"/>
                                <a:gd name="T22" fmla="+- 0 981 884"/>
                                <a:gd name="T23" fmla="*/ 981 h 1418"/>
                                <a:gd name="T24" fmla="+- 0 14038 13748"/>
                                <a:gd name="T25" fmla="*/ T24 w 1418"/>
                                <a:gd name="T26" fmla="+- 0 1021 884"/>
                                <a:gd name="T27" fmla="*/ 1021 h 1418"/>
                                <a:gd name="T28" fmla="+- 0 13982 13748"/>
                                <a:gd name="T29" fmla="*/ T28 w 1418"/>
                                <a:gd name="T30" fmla="+- 0 1066 884"/>
                                <a:gd name="T31" fmla="*/ 1066 h 1418"/>
                                <a:gd name="T32" fmla="+- 0 13931 13748"/>
                                <a:gd name="T33" fmla="*/ T32 w 1418"/>
                                <a:gd name="T34" fmla="+- 0 1118 884"/>
                                <a:gd name="T35" fmla="*/ 1118 h 1418"/>
                                <a:gd name="T36" fmla="+- 0 13885 13748"/>
                                <a:gd name="T37" fmla="*/ T36 w 1418"/>
                                <a:gd name="T38" fmla="+- 0 1174 884"/>
                                <a:gd name="T39" fmla="*/ 1174 h 1418"/>
                                <a:gd name="T40" fmla="+- 0 13845 13748"/>
                                <a:gd name="T41" fmla="*/ T40 w 1418"/>
                                <a:gd name="T42" fmla="+- 0 1235 884"/>
                                <a:gd name="T43" fmla="*/ 1235 h 1418"/>
                                <a:gd name="T44" fmla="+- 0 13811 13748"/>
                                <a:gd name="T45" fmla="*/ T44 w 1418"/>
                                <a:gd name="T46" fmla="+- 0 1300 884"/>
                                <a:gd name="T47" fmla="*/ 1300 h 1418"/>
                                <a:gd name="T48" fmla="+- 0 13784 13748"/>
                                <a:gd name="T49" fmla="*/ T48 w 1418"/>
                                <a:gd name="T50" fmla="+- 0 1369 884"/>
                                <a:gd name="T51" fmla="*/ 1369 h 1418"/>
                                <a:gd name="T52" fmla="+- 0 13764 13748"/>
                                <a:gd name="T53" fmla="*/ T52 w 1418"/>
                                <a:gd name="T54" fmla="+- 0 1440 884"/>
                                <a:gd name="T55" fmla="*/ 1440 h 1418"/>
                                <a:gd name="T56" fmla="+- 0 13752 13748"/>
                                <a:gd name="T57" fmla="*/ T56 w 1418"/>
                                <a:gd name="T58" fmla="+- 0 1515 884"/>
                                <a:gd name="T59" fmla="*/ 1515 h 1418"/>
                                <a:gd name="T60" fmla="+- 0 13748 13748"/>
                                <a:gd name="T61" fmla="*/ T60 w 1418"/>
                                <a:gd name="T62" fmla="+- 0 1593 884"/>
                                <a:gd name="T63" fmla="*/ 1593 h 1418"/>
                                <a:gd name="T64" fmla="+- 0 13752 13748"/>
                                <a:gd name="T65" fmla="*/ T64 w 1418"/>
                                <a:gd name="T66" fmla="+- 0 1670 884"/>
                                <a:gd name="T67" fmla="*/ 1670 h 1418"/>
                                <a:gd name="T68" fmla="+- 0 13764 13748"/>
                                <a:gd name="T69" fmla="*/ T68 w 1418"/>
                                <a:gd name="T70" fmla="+- 0 1745 884"/>
                                <a:gd name="T71" fmla="*/ 1745 h 1418"/>
                                <a:gd name="T72" fmla="+- 0 13784 13748"/>
                                <a:gd name="T73" fmla="*/ T72 w 1418"/>
                                <a:gd name="T74" fmla="+- 0 1817 884"/>
                                <a:gd name="T75" fmla="*/ 1817 h 1418"/>
                                <a:gd name="T76" fmla="+- 0 13811 13748"/>
                                <a:gd name="T77" fmla="*/ T76 w 1418"/>
                                <a:gd name="T78" fmla="+- 0 1885 884"/>
                                <a:gd name="T79" fmla="*/ 1885 h 1418"/>
                                <a:gd name="T80" fmla="+- 0 13845 13748"/>
                                <a:gd name="T81" fmla="*/ T80 w 1418"/>
                                <a:gd name="T82" fmla="+- 0 1950 884"/>
                                <a:gd name="T83" fmla="*/ 1950 h 1418"/>
                                <a:gd name="T84" fmla="+- 0 13885 13748"/>
                                <a:gd name="T85" fmla="*/ T84 w 1418"/>
                                <a:gd name="T86" fmla="+- 0 2011 884"/>
                                <a:gd name="T87" fmla="*/ 2011 h 1418"/>
                                <a:gd name="T88" fmla="+- 0 13931 13748"/>
                                <a:gd name="T89" fmla="*/ T88 w 1418"/>
                                <a:gd name="T90" fmla="+- 0 2067 884"/>
                                <a:gd name="T91" fmla="*/ 2067 h 1418"/>
                                <a:gd name="T92" fmla="+- 0 13982 13748"/>
                                <a:gd name="T93" fmla="*/ T92 w 1418"/>
                                <a:gd name="T94" fmla="+- 0 2119 884"/>
                                <a:gd name="T95" fmla="*/ 2119 h 1418"/>
                                <a:gd name="T96" fmla="+- 0 14038 13748"/>
                                <a:gd name="T97" fmla="*/ T96 w 1418"/>
                                <a:gd name="T98" fmla="+- 0 2164 884"/>
                                <a:gd name="T99" fmla="*/ 2164 h 1418"/>
                                <a:gd name="T100" fmla="+- 0 14099 13748"/>
                                <a:gd name="T101" fmla="*/ T100 w 1418"/>
                                <a:gd name="T102" fmla="+- 0 2204 884"/>
                                <a:gd name="T103" fmla="*/ 2204 h 1418"/>
                                <a:gd name="T104" fmla="+- 0 14164 13748"/>
                                <a:gd name="T105" fmla="*/ T104 w 1418"/>
                                <a:gd name="T106" fmla="+- 0 2238 884"/>
                                <a:gd name="T107" fmla="*/ 2238 h 1418"/>
                                <a:gd name="T108" fmla="+- 0 14233 13748"/>
                                <a:gd name="T109" fmla="*/ T108 w 1418"/>
                                <a:gd name="T110" fmla="+- 0 2265 884"/>
                                <a:gd name="T111" fmla="*/ 2265 h 1418"/>
                                <a:gd name="T112" fmla="+- 0 14305 13748"/>
                                <a:gd name="T113" fmla="*/ T112 w 1418"/>
                                <a:gd name="T114" fmla="+- 0 2285 884"/>
                                <a:gd name="T115" fmla="*/ 2285 h 1418"/>
                                <a:gd name="T116" fmla="+- 0 14379 13748"/>
                                <a:gd name="T117" fmla="*/ T116 w 1418"/>
                                <a:gd name="T118" fmla="+- 0 2297 884"/>
                                <a:gd name="T119" fmla="*/ 2297 h 1418"/>
                                <a:gd name="T120" fmla="+- 0 14457 13748"/>
                                <a:gd name="T121" fmla="*/ T120 w 1418"/>
                                <a:gd name="T122" fmla="+- 0 2301 884"/>
                                <a:gd name="T123" fmla="*/ 2301 h 1418"/>
                                <a:gd name="T124" fmla="+- 0 14534 13748"/>
                                <a:gd name="T125" fmla="*/ T124 w 1418"/>
                                <a:gd name="T126" fmla="+- 0 2297 884"/>
                                <a:gd name="T127" fmla="*/ 2297 h 1418"/>
                                <a:gd name="T128" fmla="+- 0 14609 13748"/>
                                <a:gd name="T129" fmla="*/ T128 w 1418"/>
                                <a:gd name="T130" fmla="+- 0 2285 884"/>
                                <a:gd name="T131" fmla="*/ 2285 h 1418"/>
                                <a:gd name="T132" fmla="+- 0 14681 13748"/>
                                <a:gd name="T133" fmla="*/ T132 w 1418"/>
                                <a:gd name="T134" fmla="+- 0 2265 884"/>
                                <a:gd name="T135" fmla="*/ 2265 h 1418"/>
                                <a:gd name="T136" fmla="+- 0 14749 13748"/>
                                <a:gd name="T137" fmla="*/ T136 w 1418"/>
                                <a:gd name="T138" fmla="+- 0 2238 884"/>
                                <a:gd name="T139" fmla="*/ 2238 h 1418"/>
                                <a:gd name="T140" fmla="+- 0 14814 13748"/>
                                <a:gd name="T141" fmla="*/ T140 w 1418"/>
                                <a:gd name="T142" fmla="+- 0 2204 884"/>
                                <a:gd name="T143" fmla="*/ 2204 h 1418"/>
                                <a:gd name="T144" fmla="+- 0 14875 13748"/>
                                <a:gd name="T145" fmla="*/ T144 w 1418"/>
                                <a:gd name="T146" fmla="+- 0 2164 884"/>
                                <a:gd name="T147" fmla="*/ 2164 h 1418"/>
                                <a:gd name="T148" fmla="+- 0 14931 13748"/>
                                <a:gd name="T149" fmla="*/ T148 w 1418"/>
                                <a:gd name="T150" fmla="+- 0 2119 884"/>
                                <a:gd name="T151" fmla="*/ 2119 h 1418"/>
                                <a:gd name="T152" fmla="+- 0 14983 13748"/>
                                <a:gd name="T153" fmla="*/ T152 w 1418"/>
                                <a:gd name="T154" fmla="+- 0 2067 884"/>
                                <a:gd name="T155" fmla="*/ 2067 h 1418"/>
                                <a:gd name="T156" fmla="+- 0 15029 13748"/>
                                <a:gd name="T157" fmla="*/ T156 w 1418"/>
                                <a:gd name="T158" fmla="+- 0 2011 884"/>
                                <a:gd name="T159" fmla="*/ 2011 h 1418"/>
                                <a:gd name="T160" fmla="+- 0 15069 13748"/>
                                <a:gd name="T161" fmla="*/ T160 w 1418"/>
                                <a:gd name="T162" fmla="+- 0 1950 884"/>
                                <a:gd name="T163" fmla="*/ 1950 h 1418"/>
                                <a:gd name="T164" fmla="+- 0 15102 13748"/>
                                <a:gd name="T165" fmla="*/ T164 w 1418"/>
                                <a:gd name="T166" fmla="+- 0 1885 884"/>
                                <a:gd name="T167" fmla="*/ 1885 h 1418"/>
                                <a:gd name="T168" fmla="+- 0 15129 13748"/>
                                <a:gd name="T169" fmla="*/ T168 w 1418"/>
                                <a:gd name="T170" fmla="+- 0 1817 884"/>
                                <a:gd name="T171" fmla="*/ 1817 h 1418"/>
                                <a:gd name="T172" fmla="+- 0 15149 13748"/>
                                <a:gd name="T173" fmla="*/ T172 w 1418"/>
                                <a:gd name="T174" fmla="+- 0 1745 884"/>
                                <a:gd name="T175" fmla="*/ 1745 h 1418"/>
                                <a:gd name="T176" fmla="+- 0 15161 13748"/>
                                <a:gd name="T177" fmla="*/ T176 w 1418"/>
                                <a:gd name="T178" fmla="+- 0 1670 884"/>
                                <a:gd name="T179" fmla="*/ 1670 h 1418"/>
                                <a:gd name="T180" fmla="+- 0 15165 13748"/>
                                <a:gd name="T181" fmla="*/ T180 w 1418"/>
                                <a:gd name="T182" fmla="+- 0 1593 884"/>
                                <a:gd name="T183" fmla="*/ 1593 h 1418"/>
                                <a:gd name="T184" fmla="+- 0 15161 13748"/>
                                <a:gd name="T185" fmla="*/ T184 w 1418"/>
                                <a:gd name="T186" fmla="+- 0 1515 884"/>
                                <a:gd name="T187" fmla="*/ 1515 h 1418"/>
                                <a:gd name="T188" fmla="+- 0 15149 13748"/>
                                <a:gd name="T189" fmla="*/ T188 w 1418"/>
                                <a:gd name="T190" fmla="+- 0 1440 884"/>
                                <a:gd name="T191" fmla="*/ 1440 h 1418"/>
                                <a:gd name="T192" fmla="+- 0 15129 13748"/>
                                <a:gd name="T193" fmla="*/ T192 w 1418"/>
                                <a:gd name="T194" fmla="+- 0 1369 884"/>
                                <a:gd name="T195" fmla="*/ 1369 h 1418"/>
                                <a:gd name="T196" fmla="+- 0 15102 13748"/>
                                <a:gd name="T197" fmla="*/ T196 w 1418"/>
                                <a:gd name="T198" fmla="+- 0 1300 884"/>
                                <a:gd name="T199" fmla="*/ 1300 h 1418"/>
                                <a:gd name="T200" fmla="+- 0 15069 13748"/>
                                <a:gd name="T201" fmla="*/ T200 w 1418"/>
                                <a:gd name="T202" fmla="+- 0 1235 884"/>
                                <a:gd name="T203" fmla="*/ 1235 h 1418"/>
                                <a:gd name="T204" fmla="+- 0 15029 13748"/>
                                <a:gd name="T205" fmla="*/ T204 w 1418"/>
                                <a:gd name="T206" fmla="+- 0 1174 884"/>
                                <a:gd name="T207" fmla="*/ 1174 h 1418"/>
                                <a:gd name="T208" fmla="+- 0 14983 13748"/>
                                <a:gd name="T209" fmla="*/ T208 w 1418"/>
                                <a:gd name="T210" fmla="+- 0 1118 884"/>
                                <a:gd name="T211" fmla="*/ 1118 h 1418"/>
                                <a:gd name="T212" fmla="+- 0 14931 13748"/>
                                <a:gd name="T213" fmla="*/ T212 w 1418"/>
                                <a:gd name="T214" fmla="+- 0 1066 884"/>
                                <a:gd name="T215" fmla="*/ 1066 h 1418"/>
                                <a:gd name="T216" fmla="+- 0 14875 13748"/>
                                <a:gd name="T217" fmla="*/ T216 w 1418"/>
                                <a:gd name="T218" fmla="+- 0 1021 884"/>
                                <a:gd name="T219" fmla="*/ 1021 h 1418"/>
                                <a:gd name="T220" fmla="+- 0 14814 13748"/>
                                <a:gd name="T221" fmla="*/ T220 w 1418"/>
                                <a:gd name="T222" fmla="+- 0 981 884"/>
                                <a:gd name="T223" fmla="*/ 981 h 1418"/>
                                <a:gd name="T224" fmla="+- 0 14749 13748"/>
                                <a:gd name="T225" fmla="*/ T224 w 1418"/>
                                <a:gd name="T226" fmla="+- 0 947 884"/>
                                <a:gd name="T227" fmla="*/ 947 h 1418"/>
                                <a:gd name="T228" fmla="+- 0 14681 13748"/>
                                <a:gd name="T229" fmla="*/ T228 w 1418"/>
                                <a:gd name="T230" fmla="+- 0 920 884"/>
                                <a:gd name="T231" fmla="*/ 920 h 1418"/>
                                <a:gd name="T232" fmla="+- 0 14609 13748"/>
                                <a:gd name="T233" fmla="*/ T232 w 1418"/>
                                <a:gd name="T234" fmla="+- 0 900 884"/>
                                <a:gd name="T235" fmla="*/ 900 h 1418"/>
                                <a:gd name="T236" fmla="+- 0 14534 13748"/>
                                <a:gd name="T237" fmla="*/ T236 w 1418"/>
                                <a:gd name="T238" fmla="+- 0 888 884"/>
                                <a:gd name="T239" fmla="*/ 888 h 1418"/>
                                <a:gd name="T240" fmla="+- 0 14457 13748"/>
                                <a:gd name="T241" fmla="*/ T240 w 1418"/>
                                <a:gd name="T242" fmla="+- 0 884 884"/>
                                <a:gd name="T243" fmla="*/ 884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8" h="1418">
                                  <a:moveTo>
                                    <a:pt x="709" y="0"/>
                                  </a:moveTo>
                                  <a:lnTo>
                                    <a:pt x="631" y="4"/>
                                  </a:lnTo>
                                  <a:lnTo>
                                    <a:pt x="557" y="16"/>
                                  </a:lnTo>
                                  <a:lnTo>
                                    <a:pt x="485" y="36"/>
                                  </a:lnTo>
                                  <a:lnTo>
                                    <a:pt x="416" y="63"/>
                                  </a:lnTo>
                                  <a:lnTo>
                                    <a:pt x="351" y="97"/>
                                  </a:lnTo>
                                  <a:lnTo>
                                    <a:pt x="290" y="137"/>
                                  </a:lnTo>
                                  <a:lnTo>
                                    <a:pt x="234" y="182"/>
                                  </a:lnTo>
                                  <a:lnTo>
                                    <a:pt x="183" y="234"/>
                                  </a:lnTo>
                                  <a:lnTo>
                                    <a:pt x="137" y="290"/>
                                  </a:lnTo>
                                  <a:lnTo>
                                    <a:pt x="97" y="351"/>
                                  </a:lnTo>
                                  <a:lnTo>
                                    <a:pt x="63" y="416"/>
                                  </a:lnTo>
                                  <a:lnTo>
                                    <a:pt x="36" y="485"/>
                                  </a:lnTo>
                                  <a:lnTo>
                                    <a:pt x="16" y="556"/>
                                  </a:lnTo>
                                  <a:lnTo>
                                    <a:pt x="4" y="631"/>
                                  </a:lnTo>
                                  <a:lnTo>
                                    <a:pt x="0" y="709"/>
                                  </a:lnTo>
                                  <a:lnTo>
                                    <a:pt x="4" y="786"/>
                                  </a:lnTo>
                                  <a:lnTo>
                                    <a:pt x="16" y="861"/>
                                  </a:lnTo>
                                  <a:lnTo>
                                    <a:pt x="36" y="933"/>
                                  </a:lnTo>
                                  <a:lnTo>
                                    <a:pt x="63" y="1001"/>
                                  </a:lnTo>
                                  <a:lnTo>
                                    <a:pt x="97" y="1066"/>
                                  </a:lnTo>
                                  <a:lnTo>
                                    <a:pt x="137" y="1127"/>
                                  </a:lnTo>
                                  <a:lnTo>
                                    <a:pt x="183" y="1183"/>
                                  </a:lnTo>
                                  <a:lnTo>
                                    <a:pt x="234" y="1235"/>
                                  </a:lnTo>
                                  <a:lnTo>
                                    <a:pt x="290" y="1280"/>
                                  </a:lnTo>
                                  <a:lnTo>
                                    <a:pt x="351" y="1320"/>
                                  </a:lnTo>
                                  <a:lnTo>
                                    <a:pt x="416" y="1354"/>
                                  </a:lnTo>
                                  <a:lnTo>
                                    <a:pt x="485" y="1381"/>
                                  </a:lnTo>
                                  <a:lnTo>
                                    <a:pt x="557" y="1401"/>
                                  </a:lnTo>
                                  <a:lnTo>
                                    <a:pt x="631" y="1413"/>
                                  </a:lnTo>
                                  <a:lnTo>
                                    <a:pt x="709" y="1417"/>
                                  </a:lnTo>
                                  <a:lnTo>
                                    <a:pt x="786" y="1413"/>
                                  </a:lnTo>
                                  <a:lnTo>
                                    <a:pt x="861" y="1401"/>
                                  </a:lnTo>
                                  <a:lnTo>
                                    <a:pt x="933" y="1381"/>
                                  </a:lnTo>
                                  <a:lnTo>
                                    <a:pt x="1001" y="1354"/>
                                  </a:lnTo>
                                  <a:lnTo>
                                    <a:pt x="1066" y="1320"/>
                                  </a:lnTo>
                                  <a:lnTo>
                                    <a:pt x="1127" y="1280"/>
                                  </a:lnTo>
                                  <a:lnTo>
                                    <a:pt x="1183" y="1235"/>
                                  </a:lnTo>
                                  <a:lnTo>
                                    <a:pt x="1235" y="1183"/>
                                  </a:lnTo>
                                  <a:lnTo>
                                    <a:pt x="1281" y="1127"/>
                                  </a:lnTo>
                                  <a:lnTo>
                                    <a:pt x="1321" y="1066"/>
                                  </a:lnTo>
                                  <a:lnTo>
                                    <a:pt x="1354" y="1001"/>
                                  </a:lnTo>
                                  <a:lnTo>
                                    <a:pt x="1381" y="933"/>
                                  </a:lnTo>
                                  <a:lnTo>
                                    <a:pt x="1401" y="861"/>
                                  </a:lnTo>
                                  <a:lnTo>
                                    <a:pt x="1413" y="786"/>
                                  </a:lnTo>
                                  <a:lnTo>
                                    <a:pt x="1417" y="709"/>
                                  </a:lnTo>
                                  <a:lnTo>
                                    <a:pt x="1413" y="631"/>
                                  </a:lnTo>
                                  <a:lnTo>
                                    <a:pt x="1401" y="556"/>
                                  </a:lnTo>
                                  <a:lnTo>
                                    <a:pt x="1381" y="485"/>
                                  </a:lnTo>
                                  <a:lnTo>
                                    <a:pt x="1354" y="416"/>
                                  </a:lnTo>
                                  <a:lnTo>
                                    <a:pt x="1321" y="351"/>
                                  </a:lnTo>
                                  <a:lnTo>
                                    <a:pt x="1281" y="290"/>
                                  </a:lnTo>
                                  <a:lnTo>
                                    <a:pt x="1235" y="234"/>
                                  </a:lnTo>
                                  <a:lnTo>
                                    <a:pt x="1183" y="182"/>
                                  </a:lnTo>
                                  <a:lnTo>
                                    <a:pt x="1127" y="137"/>
                                  </a:lnTo>
                                  <a:lnTo>
                                    <a:pt x="1066" y="97"/>
                                  </a:lnTo>
                                  <a:lnTo>
                                    <a:pt x="1001" y="63"/>
                                  </a:lnTo>
                                  <a:lnTo>
                                    <a:pt x="933" y="36"/>
                                  </a:lnTo>
                                  <a:lnTo>
                                    <a:pt x="861" y="16"/>
                                  </a:lnTo>
                                  <a:lnTo>
                                    <a:pt x="786" y="4"/>
                                  </a:lnTo>
                                  <a:lnTo>
                                    <a:pt x="7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5" name="Rectangle 435"/>
                        <wps:cNvSpPr>
                          <a:spLocks noChangeArrowheads="1"/>
                        </wps:cNvSpPr>
                        <wps:spPr bwMode="auto">
                          <a:xfrm>
                            <a:off x="0" y="227279"/>
                            <a:ext cx="252095" cy="179705"/>
                          </a:xfrm>
                          <a:prstGeom prst="rect">
                            <a:avLst/>
                          </a:prstGeom>
                          <a:solidFill>
                            <a:srgbClr val="008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36"/>
                        <wps:cNvSpPr>
                          <a:spLocks noChangeArrowheads="1"/>
                        </wps:cNvSpPr>
                        <wps:spPr bwMode="auto">
                          <a:xfrm>
                            <a:off x="15856" y="539126"/>
                            <a:ext cx="252095" cy="179705"/>
                          </a:xfrm>
                          <a:prstGeom prst="rect">
                            <a:avLst/>
                          </a:prstGeom>
                          <a:solidFill>
                            <a:srgbClr val="12A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FC7C2" w14:textId="77777777" w:rsidR="00B86C2F" w:rsidRDefault="00B86C2F" w:rsidP="0037653D"/>
                          </w:txbxContent>
                        </wps:txbx>
                        <wps:bodyPr rot="0" vert="horz" wrap="square" lIns="91440" tIns="45720" rIns="91440" bIns="45720" anchor="t" anchorCtr="0" upright="1">
                          <a:noAutofit/>
                        </wps:bodyPr>
                      </wps:wsp>
                      <wps:wsp>
                        <wps:cNvPr id="437" name="Rectangle 437"/>
                        <wps:cNvSpPr>
                          <a:spLocks noChangeArrowheads="1"/>
                        </wps:cNvSpPr>
                        <wps:spPr bwMode="auto">
                          <a:xfrm>
                            <a:off x="15856" y="861545"/>
                            <a:ext cx="252095" cy="179705"/>
                          </a:xfrm>
                          <a:prstGeom prst="rect">
                            <a:avLst/>
                          </a:prstGeom>
                          <a:solidFill>
                            <a:srgbClr val="812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38"/>
                        <wps:cNvSpPr>
                          <a:spLocks noChangeArrowheads="1"/>
                        </wps:cNvSpPr>
                        <wps:spPr bwMode="auto">
                          <a:xfrm>
                            <a:off x="26428" y="1183963"/>
                            <a:ext cx="252095" cy="179705"/>
                          </a:xfrm>
                          <a:prstGeom prst="rect">
                            <a:avLst/>
                          </a:prstGeom>
                          <a:solidFill>
                            <a:srgbClr val="925C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http://schemas.microsoft.com/office/word/2018/wordml" xmlns:w16cex="http://schemas.microsoft.com/office/word/2018/wordml/cex">
            <w:pict>
              <v:group w14:anchorId="6243F7B9" id="Group 522" o:spid="_x0000_s1026" alt="Pie chart of assets under management " style="position:absolute;margin-left:265.1pt;margin-top:21.6pt;width:185.45pt;height:141.75pt;z-index:251839488" coordsize="2355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">
                <v:group id="Group 390" o:spid="_x0000_s1027" style="position:absolute;left:5549;width:18003;height:18002" coordorigin="13039,124"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docshape164" o:spid="_x0000_s1028" style="position:absolute;left:14116;top:131;width:341;height:1410;visibility:visible;mso-wrap-style:square;v-text-anchor:top" coordsize="3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" path="m341,l254,2r-85,8l85,23,,42,341,1409,341,xe" fillcolor="#925c7a" stroked="f">
                    <v:path arrowok="t" o:connecttype="custom" o:connectlocs="341,132;254,134;169,142;85,155;0,174;341,1541;341,132" o:connectangles="0,0,0,0,0,0,0"/>
                  </v:shape>
                  <v:shape id="docshape165" o:spid="_x0000_s1029" style="position:absolute;left:13377;top:173;width:1080;height:1368;visibility:visible;mso-wrap-style:square;v-text-anchor:top" coordsize="108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" path="m739,l659,22,582,48,507,78r-72,34l366,150r-67,41l234,237r-62,50l113,341,55,399,,461r1080,906l739,xe" fillcolor="#81245f" stroked="f">
                    <v:path arrowok="t" o:connecttype="custom" o:connectlocs="739,174;659,196;582,222;507,252;435,286;366,324;299,365;234,411;172,461;113,515;55,573;0,635;1080,1541;739,174" o:connectangles="0,0,0,0,0,0,0,0,0,0,0,0,0,0"/>
                  </v:shape>
                  <v:shape id="docshape166" o:spid="_x0000_s1030" style="position:absolute;left:13377;top:173;width:1080;height:1368;visibility:visible;mso-wrap-style:square;v-text-anchor:top" coordsize="108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" path="m1080,1367l,461,55,399r58,-58l172,287r62,-50l299,191r67,-41l435,112,507,78,582,48,659,22,739,r341,1367xe" filled="f" strokecolor="white" strokeweight=".28506mm">
                    <v:path arrowok="t" o:connecttype="custom" o:connectlocs="1080,1541;0,635;55,573;113,515;172,461;234,411;299,365;366,324;435,286;507,252;582,222;659,196;739,174;1080,1541" o:connectangles="0,0,0,0,0,0,0,0,0,0,0,0,0,0"/>
                  </v:shape>
                  <v:shape id="docshape167" o:spid="_x0000_s1031" style="position:absolute;left:13047;top:635;width:2725;height:2316;visibility:visible;mso-wrap-style:square;v-text-anchor:top" coordsize="2725,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" path="m330,l280,64r-46,62l194,190r-36,66l125,325,94,401,69,471,48,542,31,614,18,685,8,757,3,828,,899r2,71l7,1041r9,70l28,1180r15,68l62,1315r22,67l109,1447r28,64l169,1573r34,61l241,1693r40,57l325,1805r46,53l420,1909r52,48l526,2004r57,43l642,2088r62,38l769,2161r67,32l905,2221r70,25l1046,2267r72,17l1189,2298r72,9l1332,2313r71,2l1474,2314r71,-5l1615,2300r69,-12l1752,2273r68,-19l1886,2232r65,-25l2015,2178r62,-31l2138,2112r59,-37l2254,2034r55,-43l2362,1945r51,-49l2462,1844r46,-54l2551,1733r41,-60l2630,1611r35,-64l2697,1480r28,-69l1410,906,330,xe" fillcolor="#358ec2" stroked="f">
                    <v:path arrowok="t" o:connecttype="custom" o:connectlocs="280,699;194,825;125,960;69,1106;31,1249;8,1392;0,1534;7,1676;28,1815;62,1950;109,2082;169,2208;241,2328;325,2440;420,2544;526,2639;642,2723;769,2796;905,2856;1046,2902;1189,2933;1332,2948;1474,2949;1615,2935;1752,2908;1886,2867;2015,2813;2138,2747;2254,2669;2362,2580;2462,2479;2551,2368;2630,2246;2697,2115;1410,1541" o:connectangles="0,0,0,0,0,0,0,0,0,0,0,0,0,0,0,0,0,0,0,0,0,0,0,0,0,0,0,0,0,0,0,0,0,0,0"/>
                  </v:shape>
                  <v:shape id="docshape168" o:spid="_x0000_s1032" style="position:absolute;left:13047;top:635;width:2725;height:2316;visibility:visible;mso-wrap-style:square;v-text-anchor:top" coordsize="2725,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" path="m1410,906r1315,505l2697,1480r-32,67l2630,1611r-38,62l2551,1733r-43,57l2462,1844r-49,52l2362,1945r-53,46l2254,2034r-57,41l2138,2112r-61,35l2015,2178r-64,29l1886,2232r-66,22l1752,2273r-68,15l1615,2300r-70,9l1474,2314r-71,1l1332,2313r-71,-6l1189,2298r-71,-14l1046,2267r-71,-21l905,2221r-69,-28l769,2161r-65,-35l642,2088r-59,-41l526,2004r-54,-47l420,1909r-49,-51l325,1805r-44,-55l241,1693r-38,-59l169,1573r-32,-62l109,1447,84,1382,62,1315,43,1248,28,1180,16,1111,7,1041,2,970,,899,3,828,8,757,18,685,31,614,48,542,69,471,94,401r31,-76l158,256r36,-66l234,126,280,64,330,,1410,906xe" filled="f" strokecolor="white" strokeweight=".28506mm">
                    <v:path arrowok="t" o:connecttype="custom" o:connectlocs="2725,2046;2665,2182;2592,2308;2508,2425;2413,2531;2309,2626;2197,2710;2077,2782;1951,2842;1820,2889;1684,2923;1545,2944;1403,2950;1261,2942;1118,2919;975,2881;836,2828;704,2761;583,2682;472,2592;371,2493;281,2385;203,2269;137,2146;84,2017;43,1883;16,1746;2,1605;3,1463;18,1320;48,1177;94,1036;158,891;234,761;330,635" o:connectangles="0,0,0,0,0,0,0,0,0,0,0,0,0,0,0,0,0,0,0,0,0,0,0,0,0,0,0,0,0,0,0,0,0,0,0"/>
                  </v:shape>
                  <v:shape id="docshape169" o:spid="_x0000_s1033" style="position:absolute;left:14456;top:131;width:1410;height:1914;visibility:visible;mso-wrap-style:square;v-text-anchor:top" coordsize="1410,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" path="m,l,1409r1315,505l1345,1830r24,-83l1387,1666r12,-83l1407,1498r2,-89l1407,1334r-6,-74l1392,1187r-14,-71l1362,1046r-20,-69l1318,910r-27,-66l1261,780r-33,-62l1192,658r-39,-59l1112,543r-45,-54l1021,437,971,388,920,341,866,297,809,255,751,216,691,180,629,147,565,117,499,91,432,67,363,47,293,30,221,17,149,7,75,2,,xe" fillcolor="#007cba" stroked="f">
                    <v:path arrowok="t" o:connecttype="custom" o:connectlocs="0,132;0,1541;1315,2046;1345,1962;1369,1879;1387,1798;1399,1715;1407,1630;1409,1541;1407,1466;1401,1392;1392,1319;1378,1248;1362,1178;1342,1109;1318,1042;1291,976;1261,912;1228,850;1192,790;1153,731;1112,675;1067,621;1021,569;971,520;920,473;866,429;809,387;751,348;691,312;629,279;565,249;499,223;432,199;363,179;293,162;221,149;149,139;75,134;0,132" o:connectangles="0,0,0,0,0,0,0,0,0,0,0,0,0,0,0,0,0,0,0,0,0,0,0,0,0,0,0,0,0,0,0,0,0,0,0,0,0,0,0,0"/>
                  </v:shape>
                  <v:shape id="docshape170" o:spid="_x0000_s1034" style="position:absolute;left:14456;top:131;width:1410;height:1914;visibility:visible;mso-wrap-style:square;v-text-anchor:top" coordsize="1410,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" path="m,1409l,,75,2r74,5l221,17r72,13l363,47r69,20l499,91r66,26l629,147r62,33l751,216r58,39l866,297r54,44l971,388r50,49l1067,489r45,54l1153,599r39,59l1228,718r33,62l1291,844r27,66l1342,977r20,69l1378,1116r14,71l1401,1260r6,74l1409,1409r-2,89l1399,1583r-12,83l1369,1747r-24,83l1315,1914,,1409xe" filled="f" strokecolor="white" strokeweight=".28506mm">
                    <v:path arrowok="t" o:connecttype="custom" o:connectlocs="0,1541;0,132;75,134;149,139;221,149;293,162;363,179;432,199;499,223;565,249;629,279;691,312;751,348;809,387;866,429;920,473;971,520;1021,569;1067,621;1112,675;1153,731;1192,790;1228,850;1261,912;1291,976;1318,1042;1342,1109;1362,1178;1378,1248;1392,1319;1401,1392;1407,1466;1409,1541;1407,1630;1399,1715;1387,1798;1369,1879;1345,1962;1315,2046;0,1541" o:connectangles="0,0,0,0,0,0,0,0,0,0,0,0,0,0,0,0,0,0,0,0,0,0,0,0,0,0,0,0,0,0,0,0,0,0,0,0,0,0,0,0"/>
                  </v:shape>
                  <v:shape id="docshape171" o:spid="_x0000_s1035" style="position:absolute;left:13748;top:883;width:1418;height:1418;visibility:visible;mso-wrap-style:square;v-text-anchor:top" coordsize="1418,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" path="m709,l631,4,557,16,485,36,416,63,351,97r-61,40l234,182r-51,52l137,290,97,351,63,416,36,485,16,556,4,631,,709r4,77l16,861r20,72l63,1001r34,65l137,1127r46,56l234,1235r56,45l351,1320r65,34l485,1381r72,20l631,1413r78,4l786,1413r75,-12l933,1381r68,-27l1066,1320r61,-40l1183,1235r52,-52l1281,1127r40,-61l1354,1001r27,-68l1401,861r12,-75l1417,709r-4,-78l1401,556r-20,-71l1354,416r-33,-65l1281,290r-46,-56l1183,182r-56,-45l1066,97,1001,63,933,36,861,16,786,4,709,xe" stroked="f">
                    <v:path arrowok="t" o:connecttype="custom" o:connectlocs="709,884;631,888;557,900;485,920;416,947;351,981;290,1021;234,1066;183,1118;137,1174;97,1235;63,1300;36,1369;16,1440;4,1515;0,1593;4,1670;16,1745;36,1817;63,1885;97,1950;137,2011;183,2067;234,2119;290,2164;351,2204;416,2238;485,2265;557,2285;631,2297;709,2301;786,2297;861,2285;933,2265;1001,2238;1066,2204;1127,2164;1183,2119;1235,2067;1281,2011;1321,1950;1354,1885;1381,1817;1401,1745;1413,1670;1417,1593;1413,1515;1401,1440;1381,1369;1354,1300;1321,1235;1281,1174;1235,1118;1183,1066;1127,1021;1066,981;1001,947;933,920;861,900;786,888;709,884" o:connectangles="0,0,0,0,0,0,0,0,0,0,0,0,0,0,0,0,0,0,0,0,0,0,0,0,0,0,0,0,0,0,0,0,0,0,0,0,0,0,0,0,0,0,0,0,0,0,0,0,0,0,0,0,0,0,0,0,0,0,0,0,0"/>
                  </v:shape>
                </v:group>
                <v:rect id="Rectangle 435" o:spid="_x0000_s1036" style="position:absolute;top:2272;width:252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" fillcolor="#008ccc" stroked="f"/>
                <v:rect id="Rectangle 436" o:spid="_x0000_s1037" style="position:absolute;left:158;top:5391;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" fillcolor="#12a0d6" stroked="f">
                  <v:textbox>
                    <w:txbxContent>
                      <w:p w14:paraId="5D8FC7C2" w14:textId="77777777" w:rsidR="00B86C2F" w:rsidRDefault="00B86C2F" w:rsidP="0037653D"/>
                    </w:txbxContent>
                  </v:textbox>
                </v:rect>
                <v:rect id="Rectangle 437" o:spid="_x0000_s1038" style="position:absolute;left:158;top:8615;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" fillcolor="#81245f" stroked="f"/>
                <v:rect id="Rectangle 438" o:spid="_x0000_s1039" style="position:absolute;left:264;top:11839;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" fillcolor="#925c7a" stroked="f"/>
              </v:group>
            </w:pict>
          </mc:Fallback>
        </mc:AlternateContent>
      </w:r>
      <w:r w:rsidR="00B86C2F" w:rsidRPr="000C4D2E">
        <w:rPr>
          <w:w w:val="95"/>
        </w:rPr>
        <w:t>DoT</w:t>
      </w:r>
      <w:r w:rsidR="00B86C2F" w:rsidRPr="000C4D2E">
        <w:rPr>
          <w:spacing w:val="-6"/>
          <w:w w:val="95"/>
        </w:rPr>
        <w:t xml:space="preserve"> </w:t>
      </w:r>
      <w:r w:rsidR="00B86C2F" w:rsidRPr="000C4D2E">
        <w:rPr>
          <w:w w:val="95"/>
        </w:rPr>
        <w:t>managed</w:t>
      </w:r>
      <w:r w:rsidR="00B86C2F" w:rsidRPr="000C4D2E">
        <w:rPr>
          <w:spacing w:val="-6"/>
          <w:w w:val="95"/>
        </w:rPr>
        <w:t xml:space="preserve"> </w:t>
      </w:r>
      <w:r w:rsidR="00B86C2F" w:rsidRPr="000C4D2E">
        <w:rPr>
          <w:w w:val="95"/>
        </w:rPr>
        <w:t>a</w:t>
      </w:r>
      <w:r w:rsidR="00B86C2F" w:rsidRPr="000C4D2E">
        <w:rPr>
          <w:spacing w:val="-6"/>
          <w:w w:val="95"/>
        </w:rPr>
        <w:t xml:space="preserve"> </w:t>
      </w:r>
      <w:r w:rsidR="00B86C2F" w:rsidRPr="000C4D2E">
        <w:rPr>
          <w:w w:val="95"/>
        </w:rPr>
        <w:t>diverse</w:t>
      </w:r>
      <w:r w:rsidR="00B86C2F" w:rsidRPr="000C4D2E">
        <w:rPr>
          <w:spacing w:val="-5"/>
          <w:w w:val="95"/>
        </w:rPr>
        <w:t xml:space="preserve"> </w:t>
      </w:r>
      <w:r w:rsidR="00B86C2F" w:rsidRPr="000C4D2E">
        <w:rPr>
          <w:w w:val="95"/>
        </w:rPr>
        <w:t>physical</w:t>
      </w:r>
      <w:r w:rsidR="00B86C2F" w:rsidRPr="000C4D2E">
        <w:rPr>
          <w:spacing w:val="-6"/>
          <w:w w:val="95"/>
        </w:rPr>
        <w:t xml:space="preserve"> </w:t>
      </w:r>
      <w:r w:rsidR="00B86C2F" w:rsidRPr="000C4D2E">
        <w:rPr>
          <w:w w:val="95"/>
        </w:rPr>
        <w:t>asset</w:t>
      </w:r>
      <w:r w:rsidR="00B86C2F" w:rsidRPr="000C4D2E">
        <w:rPr>
          <w:spacing w:val="-6"/>
          <w:w w:val="95"/>
        </w:rPr>
        <w:t xml:space="preserve"> </w:t>
      </w:r>
      <w:r w:rsidR="00B86C2F" w:rsidRPr="000C4D2E">
        <w:rPr>
          <w:w w:val="95"/>
        </w:rPr>
        <w:t>base</w:t>
      </w:r>
      <w:r w:rsidR="00B86C2F" w:rsidRPr="000C4D2E">
        <w:rPr>
          <w:spacing w:val="-6"/>
          <w:w w:val="95"/>
        </w:rPr>
        <w:t xml:space="preserve"> </w:t>
      </w:r>
      <w:r w:rsidR="00CF7E85" w:rsidRPr="000C4D2E">
        <w:rPr>
          <w:w w:val="95"/>
        </w:rPr>
        <w:t>totalling</w:t>
      </w:r>
      <w:r w:rsidR="00B86C2F" w:rsidRPr="000C4D2E">
        <w:rPr>
          <w:spacing w:val="-5"/>
          <w:w w:val="95"/>
        </w:rPr>
        <w:t xml:space="preserve"> </w:t>
      </w:r>
      <w:r w:rsidR="00B86C2F" w:rsidRPr="000C4D2E">
        <w:rPr>
          <w:w w:val="95"/>
        </w:rPr>
        <w:t>$477</w:t>
      </w:r>
      <w:r w:rsidR="00B86C2F" w:rsidRPr="000C4D2E">
        <w:rPr>
          <w:spacing w:val="-6"/>
          <w:w w:val="95"/>
        </w:rPr>
        <w:t xml:space="preserve"> </w:t>
      </w:r>
      <w:r w:rsidR="00B86C2F" w:rsidRPr="000C4D2E">
        <w:rPr>
          <w:w w:val="95"/>
        </w:rPr>
        <w:t>million</w:t>
      </w:r>
      <w:r w:rsidR="00B86C2F" w:rsidRPr="000C4D2E">
        <w:rPr>
          <w:spacing w:val="-6"/>
          <w:w w:val="95"/>
        </w:rPr>
        <w:t xml:space="preserve"> </w:t>
      </w:r>
      <w:r w:rsidR="00B86C2F" w:rsidRPr="000C4D2E">
        <w:rPr>
          <w:w w:val="95"/>
        </w:rPr>
        <w:t>to</w:t>
      </w:r>
      <w:r w:rsidR="00B86C2F" w:rsidRPr="000C4D2E">
        <w:rPr>
          <w:spacing w:val="-5"/>
          <w:w w:val="95"/>
        </w:rPr>
        <w:t xml:space="preserve"> </w:t>
      </w:r>
      <w:r w:rsidR="00B86C2F" w:rsidRPr="000C4D2E">
        <w:rPr>
          <w:w w:val="95"/>
        </w:rPr>
        <w:t>deliver</w:t>
      </w:r>
      <w:r w:rsidR="00B86C2F" w:rsidRPr="000C4D2E">
        <w:rPr>
          <w:spacing w:val="-6"/>
          <w:w w:val="95"/>
        </w:rPr>
        <w:t xml:space="preserve"> </w:t>
      </w:r>
      <w:r w:rsidR="00B86C2F" w:rsidRPr="000C4D2E">
        <w:rPr>
          <w:w w:val="95"/>
        </w:rPr>
        <w:t>its</w:t>
      </w:r>
      <w:r w:rsidR="00B86C2F" w:rsidRPr="000C4D2E">
        <w:rPr>
          <w:spacing w:val="-6"/>
          <w:w w:val="95"/>
        </w:rPr>
        <w:t xml:space="preserve"> </w:t>
      </w:r>
      <w:r w:rsidR="00B86C2F" w:rsidRPr="000C4D2E">
        <w:rPr>
          <w:w w:val="95"/>
        </w:rPr>
        <w:t>services.</w:t>
      </w:r>
      <w:r w:rsidR="00B86C2F" w:rsidRPr="000C4D2E">
        <w:rPr>
          <w:spacing w:val="-6"/>
          <w:w w:val="95"/>
        </w:rPr>
        <w:t xml:space="preserve"> </w:t>
      </w:r>
      <w:r w:rsidR="00B86C2F" w:rsidRPr="000C4D2E">
        <w:rPr>
          <w:w w:val="95"/>
        </w:rPr>
        <w:t>The</w:t>
      </w:r>
      <w:r w:rsidR="00B86C2F" w:rsidRPr="000C4D2E">
        <w:rPr>
          <w:spacing w:val="-5"/>
          <w:w w:val="95"/>
        </w:rPr>
        <w:t xml:space="preserve"> </w:t>
      </w:r>
      <w:r w:rsidR="00B86C2F" w:rsidRPr="000C4D2E">
        <w:rPr>
          <w:w w:val="95"/>
        </w:rPr>
        <w:t>chart</w:t>
      </w:r>
      <w:r w:rsidR="00B86C2F" w:rsidRPr="000C4D2E">
        <w:rPr>
          <w:spacing w:val="-6"/>
          <w:w w:val="95"/>
        </w:rPr>
        <w:t xml:space="preserve"> </w:t>
      </w:r>
      <w:r w:rsidR="00B86C2F" w:rsidRPr="000C4D2E">
        <w:rPr>
          <w:w w:val="95"/>
        </w:rPr>
        <w:t>below</w:t>
      </w:r>
      <w:r w:rsidR="00B86C2F" w:rsidRPr="000C4D2E">
        <w:rPr>
          <w:spacing w:val="1"/>
          <w:w w:val="95"/>
        </w:rPr>
        <w:t xml:space="preserve"> </w:t>
      </w:r>
      <w:r w:rsidR="00B86C2F" w:rsidRPr="000C4D2E">
        <w:t>shows</w:t>
      </w:r>
      <w:r w:rsidR="00B86C2F" w:rsidRPr="000C4D2E">
        <w:rPr>
          <w:spacing w:val="-18"/>
        </w:rPr>
        <w:t xml:space="preserve"> </w:t>
      </w:r>
      <w:r w:rsidR="00B86C2F" w:rsidRPr="000C4D2E">
        <w:t>the</w:t>
      </w:r>
      <w:r w:rsidR="00B86C2F" w:rsidRPr="000C4D2E">
        <w:rPr>
          <w:spacing w:val="-18"/>
        </w:rPr>
        <w:t xml:space="preserve"> </w:t>
      </w:r>
      <w:r w:rsidR="00B86C2F" w:rsidRPr="000C4D2E">
        <w:t>distribution</w:t>
      </w:r>
      <w:r w:rsidR="00B86C2F" w:rsidRPr="000C4D2E">
        <w:rPr>
          <w:spacing w:val="-18"/>
        </w:rPr>
        <w:t xml:space="preserve"> </w:t>
      </w:r>
      <w:r w:rsidR="00B86C2F" w:rsidRPr="000C4D2E">
        <w:t>by</w:t>
      </w:r>
      <w:r w:rsidR="00B86C2F" w:rsidRPr="000C4D2E">
        <w:rPr>
          <w:spacing w:val="-18"/>
        </w:rPr>
        <w:t xml:space="preserve"> </w:t>
      </w:r>
      <w:r w:rsidR="00B86C2F" w:rsidRPr="000C4D2E">
        <w:t>asset</w:t>
      </w:r>
      <w:r w:rsidR="00B86C2F" w:rsidRPr="000C4D2E">
        <w:rPr>
          <w:spacing w:val="-18"/>
        </w:rPr>
        <w:t xml:space="preserve"> </w:t>
      </w:r>
      <w:r w:rsidR="00B86C2F" w:rsidRPr="000C4D2E">
        <w:t>class.</w:t>
      </w:r>
    </w:p>
    <w:p w14:paraId="3966D39F" w14:textId="22536B95" w:rsidR="00B86C2F" w:rsidRPr="000C4D2E" w:rsidRDefault="00B86C2F" w:rsidP="0037653D">
      <w:r w:rsidRPr="000C4D2E">
        <w:rPr>
          <w:noProof/>
        </w:rPr>
        <mc:AlternateContent>
          <mc:Choice Requires="wpg">
            <w:drawing>
              <wp:anchor distT="0" distB="0" distL="114300" distR="114300" simplePos="0" relativeHeight="251427840" behindDoc="0" locked="0" layoutInCell="1" allowOverlap="1" wp14:anchorId="73080346" wp14:editId="32515488">
                <wp:simplePos x="0" y="0"/>
                <wp:positionH relativeFrom="page">
                  <wp:posOffset>8279765</wp:posOffset>
                </wp:positionH>
                <wp:positionV relativeFrom="paragraph">
                  <wp:posOffset>78740</wp:posOffset>
                </wp:positionV>
                <wp:extent cx="1800225" cy="1800225"/>
                <wp:effectExtent l="12065" t="10795" r="6985" b="8255"/>
                <wp:wrapNone/>
                <wp:docPr id="381" name="Group 381" descr="pie chart of administered revenu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800225"/>
                          <a:chOff x="13039" y="124"/>
                          <a:chExt cx="2835" cy="2835"/>
                        </a:xfrm>
                      </wpg:grpSpPr>
                      <wps:wsp>
                        <wps:cNvPr id="382" name="docshape164"/>
                        <wps:cNvSpPr>
                          <a:spLocks/>
                        </wps:cNvSpPr>
                        <wps:spPr bwMode="auto">
                          <a:xfrm>
                            <a:off x="14116" y="131"/>
                            <a:ext cx="341" cy="1410"/>
                          </a:xfrm>
                          <a:custGeom>
                            <a:avLst/>
                            <a:gdLst>
                              <a:gd name="T0" fmla="+- 0 14457 14116"/>
                              <a:gd name="T1" fmla="*/ T0 w 341"/>
                              <a:gd name="T2" fmla="+- 0 132 132"/>
                              <a:gd name="T3" fmla="*/ 132 h 1410"/>
                              <a:gd name="T4" fmla="+- 0 14370 14116"/>
                              <a:gd name="T5" fmla="*/ T4 w 341"/>
                              <a:gd name="T6" fmla="+- 0 134 132"/>
                              <a:gd name="T7" fmla="*/ 134 h 1410"/>
                              <a:gd name="T8" fmla="+- 0 14285 14116"/>
                              <a:gd name="T9" fmla="*/ T8 w 341"/>
                              <a:gd name="T10" fmla="+- 0 142 132"/>
                              <a:gd name="T11" fmla="*/ 142 h 1410"/>
                              <a:gd name="T12" fmla="+- 0 14201 14116"/>
                              <a:gd name="T13" fmla="*/ T12 w 341"/>
                              <a:gd name="T14" fmla="+- 0 155 132"/>
                              <a:gd name="T15" fmla="*/ 155 h 1410"/>
                              <a:gd name="T16" fmla="+- 0 14116 14116"/>
                              <a:gd name="T17" fmla="*/ T16 w 341"/>
                              <a:gd name="T18" fmla="+- 0 174 132"/>
                              <a:gd name="T19" fmla="*/ 174 h 1410"/>
                              <a:gd name="T20" fmla="+- 0 14457 14116"/>
                              <a:gd name="T21" fmla="*/ T20 w 341"/>
                              <a:gd name="T22" fmla="+- 0 1541 132"/>
                              <a:gd name="T23" fmla="*/ 1541 h 1410"/>
                              <a:gd name="T24" fmla="+- 0 14457 14116"/>
                              <a:gd name="T25" fmla="*/ T24 w 341"/>
                              <a:gd name="T26" fmla="+- 0 132 132"/>
                              <a:gd name="T27" fmla="*/ 132 h 1410"/>
                            </a:gdLst>
                            <a:ahLst/>
                            <a:cxnLst>
                              <a:cxn ang="0">
                                <a:pos x="T1" y="T3"/>
                              </a:cxn>
                              <a:cxn ang="0">
                                <a:pos x="T5" y="T7"/>
                              </a:cxn>
                              <a:cxn ang="0">
                                <a:pos x="T9" y="T11"/>
                              </a:cxn>
                              <a:cxn ang="0">
                                <a:pos x="T13" y="T15"/>
                              </a:cxn>
                              <a:cxn ang="0">
                                <a:pos x="T17" y="T19"/>
                              </a:cxn>
                              <a:cxn ang="0">
                                <a:pos x="T21" y="T23"/>
                              </a:cxn>
                              <a:cxn ang="0">
                                <a:pos x="T25" y="T27"/>
                              </a:cxn>
                            </a:cxnLst>
                            <a:rect l="0" t="0" r="r" b="b"/>
                            <a:pathLst>
                              <a:path w="341" h="1410">
                                <a:moveTo>
                                  <a:pt x="341" y="0"/>
                                </a:moveTo>
                                <a:lnTo>
                                  <a:pt x="254" y="2"/>
                                </a:lnTo>
                                <a:lnTo>
                                  <a:pt x="169" y="10"/>
                                </a:lnTo>
                                <a:lnTo>
                                  <a:pt x="85" y="23"/>
                                </a:lnTo>
                                <a:lnTo>
                                  <a:pt x="0" y="42"/>
                                </a:lnTo>
                                <a:lnTo>
                                  <a:pt x="341" y="1409"/>
                                </a:lnTo>
                                <a:lnTo>
                                  <a:pt x="341" y="0"/>
                                </a:lnTo>
                                <a:close/>
                              </a:path>
                            </a:pathLst>
                          </a:custGeom>
                          <a:solidFill>
                            <a:srgbClr val="925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docshape165"/>
                        <wps:cNvSpPr>
                          <a:spLocks/>
                        </wps:cNvSpPr>
                        <wps:spPr bwMode="auto">
                          <a:xfrm>
                            <a:off x="13377" y="173"/>
                            <a:ext cx="1080" cy="1368"/>
                          </a:xfrm>
                          <a:custGeom>
                            <a:avLst/>
                            <a:gdLst>
                              <a:gd name="T0" fmla="+- 0 14116 13377"/>
                              <a:gd name="T1" fmla="*/ T0 w 1080"/>
                              <a:gd name="T2" fmla="+- 0 174 174"/>
                              <a:gd name="T3" fmla="*/ 174 h 1368"/>
                              <a:gd name="T4" fmla="+- 0 14036 13377"/>
                              <a:gd name="T5" fmla="*/ T4 w 1080"/>
                              <a:gd name="T6" fmla="+- 0 196 174"/>
                              <a:gd name="T7" fmla="*/ 196 h 1368"/>
                              <a:gd name="T8" fmla="+- 0 13959 13377"/>
                              <a:gd name="T9" fmla="*/ T8 w 1080"/>
                              <a:gd name="T10" fmla="+- 0 222 174"/>
                              <a:gd name="T11" fmla="*/ 222 h 1368"/>
                              <a:gd name="T12" fmla="+- 0 13884 13377"/>
                              <a:gd name="T13" fmla="*/ T12 w 1080"/>
                              <a:gd name="T14" fmla="+- 0 252 174"/>
                              <a:gd name="T15" fmla="*/ 252 h 1368"/>
                              <a:gd name="T16" fmla="+- 0 13812 13377"/>
                              <a:gd name="T17" fmla="*/ T16 w 1080"/>
                              <a:gd name="T18" fmla="+- 0 286 174"/>
                              <a:gd name="T19" fmla="*/ 286 h 1368"/>
                              <a:gd name="T20" fmla="+- 0 13743 13377"/>
                              <a:gd name="T21" fmla="*/ T20 w 1080"/>
                              <a:gd name="T22" fmla="+- 0 324 174"/>
                              <a:gd name="T23" fmla="*/ 324 h 1368"/>
                              <a:gd name="T24" fmla="+- 0 13676 13377"/>
                              <a:gd name="T25" fmla="*/ T24 w 1080"/>
                              <a:gd name="T26" fmla="+- 0 365 174"/>
                              <a:gd name="T27" fmla="*/ 365 h 1368"/>
                              <a:gd name="T28" fmla="+- 0 13611 13377"/>
                              <a:gd name="T29" fmla="*/ T28 w 1080"/>
                              <a:gd name="T30" fmla="+- 0 411 174"/>
                              <a:gd name="T31" fmla="*/ 411 h 1368"/>
                              <a:gd name="T32" fmla="+- 0 13549 13377"/>
                              <a:gd name="T33" fmla="*/ T32 w 1080"/>
                              <a:gd name="T34" fmla="+- 0 461 174"/>
                              <a:gd name="T35" fmla="*/ 461 h 1368"/>
                              <a:gd name="T36" fmla="+- 0 13490 13377"/>
                              <a:gd name="T37" fmla="*/ T36 w 1080"/>
                              <a:gd name="T38" fmla="+- 0 515 174"/>
                              <a:gd name="T39" fmla="*/ 515 h 1368"/>
                              <a:gd name="T40" fmla="+- 0 13432 13377"/>
                              <a:gd name="T41" fmla="*/ T40 w 1080"/>
                              <a:gd name="T42" fmla="+- 0 573 174"/>
                              <a:gd name="T43" fmla="*/ 573 h 1368"/>
                              <a:gd name="T44" fmla="+- 0 13377 13377"/>
                              <a:gd name="T45" fmla="*/ T44 w 1080"/>
                              <a:gd name="T46" fmla="+- 0 635 174"/>
                              <a:gd name="T47" fmla="*/ 635 h 1368"/>
                              <a:gd name="T48" fmla="+- 0 14457 13377"/>
                              <a:gd name="T49" fmla="*/ T48 w 1080"/>
                              <a:gd name="T50" fmla="+- 0 1541 174"/>
                              <a:gd name="T51" fmla="*/ 1541 h 1368"/>
                              <a:gd name="T52" fmla="+- 0 14116 13377"/>
                              <a:gd name="T53" fmla="*/ T52 w 1080"/>
                              <a:gd name="T54" fmla="+- 0 174 174"/>
                              <a:gd name="T55" fmla="*/ 174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0" h="1368">
                                <a:moveTo>
                                  <a:pt x="739" y="0"/>
                                </a:moveTo>
                                <a:lnTo>
                                  <a:pt x="659" y="22"/>
                                </a:lnTo>
                                <a:lnTo>
                                  <a:pt x="582" y="48"/>
                                </a:lnTo>
                                <a:lnTo>
                                  <a:pt x="507" y="78"/>
                                </a:lnTo>
                                <a:lnTo>
                                  <a:pt x="435" y="112"/>
                                </a:lnTo>
                                <a:lnTo>
                                  <a:pt x="366" y="150"/>
                                </a:lnTo>
                                <a:lnTo>
                                  <a:pt x="299" y="191"/>
                                </a:lnTo>
                                <a:lnTo>
                                  <a:pt x="234" y="237"/>
                                </a:lnTo>
                                <a:lnTo>
                                  <a:pt x="172" y="287"/>
                                </a:lnTo>
                                <a:lnTo>
                                  <a:pt x="113" y="341"/>
                                </a:lnTo>
                                <a:lnTo>
                                  <a:pt x="55" y="399"/>
                                </a:lnTo>
                                <a:lnTo>
                                  <a:pt x="0" y="461"/>
                                </a:lnTo>
                                <a:lnTo>
                                  <a:pt x="1080" y="1367"/>
                                </a:lnTo>
                                <a:lnTo>
                                  <a:pt x="739" y="0"/>
                                </a:lnTo>
                                <a:close/>
                              </a:path>
                            </a:pathLst>
                          </a:custGeom>
                          <a:solidFill>
                            <a:srgbClr val="812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docshape166"/>
                        <wps:cNvSpPr>
                          <a:spLocks/>
                        </wps:cNvSpPr>
                        <wps:spPr bwMode="auto">
                          <a:xfrm>
                            <a:off x="13377" y="173"/>
                            <a:ext cx="1080" cy="1368"/>
                          </a:xfrm>
                          <a:custGeom>
                            <a:avLst/>
                            <a:gdLst>
                              <a:gd name="T0" fmla="+- 0 14457 13377"/>
                              <a:gd name="T1" fmla="*/ T0 w 1080"/>
                              <a:gd name="T2" fmla="+- 0 1541 174"/>
                              <a:gd name="T3" fmla="*/ 1541 h 1368"/>
                              <a:gd name="T4" fmla="+- 0 13377 13377"/>
                              <a:gd name="T5" fmla="*/ T4 w 1080"/>
                              <a:gd name="T6" fmla="+- 0 635 174"/>
                              <a:gd name="T7" fmla="*/ 635 h 1368"/>
                              <a:gd name="T8" fmla="+- 0 13432 13377"/>
                              <a:gd name="T9" fmla="*/ T8 w 1080"/>
                              <a:gd name="T10" fmla="+- 0 573 174"/>
                              <a:gd name="T11" fmla="*/ 573 h 1368"/>
                              <a:gd name="T12" fmla="+- 0 13490 13377"/>
                              <a:gd name="T13" fmla="*/ T12 w 1080"/>
                              <a:gd name="T14" fmla="+- 0 515 174"/>
                              <a:gd name="T15" fmla="*/ 515 h 1368"/>
                              <a:gd name="T16" fmla="+- 0 13549 13377"/>
                              <a:gd name="T17" fmla="*/ T16 w 1080"/>
                              <a:gd name="T18" fmla="+- 0 461 174"/>
                              <a:gd name="T19" fmla="*/ 461 h 1368"/>
                              <a:gd name="T20" fmla="+- 0 13611 13377"/>
                              <a:gd name="T21" fmla="*/ T20 w 1080"/>
                              <a:gd name="T22" fmla="+- 0 411 174"/>
                              <a:gd name="T23" fmla="*/ 411 h 1368"/>
                              <a:gd name="T24" fmla="+- 0 13676 13377"/>
                              <a:gd name="T25" fmla="*/ T24 w 1080"/>
                              <a:gd name="T26" fmla="+- 0 365 174"/>
                              <a:gd name="T27" fmla="*/ 365 h 1368"/>
                              <a:gd name="T28" fmla="+- 0 13743 13377"/>
                              <a:gd name="T29" fmla="*/ T28 w 1080"/>
                              <a:gd name="T30" fmla="+- 0 324 174"/>
                              <a:gd name="T31" fmla="*/ 324 h 1368"/>
                              <a:gd name="T32" fmla="+- 0 13812 13377"/>
                              <a:gd name="T33" fmla="*/ T32 w 1080"/>
                              <a:gd name="T34" fmla="+- 0 286 174"/>
                              <a:gd name="T35" fmla="*/ 286 h 1368"/>
                              <a:gd name="T36" fmla="+- 0 13884 13377"/>
                              <a:gd name="T37" fmla="*/ T36 w 1080"/>
                              <a:gd name="T38" fmla="+- 0 252 174"/>
                              <a:gd name="T39" fmla="*/ 252 h 1368"/>
                              <a:gd name="T40" fmla="+- 0 13959 13377"/>
                              <a:gd name="T41" fmla="*/ T40 w 1080"/>
                              <a:gd name="T42" fmla="+- 0 222 174"/>
                              <a:gd name="T43" fmla="*/ 222 h 1368"/>
                              <a:gd name="T44" fmla="+- 0 14036 13377"/>
                              <a:gd name="T45" fmla="*/ T44 w 1080"/>
                              <a:gd name="T46" fmla="+- 0 196 174"/>
                              <a:gd name="T47" fmla="*/ 196 h 1368"/>
                              <a:gd name="T48" fmla="+- 0 14116 13377"/>
                              <a:gd name="T49" fmla="*/ T48 w 1080"/>
                              <a:gd name="T50" fmla="+- 0 174 174"/>
                              <a:gd name="T51" fmla="*/ 174 h 1368"/>
                              <a:gd name="T52" fmla="+- 0 14457 13377"/>
                              <a:gd name="T53" fmla="*/ T52 w 1080"/>
                              <a:gd name="T54" fmla="+- 0 1541 174"/>
                              <a:gd name="T55" fmla="*/ 1541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0" h="1368">
                                <a:moveTo>
                                  <a:pt x="1080" y="1367"/>
                                </a:moveTo>
                                <a:lnTo>
                                  <a:pt x="0" y="461"/>
                                </a:lnTo>
                                <a:lnTo>
                                  <a:pt x="55" y="399"/>
                                </a:lnTo>
                                <a:lnTo>
                                  <a:pt x="113" y="341"/>
                                </a:lnTo>
                                <a:lnTo>
                                  <a:pt x="172" y="287"/>
                                </a:lnTo>
                                <a:lnTo>
                                  <a:pt x="234" y="237"/>
                                </a:lnTo>
                                <a:lnTo>
                                  <a:pt x="299" y="191"/>
                                </a:lnTo>
                                <a:lnTo>
                                  <a:pt x="366" y="150"/>
                                </a:lnTo>
                                <a:lnTo>
                                  <a:pt x="435" y="112"/>
                                </a:lnTo>
                                <a:lnTo>
                                  <a:pt x="507" y="78"/>
                                </a:lnTo>
                                <a:lnTo>
                                  <a:pt x="582" y="48"/>
                                </a:lnTo>
                                <a:lnTo>
                                  <a:pt x="659" y="22"/>
                                </a:lnTo>
                                <a:lnTo>
                                  <a:pt x="739" y="0"/>
                                </a:lnTo>
                                <a:lnTo>
                                  <a:pt x="1080" y="1367"/>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docshape167"/>
                        <wps:cNvSpPr>
                          <a:spLocks/>
                        </wps:cNvSpPr>
                        <wps:spPr bwMode="auto">
                          <a:xfrm>
                            <a:off x="13047" y="635"/>
                            <a:ext cx="2725" cy="2316"/>
                          </a:xfrm>
                          <a:custGeom>
                            <a:avLst/>
                            <a:gdLst>
                              <a:gd name="T0" fmla="+- 0 13327 13047"/>
                              <a:gd name="T1" fmla="*/ T0 w 2725"/>
                              <a:gd name="T2" fmla="+- 0 699 635"/>
                              <a:gd name="T3" fmla="*/ 699 h 2316"/>
                              <a:gd name="T4" fmla="+- 0 13241 13047"/>
                              <a:gd name="T5" fmla="*/ T4 w 2725"/>
                              <a:gd name="T6" fmla="+- 0 825 635"/>
                              <a:gd name="T7" fmla="*/ 825 h 2316"/>
                              <a:gd name="T8" fmla="+- 0 13172 13047"/>
                              <a:gd name="T9" fmla="*/ T8 w 2725"/>
                              <a:gd name="T10" fmla="+- 0 960 635"/>
                              <a:gd name="T11" fmla="*/ 960 h 2316"/>
                              <a:gd name="T12" fmla="+- 0 13116 13047"/>
                              <a:gd name="T13" fmla="*/ T12 w 2725"/>
                              <a:gd name="T14" fmla="+- 0 1106 635"/>
                              <a:gd name="T15" fmla="*/ 1106 h 2316"/>
                              <a:gd name="T16" fmla="+- 0 13078 13047"/>
                              <a:gd name="T17" fmla="*/ T16 w 2725"/>
                              <a:gd name="T18" fmla="+- 0 1249 635"/>
                              <a:gd name="T19" fmla="*/ 1249 h 2316"/>
                              <a:gd name="T20" fmla="+- 0 13055 13047"/>
                              <a:gd name="T21" fmla="*/ T20 w 2725"/>
                              <a:gd name="T22" fmla="+- 0 1392 635"/>
                              <a:gd name="T23" fmla="*/ 1392 h 2316"/>
                              <a:gd name="T24" fmla="+- 0 13047 13047"/>
                              <a:gd name="T25" fmla="*/ T24 w 2725"/>
                              <a:gd name="T26" fmla="+- 0 1534 635"/>
                              <a:gd name="T27" fmla="*/ 1534 h 2316"/>
                              <a:gd name="T28" fmla="+- 0 13054 13047"/>
                              <a:gd name="T29" fmla="*/ T28 w 2725"/>
                              <a:gd name="T30" fmla="+- 0 1676 635"/>
                              <a:gd name="T31" fmla="*/ 1676 h 2316"/>
                              <a:gd name="T32" fmla="+- 0 13075 13047"/>
                              <a:gd name="T33" fmla="*/ T32 w 2725"/>
                              <a:gd name="T34" fmla="+- 0 1815 635"/>
                              <a:gd name="T35" fmla="*/ 1815 h 2316"/>
                              <a:gd name="T36" fmla="+- 0 13109 13047"/>
                              <a:gd name="T37" fmla="*/ T36 w 2725"/>
                              <a:gd name="T38" fmla="+- 0 1950 635"/>
                              <a:gd name="T39" fmla="*/ 1950 h 2316"/>
                              <a:gd name="T40" fmla="+- 0 13156 13047"/>
                              <a:gd name="T41" fmla="*/ T40 w 2725"/>
                              <a:gd name="T42" fmla="+- 0 2082 635"/>
                              <a:gd name="T43" fmla="*/ 2082 h 2316"/>
                              <a:gd name="T44" fmla="+- 0 13216 13047"/>
                              <a:gd name="T45" fmla="*/ T44 w 2725"/>
                              <a:gd name="T46" fmla="+- 0 2208 635"/>
                              <a:gd name="T47" fmla="*/ 2208 h 2316"/>
                              <a:gd name="T48" fmla="+- 0 13288 13047"/>
                              <a:gd name="T49" fmla="*/ T48 w 2725"/>
                              <a:gd name="T50" fmla="+- 0 2328 635"/>
                              <a:gd name="T51" fmla="*/ 2328 h 2316"/>
                              <a:gd name="T52" fmla="+- 0 13372 13047"/>
                              <a:gd name="T53" fmla="*/ T52 w 2725"/>
                              <a:gd name="T54" fmla="+- 0 2440 635"/>
                              <a:gd name="T55" fmla="*/ 2440 h 2316"/>
                              <a:gd name="T56" fmla="+- 0 13467 13047"/>
                              <a:gd name="T57" fmla="*/ T56 w 2725"/>
                              <a:gd name="T58" fmla="+- 0 2544 635"/>
                              <a:gd name="T59" fmla="*/ 2544 h 2316"/>
                              <a:gd name="T60" fmla="+- 0 13573 13047"/>
                              <a:gd name="T61" fmla="*/ T60 w 2725"/>
                              <a:gd name="T62" fmla="+- 0 2639 635"/>
                              <a:gd name="T63" fmla="*/ 2639 h 2316"/>
                              <a:gd name="T64" fmla="+- 0 13689 13047"/>
                              <a:gd name="T65" fmla="*/ T64 w 2725"/>
                              <a:gd name="T66" fmla="+- 0 2723 635"/>
                              <a:gd name="T67" fmla="*/ 2723 h 2316"/>
                              <a:gd name="T68" fmla="+- 0 13816 13047"/>
                              <a:gd name="T69" fmla="*/ T68 w 2725"/>
                              <a:gd name="T70" fmla="+- 0 2796 635"/>
                              <a:gd name="T71" fmla="*/ 2796 h 2316"/>
                              <a:gd name="T72" fmla="+- 0 13952 13047"/>
                              <a:gd name="T73" fmla="*/ T72 w 2725"/>
                              <a:gd name="T74" fmla="+- 0 2856 635"/>
                              <a:gd name="T75" fmla="*/ 2856 h 2316"/>
                              <a:gd name="T76" fmla="+- 0 14093 13047"/>
                              <a:gd name="T77" fmla="*/ T76 w 2725"/>
                              <a:gd name="T78" fmla="+- 0 2902 635"/>
                              <a:gd name="T79" fmla="*/ 2902 h 2316"/>
                              <a:gd name="T80" fmla="+- 0 14236 13047"/>
                              <a:gd name="T81" fmla="*/ T80 w 2725"/>
                              <a:gd name="T82" fmla="+- 0 2933 635"/>
                              <a:gd name="T83" fmla="*/ 2933 h 2316"/>
                              <a:gd name="T84" fmla="+- 0 14379 13047"/>
                              <a:gd name="T85" fmla="*/ T84 w 2725"/>
                              <a:gd name="T86" fmla="+- 0 2948 635"/>
                              <a:gd name="T87" fmla="*/ 2948 h 2316"/>
                              <a:gd name="T88" fmla="+- 0 14521 13047"/>
                              <a:gd name="T89" fmla="*/ T88 w 2725"/>
                              <a:gd name="T90" fmla="+- 0 2949 635"/>
                              <a:gd name="T91" fmla="*/ 2949 h 2316"/>
                              <a:gd name="T92" fmla="+- 0 14662 13047"/>
                              <a:gd name="T93" fmla="*/ T92 w 2725"/>
                              <a:gd name="T94" fmla="+- 0 2935 635"/>
                              <a:gd name="T95" fmla="*/ 2935 h 2316"/>
                              <a:gd name="T96" fmla="+- 0 14799 13047"/>
                              <a:gd name="T97" fmla="*/ T96 w 2725"/>
                              <a:gd name="T98" fmla="+- 0 2908 635"/>
                              <a:gd name="T99" fmla="*/ 2908 h 2316"/>
                              <a:gd name="T100" fmla="+- 0 14933 13047"/>
                              <a:gd name="T101" fmla="*/ T100 w 2725"/>
                              <a:gd name="T102" fmla="+- 0 2867 635"/>
                              <a:gd name="T103" fmla="*/ 2867 h 2316"/>
                              <a:gd name="T104" fmla="+- 0 15062 13047"/>
                              <a:gd name="T105" fmla="*/ T104 w 2725"/>
                              <a:gd name="T106" fmla="+- 0 2813 635"/>
                              <a:gd name="T107" fmla="*/ 2813 h 2316"/>
                              <a:gd name="T108" fmla="+- 0 15185 13047"/>
                              <a:gd name="T109" fmla="*/ T108 w 2725"/>
                              <a:gd name="T110" fmla="+- 0 2747 635"/>
                              <a:gd name="T111" fmla="*/ 2747 h 2316"/>
                              <a:gd name="T112" fmla="+- 0 15301 13047"/>
                              <a:gd name="T113" fmla="*/ T112 w 2725"/>
                              <a:gd name="T114" fmla="+- 0 2669 635"/>
                              <a:gd name="T115" fmla="*/ 2669 h 2316"/>
                              <a:gd name="T116" fmla="+- 0 15409 13047"/>
                              <a:gd name="T117" fmla="*/ T116 w 2725"/>
                              <a:gd name="T118" fmla="+- 0 2580 635"/>
                              <a:gd name="T119" fmla="*/ 2580 h 2316"/>
                              <a:gd name="T120" fmla="+- 0 15509 13047"/>
                              <a:gd name="T121" fmla="*/ T120 w 2725"/>
                              <a:gd name="T122" fmla="+- 0 2479 635"/>
                              <a:gd name="T123" fmla="*/ 2479 h 2316"/>
                              <a:gd name="T124" fmla="+- 0 15598 13047"/>
                              <a:gd name="T125" fmla="*/ T124 w 2725"/>
                              <a:gd name="T126" fmla="+- 0 2368 635"/>
                              <a:gd name="T127" fmla="*/ 2368 h 2316"/>
                              <a:gd name="T128" fmla="+- 0 15677 13047"/>
                              <a:gd name="T129" fmla="*/ T128 w 2725"/>
                              <a:gd name="T130" fmla="+- 0 2246 635"/>
                              <a:gd name="T131" fmla="*/ 2246 h 2316"/>
                              <a:gd name="T132" fmla="+- 0 15744 13047"/>
                              <a:gd name="T133" fmla="*/ T132 w 2725"/>
                              <a:gd name="T134" fmla="+- 0 2115 635"/>
                              <a:gd name="T135" fmla="*/ 2115 h 2316"/>
                              <a:gd name="T136" fmla="+- 0 14457 13047"/>
                              <a:gd name="T137" fmla="*/ T136 w 2725"/>
                              <a:gd name="T138" fmla="+- 0 1541 635"/>
                              <a:gd name="T139" fmla="*/ 1541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25" h="2316">
                                <a:moveTo>
                                  <a:pt x="330" y="0"/>
                                </a:moveTo>
                                <a:lnTo>
                                  <a:pt x="280" y="64"/>
                                </a:lnTo>
                                <a:lnTo>
                                  <a:pt x="234" y="126"/>
                                </a:lnTo>
                                <a:lnTo>
                                  <a:pt x="194" y="190"/>
                                </a:lnTo>
                                <a:lnTo>
                                  <a:pt x="158" y="256"/>
                                </a:lnTo>
                                <a:lnTo>
                                  <a:pt x="125" y="325"/>
                                </a:lnTo>
                                <a:lnTo>
                                  <a:pt x="94" y="401"/>
                                </a:lnTo>
                                <a:lnTo>
                                  <a:pt x="69" y="471"/>
                                </a:lnTo>
                                <a:lnTo>
                                  <a:pt x="48" y="542"/>
                                </a:lnTo>
                                <a:lnTo>
                                  <a:pt x="31" y="614"/>
                                </a:lnTo>
                                <a:lnTo>
                                  <a:pt x="18" y="685"/>
                                </a:lnTo>
                                <a:lnTo>
                                  <a:pt x="8" y="757"/>
                                </a:lnTo>
                                <a:lnTo>
                                  <a:pt x="3" y="828"/>
                                </a:lnTo>
                                <a:lnTo>
                                  <a:pt x="0" y="899"/>
                                </a:lnTo>
                                <a:lnTo>
                                  <a:pt x="2" y="970"/>
                                </a:lnTo>
                                <a:lnTo>
                                  <a:pt x="7" y="1041"/>
                                </a:lnTo>
                                <a:lnTo>
                                  <a:pt x="16" y="1111"/>
                                </a:lnTo>
                                <a:lnTo>
                                  <a:pt x="28" y="1180"/>
                                </a:lnTo>
                                <a:lnTo>
                                  <a:pt x="43" y="1248"/>
                                </a:lnTo>
                                <a:lnTo>
                                  <a:pt x="62" y="1315"/>
                                </a:lnTo>
                                <a:lnTo>
                                  <a:pt x="84" y="1382"/>
                                </a:lnTo>
                                <a:lnTo>
                                  <a:pt x="109" y="1447"/>
                                </a:lnTo>
                                <a:lnTo>
                                  <a:pt x="137" y="1511"/>
                                </a:lnTo>
                                <a:lnTo>
                                  <a:pt x="169" y="1573"/>
                                </a:lnTo>
                                <a:lnTo>
                                  <a:pt x="203" y="1634"/>
                                </a:lnTo>
                                <a:lnTo>
                                  <a:pt x="241" y="1693"/>
                                </a:lnTo>
                                <a:lnTo>
                                  <a:pt x="281" y="1750"/>
                                </a:lnTo>
                                <a:lnTo>
                                  <a:pt x="325" y="1805"/>
                                </a:lnTo>
                                <a:lnTo>
                                  <a:pt x="371" y="1858"/>
                                </a:lnTo>
                                <a:lnTo>
                                  <a:pt x="420" y="1909"/>
                                </a:lnTo>
                                <a:lnTo>
                                  <a:pt x="472" y="1957"/>
                                </a:lnTo>
                                <a:lnTo>
                                  <a:pt x="526" y="2004"/>
                                </a:lnTo>
                                <a:lnTo>
                                  <a:pt x="583" y="2047"/>
                                </a:lnTo>
                                <a:lnTo>
                                  <a:pt x="642" y="2088"/>
                                </a:lnTo>
                                <a:lnTo>
                                  <a:pt x="704" y="2126"/>
                                </a:lnTo>
                                <a:lnTo>
                                  <a:pt x="769" y="2161"/>
                                </a:lnTo>
                                <a:lnTo>
                                  <a:pt x="836" y="2193"/>
                                </a:lnTo>
                                <a:lnTo>
                                  <a:pt x="905" y="2221"/>
                                </a:lnTo>
                                <a:lnTo>
                                  <a:pt x="975" y="2246"/>
                                </a:lnTo>
                                <a:lnTo>
                                  <a:pt x="1046" y="2267"/>
                                </a:lnTo>
                                <a:lnTo>
                                  <a:pt x="1118" y="2284"/>
                                </a:lnTo>
                                <a:lnTo>
                                  <a:pt x="1189" y="2298"/>
                                </a:lnTo>
                                <a:lnTo>
                                  <a:pt x="1261" y="2307"/>
                                </a:lnTo>
                                <a:lnTo>
                                  <a:pt x="1332" y="2313"/>
                                </a:lnTo>
                                <a:lnTo>
                                  <a:pt x="1403" y="2315"/>
                                </a:lnTo>
                                <a:lnTo>
                                  <a:pt x="1474" y="2314"/>
                                </a:lnTo>
                                <a:lnTo>
                                  <a:pt x="1545" y="2309"/>
                                </a:lnTo>
                                <a:lnTo>
                                  <a:pt x="1615" y="2300"/>
                                </a:lnTo>
                                <a:lnTo>
                                  <a:pt x="1684" y="2288"/>
                                </a:lnTo>
                                <a:lnTo>
                                  <a:pt x="1752" y="2273"/>
                                </a:lnTo>
                                <a:lnTo>
                                  <a:pt x="1820" y="2254"/>
                                </a:lnTo>
                                <a:lnTo>
                                  <a:pt x="1886" y="2232"/>
                                </a:lnTo>
                                <a:lnTo>
                                  <a:pt x="1951" y="2207"/>
                                </a:lnTo>
                                <a:lnTo>
                                  <a:pt x="2015" y="2178"/>
                                </a:lnTo>
                                <a:lnTo>
                                  <a:pt x="2077" y="2147"/>
                                </a:lnTo>
                                <a:lnTo>
                                  <a:pt x="2138" y="2112"/>
                                </a:lnTo>
                                <a:lnTo>
                                  <a:pt x="2197" y="2075"/>
                                </a:lnTo>
                                <a:lnTo>
                                  <a:pt x="2254" y="2034"/>
                                </a:lnTo>
                                <a:lnTo>
                                  <a:pt x="2309" y="1991"/>
                                </a:lnTo>
                                <a:lnTo>
                                  <a:pt x="2362" y="1945"/>
                                </a:lnTo>
                                <a:lnTo>
                                  <a:pt x="2413" y="1896"/>
                                </a:lnTo>
                                <a:lnTo>
                                  <a:pt x="2462" y="1844"/>
                                </a:lnTo>
                                <a:lnTo>
                                  <a:pt x="2508" y="1790"/>
                                </a:lnTo>
                                <a:lnTo>
                                  <a:pt x="2551" y="1733"/>
                                </a:lnTo>
                                <a:lnTo>
                                  <a:pt x="2592" y="1673"/>
                                </a:lnTo>
                                <a:lnTo>
                                  <a:pt x="2630" y="1611"/>
                                </a:lnTo>
                                <a:lnTo>
                                  <a:pt x="2665" y="1547"/>
                                </a:lnTo>
                                <a:lnTo>
                                  <a:pt x="2697" y="1480"/>
                                </a:lnTo>
                                <a:lnTo>
                                  <a:pt x="2725" y="1411"/>
                                </a:lnTo>
                                <a:lnTo>
                                  <a:pt x="1410" y="906"/>
                                </a:lnTo>
                                <a:lnTo>
                                  <a:pt x="330" y="0"/>
                                </a:lnTo>
                                <a:close/>
                              </a:path>
                            </a:pathLst>
                          </a:custGeom>
                          <a:solidFill>
                            <a:srgbClr val="358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docshape168"/>
                        <wps:cNvSpPr>
                          <a:spLocks/>
                        </wps:cNvSpPr>
                        <wps:spPr bwMode="auto">
                          <a:xfrm>
                            <a:off x="13047" y="635"/>
                            <a:ext cx="2725" cy="2316"/>
                          </a:xfrm>
                          <a:custGeom>
                            <a:avLst/>
                            <a:gdLst>
                              <a:gd name="T0" fmla="+- 0 15772 13047"/>
                              <a:gd name="T1" fmla="*/ T0 w 2725"/>
                              <a:gd name="T2" fmla="+- 0 2046 635"/>
                              <a:gd name="T3" fmla="*/ 2046 h 2316"/>
                              <a:gd name="T4" fmla="+- 0 15712 13047"/>
                              <a:gd name="T5" fmla="*/ T4 w 2725"/>
                              <a:gd name="T6" fmla="+- 0 2182 635"/>
                              <a:gd name="T7" fmla="*/ 2182 h 2316"/>
                              <a:gd name="T8" fmla="+- 0 15639 13047"/>
                              <a:gd name="T9" fmla="*/ T8 w 2725"/>
                              <a:gd name="T10" fmla="+- 0 2308 635"/>
                              <a:gd name="T11" fmla="*/ 2308 h 2316"/>
                              <a:gd name="T12" fmla="+- 0 15555 13047"/>
                              <a:gd name="T13" fmla="*/ T12 w 2725"/>
                              <a:gd name="T14" fmla="+- 0 2425 635"/>
                              <a:gd name="T15" fmla="*/ 2425 h 2316"/>
                              <a:gd name="T16" fmla="+- 0 15460 13047"/>
                              <a:gd name="T17" fmla="*/ T16 w 2725"/>
                              <a:gd name="T18" fmla="+- 0 2531 635"/>
                              <a:gd name="T19" fmla="*/ 2531 h 2316"/>
                              <a:gd name="T20" fmla="+- 0 15356 13047"/>
                              <a:gd name="T21" fmla="*/ T20 w 2725"/>
                              <a:gd name="T22" fmla="+- 0 2626 635"/>
                              <a:gd name="T23" fmla="*/ 2626 h 2316"/>
                              <a:gd name="T24" fmla="+- 0 15244 13047"/>
                              <a:gd name="T25" fmla="*/ T24 w 2725"/>
                              <a:gd name="T26" fmla="+- 0 2710 635"/>
                              <a:gd name="T27" fmla="*/ 2710 h 2316"/>
                              <a:gd name="T28" fmla="+- 0 15124 13047"/>
                              <a:gd name="T29" fmla="*/ T28 w 2725"/>
                              <a:gd name="T30" fmla="+- 0 2782 635"/>
                              <a:gd name="T31" fmla="*/ 2782 h 2316"/>
                              <a:gd name="T32" fmla="+- 0 14998 13047"/>
                              <a:gd name="T33" fmla="*/ T32 w 2725"/>
                              <a:gd name="T34" fmla="+- 0 2842 635"/>
                              <a:gd name="T35" fmla="*/ 2842 h 2316"/>
                              <a:gd name="T36" fmla="+- 0 14867 13047"/>
                              <a:gd name="T37" fmla="*/ T36 w 2725"/>
                              <a:gd name="T38" fmla="+- 0 2889 635"/>
                              <a:gd name="T39" fmla="*/ 2889 h 2316"/>
                              <a:gd name="T40" fmla="+- 0 14731 13047"/>
                              <a:gd name="T41" fmla="*/ T40 w 2725"/>
                              <a:gd name="T42" fmla="+- 0 2923 635"/>
                              <a:gd name="T43" fmla="*/ 2923 h 2316"/>
                              <a:gd name="T44" fmla="+- 0 14592 13047"/>
                              <a:gd name="T45" fmla="*/ T44 w 2725"/>
                              <a:gd name="T46" fmla="+- 0 2944 635"/>
                              <a:gd name="T47" fmla="*/ 2944 h 2316"/>
                              <a:gd name="T48" fmla="+- 0 14450 13047"/>
                              <a:gd name="T49" fmla="*/ T48 w 2725"/>
                              <a:gd name="T50" fmla="+- 0 2950 635"/>
                              <a:gd name="T51" fmla="*/ 2950 h 2316"/>
                              <a:gd name="T52" fmla="+- 0 14308 13047"/>
                              <a:gd name="T53" fmla="*/ T52 w 2725"/>
                              <a:gd name="T54" fmla="+- 0 2942 635"/>
                              <a:gd name="T55" fmla="*/ 2942 h 2316"/>
                              <a:gd name="T56" fmla="+- 0 14165 13047"/>
                              <a:gd name="T57" fmla="*/ T56 w 2725"/>
                              <a:gd name="T58" fmla="+- 0 2919 635"/>
                              <a:gd name="T59" fmla="*/ 2919 h 2316"/>
                              <a:gd name="T60" fmla="+- 0 14022 13047"/>
                              <a:gd name="T61" fmla="*/ T60 w 2725"/>
                              <a:gd name="T62" fmla="+- 0 2881 635"/>
                              <a:gd name="T63" fmla="*/ 2881 h 2316"/>
                              <a:gd name="T64" fmla="+- 0 13883 13047"/>
                              <a:gd name="T65" fmla="*/ T64 w 2725"/>
                              <a:gd name="T66" fmla="+- 0 2828 635"/>
                              <a:gd name="T67" fmla="*/ 2828 h 2316"/>
                              <a:gd name="T68" fmla="+- 0 13751 13047"/>
                              <a:gd name="T69" fmla="*/ T68 w 2725"/>
                              <a:gd name="T70" fmla="+- 0 2761 635"/>
                              <a:gd name="T71" fmla="*/ 2761 h 2316"/>
                              <a:gd name="T72" fmla="+- 0 13630 13047"/>
                              <a:gd name="T73" fmla="*/ T72 w 2725"/>
                              <a:gd name="T74" fmla="+- 0 2682 635"/>
                              <a:gd name="T75" fmla="*/ 2682 h 2316"/>
                              <a:gd name="T76" fmla="+- 0 13519 13047"/>
                              <a:gd name="T77" fmla="*/ T76 w 2725"/>
                              <a:gd name="T78" fmla="+- 0 2592 635"/>
                              <a:gd name="T79" fmla="*/ 2592 h 2316"/>
                              <a:gd name="T80" fmla="+- 0 13418 13047"/>
                              <a:gd name="T81" fmla="*/ T80 w 2725"/>
                              <a:gd name="T82" fmla="+- 0 2493 635"/>
                              <a:gd name="T83" fmla="*/ 2493 h 2316"/>
                              <a:gd name="T84" fmla="+- 0 13328 13047"/>
                              <a:gd name="T85" fmla="*/ T84 w 2725"/>
                              <a:gd name="T86" fmla="+- 0 2385 635"/>
                              <a:gd name="T87" fmla="*/ 2385 h 2316"/>
                              <a:gd name="T88" fmla="+- 0 13250 13047"/>
                              <a:gd name="T89" fmla="*/ T88 w 2725"/>
                              <a:gd name="T90" fmla="+- 0 2269 635"/>
                              <a:gd name="T91" fmla="*/ 2269 h 2316"/>
                              <a:gd name="T92" fmla="+- 0 13184 13047"/>
                              <a:gd name="T93" fmla="*/ T92 w 2725"/>
                              <a:gd name="T94" fmla="+- 0 2146 635"/>
                              <a:gd name="T95" fmla="*/ 2146 h 2316"/>
                              <a:gd name="T96" fmla="+- 0 13131 13047"/>
                              <a:gd name="T97" fmla="*/ T96 w 2725"/>
                              <a:gd name="T98" fmla="+- 0 2017 635"/>
                              <a:gd name="T99" fmla="*/ 2017 h 2316"/>
                              <a:gd name="T100" fmla="+- 0 13090 13047"/>
                              <a:gd name="T101" fmla="*/ T100 w 2725"/>
                              <a:gd name="T102" fmla="+- 0 1883 635"/>
                              <a:gd name="T103" fmla="*/ 1883 h 2316"/>
                              <a:gd name="T104" fmla="+- 0 13063 13047"/>
                              <a:gd name="T105" fmla="*/ T104 w 2725"/>
                              <a:gd name="T106" fmla="+- 0 1746 635"/>
                              <a:gd name="T107" fmla="*/ 1746 h 2316"/>
                              <a:gd name="T108" fmla="+- 0 13049 13047"/>
                              <a:gd name="T109" fmla="*/ T108 w 2725"/>
                              <a:gd name="T110" fmla="+- 0 1605 635"/>
                              <a:gd name="T111" fmla="*/ 1605 h 2316"/>
                              <a:gd name="T112" fmla="+- 0 13050 13047"/>
                              <a:gd name="T113" fmla="*/ T112 w 2725"/>
                              <a:gd name="T114" fmla="+- 0 1463 635"/>
                              <a:gd name="T115" fmla="*/ 1463 h 2316"/>
                              <a:gd name="T116" fmla="+- 0 13065 13047"/>
                              <a:gd name="T117" fmla="*/ T116 w 2725"/>
                              <a:gd name="T118" fmla="+- 0 1320 635"/>
                              <a:gd name="T119" fmla="*/ 1320 h 2316"/>
                              <a:gd name="T120" fmla="+- 0 13095 13047"/>
                              <a:gd name="T121" fmla="*/ T120 w 2725"/>
                              <a:gd name="T122" fmla="+- 0 1177 635"/>
                              <a:gd name="T123" fmla="*/ 1177 h 2316"/>
                              <a:gd name="T124" fmla="+- 0 13141 13047"/>
                              <a:gd name="T125" fmla="*/ T124 w 2725"/>
                              <a:gd name="T126" fmla="+- 0 1036 635"/>
                              <a:gd name="T127" fmla="*/ 1036 h 2316"/>
                              <a:gd name="T128" fmla="+- 0 13205 13047"/>
                              <a:gd name="T129" fmla="*/ T128 w 2725"/>
                              <a:gd name="T130" fmla="+- 0 891 635"/>
                              <a:gd name="T131" fmla="*/ 891 h 2316"/>
                              <a:gd name="T132" fmla="+- 0 13281 13047"/>
                              <a:gd name="T133" fmla="*/ T132 w 2725"/>
                              <a:gd name="T134" fmla="+- 0 761 635"/>
                              <a:gd name="T135" fmla="*/ 761 h 2316"/>
                              <a:gd name="T136" fmla="+- 0 13377 13047"/>
                              <a:gd name="T137" fmla="*/ T136 w 2725"/>
                              <a:gd name="T138" fmla="+- 0 635 635"/>
                              <a:gd name="T139" fmla="*/ 635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25" h="2316">
                                <a:moveTo>
                                  <a:pt x="1410" y="906"/>
                                </a:moveTo>
                                <a:lnTo>
                                  <a:pt x="2725" y="1411"/>
                                </a:lnTo>
                                <a:lnTo>
                                  <a:pt x="2697" y="1480"/>
                                </a:lnTo>
                                <a:lnTo>
                                  <a:pt x="2665" y="1547"/>
                                </a:lnTo>
                                <a:lnTo>
                                  <a:pt x="2630" y="1611"/>
                                </a:lnTo>
                                <a:lnTo>
                                  <a:pt x="2592" y="1673"/>
                                </a:lnTo>
                                <a:lnTo>
                                  <a:pt x="2551" y="1733"/>
                                </a:lnTo>
                                <a:lnTo>
                                  <a:pt x="2508" y="1790"/>
                                </a:lnTo>
                                <a:lnTo>
                                  <a:pt x="2462" y="1844"/>
                                </a:lnTo>
                                <a:lnTo>
                                  <a:pt x="2413" y="1896"/>
                                </a:lnTo>
                                <a:lnTo>
                                  <a:pt x="2362" y="1945"/>
                                </a:lnTo>
                                <a:lnTo>
                                  <a:pt x="2309" y="1991"/>
                                </a:lnTo>
                                <a:lnTo>
                                  <a:pt x="2254" y="2034"/>
                                </a:lnTo>
                                <a:lnTo>
                                  <a:pt x="2197" y="2075"/>
                                </a:lnTo>
                                <a:lnTo>
                                  <a:pt x="2138" y="2112"/>
                                </a:lnTo>
                                <a:lnTo>
                                  <a:pt x="2077" y="2147"/>
                                </a:lnTo>
                                <a:lnTo>
                                  <a:pt x="2015" y="2178"/>
                                </a:lnTo>
                                <a:lnTo>
                                  <a:pt x="1951" y="2207"/>
                                </a:lnTo>
                                <a:lnTo>
                                  <a:pt x="1886" y="2232"/>
                                </a:lnTo>
                                <a:lnTo>
                                  <a:pt x="1820" y="2254"/>
                                </a:lnTo>
                                <a:lnTo>
                                  <a:pt x="1752" y="2273"/>
                                </a:lnTo>
                                <a:lnTo>
                                  <a:pt x="1684" y="2288"/>
                                </a:lnTo>
                                <a:lnTo>
                                  <a:pt x="1615" y="2300"/>
                                </a:lnTo>
                                <a:lnTo>
                                  <a:pt x="1545" y="2309"/>
                                </a:lnTo>
                                <a:lnTo>
                                  <a:pt x="1474" y="2314"/>
                                </a:lnTo>
                                <a:lnTo>
                                  <a:pt x="1403" y="2315"/>
                                </a:lnTo>
                                <a:lnTo>
                                  <a:pt x="1332" y="2313"/>
                                </a:lnTo>
                                <a:lnTo>
                                  <a:pt x="1261" y="2307"/>
                                </a:lnTo>
                                <a:lnTo>
                                  <a:pt x="1189" y="2298"/>
                                </a:lnTo>
                                <a:lnTo>
                                  <a:pt x="1118" y="2284"/>
                                </a:lnTo>
                                <a:lnTo>
                                  <a:pt x="1046" y="2267"/>
                                </a:lnTo>
                                <a:lnTo>
                                  <a:pt x="975" y="2246"/>
                                </a:lnTo>
                                <a:lnTo>
                                  <a:pt x="905" y="2221"/>
                                </a:lnTo>
                                <a:lnTo>
                                  <a:pt x="836" y="2193"/>
                                </a:lnTo>
                                <a:lnTo>
                                  <a:pt x="769" y="2161"/>
                                </a:lnTo>
                                <a:lnTo>
                                  <a:pt x="704" y="2126"/>
                                </a:lnTo>
                                <a:lnTo>
                                  <a:pt x="642" y="2088"/>
                                </a:lnTo>
                                <a:lnTo>
                                  <a:pt x="583" y="2047"/>
                                </a:lnTo>
                                <a:lnTo>
                                  <a:pt x="526" y="2004"/>
                                </a:lnTo>
                                <a:lnTo>
                                  <a:pt x="472" y="1957"/>
                                </a:lnTo>
                                <a:lnTo>
                                  <a:pt x="420" y="1909"/>
                                </a:lnTo>
                                <a:lnTo>
                                  <a:pt x="371" y="1858"/>
                                </a:lnTo>
                                <a:lnTo>
                                  <a:pt x="325" y="1805"/>
                                </a:lnTo>
                                <a:lnTo>
                                  <a:pt x="281" y="1750"/>
                                </a:lnTo>
                                <a:lnTo>
                                  <a:pt x="241" y="1693"/>
                                </a:lnTo>
                                <a:lnTo>
                                  <a:pt x="203" y="1634"/>
                                </a:lnTo>
                                <a:lnTo>
                                  <a:pt x="169" y="1573"/>
                                </a:lnTo>
                                <a:lnTo>
                                  <a:pt x="137" y="1511"/>
                                </a:lnTo>
                                <a:lnTo>
                                  <a:pt x="109" y="1447"/>
                                </a:lnTo>
                                <a:lnTo>
                                  <a:pt x="84" y="1382"/>
                                </a:lnTo>
                                <a:lnTo>
                                  <a:pt x="62" y="1315"/>
                                </a:lnTo>
                                <a:lnTo>
                                  <a:pt x="43" y="1248"/>
                                </a:lnTo>
                                <a:lnTo>
                                  <a:pt x="28" y="1180"/>
                                </a:lnTo>
                                <a:lnTo>
                                  <a:pt x="16" y="1111"/>
                                </a:lnTo>
                                <a:lnTo>
                                  <a:pt x="7" y="1041"/>
                                </a:lnTo>
                                <a:lnTo>
                                  <a:pt x="2" y="970"/>
                                </a:lnTo>
                                <a:lnTo>
                                  <a:pt x="0" y="899"/>
                                </a:lnTo>
                                <a:lnTo>
                                  <a:pt x="3" y="828"/>
                                </a:lnTo>
                                <a:lnTo>
                                  <a:pt x="8" y="757"/>
                                </a:lnTo>
                                <a:lnTo>
                                  <a:pt x="18" y="685"/>
                                </a:lnTo>
                                <a:lnTo>
                                  <a:pt x="31" y="614"/>
                                </a:lnTo>
                                <a:lnTo>
                                  <a:pt x="48" y="542"/>
                                </a:lnTo>
                                <a:lnTo>
                                  <a:pt x="69" y="471"/>
                                </a:lnTo>
                                <a:lnTo>
                                  <a:pt x="94" y="401"/>
                                </a:lnTo>
                                <a:lnTo>
                                  <a:pt x="125" y="325"/>
                                </a:lnTo>
                                <a:lnTo>
                                  <a:pt x="158" y="256"/>
                                </a:lnTo>
                                <a:lnTo>
                                  <a:pt x="194" y="190"/>
                                </a:lnTo>
                                <a:lnTo>
                                  <a:pt x="234" y="126"/>
                                </a:lnTo>
                                <a:lnTo>
                                  <a:pt x="280" y="64"/>
                                </a:lnTo>
                                <a:lnTo>
                                  <a:pt x="330" y="0"/>
                                </a:lnTo>
                                <a:lnTo>
                                  <a:pt x="1410" y="906"/>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169"/>
                        <wps:cNvSpPr>
                          <a:spLocks/>
                        </wps:cNvSpPr>
                        <wps:spPr bwMode="auto">
                          <a:xfrm>
                            <a:off x="14456" y="131"/>
                            <a:ext cx="1410" cy="1914"/>
                          </a:xfrm>
                          <a:custGeom>
                            <a:avLst/>
                            <a:gdLst>
                              <a:gd name="T0" fmla="+- 0 14457 14457"/>
                              <a:gd name="T1" fmla="*/ T0 w 1410"/>
                              <a:gd name="T2" fmla="+- 0 132 132"/>
                              <a:gd name="T3" fmla="*/ 132 h 1914"/>
                              <a:gd name="T4" fmla="+- 0 14457 14457"/>
                              <a:gd name="T5" fmla="*/ T4 w 1410"/>
                              <a:gd name="T6" fmla="+- 0 1541 132"/>
                              <a:gd name="T7" fmla="*/ 1541 h 1914"/>
                              <a:gd name="T8" fmla="+- 0 15772 14457"/>
                              <a:gd name="T9" fmla="*/ T8 w 1410"/>
                              <a:gd name="T10" fmla="+- 0 2046 132"/>
                              <a:gd name="T11" fmla="*/ 2046 h 1914"/>
                              <a:gd name="T12" fmla="+- 0 15802 14457"/>
                              <a:gd name="T13" fmla="*/ T12 w 1410"/>
                              <a:gd name="T14" fmla="+- 0 1962 132"/>
                              <a:gd name="T15" fmla="*/ 1962 h 1914"/>
                              <a:gd name="T16" fmla="+- 0 15826 14457"/>
                              <a:gd name="T17" fmla="*/ T16 w 1410"/>
                              <a:gd name="T18" fmla="+- 0 1879 132"/>
                              <a:gd name="T19" fmla="*/ 1879 h 1914"/>
                              <a:gd name="T20" fmla="+- 0 15844 14457"/>
                              <a:gd name="T21" fmla="*/ T20 w 1410"/>
                              <a:gd name="T22" fmla="+- 0 1798 132"/>
                              <a:gd name="T23" fmla="*/ 1798 h 1914"/>
                              <a:gd name="T24" fmla="+- 0 15856 14457"/>
                              <a:gd name="T25" fmla="*/ T24 w 1410"/>
                              <a:gd name="T26" fmla="+- 0 1715 132"/>
                              <a:gd name="T27" fmla="*/ 1715 h 1914"/>
                              <a:gd name="T28" fmla="+- 0 15864 14457"/>
                              <a:gd name="T29" fmla="*/ T28 w 1410"/>
                              <a:gd name="T30" fmla="+- 0 1630 132"/>
                              <a:gd name="T31" fmla="*/ 1630 h 1914"/>
                              <a:gd name="T32" fmla="+- 0 15866 14457"/>
                              <a:gd name="T33" fmla="*/ T32 w 1410"/>
                              <a:gd name="T34" fmla="+- 0 1541 132"/>
                              <a:gd name="T35" fmla="*/ 1541 h 1914"/>
                              <a:gd name="T36" fmla="+- 0 15864 14457"/>
                              <a:gd name="T37" fmla="*/ T36 w 1410"/>
                              <a:gd name="T38" fmla="+- 0 1466 132"/>
                              <a:gd name="T39" fmla="*/ 1466 h 1914"/>
                              <a:gd name="T40" fmla="+- 0 15858 14457"/>
                              <a:gd name="T41" fmla="*/ T40 w 1410"/>
                              <a:gd name="T42" fmla="+- 0 1392 132"/>
                              <a:gd name="T43" fmla="*/ 1392 h 1914"/>
                              <a:gd name="T44" fmla="+- 0 15849 14457"/>
                              <a:gd name="T45" fmla="*/ T44 w 1410"/>
                              <a:gd name="T46" fmla="+- 0 1319 132"/>
                              <a:gd name="T47" fmla="*/ 1319 h 1914"/>
                              <a:gd name="T48" fmla="+- 0 15835 14457"/>
                              <a:gd name="T49" fmla="*/ T48 w 1410"/>
                              <a:gd name="T50" fmla="+- 0 1248 132"/>
                              <a:gd name="T51" fmla="*/ 1248 h 1914"/>
                              <a:gd name="T52" fmla="+- 0 15819 14457"/>
                              <a:gd name="T53" fmla="*/ T52 w 1410"/>
                              <a:gd name="T54" fmla="+- 0 1178 132"/>
                              <a:gd name="T55" fmla="*/ 1178 h 1914"/>
                              <a:gd name="T56" fmla="+- 0 15799 14457"/>
                              <a:gd name="T57" fmla="*/ T56 w 1410"/>
                              <a:gd name="T58" fmla="+- 0 1109 132"/>
                              <a:gd name="T59" fmla="*/ 1109 h 1914"/>
                              <a:gd name="T60" fmla="+- 0 15775 14457"/>
                              <a:gd name="T61" fmla="*/ T60 w 1410"/>
                              <a:gd name="T62" fmla="+- 0 1042 132"/>
                              <a:gd name="T63" fmla="*/ 1042 h 1914"/>
                              <a:gd name="T64" fmla="+- 0 15748 14457"/>
                              <a:gd name="T65" fmla="*/ T64 w 1410"/>
                              <a:gd name="T66" fmla="+- 0 976 132"/>
                              <a:gd name="T67" fmla="*/ 976 h 1914"/>
                              <a:gd name="T68" fmla="+- 0 15718 14457"/>
                              <a:gd name="T69" fmla="*/ T68 w 1410"/>
                              <a:gd name="T70" fmla="+- 0 912 132"/>
                              <a:gd name="T71" fmla="*/ 912 h 1914"/>
                              <a:gd name="T72" fmla="+- 0 15685 14457"/>
                              <a:gd name="T73" fmla="*/ T72 w 1410"/>
                              <a:gd name="T74" fmla="+- 0 850 132"/>
                              <a:gd name="T75" fmla="*/ 850 h 1914"/>
                              <a:gd name="T76" fmla="+- 0 15649 14457"/>
                              <a:gd name="T77" fmla="*/ T76 w 1410"/>
                              <a:gd name="T78" fmla="+- 0 790 132"/>
                              <a:gd name="T79" fmla="*/ 790 h 1914"/>
                              <a:gd name="T80" fmla="+- 0 15610 14457"/>
                              <a:gd name="T81" fmla="*/ T80 w 1410"/>
                              <a:gd name="T82" fmla="+- 0 731 132"/>
                              <a:gd name="T83" fmla="*/ 731 h 1914"/>
                              <a:gd name="T84" fmla="+- 0 15569 14457"/>
                              <a:gd name="T85" fmla="*/ T84 w 1410"/>
                              <a:gd name="T86" fmla="+- 0 675 132"/>
                              <a:gd name="T87" fmla="*/ 675 h 1914"/>
                              <a:gd name="T88" fmla="+- 0 15524 14457"/>
                              <a:gd name="T89" fmla="*/ T88 w 1410"/>
                              <a:gd name="T90" fmla="+- 0 621 132"/>
                              <a:gd name="T91" fmla="*/ 621 h 1914"/>
                              <a:gd name="T92" fmla="+- 0 15478 14457"/>
                              <a:gd name="T93" fmla="*/ T92 w 1410"/>
                              <a:gd name="T94" fmla="+- 0 569 132"/>
                              <a:gd name="T95" fmla="*/ 569 h 1914"/>
                              <a:gd name="T96" fmla="+- 0 15428 14457"/>
                              <a:gd name="T97" fmla="*/ T96 w 1410"/>
                              <a:gd name="T98" fmla="+- 0 520 132"/>
                              <a:gd name="T99" fmla="*/ 520 h 1914"/>
                              <a:gd name="T100" fmla="+- 0 15377 14457"/>
                              <a:gd name="T101" fmla="*/ T100 w 1410"/>
                              <a:gd name="T102" fmla="+- 0 473 132"/>
                              <a:gd name="T103" fmla="*/ 473 h 1914"/>
                              <a:gd name="T104" fmla="+- 0 15323 14457"/>
                              <a:gd name="T105" fmla="*/ T104 w 1410"/>
                              <a:gd name="T106" fmla="+- 0 429 132"/>
                              <a:gd name="T107" fmla="*/ 429 h 1914"/>
                              <a:gd name="T108" fmla="+- 0 15266 14457"/>
                              <a:gd name="T109" fmla="*/ T108 w 1410"/>
                              <a:gd name="T110" fmla="+- 0 387 132"/>
                              <a:gd name="T111" fmla="*/ 387 h 1914"/>
                              <a:gd name="T112" fmla="+- 0 15208 14457"/>
                              <a:gd name="T113" fmla="*/ T112 w 1410"/>
                              <a:gd name="T114" fmla="+- 0 348 132"/>
                              <a:gd name="T115" fmla="*/ 348 h 1914"/>
                              <a:gd name="T116" fmla="+- 0 15148 14457"/>
                              <a:gd name="T117" fmla="*/ T116 w 1410"/>
                              <a:gd name="T118" fmla="+- 0 312 132"/>
                              <a:gd name="T119" fmla="*/ 312 h 1914"/>
                              <a:gd name="T120" fmla="+- 0 15086 14457"/>
                              <a:gd name="T121" fmla="*/ T120 w 1410"/>
                              <a:gd name="T122" fmla="+- 0 279 132"/>
                              <a:gd name="T123" fmla="*/ 279 h 1914"/>
                              <a:gd name="T124" fmla="+- 0 15022 14457"/>
                              <a:gd name="T125" fmla="*/ T124 w 1410"/>
                              <a:gd name="T126" fmla="+- 0 249 132"/>
                              <a:gd name="T127" fmla="*/ 249 h 1914"/>
                              <a:gd name="T128" fmla="+- 0 14956 14457"/>
                              <a:gd name="T129" fmla="*/ T128 w 1410"/>
                              <a:gd name="T130" fmla="+- 0 223 132"/>
                              <a:gd name="T131" fmla="*/ 223 h 1914"/>
                              <a:gd name="T132" fmla="+- 0 14889 14457"/>
                              <a:gd name="T133" fmla="*/ T132 w 1410"/>
                              <a:gd name="T134" fmla="+- 0 199 132"/>
                              <a:gd name="T135" fmla="*/ 199 h 1914"/>
                              <a:gd name="T136" fmla="+- 0 14820 14457"/>
                              <a:gd name="T137" fmla="*/ T136 w 1410"/>
                              <a:gd name="T138" fmla="+- 0 179 132"/>
                              <a:gd name="T139" fmla="*/ 179 h 1914"/>
                              <a:gd name="T140" fmla="+- 0 14750 14457"/>
                              <a:gd name="T141" fmla="*/ T140 w 1410"/>
                              <a:gd name="T142" fmla="+- 0 162 132"/>
                              <a:gd name="T143" fmla="*/ 162 h 1914"/>
                              <a:gd name="T144" fmla="+- 0 14678 14457"/>
                              <a:gd name="T145" fmla="*/ T144 w 1410"/>
                              <a:gd name="T146" fmla="+- 0 149 132"/>
                              <a:gd name="T147" fmla="*/ 149 h 1914"/>
                              <a:gd name="T148" fmla="+- 0 14606 14457"/>
                              <a:gd name="T149" fmla="*/ T148 w 1410"/>
                              <a:gd name="T150" fmla="+- 0 139 132"/>
                              <a:gd name="T151" fmla="*/ 139 h 1914"/>
                              <a:gd name="T152" fmla="+- 0 14532 14457"/>
                              <a:gd name="T153" fmla="*/ T152 w 1410"/>
                              <a:gd name="T154" fmla="+- 0 134 132"/>
                              <a:gd name="T155" fmla="*/ 134 h 1914"/>
                              <a:gd name="T156" fmla="+- 0 14457 14457"/>
                              <a:gd name="T157" fmla="*/ T156 w 1410"/>
                              <a:gd name="T158" fmla="+- 0 132 132"/>
                              <a:gd name="T159" fmla="*/ 132 h 1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10" h="1914">
                                <a:moveTo>
                                  <a:pt x="0" y="0"/>
                                </a:moveTo>
                                <a:lnTo>
                                  <a:pt x="0" y="1409"/>
                                </a:lnTo>
                                <a:lnTo>
                                  <a:pt x="1315" y="1914"/>
                                </a:lnTo>
                                <a:lnTo>
                                  <a:pt x="1345" y="1830"/>
                                </a:lnTo>
                                <a:lnTo>
                                  <a:pt x="1369" y="1747"/>
                                </a:lnTo>
                                <a:lnTo>
                                  <a:pt x="1387" y="1666"/>
                                </a:lnTo>
                                <a:lnTo>
                                  <a:pt x="1399" y="1583"/>
                                </a:lnTo>
                                <a:lnTo>
                                  <a:pt x="1407" y="1498"/>
                                </a:lnTo>
                                <a:lnTo>
                                  <a:pt x="1409" y="1409"/>
                                </a:lnTo>
                                <a:lnTo>
                                  <a:pt x="1407" y="1334"/>
                                </a:lnTo>
                                <a:lnTo>
                                  <a:pt x="1401" y="1260"/>
                                </a:lnTo>
                                <a:lnTo>
                                  <a:pt x="1392" y="1187"/>
                                </a:lnTo>
                                <a:lnTo>
                                  <a:pt x="1378" y="1116"/>
                                </a:lnTo>
                                <a:lnTo>
                                  <a:pt x="1362" y="1046"/>
                                </a:lnTo>
                                <a:lnTo>
                                  <a:pt x="1342" y="977"/>
                                </a:lnTo>
                                <a:lnTo>
                                  <a:pt x="1318" y="910"/>
                                </a:lnTo>
                                <a:lnTo>
                                  <a:pt x="1291" y="844"/>
                                </a:lnTo>
                                <a:lnTo>
                                  <a:pt x="1261" y="780"/>
                                </a:lnTo>
                                <a:lnTo>
                                  <a:pt x="1228" y="718"/>
                                </a:lnTo>
                                <a:lnTo>
                                  <a:pt x="1192" y="658"/>
                                </a:lnTo>
                                <a:lnTo>
                                  <a:pt x="1153" y="599"/>
                                </a:lnTo>
                                <a:lnTo>
                                  <a:pt x="1112" y="543"/>
                                </a:lnTo>
                                <a:lnTo>
                                  <a:pt x="1067" y="489"/>
                                </a:lnTo>
                                <a:lnTo>
                                  <a:pt x="1021" y="437"/>
                                </a:lnTo>
                                <a:lnTo>
                                  <a:pt x="971" y="388"/>
                                </a:lnTo>
                                <a:lnTo>
                                  <a:pt x="920" y="341"/>
                                </a:lnTo>
                                <a:lnTo>
                                  <a:pt x="866" y="297"/>
                                </a:lnTo>
                                <a:lnTo>
                                  <a:pt x="809" y="255"/>
                                </a:lnTo>
                                <a:lnTo>
                                  <a:pt x="751" y="216"/>
                                </a:lnTo>
                                <a:lnTo>
                                  <a:pt x="691" y="180"/>
                                </a:lnTo>
                                <a:lnTo>
                                  <a:pt x="629" y="147"/>
                                </a:lnTo>
                                <a:lnTo>
                                  <a:pt x="565" y="117"/>
                                </a:lnTo>
                                <a:lnTo>
                                  <a:pt x="499" y="91"/>
                                </a:lnTo>
                                <a:lnTo>
                                  <a:pt x="432" y="67"/>
                                </a:lnTo>
                                <a:lnTo>
                                  <a:pt x="363" y="47"/>
                                </a:lnTo>
                                <a:lnTo>
                                  <a:pt x="293" y="30"/>
                                </a:lnTo>
                                <a:lnTo>
                                  <a:pt x="221" y="17"/>
                                </a:lnTo>
                                <a:lnTo>
                                  <a:pt x="149" y="7"/>
                                </a:lnTo>
                                <a:lnTo>
                                  <a:pt x="75" y="2"/>
                                </a:lnTo>
                                <a:lnTo>
                                  <a:pt x="0" y="0"/>
                                </a:lnTo>
                                <a:close/>
                              </a:path>
                            </a:pathLst>
                          </a:custGeom>
                          <a:solidFill>
                            <a:srgbClr val="007C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docshape170"/>
                        <wps:cNvSpPr>
                          <a:spLocks/>
                        </wps:cNvSpPr>
                        <wps:spPr bwMode="auto">
                          <a:xfrm>
                            <a:off x="14456" y="131"/>
                            <a:ext cx="1410" cy="1914"/>
                          </a:xfrm>
                          <a:custGeom>
                            <a:avLst/>
                            <a:gdLst>
                              <a:gd name="T0" fmla="+- 0 14457 14457"/>
                              <a:gd name="T1" fmla="*/ T0 w 1410"/>
                              <a:gd name="T2" fmla="+- 0 1541 132"/>
                              <a:gd name="T3" fmla="*/ 1541 h 1914"/>
                              <a:gd name="T4" fmla="+- 0 14457 14457"/>
                              <a:gd name="T5" fmla="*/ T4 w 1410"/>
                              <a:gd name="T6" fmla="+- 0 132 132"/>
                              <a:gd name="T7" fmla="*/ 132 h 1914"/>
                              <a:gd name="T8" fmla="+- 0 14532 14457"/>
                              <a:gd name="T9" fmla="*/ T8 w 1410"/>
                              <a:gd name="T10" fmla="+- 0 134 132"/>
                              <a:gd name="T11" fmla="*/ 134 h 1914"/>
                              <a:gd name="T12" fmla="+- 0 14606 14457"/>
                              <a:gd name="T13" fmla="*/ T12 w 1410"/>
                              <a:gd name="T14" fmla="+- 0 139 132"/>
                              <a:gd name="T15" fmla="*/ 139 h 1914"/>
                              <a:gd name="T16" fmla="+- 0 14678 14457"/>
                              <a:gd name="T17" fmla="*/ T16 w 1410"/>
                              <a:gd name="T18" fmla="+- 0 149 132"/>
                              <a:gd name="T19" fmla="*/ 149 h 1914"/>
                              <a:gd name="T20" fmla="+- 0 14750 14457"/>
                              <a:gd name="T21" fmla="*/ T20 w 1410"/>
                              <a:gd name="T22" fmla="+- 0 162 132"/>
                              <a:gd name="T23" fmla="*/ 162 h 1914"/>
                              <a:gd name="T24" fmla="+- 0 14820 14457"/>
                              <a:gd name="T25" fmla="*/ T24 w 1410"/>
                              <a:gd name="T26" fmla="+- 0 179 132"/>
                              <a:gd name="T27" fmla="*/ 179 h 1914"/>
                              <a:gd name="T28" fmla="+- 0 14889 14457"/>
                              <a:gd name="T29" fmla="*/ T28 w 1410"/>
                              <a:gd name="T30" fmla="+- 0 199 132"/>
                              <a:gd name="T31" fmla="*/ 199 h 1914"/>
                              <a:gd name="T32" fmla="+- 0 14956 14457"/>
                              <a:gd name="T33" fmla="*/ T32 w 1410"/>
                              <a:gd name="T34" fmla="+- 0 223 132"/>
                              <a:gd name="T35" fmla="*/ 223 h 1914"/>
                              <a:gd name="T36" fmla="+- 0 15022 14457"/>
                              <a:gd name="T37" fmla="*/ T36 w 1410"/>
                              <a:gd name="T38" fmla="+- 0 249 132"/>
                              <a:gd name="T39" fmla="*/ 249 h 1914"/>
                              <a:gd name="T40" fmla="+- 0 15086 14457"/>
                              <a:gd name="T41" fmla="*/ T40 w 1410"/>
                              <a:gd name="T42" fmla="+- 0 279 132"/>
                              <a:gd name="T43" fmla="*/ 279 h 1914"/>
                              <a:gd name="T44" fmla="+- 0 15148 14457"/>
                              <a:gd name="T45" fmla="*/ T44 w 1410"/>
                              <a:gd name="T46" fmla="+- 0 312 132"/>
                              <a:gd name="T47" fmla="*/ 312 h 1914"/>
                              <a:gd name="T48" fmla="+- 0 15208 14457"/>
                              <a:gd name="T49" fmla="*/ T48 w 1410"/>
                              <a:gd name="T50" fmla="+- 0 348 132"/>
                              <a:gd name="T51" fmla="*/ 348 h 1914"/>
                              <a:gd name="T52" fmla="+- 0 15266 14457"/>
                              <a:gd name="T53" fmla="*/ T52 w 1410"/>
                              <a:gd name="T54" fmla="+- 0 387 132"/>
                              <a:gd name="T55" fmla="*/ 387 h 1914"/>
                              <a:gd name="T56" fmla="+- 0 15323 14457"/>
                              <a:gd name="T57" fmla="*/ T56 w 1410"/>
                              <a:gd name="T58" fmla="+- 0 429 132"/>
                              <a:gd name="T59" fmla="*/ 429 h 1914"/>
                              <a:gd name="T60" fmla="+- 0 15377 14457"/>
                              <a:gd name="T61" fmla="*/ T60 w 1410"/>
                              <a:gd name="T62" fmla="+- 0 473 132"/>
                              <a:gd name="T63" fmla="*/ 473 h 1914"/>
                              <a:gd name="T64" fmla="+- 0 15428 14457"/>
                              <a:gd name="T65" fmla="*/ T64 w 1410"/>
                              <a:gd name="T66" fmla="+- 0 520 132"/>
                              <a:gd name="T67" fmla="*/ 520 h 1914"/>
                              <a:gd name="T68" fmla="+- 0 15478 14457"/>
                              <a:gd name="T69" fmla="*/ T68 w 1410"/>
                              <a:gd name="T70" fmla="+- 0 569 132"/>
                              <a:gd name="T71" fmla="*/ 569 h 1914"/>
                              <a:gd name="T72" fmla="+- 0 15524 14457"/>
                              <a:gd name="T73" fmla="*/ T72 w 1410"/>
                              <a:gd name="T74" fmla="+- 0 621 132"/>
                              <a:gd name="T75" fmla="*/ 621 h 1914"/>
                              <a:gd name="T76" fmla="+- 0 15569 14457"/>
                              <a:gd name="T77" fmla="*/ T76 w 1410"/>
                              <a:gd name="T78" fmla="+- 0 675 132"/>
                              <a:gd name="T79" fmla="*/ 675 h 1914"/>
                              <a:gd name="T80" fmla="+- 0 15610 14457"/>
                              <a:gd name="T81" fmla="*/ T80 w 1410"/>
                              <a:gd name="T82" fmla="+- 0 731 132"/>
                              <a:gd name="T83" fmla="*/ 731 h 1914"/>
                              <a:gd name="T84" fmla="+- 0 15649 14457"/>
                              <a:gd name="T85" fmla="*/ T84 w 1410"/>
                              <a:gd name="T86" fmla="+- 0 790 132"/>
                              <a:gd name="T87" fmla="*/ 790 h 1914"/>
                              <a:gd name="T88" fmla="+- 0 15685 14457"/>
                              <a:gd name="T89" fmla="*/ T88 w 1410"/>
                              <a:gd name="T90" fmla="+- 0 850 132"/>
                              <a:gd name="T91" fmla="*/ 850 h 1914"/>
                              <a:gd name="T92" fmla="+- 0 15718 14457"/>
                              <a:gd name="T93" fmla="*/ T92 w 1410"/>
                              <a:gd name="T94" fmla="+- 0 912 132"/>
                              <a:gd name="T95" fmla="*/ 912 h 1914"/>
                              <a:gd name="T96" fmla="+- 0 15748 14457"/>
                              <a:gd name="T97" fmla="*/ T96 w 1410"/>
                              <a:gd name="T98" fmla="+- 0 976 132"/>
                              <a:gd name="T99" fmla="*/ 976 h 1914"/>
                              <a:gd name="T100" fmla="+- 0 15775 14457"/>
                              <a:gd name="T101" fmla="*/ T100 w 1410"/>
                              <a:gd name="T102" fmla="+- 0 1042 132"/>
                              <a:gd name="T103" fmla="*/ 1042 h 1914"/>
                              <a:gd name="T104" fmla="+- 0 15799 14457"/>
                              <a:gd name="T105" fmla="*/ T104 w 1410"/>
                              <a:gd name="T106" fmla="+- 0 1109 132"/>
                              <a:gd name="T107" fmla="*/ 1109 h 1914"/>
                              <a:gd name="T108" fmla="+- 0 15819 14457"/>
                              <a:gd name="T109" fmla="*/ T108 w 1410"/>
                              <a:gd name="T110" fmla="+- 0 1178 132"/>
                              <a:gd name="T111" fmla="*/ 1178 h 1914"/>
                              <a:gd name="T112" fmla="+- 0 15835 14457"/>
                              <a:gd name="T113" fmla="*/ T112 w 1410"/>
                              <a:gd name="T114" fmla="+- 0 1248 132"/>
                              <a:gd name="T115" fmla="*/ 1248 h 1914"/>
                              <a:gd name="T116" fmla="+- 0 15849 14457"/>
                              <a:gd name="T117" fmla="*/ T116 w 1410"/>
                              <a:gd name="T118" fmla="+- 0 1319 132"/>
                              <a:gd name="T119" fmla="*/ 1319 h 1914"/>
                              <a:gd name="T120" fmla="+- 0 15858 14457"/>
                              <a:gd name="T121" fmla="*/ T120 w 1410"/>
                              <a:gd name="T122" fmla="+- 0 1392 132"/>
                              <a:gd name="T123" fmla="*/ 1392 h 1914"/>
                              <a:gd name="T124" fmla="+- 0 15864 14457"/>
                              <a:gd name="T125" fmla="*/ T124 w 1410"/>
                              <a:gd name="T126" fmla="+- 0 1466 132"/>
                              <a:gd name="T127" fmla="*/ 1466 h 1914"/>
                              <a:gd name="T128" fmla="+- 0 15866 14457"/>
                              <a:gd name="T129" fmla="*/ T128 w 1410"/>
                              <a:gd name="T130" fmla="+- 0 1541 132"/>
                              <a:gd name="T131" fmla="*/ 1541 h 1914"/>
                              <a:gd name="T132" fmla="+- 0 15864 14457"/>
                              <a:gd name="T133" fmla="*/ T132 w 1410"/>
                              <a:gd name="T134" fmla="+- 0 1630 132"/>
                              <a:gd name="T135" fmla="*/ 1630 h 1914"/>
                              <a:gd name="T136" fmla="+- 0 15856 14457"/>
                              <a:gd name="T137" fmla="*/ T136 w 1410"/>
                              <a:gd name="T138" fmla="+- 0 1715 132"/>
                              <a:gd name="T139" fmla="*/ 1715 h 1914"/>
                              <a:gd name="T140" fmla="+- 0 15844 14457"/>
                              <a:gd name="T141" fmla="*/ T140 w 1410"/>
                              <a:gd name="T142" fmla="+- 0 1798 132"/>
                              <a:gd name="T143" fmla="*/ 1798 h 1914"/>
                              <a:gd name="T144" fmla="+- 0 15826 14457"/>
                              <a:gd name="T145" fmla="*/ T144 w 1410"/>
                              <a:gd name="T146" fmla="+- 0 1879 132"/>
                              <a:gd name="T147" fmla="*/ 1879 h 1914"/>
                              <a:gd name="T148" fmla="+- 0 15802 14457"/>
                              <a:gd name="T149" fmla="*/ T148 w 1410"/>
                              <a:gd name="T150" fmla="+- 0 1962 132"/>
                              <a:gd name="T151" fmla="*/ 1962 h 1914"/>
                              <a:gd name="T152" fmla="+- 0 15772 14457"/>
                              <a:gd name="T153" fmla="*/ T152 w 1410"/>
                              <a:gd name="T154" fmla="+- 0 2046 132"/>
                              <a:gd name="T155" fmla="*/ 2046 h 1914"/>
                              <a:gd name="T156" fmla="+- 0 14457 14457"/>
                              <a:gd name="T157" fmla="*/ T156 w 1410"/>
                              <a:gd name="T158" fmla="+- 0 1541 132"/>
                              <a:gd name="T159" fmla="*/ 1541 h 1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10" h="1914">
                                <a:moveTo>
                                  <a:pt x="0" y="1409"/>
                                </a:moveTo>
                                <a:lnTo>
                                  <a:pt x="0" y="0"/>
                                </a:lnTo>
                                <a:lnTo>
                                  <a:pt x="75" y="2"/>
                                </a:lnTo>
                                <a:lnTo>
                                  <a:pt x="149" y="7"/>
                                </a:lnTo>
                                <a:lnTo>
                                  <a:pt x="221" y="17"/>
                                </a:lnTo>
                                <a:lnTo>
                                  <a:pt x="293" y="30"/>
                                </a:lnTo>
                                <a:lnTo>
                                  <a:pt x="363" y="47"/>
                                </a:lnTo>
                                <a:lnTo>
                                  <a:pt x="432" y="67"/>
                                </a:lnTo>
                                <a:lnTo>
                                  <a:pt x="499" y="91"/>
                                </a:lnTo>
                                <a:lnTo>
                                  <a:pt x="565" y="117"/>
                                </a:lnTo>
                                <a:lnTo>
                                  <a:pt x="629" y="147"/>
                                </a:lnTo>
                                <a:lnTo>
                                  <a:pt x="691" y="180"/>
                                </a:lnTo>
                                <a:lnTo>
                                  <a:pt x="751" y="216"/>
                                </a:lnTo>
                                <a:lnTo>
                                  <a:pt x="809" y="255"/>
                                </a:lnTo>
                                <a:lnTo>
                                  <a:pt x="866" y="297"/>
                                </a:lnTo>
                                <a:lnTo>
                                  <a:pt x="920" y="341"/>
                                </a:lnTo>
                                <a:lnTo>
                                  <a:pt x="971" y="388"/>
                                </a:lnTo>
                                <a:lnTo>
                                  <a:pt x="1021" y="437"/>
                                </a:lnTo>
                                <a:lnTo>
                                  <a:pt x="1067" y="489"/>
                                </a:lnTo>
                                <a:lnTo>
                                  <a:pt x="1112" y="543"/>
                                </a:lnTo>
                                <a:lnTo>
                                  <a:pt x="1153" y="599"/>
                                </a:lnTo>
                                <a:lnTo>
                                  <a:pt x="1192" y="658"/>
                                </a:lnTo>
                                <a:lnTo>
                                  <a:pt x="1228" y="718"/>
                                </a:lnTo>
                                <a:lnTo>
                                  <a:pt x="1261" y="780"/>
                                </a:lnTo>
                                <a:lnTo>
                                  <a:pt x="1291" y="844"/>
                                </a:lnTo>
                                <a:lnTo>
                                  <a:pt x="1318" y="910"/>
                                </a:lnTo>
                                <a:lnTo>
                                  <a:pt x="1342" y="977"/>
                                </a:lnTo>
                                <a:lnTo>
                                  <a:pt x="1362" y="1046"/>
                                </a:lnTo>
                                <a:lnTo>
                                  <a:pt x="1378" y="1116"/>
                                </a:lnTo>
                                <a:lnTo>
                                  <a:pt x="1392" y="1187"/>
                                </a:lnTo>
                                <a:lnTo>
                                  <a:pt x="1401" y="1260"/>
                                </a:lnTo>
                                <a:lnTo>
                                  <a:pt x="1407" y="1334"/>
                                </a:lnTo>
                                <a:lnTo>
                                  <a:pt x="1409" y="1409"/>
                                </a:lnTo>
                                <a:lnTo>
                                  <a:pt x="1407" y="1498"/>
                                </a:lnTo>
                                <a:lnTo>
                                  <a:pt x="1399" y="1583"/>
                                </a:lnTo>
                                <a:lnTo>
                                  <a:pt x="1387" y="1666"/>
                                </a:lnTo>
                                <a:lnTo>
                                  <a:pt x="1369" y="1747"/>
                                </a:lnTo>
                                <a:lnTo>
                                  <a:pt x="1345" y="1830"/>
                                </a:lnTo>
                                <a:lnTo>
                                  <a:pt x="1315" y="1914"/>
                                </a:lnTo>
                                <a:lnTo>
                                  <a:pt x="0" y="1409"/>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docshape171"/>
                        <wps:cNvSpPr>
                          <a:spLocks/>
                        </wps:cNvSpPr>
                        <wps:spPr bwMode="auto">
                          <a:xfrm>
                            <a:off x="13748" y="883"/>
                            <a:ext cx="1418" cy="1418"/>
                          </a:xfrm>
                          <a:custGeom>
                            <a:avLst/>
                            <a:gdLst>
                              <a:gd name="T0" fmla="+- 0 14457 13748"/>
                              <a:gd name="T1" fmla="*/ T0 w 1418"/>
                              <a:gd name="T2" fmla="+- 0 884 884"/>
                              <a:gd name="T3" fmla="*/ 884 h 1418"/>
                              <a:gd name="T4" fmla="+- 0 14379 13748"/>
                              <a:gd name="T5" fmla="*/ T4 w 1418"/>
                              <a:gd name="T6" fmla="+- 0 888 884"/>
                              <a:gd name="T7" fmla="*/ 888 h 1418"/>
                              <a:gd name="T8" fmla="+- 0 14305 13748"/>
                              <a:gd name="T9" fmla="*/ T8 w 1418"/>
                              <a:gd name="T10" fmla="+- 0 900 884"/>
                              <a:gd name="T11" fmla="*/ 900 h 1418"/>
                              <a:gd name="T12" fmla="+- 0 14233 13748"/>
                              <a:gd name="T13" fmla="*/ T12 w 1418"/>
                              <a:gd name="T14" fmla="+- 0 920 884"/>
                              <a:gd name="T15" fmla="*/ 920 h 1418"/>
                              <a:gd name="T16" fmla="+- 0 14164 13748"/>
                              <a:gd name="T17" fmla="*/ T16 w 1418"/>
                              <a:gd name="T18" fmla="+- 0 947 884"/>
                              <a:gd name="T19" fmla="*/ 947 h 1418"/>
                              <a:gd name="T20" fmla="+- 0 14099 13748"/>
                              <a:gd name="T21" fmla="*/ T20 w 1418"/>
                              <a:gd name="T22" fmla="+- 0 981 884"/>
                              <a:gd name="T23" fmla="*/ 981 h 1418"/>
                              <a:gd name="T24" fmla="+- 0 14038 13748"/>
                              <a:gd name="T25" fmla="*/ T24 w 1418"/>
                              <a:gd name="T26" fmla="+- 0 1021 884"/>
                              <a:gd name="T27" fmla="*/ 1021 h 1418"/>
                              <a:gd name="T28" fmla="+- 0 13982 13748"/>
                              <a:gd name="T29" fmla="*/ T28 w 1418"/>
                              <a:gd name="T30" fmla="+- 0 1066 884"/>
                              <a:gd name="T31" fmla="*/ 1066 h 1418"/>
                              <a:gd name="T32" fmla="+- 0 13931 13748"/>
                              <a:gd name="T33" fmla="*/ T32 w 1418"/>
                              <a:gd name="T34" fmla="+- 0 1118 884"/>
                              <a:gd name="T35" fmla="*/ 1118 h 1418"/>
                              <a:gd name="T36" fmla="+- 0 13885 13748"/>
                              <a:gd name="T37" fmla="*/ T36 w 1418"/>
                              <a:gd name="T38" fmla="+- 0 1174 884"/>
                              <a:gd name="T39" fmla="*/ 1174 h 1418"/>
                              <a:gd name="T40" fmla="+- 0 13845 13748"/>
                              <a:gd name="T41" fmla="*/ T40 w 1418"/>
                              <a:gd name="T42" fmla="+- 0 1235 884"/>
                              <a:gd name="T43" fmla="*/ 1235 h 1418"/>
                              <a:gd name="T44" fmla="+- 0 13811 13748"/>
                              <a:gd name="T45" fmla="*/ T44 w 1418"/>
                              <a:gd name="T46" fmla="+- 0 1300 884"/>
                              <a:gd name="T47" fmla="*/ 1300 h 1418"/>
                              <a:gd name="T48" fmla="+- 0 13784 13748"/>
                              <a:gd name="T49" fmla="*/ T48 w 1418"/>
                              <a:gd name="T50" fmla="+- 0 1369 884"/>
                              <a:gd name="T51" fmla="*/ 1369 h 1418"/>
                              <a:gd name="T52" fmla="+- 0 13764 13748"/>
                              <a:gd name="T53" fmla="*/ T52 w 1418"/>
                              <a:gd name="T54" fmla="+- 0 1440 884"/>
                              <a:gd name="T55" fmla="*/ 1440 h 1418"/>
                              <a:gd name="T56" fmla="+- 0 13752 13748"/>
                              <a:gd name="T57" fmla="*/ T56 w 1418"/>
                              <a:gd name="T58" fmla="+- 0 1515 884"/>
                              <a:gd name="T59" fmla="*/ 1515 h 1418"/>
                              <a:gd name="T60" fmla="+- 0 13748 13748"/>
                              <a:gd name="T61" fmla="*/ T60 w 1418"/>
                              <a:gd name="T62" fmla="+- 0 1593 884"/>
                              <a:gd name="T63" fmla="*/ 1593 h 1418"/>
                              <a:gd name="T64" fmla="+- 0 13752 13748"/>
                              <a:gd name="T65" fmla="*/ T64 w 1418"/>
                              <a:gd name="T66" fmla="+- 0 1670 884"/>
                              <a:gd name="T67" fmla="*/ 1670 h 1418"/>
                              <a:gd name="T68" fmla="+- 0 13764 13748"/>
                              <a:gd name="T69" fmla="*/ T68 w 1418"/>
                              <a:gd name="T70" fmla="+- 0 1745 884"/>
                              <a:gd name="T71" fmla="*/ 1745 h 1418"/>
                              <a:gd name="T72" fmla="+- 0 13784 13748"/>
                              <a:gd name="T73" fmla="*/ T72 w 1418"/>
                              <a:gd name="T74" fmla="+- 0 1817 884"/>
                              <a:gd name="T75" fmla="*/ 1817 h 1418"/>
                              <a:gd name="T76" fmla="+- 0 13811 13748"/>
                              <a:gd name="T77" fmla="*/ T76 w 1418"/>
                              <a:gd name="T78" fmla="+- 0 1885 884"/>
                              <a:gd name="T79" fmla="*/ 1885 h 1418"/>
                              <a:gd name="T80" fmla="+- 0 13845 13748"/>
                              <a:gd name="T81" fmla="*/ T80 w 1418"/>
                              <a:gd name="T82" fmla="+- 0 1950 884"/>
                              <a:gd name="T83" fmla="*/ 1950 h 1418"/>
                              <a:gd name="T84" fmla="+- 0 13885 13748"/>
                              <a:gd name="T85" fmla="*/ T84 w 1418"/>
                              <a:gd name="T86" fmla="+- 0 2011 884"/>
                              <a:gd name="T87" fmla="*/ 2011 h 1418"/>
                              <a:gd name="T88" fmla="+- 0 13931 13748"/>
                              <a:gd name="T89" fmla="*/ T88 w 1418"/>
                              <a:gd name="T90" fmla="+- 0 2067 884"/>
                              <a:gd name="T91" fmla="*/ 2067 h 1418"/>
                              <a:gd name="T92" fmla="+- 0 13982 13748"/>
                              <a:gd name="T93" fmla="*/ T92 w 1418"/>
                              <a:gd name="T94" fmla="+- 0 2119 884"/>
                              <a:gd name="T95" fmla="*/ 2119 h 1418"/>
                              <a:gd name="T96" fmla="+- 0 14038 13748"/>
                              <a:gd name="T97" fmla="*/ T96 w 1418"/>
                              <a:gd name="T98" fmla="+- 0 2164 884"/>
                              <a:gd name="T99" fmla="*/ 2164 h 1418"/>
                              <a:gd name="T100" fmla="+- 0 14099 13748"/>
                              <a:gd name="T101" fmla="*/ T100 w 1418"/>
                              <a:gd name="T102" fmla="+- 0 2204 884"/>
                              <a:gd name="T103" fmla="*/ 2204 h 1418"/>
                              <a:gd name="T104" fmla="+- 0 14164 13748"/>
                              <a:gd name="T105" fmla="*/ T104 w 1418"/>
                              <a:gd name="T106" fmla="+- 0 2238 884"/>
                              <a:gd name="T107" fmla="*/ 2238 h 1418"/>
                              <a:gd name="T108" fmla="+- 0 14233 13748"/>
                              <a:gd name="T109" fmla="*/ T108 w 1418"/>
                              <a:gd name="T110" fmla="+- 0 2265 884"/>
                              <a:gd name="T111" fmla="*/ 2265 h 1418"/>
                              <a:gd name="T112" fmla="+- 0 14305 13748"/>
                              <a:gd name="T113" fmla="*/ T112 w 1418"/>
                              <a:gd name="T114" fmla="+- 0 2285 884"/>
                              <a:gd name="T115" fmla="*/ 2285 h 1418"/>
                              <a:gd name="T116" fmla="+- 0 14379 13748"/>
                              <a:gd name="T117" fmla="*/ T116 w 1418"/>
                              <a:gd name="T118" fmla="+- 0 2297 884"/>
                              <a:gd name="T119" fmla="*/ 2297 h 1418"/>
                              <a:gd name="T120" fmla="+- 0 14457 13748"/>
                              <a:gd name="T121" fmla="*/ T120 w 1418"/>
                              <a:gd name="T122" fmla="+- 0 2301 884"/>
                              <a:gd name="T123" fmla="*/ 2301 h 1418"/>
                              <a:gd name="T124" fmla="+- 0 14534 13748"/>
                              <a:gd name="T125" fmla="*/ T124 w 1418"/>
                              <a:gd name="T126" fmla="+- 0 2297 884"/>
                              <a:gd name="T127" fmla="*/ 2297 h 1418"/>
                              <a:gd name="T128" fmla="+- 0 14609 13748"/>
                              <a:gd name="T129" fmla="*/ T128 w 1418"/>
                              <a:gd name="T130" fmla="+- 0 2285 884"/>
                              <a:gd name="T131" fmla="*/ 2285 h 1418"/>
                              <a:gd name="T132" fmla="+- 0 14681 13748"/>
                              <a:gd name="T133" fmla="*/ T132 w 1418"/>
                              <a:gd name="T134" fmla="+- 0 2265 884"/>
                              <a:gd name="T135" fmla="*/ 2265 h 1418"/>
                              <a:gd name="T136" fmla="+- 0 14749 13748"/>
                              <a:gd name="T137" fmla="*/ T136 w 1418"/>
                              <a:gd name="T138" fmla="+- 0 2238 884"/>
                              <a:gd name="T139" fmla="*/ 2238 h 1418"/>
                              <a:gd name="T140" fmla="+- 0 14814 13748"/>
                              <a:gd name="T141" fmla="*/ T140 w 1418"/>
                              <a:gd name="T142" fmla="+- 0 2204 884"/>
                              <a:gd name="T143" fmla="*/ 2204 h 1418"/>
                              <a:gd name="T144" fmla="+- 0 14875 13748"/>
                              <a:gd name="T145" fmla="*/ T144 w 1418"/>
                              <a:gd name="T146" fmla="+- 0 2164 884"/>
                              <a:gd name="T147" fmla="*/ 2164 h 1418"/>
                              <a:gd name="T148" fmla="+- 0 14931 13748"/>
                              <a:gd name="T149" fmla="*/ T148 w 1418"/>
                              <a:gd name="T150" fmla="+- 0 2119 884"/>
                              <a:gd name="T151" fmla="*/ 2119 h 1418"/>
                              <a:gd name="T152" fmla="+- 0 14983 13748"/>
                              <a:gd name="T153" fmla="*/ T152 w 1418"/>
                              <a:gd name="T154" fmla="+- 0 2067 884"/>
                              <a:gd name="T155" fmla="*/ 2067 h 1418"/>
                              <a:gd name="T156" fmla="+- 0 15029 13748"/>
                              <a:gd name="T157" fmla="*/ T156 w 1418"/>
                              <a:gd name="T158" fmla="+- 0 2011 884"/>
                              <a:gd name="T159" fmla="*/ 2011 h 1418"/>
                              <a:gd name="T160" fmla="+- 0 15069 13748"/>
                              <a:gd name="T161" fmla="*/ T160 w 1418"/>
                              <a:gd name="T162" fmla="+- 0 1950 884"/>
                              <a:gd name="T163" fmla="*/ 1950 h 1418"/>
                              <a:gd name="T164" fmla="+- 0 15102 13748"/>
                              <a:gd name="T165" fmla="*/ T164 w 1418"/>
                              <a:gd name="T166" fmla="+- 0 1885 884"/>
                              <a:gd name="T167" fmla="*/ 1885 h 1418"/>
                              <a:gd name="T168" fmla="+- 0 15129 13748"/>
                              <a:gd name="T169" fmla="*/ T168 w 1418"/>
                              <a:gd name="T170" fmla="+- 0 1817 884"/>
                              <a:gd name="T171" fmla="*/ 1817 h 1418"/>
                              <a:gd name="T172" fmla="+- 0 15149 13748"/>
                              <a:gd name="T173" fmla="*/ T172 w 1418"/>
                              <a:gd name="T174" fmla="+- 0 1745 884"/>
                              <a:gd name="T175" fmla="*/ 1745 h 1418"/>
                              <a:gd name="T176" fmla="+- 0 15161 13748"/>
                              <a:gd name="T177" fmla="*/ T176 w 1418"/>
                              <a:gd name="T178" fmla="+- 0 1670 884"/>
                              <a:gd name="T179" fmla="*/ 1670 h 1418"/>
                              <a:gd name="T180" fmla="+- 0 15165 13748"/>
                              <a:gd name="T181" fmla="*/ T180 w 1418"/>
                              <a:gd name="T182" fmla="+- 0 1593 884"/>
                              <a:gd name="T183" fmla="*/ 1593 h 1418"/>
                              <a:gd name="T184" fmla="+- 0 15161 13748"/>
                              <a:gd name="T185" fmla="*/ T184 w 1418"/>
                              <a:gd name="T186" fmla="+- 0 1515 884"/>
                              <a:gd name="T187" fmla="*/ 1515 h 1418"/>
                              <a:gd name="T188" fmla="+- 0 15149 13748"/>
                              <a:gd name="T189" fmla="*/ T188 w 1418"/>
                              <a:gd name="T190" fmla="+- 0 1440 884"/>
                              <a:gd name="T191" fmla="*/ 1440 h 1418"/>
                              <a:gd name="T192" fmla="+- 0 15129 13748"/>
                              <a:gd name="T193" fmla="*/ T192 w 1418"/>
                              <a:gd name="T194" fmla="+- 0 1369 884"/>
                              <a:gd name="T195" fmla="*/ 1369 h 1418"/>
                              <a:gd name="T196" fmla="+- 0 15102 13748"/>
                              <a:gd name="T197" fmla="*/ T196 w 1418"/>
                              <a:gd name="T198" fmla="+- 0 1300 884"/>
                              <a:gd name="T199" fmla="*/ 1300 h 1418"/>
                              <a:gd name="T200" fmla="+- 0 15069 13748"/>
                              <a:gd name="T201" fmla="*/ T200 w 1418"/>
                              <a:gd name="T202" fmla="+- 0 1235 884"/>
                              <a:gd name="T203" fmla="*/ 1235 h 1418"/>
                              <a:gd name="T204" fmla="+- 0 15029 13748"/>
                              <a:gd name="T205" fmla="*/ T204 w 1418"/>
                              <a:gd name="T206" fmla="+- 0 1174 884"/>
                              <a:gd name="T207" fmla="*/ 1174 h 1418"/>
                              <a:gd name="T208" fmla="+- 0 14983 13748"/>
                              <a:gd name="T209" fmla="*/ T208 w 1418"/>
                              <a:gd name="T210" fmla="+- 0 1118 884"/>
                              <a:gd name="T211" fmla="*/ 1118 h 1418"/>
                              <a:gd name="T212" fmla="+- 0 14931 13748"/>
                              <a:gd name="T213" fmla="*/ T212 w 1418"/>
                              <a:gd name="T214" fmla="+- 0 1066 884"/>
                              <a:gd name="T215" fmla="*/ 1066 h 1418"/>
                              <a:gd name="T216" fmla="+- 0 14875 13748"/>
                              <a:gd name="T217" fmla="*/ T216 w 1418"/>
                              <a:gd name="T218" fmla="+- 0 1021 884"/>
                              <a:gd name="T219" fmla="*/ 1021 h 1418"/>
                              <a:gd name="T220" fmla="+- 0 14814 13748"/>
                              <a:gd name="T221" fmla="*/ T220 w 1418"/>
                              <a:gd name="T222" fmla="+- 0 981 884"/>
                              <a:gd name="T223" fmla="*/ 981 h 1418"/>
                              <a:gd name="T224" fmla="+- 0 14749 13748"/>
                              <a:gd name="T225" fmla="*/ T224 w 1418"/>
                              <a:gd name="T226" fmla="+- 0 947 884"/>
                              <a:gd name="T227" fmla="*/ 947 h 1418"/>
                              <a:gd name="T228" fmla="+- 0 14681 13748"/>
                              <a:gd name="T229" fmla="*/ T228 w 1418"/>
                              <a:gd name="T230" fmla="+- 0 920 884"/>
                              <a:gd name="T231" fmla="*/ 920 h 1418"/>
                              <a:gd name="T232" fmla="+- 0 14609 13748"/>
                              <a:gd name="T233" fmla="*/ T232 w 1418"/>
                              <a:gd name="T234" fmla="+- 0 900 884"/>
                              <a:gd name="T235" fmla="*/ 900 h 1418"/>
                              <a:gd name="T236" fmla="+- 0 14534 13748"/>
                              <a:gd name="T237" fmla="*/ T236 w 1418"/>
                              <a:gd name="T238" fmla="+- 0 888 884"/>
                              <a:gd name="T239" fmla="*/ 888 h 1418"/>
                              <a:gd name="T240" fmla="+- 0 14457 13748"/>
                              <a:gd name="T241" fmla="*/ T240 w 1418"/>
                              <a:gd name="T242" fmla="+- 0 884 884"/>
                              <a:gd name="T243" fmla="*/ 884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8" h="1418">
                                <a:moveTo>
                                  <a:pt x="709" y="0"/>
                                </a:moveTo>
                                <a:lnTo>
                                  <a:pt x="631" y="4"/>
                                </a:lnTo>
                                <a:lnTo>
                                  <a:pt x="557" y="16"/>
                                </a:lnTo>
                                <a:lnTo>
                                  <a:pt x="485" y="36"/>
                                </a:lnTo>
                                <a:lnTo>
                                  <a:pt x="416" y="63"/>
                                </a:lnTo>
                                <a:lnTo>
                                  <a:pt x="351" y="97"/>
                                </a:lnTo>
                                <a:lnTo>
                                  <a:pt x="290" y="137"/>
                                </a:lnTo>
                                <a:lnTo>
                                  <a:pt x="234" y="182"/>
                                </a:lnTo>
                                <a:lnTo>
                                  <a:pt x="183" y="234"/>
                                </a:lnTo>
                                <a:lnTo>
                                  <a:pt x="137" y="290"/>
                                </a:lnTo>
                                <a:lnTo>
                                  <a:pt x="97" y="351"/>
                                </a:lnTo>
                                <a:lnTo>
                                  <a:pt x="63" y="416"/>
                                </a:lnTo>
                                <a:lnTo>
                                  <a:pt x="36" y="485"/>
                                </a:lnTo>
                                <a:lnTo>
                                  <a:pt x="16" y="556"/>
                                </a:lnTo>
                                <a:lnTo>
                                  <a:pt x="4" y="631"/>
                                </a:lnTo>
                                <a:lnTo>
                                  <a:pt x="0" y="709"/>
                                </a:lnTo>
                                <a:lnTo>
                                  <a:pt x="4" y="786"/>
                                </a:lnTo>
                                <a:lnTo>
                                  <a:pt x="16" y="861"/>
                                </a:lnTo>
                                <a:lnTo>
                                  <a:pt x="36" y="933"/>
                                </a:lnTo>
                                <a:lnTo>
                                  <a:pt x="63" y="1001"/>
                                </a:lnTo>
                                <a:lnTo>
                                  <a:pt x="97" y="1066"/>
                                </a:lnTo>
                                <a:lnTo>
                                  <a:pt x="137" y="1127"/>
                                </a:lnTo>
                                <a:lnTo>
                                  <a:pt x="183" y="1183"/>
                                </a:lnTo>
                                <a:lnTo>
                                  <a:pt x="234" y="1235"/>
                                </a:lnTo>
                                <a:lnTo>
                                  <a:pt x="290" y="1280"/>
                                </a:lnTo>
                                <a:lnTo>
                                  <a:pt x="351" y="1320"/>
                                </a:lnTo>
                                <a:lnTo>
                                  <a:pt x="416" y="1354"/>
                                </a:lnTo>
                                <a:lnTo>
                                  <a:pt x="485" y="1381"/>
                                </a:lnTo>
                                <a:lnTo>
                                  <a:pt x="557" y="1401"/>
                                </a:lnTo>
                                <a:lnTo>
                                  <a:pt x="631" y="1413"/>
                                </a:lnTo>
                                <a:lnTo>
                                  <a:pt x="709" y="1417"/>
                                </a:lnTo>
                                <a:lnTo>
                                  <a:pt x="786" y="1413"/>
                                </a:lnTo>
                                <a:lnTo>
                                  <a:pt x="861" y="1401"/>
                                </a:lnTo>
                                <a:lnTo>
                                  <a:pt x="933" y="1381"/>
                                </a:lnTo>
                                <a:lnTo>
                                  <a:pt x="1001" y="1354"/>
                                </a:lnTo>
                                <a:lnTo>
                                  <a:pt x="1066" y="1320"/>
                                </a:lnTo>
                                <a:lnTo>
                                  <a:pt x="1127" y="1280"/>
                                </a:lnTo>
                                <a:lnTo>
                                  <a:pt x="1183" y="1235"/>
                                </a:lnTo>
                                <a:lnTo>
                                  <a:pt x="1235" y="1183"/>
                                </a:lnTo>
                                <a:lnTo>
                                  <a:pt x="1281" y="1127"/>
                                </a:lnTo>
                                <a:lnTo>
                                  <a:pt x="1321" y="1066"/>
                                </a:lnTo>
                                <a:lnTo>
                                  <a:pt x="1354" y="1001"/>
                                </a:lnTo>
                                <a:lnTo>
                                  <a:pt x="1381" y="933"/>
                                </a:lnTo>
                                <a:lnTo>
                                  <a:pt x="1401" y="861"/>
                                </a:lnTo>
                                <a:lnTo>
                                  <a:pt x="1413" y="786"/>
                                </a:lnTo>
                                <a:lnTo>
                                  <a:pt x="1417" y="709"/>
                                </a:lnTo>
                                <a:lnTo>
                                  <a:pt x="1413" y="631"/>
                                </a:lnTo>
                                <a:lnTo>
                                  <a:pt x="1401" y="556"/>
                                </a:lnTo>
                                <a:lnTo>
                                  <a:pt x="1381" y="485"/>
                                </a:lnTo>
                                <a:lnTo>
                                  <a:pt x="1354" y="416"/>
                                </a:lnTo>
                                <a:lnTo>
                                  <a:pt x="1321" y="351"/>
                                </a:lnTo>
                                <a:lnTo>
                                  <a:pt x="1281" y="290"/>
                                </a:lnTo>
                                <a:lnTo>
                                  <a:pt x="1235" y="234"/>
                                </a:lnTo>
                                <a:lnTo>
                                  <a:pt x="1183" y="182"/>
                                </a:lnTo>
                                <a:lnTo>
                                  <a:pt x="1127" y="137"/>
                                </a:lnTo>
                                <a:lnTo>
                                  <a:pt x="1066" y="97"/>
                                </a:lnTo>
                                <a:lnTo>
                                  <a:pt x="1001" y="63"/>
                                </a:lnTo>
                                <a:lnTo>
                                  <a:pt x="933" y="36"/>
                                </a:lnTo>
                                <a:lnTo>
                                  <a:pt x="861" y="16"/>
                                </a:lnTo>
                                <a:lnTo>
                                  <a:pt x="786" y="4"/>
                                </a:lnTo>
                                <a:lnTo>
                                  <a:pt x="7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3C44A51" id="Group 381" o:spid="_x0000_s1026" alt="pie chart of administered revenue " style="position:absolute;margin-left:651.95pt;margin-top:6.2pt;width:141.75pt;height:141.75pt;z-index:251427840;mso-position-horizontal-relative:page" coordorigin="13039,124" coordsize="283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">
                <v:shape id="docshape164" o:spid="_x0000_s1027" style="position:absolute;left:14116;top:131;width:341;height:1410;visibility:visible;mso-wrap-style:square;v-text-anchor:top" coordsize="3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" path="m341,l254,2r-85,8l85,23,,42,341,1409,341,xe" fillcolor="#925c7a" stroked="f">
                  <v:path arrowok="t" o:connecttype="custom" o:connectlocs="341,132;254,134;169,142;85,155;0,174;341,1541;341,132" o:connectangles="0,0,0,0,0,0,0"/>
                </v:shape>
                <v:shape id="docshape165" o:spid="_x0000_s1028" style="position:absolute;left:13377;top:173;width:1080;height:1368;visibility:visible;mso-wrap-style:square;v-text-anchor:top" coordsize="108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" path="m739,l659,22,582,48,507,78r-72,34l366,150r-67,41l234,237r-62,50l113,341,55,399,,461r1080,906l739,xe" fillcolor="#81245f" stroked="f">
                  <v:path arrowok="t" o:connecttype="custom" o:connectlocs="739,174;659,196;582,222;507,252;435,286;366,324;299,365;234,411;172,461;113,515;55,573;0,635;1080,1541;739,174" o:connectangles="0,0,0,0,0,0,0,0,0,0,0,0,0,0"/>
                </v:shape>
                <v:shape id="docshape166" o:spid="_x0000_s1029" style="position:absolute;left:13377;top:173;width:1080;height:1368;visibility:visible;mso-wrap-style:square;v-text-anchor:top" coordsize="108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" path="m1080,1367l,461,55,399r58,-58l172,287r62,-50l299,191r67,-41l435,112,507,78,582,48,659,22,739,r341,1367xe" filled="f" strokecolor="white" strokeweight=".28506mm">
                  <v:path arrowok="t" o:connecttype="custom" o:connectlocs="1080,1541;0,635;55,573;113,515;172,461;234,411;299,365;366,324;435,286;507,252;582,222;659,196;739,174;1080,1541" o:connectangles="0,0,0,0,0,0,0,0,0,0,0,0,0,0"/>
                </v:shape>
                <v:shape id="docshape167" o:spid="_x0000_s1030" style="position:absolute;left:13047;top:635;width:2725;height:2316;visibility:visible;mso-wrap-style:square;v-text-anchor:top" coordsize="2725,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" path="m330,l280,64r-46,62l194,190r-36,66l125,325,94,401,69,471,48,542,31,614,18,685,8,757,3,828,,899r2,71l7,1041r9,70l28,1180r15,68l62,1315r22,67l109,1447r28,64l169,1573r34,61l241,1693r40,57l325,1805r46,53l420,1909r52,48l526,2004r57,43l642,2088r62,38l769,2161r67,32l905,2221r70,25l1046,2267r72,17l1189,2298r72,9l1332,2313r71,2l1474,2314r71,-5l1615,2300r69,-12l1752,2273r68,-19l1886,2232r65,-25l2015,2178r62,-31l2138,2112r59,-37l2254,2034r55,-43l2362,1945r51,-49l2462,1844r46,-54l2551,1733r41,-60l2630,1611r35,-64l2697,1480r28,-69l1410,906,330,xe" fillcolor="#358ec2" stroked="f">
                  <v:path arrowok="t" o:connecttype="custom" o:connectlocs="280,699;194,825;125,960;69,1106;31,1249;8,1392;0,1534;7,1676;28,1815;62,1950;109,2082;169,2208;241,2328;325,2440;420,2544;526,2639;642,2723;769,2796;905,2856;1046,2902;1189,2933;1332,2948;1474,2949;1615,2935;1752,2908;1886,2867;2015,2813;2138,2747;2254,2669;2362,2580;2462,2479;2551,2368;2630,2246;2697,2115;1410,1541" o:connectangles="0,0,0,0,0,0,0,0,0,0,0,0,0,0,0,0,0,0,0,0,0,0,0,0,0,0,0,0,0,0,0,0,0,0,0"/>
                </v:shape>
                <v:shape id="docshape168" o:spid="_x0000_s1031" style="position:absolute;left:13047;top:635;width:2725;height:2316;visibility:visible;mso-wrap-style:square;v-text-anchor:top" coordsize="2725,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" path="m1410,906r1315,505l2697,1480r-32,67l2630,1611r-38,62l2551,1733r-43,57l2462,1844r-49,52l2362,1945r-53,46l2254,2034r-57,41l2138,2112r-61,35l2015,2178r-64,29l1886,2232r-66,22l1752,2273r-68,15l1615,2300r-70,9l1474,2314r-71,1l1332,2313r-71,-6l1189,2298r-71,-14l1046,2267r-71,-21l905,2221r-69,-28l769,2161r-65,-35l642,2088r-59,-41l526,2004r-54,-47l420,1909r-49,-51l325,1805r-44,-55l241,1693r-38,-59l169,1573r-32,-62l109,1447,84,1382,62,1315,43,1248,28,1180,16,1111,7,1041,2,970,,899,3,828,8,757,18,685,31,614,48,542,69,471,94,401r31,-76l158,256r36,-66l234,126,280,64,330,,1410,906xe" filled="f" strokecolor="white" strokeweight=".28506mm">
                  <v:path arrowok="t" o:connecttype="custom" o:connectlocs="2725,2046;2665,2182;2592,2308;2508,2425;2413,2531;2309,2626;2197,2710;2077,2782;1951,2842;1820,2889;1684,2923;1545,2944;1403,2950;1261,2942;1118,2919;975,2881;836,2828;704,2761;583,2682;472,2592;371,2493;281,2385;203,2269;137,2146;84,2017;43,1883;16,1746;2,1605;3,1463;18,1320;48,1177;94,1036;158,891;234,761;330,635" o:connectangles="0,0,0,0,0,0,0,0,0,0,0,0,0,0,0,0,0,0,0,0,0,0,0,0,0,0,0,0,0,0,0,0,0,0,0"/>
                </v:shape>
                <v:shape id="docshape169" o:spid="_x0000_s1032" style="position:absolute;left:14456;top:131;width:1410;height:1914;visibility:visible;mso-wrap-style:square;v-text-anchor:top" coordsize="1410,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" path="m,l,1409r1315,505l1345,1830r24,-83l1387,1666r12,-83l1407,1498r2,-89l1407,1334r-6,-74l1392,1187r-14,-71l1362,1046r-20,-69l1318,910r-27,-66l1261,780r-33,-62l1192,658r-39,-59l1112,543r-45,-54l1021,437,971,388,920,341,866,297,809,255,751,216,691,180,629,147,565,117,499,91,432,67,363,47,293,30,221,17,149,7,75,2,,xe" fillcolor="#007cba" stroked="f">
                  <v:path arrowok="t" o:connecttype="custom" o:connectlocs="0,132;0,1541;1315,2046;1345,1962;1369,1879;1387,1798;1399,1715;1407,1630;1409,1541;1407,1466;1401,1392;1392,1319;1378,1248;1362,1178;1342,1109;1318,1042;1291,976;1261,912;1228,850;1192,790;1153,731;1112,675;1067,621;1021,569;971,520;920,473;866,429;809,387;751,348;691,312;629,279;565,249;499,223;432,199;363,179;293,162;221,149;149,139;75,134;0,132" o:connectangles="0,0,0,0,0,0,0,0,0,0,0,0,0,0,0,0,0,0,0,0,0,0,0,0,0,0,0,0,0,0,0,0,0,0,0,0,0,0,0,0"/>
                </v:shape>
                <v:shape id="docshape170" o:spid="_x0000_s1033" style="position:absolute;left:14456;top:131;width:1410;height:1914;visibility:visible;mso-wrap-style:square;v-text-anchor:top" coordsize="1410,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" path="m,1409l,,75,2r74,5l221,17r72,13l363,47r69,20l499,91r66,26l629,147r62,33l751,216r58,39l866,297r54,44l971,388r50,49l1067,489r45,54l1153,599r39,59l1228,718r33,62l1291,844r27,66l1342,977r20,69l1378,1116r14,71l1401,1260r6,74l1409,1409r-2,89l1399,1583r-12,83l1369,1747r-24,83l1315,1914,,1409xe" filled="f" strokecolor="white" strokeweight=".28506mm">
                  <v:path arrowok="t" o:connecttype="custom" o:connectlocs="0,1541;0,132;75,134;149,139;221,149;293,162;363,179;432,199;499,223;565,249;629,279;691,312;751,348;809,387;866,429;920,473;971,520;1021,569;1067,621;1112,675;1153,731;1192,790;1228,850;1261,912;1291,976;1318,1042;1342,1109;1362,1178;1378,1248;1392,1319;1401,1392;1407,1466;1409,1541;1407,1630;1399,1715;1387,1798;1369,1879;1345,1962;1315,2046;0,1541" o:connectangles="0,0,0,0,0,0,0,0,0,0,0,0,0,0,0,0,0,0,0,0,0,0,0,0,0,0,0,0,0,0,0,0,0,0,0,0,0,0,0,0"/>
                </v:shape>
                <v:shape id="docshape171" o:spid="_x0000_s1034" style="position:absolute;left:13748;top:883;width:1418;height:1418;visibility:visible;mso-wrap-style:square;v-text-anchor:top" coordsize="1418,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" path="m709,l631,4,557,16,485,36,416,63,351,97r-61,40l234,182r-51,52l137,290,97,351,63,416,36,485,16,556,4,631,,709r4,77l16,861r20,72l63,1001r34,65l137,1127r46,56l234,1235r56,45l351,1320r65,34l485,1381r72,20l631,1413r78,4l786,1413r75,-12l933,1381r68,-27l1066,1320r61,-40l1183,1235r52,-52l1281,1127r40,-61l1354,1001r27,-68l1401,861r12,-75l1417,709r-4,-78l1401,556r-20,-71l1354,416r-33,-65l1281,290r-46,-56l1183,182r-56,-45l1066,97,1001,63,933,36,861,16,786,4,709,xe" stroked="f">
                  <v:path arrowok="t" o:connecttype="custom" o:connectlocs="709,884;631,888;557,900;485,920;416,947;351,981;290,1021;234,1066;183,1118;137,1174;97,1235;63,1300;36,1369;16,1440;4,1515;0,1593;4,1670;16,1745;36,1817;63,1885;97,1950;137,2011;183,2067;234,2119;290,2164;351,2204;416,2238;485,2265;557,2285;631,2297;709,2301;786,2297;861,2285;933,2265;1001,2238;1066,2204;1127,2164;1183,2119;1235,2067;1281,2011;1321,1950;1354,1885;1381,1817;1401,1745;1413,1670;1417,1593;1413,1515;1401,1440;1381,1369;1354,1300;1321,1235;1281,1174;1235,1118;1183,1066;1127,1021;1066,981;1001,947;933,920;861,900;786,888;709,884" o:connectangles="0,0,0,0,0,0,0,0,0,0,0,0,0,0,0,0,0,0,0,0,0,0,0,0,0,0,0,0,0,0,0,0,0,0,0,0,0,0,0,0,0,0,0,0,0,0,0,0,0,0,0,0,0,0,0,0,0,0,0,0,0"/>
                </v:shape>
                <w10:wrap anchorx="page"/>
              </v:group>
            </w:pict>
          </mc:Fallback>
        </mc:AlternateContent>
      </w:r>
      <w:r w:rsidRPr="000C4D2E">
        <w:rPr>
          <w:noProof/>
        </w:rPr>
        <mc:AlternateContent>
          <mc:Choice Requires="wps">
            <w:drawing>
              <wp:anchor distT="0" distB="0" distL="114300" distR="114300" simplePos="0" relativeHeight="251449344" behindDoc="0" locked="0" layoutInCell="1" allowOverlap="1" wp14:anchorId="157285A6" wp14:editId="7524C1DD">
                <wp:simplePos x="0" y="0"/>
                <wp:positionH relativeFrom="page">
                  <wp:posOffset>10314305</wp:posOffset>
                </wp:positionH>
                <wp:positionV relativeFrom="paragraph">
                  <wp:posOffset>135890</wp:posOffset>
                </wp:positionV>
                <wp:extent cx="252095" cy="179705"/>
                <wp:effectExtent l="0" t="1270" r="0" b="0"/>
                <wp:wrapNone/>
                <wp:docPr id="380" name="Rectangle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008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FFAE2EB" id="Rectangle 380" o:spid="_x0000_s1026" alt="&quot;&quot;" style="position:absolute;margin-left:812.15pt;margin-top:10.7pt;width:19.85pt;height:14.1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" fillcolor="#008ccc" stroked="f">
                <w10:wrap anchorx="page"/>
              </v:rect>
            </w:pict>
          </mc:Fallback>
        </mc:AlternateContent>
      </w:r>
      <w:r w:rsidRPr="000C4D2E">
        <w:rPr>
          <w:noProof/>
        </w:rPr>
        <mc:AlternateContent>
          <mc:Choice Requires="wps">
            <w:drawing>
              <wp:anchor distT="0" distB="0" distL="114300" distR="114300" simplePos="0" relativeHeight="251470848" behindDoc="0" locked="0" layoutInCell="1" allowOverlap="1" wp14:anchorId="657DF676" wp14:editId="1E2E4109">
                <wp:simplePos x="0" y="0"/>
                <wp:positionH relativeFrom="page">
                  <wp:posOffset>10314305</wp:posOffset>
                </wp:positionH>
                <wp:positionV relativeFrom="paragraph">
                  <wp:posOffset>438785</wp:posOffset>
                </wp:positionV>
                <wp:extent cx="252095" cy="179705"/>
                <wp:effectExtent l="0" t="0" r="0" b="1905"/>
                <wp:wrapNone/>
                <wp:docPr id="379" name="Rectangl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12A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7764E34" id="Rectangle 379" o:spid="_x0000_s1026" alt="&quot;&quot;" style="position:absolute;margin-left:812.15pt;margin-top:34.55pt;width:19.85pt;height:14.1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" fillcolor="#12a0d6" stroked="f">
                <w10:wrap anchorx="page"/>
              </v:rect>
            </w:pict>
          </mc:Fallback>
        </mc:AlternateContent>
      </w:r>
      <w:r w:rsidRPr="000C4D2E">
        <w:rPr>
          <w:noProof/>
        </w:rPr>
        <mc:AlternateContent>
          <mc:Choice Requires="wps">
            <w:drawing>
              <wp:anchor distT="0" distB="0" distL="114300" distR="114300" simplePos="0" relativeHeight="251492352" behindDoc="0" locked="0" layoutInCell="1" allowOverlap="1" wp14:anchorId="2C64FFCF" wp14:editId="6F81B296">
                <wp:simplePos x="0" y="0"/>
                <wp:positionH relativeFrom="page">
                  <wp:posOffset>10314305</wp:posOffset>
                </wp:positionH>
                <wp:positionV relativeFrom="paragraph">
                  <wp:posOffset>738505</wp:posOffset>
                </wp:positionV>
                <wp:extent cx="252095" cy="179705"/>
                <wp:effectExtent l="0" t="3810" r="0" b="0"/>
                <wp:wrapNone/>
                <wp:docPr id="378" name="Rectangl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812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C3A97BD" id="Rectangle 378" o:spid="_x0000_s1026" alt="&quot;&quot;" style="position:absolute;margin-left:812.15pt;margin-top:58.15pt;width:19.85pt;height:14.1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" fillcolor="#81245f" stroked="f">
                <w10:wrap anchorx="page"/>
              </v:rect>
            </w:pict>
          </mc:Fallback>
        </mc:AlternateContent>
      </w:r>
      <w:r w:rsidRPr="000C4D2E">
        <w:rPr>
          <w:noProof/>
        </w:rPr>
        <mc:AlternateContent>
          <mc:Choice Requires="wps">
            <w:drawing>
              <wp:anchor distT="0" distB="0" distL="114300" distR="114300" simplePos="0" relativeHeight="251513856" behindDoc="0" locked="0" layoutInCell="1" allowOverlap="1" wp14:anchorId="39B6741A" wp14:editId="5DAD06CC">
                <wp:simplePos x="0" y="0"/>
                <wp:positionH relativeFrom="page">
                  <wp:posOffset>10314305</wp:posOffset>
                </wp:positionH>
                <wp:positionV relativeFrom="paragraph">
                  <wp:posOffset>1040765</wp:posOffset>
                </wp:positionV>
                <wp:extent cx="252095" cy="179705"/>
                <wp:effectExtent l="0" t="1270" r="0" b="0"/>
                <wp:wrapNone/>
                <wp:docPr id="377" name="Rectangle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925C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EC1215D" id="Rectangle 377" o:spid="_x0000_s1026" alt="&quot;&quot;" style="position:absolute;margin-left:812.15pt;margin-top:81.95pt;width:19.85pt;height:14.1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" fillcolor="#925c7a" stroked="f">
                <w10:wrap anchorx="page"/>
              </v:rect>
            </w:pict>
          </mc:Fallback>
        </mc:AlternateContent>
      </w:r>
      <w:r w:rsidRPr="000C4D2E">
        <w:rPr>
          <w:w w:val="95"/>
        </w:rPr>
        <w:t>$147.5m</w:t>
      </w:r>
      <w:r w:rsidRPr="000C4D2E">
        <w:rPr>
          <w:spacing w:val="39"/>
          <w:w w:val="95"/>
        </w:rPr>
        <w:t xml:space="preserve"> </w:t>
      </w:r>
      <w:r w:rsidRPr="000C4D2E">
        <w:rPr>
          <w:w w:val="95"/>
        </w:rPr>
        <w:t>Property,</w:t>
      </w:r>
      <w:r w:rsidRPr="000C4D2E">
        <w:rPr>
          <w:spacing w:val="-1"/>
          <w:w w:val="95"/>
        </w:rPr>
        <w:t xml:space="preserve"> </w:t>
      </w:r>
      <w:r w:rsidRPr="000C4D2E">
        <w:rPr>
          <w:w w:val="95"/>
        </w:rPr>
        <w:t>plant and equipment</w:t>
      </w:r>
    </w:p>
    <w:p w14:paraId="512EAF0C" w14:textId="3AAED62C" w:rsidR="00B86C2F" w:rsidRPr="000C4D2E" w:rsidRDefault="00B86C2F" w:rsidP="0037653D">
      <w:r w:rsidRPr="000C4D2E">
        <w:t>$264.5m</w:t>
      </w:r>
      <w:r w:rsidRPr="000C4D2E">
        <w:rPr>
          <w:spacing w:val="6"/>
        </w:rPr>
        <w:t xml:space="preserve"> </w:t>
      </w:r>
      <w:r w:rsidRPr="000C4D2E">
        <w:t>Infrastructure</w:t>
      </w:r>
    </w:p>
    <w:p w14:paraId="64C50A17" w14:textId="7367DEFB" w:rsidR="00B86C2F" w:rsidRPr="000C4D2E" w:rsidRDefault="00B86C2F" w:rsidP="0037653D">
      <w:r w:rsidRPr="000C4D2E">
        <w:rPr>
          <w:w w:val="95"/>
        </w:rPr>
        <w:t>$47.1m</w:t>
      </w:r>
      <w:r w:rsidRPr="000C4D2E">
        <w:rPr>
          <w:spacing w:val="14"/>
          <w:w w:val="95"/>
        </w:rPr>
        <w:t xml:space="preserve"> </w:t>
      </w:r>
      <w:r w:rsidRPr="000C4D2E">
        <w:rPr>
          <w:w w:val="95"/>
        </w:rPr>
        <w:t>Intangible</w:t>
      </w:r>
      <w:r w:rsidRPr="000C4D2E">
        <w:rPr>
          <w:spacing w:val="-13"/>
          <w:w w:val="95"/>
        </w:rPr>
        <w:t xml:space="preserve"> </w:t>
      </w:r>
      <w:r w:rsidRPr="000C4D2E">
        <w:rPr>
          <w:w w:val="95"/>
        </w:rPr>
        <w:t>assets</w:t>
      </w:r>
    </w:p>
    <w:p w14:paraId="479BE4CC" w14:textId="2179AF4A" w:rsidR="00B86C2F" w:rsidRPr="000C4D2E" w:rsidRDefault="00B86C2F" w:rsidP="0037653D">
      <w:r w:rsidRPr="000C4D2E">
        <w:rPr>
          <w:w w:val="95"/>
        </w:rPr>
        <w:t>$18.1m</w:t>
      </w:r>
      <w:r w:rsidRPr="000C4D2E">
        <w:rPr>
          <w:spacing w:val="31"/>
          <w:w w:val="95"/>
        </w:rPr>
        <w:t xml:space="preserve"> </w:t>
      </w:r>
      <w:r w:rsidRPr="000C4D2E">
        <w:rPr>
          <w:w w:val="95"/>
        </w:rPr>
        <w:t>Construction</w:t>
      </w:r>
      <w:r w:rsidRPr="000C4D2E">
        <w:rPr>
          <w:spacing w:val="-5"/>
          <w:w w:val="95"/>
        </w:rPr>
        <w:t xml:space="preserve"> </w:t>
      </w:r>
      <w:r w:rsidRPr="000C4D2E">
        <w:rPr>
          <w:w w:val="95"/>
        </w:rPr>
        <w:t>in</w:t>
      </w:r>
      <w:r w:rsidRPr="000C4D2E">
        <w:rPr>
          <w:spacing w:val="-5"/>
          <w:w w:val="95"/>
        </w:rPr>
        <w:t xml:space="preserve"> </w:t>
      </w:r>
      <w:r w:rsidRPr="000C4D2E">
        <w:rPr>
          <w:w w:val="95"/>
        </w:rPr>
        <w:t>progress</w:t>
      </w:r>
      <w:bookmarkEnd w:id="13"/>
    </w:p>
    <w:p w14:paraId="42A54558" w14:textId="6C34CF14" w:rsidR="00B86C2F" w:rsidRPr="000C4D2E" w:rsidRDefault="00B86C2F" w:rsidP="0037653D"/>
    <w:p w14:paraId="596215A3" w14:textId="281B394D" w:rsidR="00B86C2F" w:rsidRPr="000C4D2E" w:rsidRDefault="00B86C2F" w:rsidP="00643B08">
      <w:pPr>
        <w:pStyle w:val="Heading3"/>
      </w:pPr>
      <w:r w:rsidRPr="000C4D2E">
        <w:rPr>
          <w:spacing w:val="-1"/>
        </w:rPr>
        <w:t>Administered</w:t>
      </w:r>
      <w:r w:rsidRPr="000C4D2E">
        <w:rPr>
          <w:spacing w:val="-16"/>
        </w:rPr>
        <w:t xml:space="preserve"> </w:t>
      </w:r>
      <w:r w:rsidRPr="000C4D2E">
        <w:t>Revenue</w:t>
      </w:r>
      <w:r w:rsidRPr="000C4D2E">
        <w:rPr>
          <w:spacing w:val="-15"/>
        </w:rPr>
        <w:t xml:space="preserve"> </w:t>
      </w:r>
      <w:r w:rsidRPr="000C4D2E">
        <w:t>-</w:t>
      </w:r>
      <w:r w:rsidRPr="000C4D2E">
        <w:rPr>
          <w:spacing w:val="-16"/>
        </w:rPr>
        <w:t xml:space="preserve"> </w:t>
      </w:r>
      <w:r w:rsidRPr="000C4D2E">
        <w:t>$2.8</w:t>
      </w:r>
      <w:r w:rsidRPr="000C4D2E">
        <w:rPr>
          <w:spacing w:val="-15"/>
        </w:rPr>
        <w:t xml:space="preserve"> </w:t>
      </w:r>
      <w:r w:rsidRPr="000C4D2E">
        <w:t>billion</w:t>
      </w:r>
    </w:p>
    <w:p w14:paraId="22E4F1CC" w14:textId="0AA3128B" w:rsidR="00B86C2F" w:rsidRPr="000C4D2E" w:rsidRDefault="00B86C2F" w:rsidP="0037653D">
      <w:r w:rsidRPr="000C4D2E">
        <w:rPr>
          <w:w w:val="95"/>
        </w:rPr>
        <w:t>DoT administers functions where the revenue is taken directly to the Consolidated Account or to other</w:t>
      </w:r>
      <w:r w:rsidRPr="000C4D2E">
        <w:rPr>
          <w:spacing w:val="-63"/>
          <w:w w:val="95"/>
        </w:rPr>
        <w:t xml:space="preserve"> </w:t>
      </w:r>
      <w:r w:rsidRPr="000C4D2E">
        <w:rPr>
          <w:w w:val="95"/>
        </w:rPr>
        <w:t>government</w:t>
      </w:r>
      <w:r w:rsidRPr="000C4D2E">
        <w:rPr>
          <w:spacing w:val="-9"/>
          <w:w w:val="95"/>
        </w:rPr>
        <w:t xml:space="preserve"> </w:t>
      </w:r>
      <w:r w:rsidRPr="000C4D2E">
        <w:rPr>
          <w:w w:val="95"/>
        </w:rPr>
        <w:t>agencies.</w:t>
      </w:r>
      <w:r w:rsidRPr="000C4D2E">
        <w:rPr>
          <w:spacing w:val="-9"/>
          <w:w w:val="95"/>
        </w:rPr>
        <w:t xml:space="preserve"> </w:t>
      </w:r>
      <w:r w:rsidRPr="000C4D2E">
        <w:rPr>
          <w:w w:val="95"/>
        </w:rPr>
        <w:t>Total</w:t>
      </w:r>
      <w:r w:rsidRPr="000C4D2E">
        <w:rPr>
          <w:spacing w:val="-9"/>
          <w:w w:val="95"/>
        </w:rPr>
        <w:t xml:space="preserve"> </w:t>
      </w:r>
      <w:r w:rsidRPr="000C4D2E">
        <w:rPr>
          <w:w w:val="95"/>
        </w:rPr>
        <w:t>administered</w:t>
      </w:r>
      <w:r w:rsidRPr="000C4D2E">
        <w:rPr>
          <w:spacing w:val="-9"/>
          <w:w w:val="95"/>
        </w:rPr>
        <w:t xml:space="preserve"> </w:t>
      </w:r>
      <w:r w:rsidRPr="000C4D2E">
        <w:rPr>
          <w:w w:val="95"/>
        </w:rPr>
        <w:t>revenue</w:t>
      </w:r>
      <w:r w:rsidRPr="000C4D2E">
        <w:rPr>
          <w:spacing w:val="-9"/>
          <w:w w:val="95"/>
        </w:rPr>
        <w:t xml:space="preserve"> </w:t>
      </w:r>
      <w:r w:rsidRPr="000C4D2E">
        <w:rPr>
          <w:w w:val="95"/>
        </w:rPr>
        <w:t>from</w:t>
      </w:r>
      <w:r w:rsidRPr="000C4D2E">
        <w:rPr>
          <w:spacing w:val="-9"/>
          <w:w w:val="95"/>
        </w:rPr>
        <w:t xml:space="preserve"> </w:t>
      </w:r>
      <w:r w:rsidRPr="000C4D2E">
        <w:rPr>
          <w:w w:val="95"/>
        </w:rPr>
        <w:t>these</w:t>
      </w:r>
      <w:r w:rsidRPr="000C4D2E">
        <w:rPr>
          <w:spacing w:val="-9"/>
          <w:w w:val="95"/>
        </w:rPr>
        <w:t xml:space="preserve"> </w:t>
      </w:r>
      <w:r w:rsidRPr="000C4D2E">
        <w:rPr>
          <w:w w:val="95"/>
        </w:rPr>
        <w:t>functions</w:t>
      </w:r>
      <w:r w:rsidRPr="000C4D2E">
        <w:rPr>
          <w:spacing w:val="-9"/>
          <w:w w:val="95"/>
        </w:rPr>
        <w:t xml:space="preserve"> </w:t>
      </w:r>
      <w:r w:rsidRPr="000C4D2E">
        <w:rPr>
          <w:w w:val="95"/>
        </w:rPr>
        <w:t>totalled</w:t>
      </w:r>
      <w:r w:rsidRPr="000C4D2E">
        <w:rPr>
          <w:spacing w:val="-9"/>
          <w:w w:val="95"/>
        </w:rPr>
        <w:t xml:space="preserve"> </w:t>
      </w:r>
      <w:r w:rsidRPr="000C4D2E">
        <w:rPr>
          <w:w w:val="95"/>
        </w:rPr>
        <w:t>$2.8</w:t>
      </w:r>
      <w:r w:rsidRPr="000C4D2E">
        <w:rPr>
          <w:spacing w:val="-9"/>
          <w:w w:val="95"/>
        </w:rPr>
        <w:t xml:space="preserve"> </w:t>
      </w:r>
      <w:r w:rsidRPr="000C4D2E">
        <w:rPr>
          <w:w w:val="95"/>
        </w:rPr>
        <w:t>billion</w:t>
      </w:r>
      <w:r w:rsidRPr="000C4D2E">
        <w:rPr>
          <w:spacing w:val="-9"/>
          <w:w w:val="95"/>
        </w:rPr>
        <w:t xml:space="preserve"> </w:t>
      </w:r>
      <w:r w:rsidRPr="000C4D2E">
        <w:rPr>
          <w:w w:val="95"/>
        </w:rPr>
        <w:t>in</w:t>
      </w:r>
      <w:r w:rsidRPr="000C4D2E">
        <w:rPr>
          <w:spacing w:val="-9"/>
          <w:w w:val="95"/>
        </w:rPr>
        <w:t xml:space="preserve"> </w:t>
      </w:r>
      <w:r w:rsidRPr="000C4D2E">
        <w:rPr>
          <w:w w:val="95"/>
        </w:rPr>
        <w:t>2020-21,</w:t>
      </w:r>
      <w:r w:rsidRPr="000C4D2E">
        <w:rPr>
          <w:spacing w:val="-63"/>
          <w:w w:val="95"/>
        </w:rPr>
        <w:t xml:space="preserve"> </w:t>
      </w:r>
      <w:r w:rsidRPr="000C4D2E">
        <w:t>as</w:t>
      </w:r>
      <w:r w:rsidRPr="000C4D2E">
        <w:rPr>
          <w:spacing w:val="-18"/>
        </w:rPr>
        <w:t xml:space="preserve"> </w:t>
      </w:r>
      <w:r w:rsidRPr="000C4D2E">
        <w:t>illustrated</w:t>
      </w:r>
      <w:r w:rsidRPr="000C4D2E">
        <w:rPr>
          <w:spacing w:val="-18"/>
        </w:rPr>
        <w:t xml:space="preserve"> </w:t>
      </w:r>
      <w:r w:rsidRPr="000C4D2E">
        <w:t>in</w:t>
      </w:r>
      <w:r w:rsidRPr="000C4D2E">
        <w:rPr>
          <w:spacing w:val="-18"/>
        </w:rPr>
        <w:t xml:space="preserve"> </w:t>
      </w:r>
      <w:r w:rsidRPr="000C4D2E">
        <w:t>the</w:t>
      </w:r>
      <w:r w:rsidRPr="000C4D2E">
        <w:rPr>
          <w:spacing w:val="-18"/>
        </w:rPr>
        <w:t xml:space="preserve"> </w:t>
      </w:r>
      <w:r w:rsidRPr="000C4D2E">
        <w:t>following</w:t>
      </w:r>
      <w:r w:rsidRPr="000C4D2E">
        <w:rPr>
          <w:spacing w:val="-18"/>
        </w:rPr>
        <w:t xml:space="preserve"> </w:t>
      </w:r>
      <w:r w:rsidRPr="000C4D2E">
        <w:t>chart.</w:t>
      </w:r>
    </w:p>
    <w:p w14:paraId="2314DBA8" w14:textId="7405AC6E" w:rsidR="00B86C2F" w:rsidRPr="000C4D2E" w:rsidRDefault="003703D0" w:rsidP="0037653D">
      <w:r w:rsidRPr="000C4D2E">
        <w:rPr>
          <w:noProof/>
        </w:rPr>
        <mc:AlternateContent>
          <mc:Choice Requires="wpg">
            <w:drawing>
              <wp:anchor distT="0" distB="0" distL="114300" distR="114300" simplePos="0" relativeHeight="252071936" behindDoc="0" locked="0" layoutInCell="1" allowOverlap="1" wp14:anchorId="526A7F2B" wp14:editId="004EE682">
                <wp:simplePos x="0" y="0"/>
                <wp:positionH relativeFrom="margin">
                  <wp:align>right</wp:align>
                </wp:positionH>
                <wp:positionV relativeFrom="paragraph">
                  <wp:posOffset>6779</wp:posOffset>
                </wp:positionV>
                <wp:extent cx="2318209" cy="2098360"/>
                <wp:effectExtent l="0" t="0" r="6350" b="0"/>
                <wp:wrapNone/>
                <wp:docPr id="532" name="Group 532" descr="pie chart of administered revenue "/>
                <wp:cNvGraphicFramePr/>
                <a:graphic xmlns:a="http://schemas.openxmlformats.org/drawingml/2006/main">
                  <a:graphicData uri="http://schemas.microsoft.com/office/word/2010/wordprocessingGroup">
                    <wpg:wgp>
                      <wpg:cNvGrpSpPr/>
                      <wpg:grpSpPr>
                        <a:xfrm>
                          <a:off x="0" y="0"/>
                          <a:ext cx="2318209" cy="2098360"/>
                          <a:chOff x="0" y="0"/>
                          <a:chExt cx="2318209" cy="2098360"/>
                        </a:xfrm>
                      </wpg:grpSpPr>
                      <wpg:grpSp>
                        <wpg:cNvPr id="420" name="Group 420"/>
                        <wpg:cNvGrpSpPr>
                          <a:grpSpLocks/>
                        </wpg:cNvGrpSpPr>
                        <wpg:grpSpPr bwMode="auto">
                          <a:xfrm>
                            <a:off x="517984" y="95140"/>
                            <a:ext cx="1800225" cy="1803400"/>
                            <a:chOff x="13040" y="119"/>
                            <a:chExt cx="2835" cy="2840"/>
                          </a:xfrm>
                        </wpg:grpSpPr>
                        <wps:wsp>
                          <wps:cNvPr id="421" name="docshape180"/>
                          <wps:cNvSpPr>
                            <a:spLocks/>
                          </wps:cNvSpPr>
                          <wps:spPr bwMode="auto">
                            <a:xfrm>
                              <a:off x="13668" y="127"/>
                              <a:ext cx="789" cy="1410"/>
                            </a:xfrm>
                            <a:custGeom>
                              <a:avLst/>
                              <a:gdLst>
                                <a:gd name="T0" fmla="+- 0 14457 13669"/>
                                <a:gd name="T1" fmla="*/ T0 w 789"/>
                                <a:gd name="T2" fmla="+- 0 127 127"/>
                                <a:gd name="T3" fmla="*/ 127 h 1410"/>
                                <a:gd name="T4" fmla="+- 0 14378 13669"/>
                                <a:gd name="T5" fmla="*/ T4 w 789"/>
                                <a:gd name="T6" fmla="+- 0 129 127"/>
                                <a:gd name="T7" fmla="*/ 129 h 1410"/>
                                <a:gd name="T8" fmla="+- 0 14302 13669"/>
                                <a:gd name="T9" fmla="*/ T8 w 789"/>
                                <a:gd name="T10" fmla="+- 0 135 127"/>
                                <a:gd name="T11" fmla="*/ 135 h 1410"/>
                                <a:gd name="T12" fmla="+- 0 14226 13669"/>
                                <a:gd name="T13" fmla="*/ T12 w 789"/>
                                <a:gd name="T14" fmla="+- 0 145 127"/>
                                <a:gd name="T15" fmla="*/ 145 h 1410"/>
                                <a:gd name="T16" fmla="+- 0 14152 13669"/>
                                <a:gd name="T17" fmla="*/ T16 w 789"/>
                                <a:gd name="T18" fmla="+- 0 159 127"/>
                                <a:gd name="T19" fmla="*/ 159 h 1410"/>
                                <a:gd name="T20" fmla="+- 0 14080 13669"/>
                                <a:gd name="T21" fmla="*/ T20 w 789"/>
                                <a:gd name="T22" fmla="+- 0 177 127"/>
                                <a:gd name="T23" fmla="*/ 177 h 1410"/>
                                <a:gd name="T24" fmla="+- 0 14009 13669"/>
                                <a:gd name="T25" fmla="*/ T24 w 789"/>
                                <a:gd name="T26" fmla="+- 0 198 127"/>
                                <a:gd name="T27" fmla="*/ 198 h 1410"/>
                                <a:gd name="T28" fmla="+- 0 13939 13669"/>
                                <a:gd name="T29" fmla="*/ T28 w 789"/>
                                <a:gd name="T30" fmla="+- 0 224 127"/>
                                <a:gd name="T31" fmla="*/ 224 h 1410"/>
                                <a:gd name="T32" fmla="+- 0 13870 13669"/>
                                <a:gd name="T33" fmla="*/ T32 w 789"/>
                                <a:gd name="T34" fmla="+- 0 254 127"/>
                                <a:gd name="T35" fmla="*/ 254 h 1410"/>
                                <a:gd name="T36" fmla="+- 0 13802 13669"/>
                                <a:gd name="T37" fmla="*/ T36 w 789"/>
                                <a:gd name="T38" fmla="+- 0 288 127"/>
                                <a:gd name="T39" fmla="*/ 288 h 1410"/>
                                <a:gd name="T40" fmla="+- 0 13735 13669"/>
                                <a:gd name="T41" fmla="*/ T40 w 789"/>
                                <a:gd name="T42" fmla="+- 0 326 127"/>
                                <a:gd name="T43" fmla="*/ 326 h 1410"/>
                                <a:gd name="T44" fmla="+- 0 13669 13669"/>
                                <a:gd name="T45" fmla="*/ T44 w 789"/>
                                <a:gd name="T46" fmla="+- 0 368 127"/>
                                <a:gd name="T47" fmla="*/ 368 h 1410"/>
                                <a:gd name="T48" fmla="+- 0 14457 13669"/>
                                <a:gd name="T49" fmla="*/ T48 w 789"/>
                                <a:gd name="T50" fmla="+- 0 1537 127"/>
                                <a:gd name="T51" fmla="*/ 1537 h 1410"/>
                                <a:gd name="T52" fmla="+- 0 14457 13669"/>
                                <a:gd name="T53" fmla="*/ T52 w 789"/>
                                <a:gd name="T54" fmla="+- 0 127 127"/>
                                <a:gd name="T55" fmla="*/ 127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9" h="1410">
                                  <a:moveTo>
                                    <a:pt x="788" y="0"/>
                                  </a:moveTo>
                                  <a:lnTo>
                                    <a:pt x="709" y="2"/>
                                  </a:lnTo>
                                  <a:lnTo>
                                    <a:pt x="633" y="8"/>
                                  </a:lnTo>
                                  <a:lnTo>
                                    <a:pt x="557" y="18"/>
                                  </a:lnTo>
                                  <a:lnTo>
                                    <a:pt x="483" y="32"/>
                                  </a:lnTo>
                                  <a:lnTo>
                                    <a:pt x="411" y="50"/>
                                  </a:lnTo>
                                  <a:lnTo>
                                    <a:pt x="340" y="71"/>
                                  </a:lnTo>
                                  <a:lnTo>
                                    <a:pt x="270" y="97"/>
                                  </a:lnTo>
                                  <a:lnTo>
                                    <a:pt x="201" y="127"/>
                                  </a:lnTo>
                                  <a:lnTo>
                                    <a:pt x="133" y="161"/>
                                  </a:lnTo>
                                  <a:lnTo>
                                    <a:pt x="66" y="199"/>
                                  </a:lnTo>
                                  <a:lnTo>
                                    <a:pt x="0" y="241"/>
                                  </a:lnTo>
                                  <a:lnTo>
                                    <a:pt x="788" y="1410"/>
                                  </a:lnTo>
                                  <a:lnTo>
                                    <a:pt x="788" y="0"/>
                                  </a:lnTo>
                                  <a:close/>
                                </a:path>
                              </a:pathLst>
                            </a:custGeom>
                            <a:solidFill>
                              <a:srgbClr val="FFB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docshape181"/>
                          <wps:cNvSpPr>
                            <a:spLocks/>
                          </wps:cNvSpPr>
                          <wps:spPr bwMode="auto">
                            <a:xfrm>
                              <a:off x="13550" y="368"/>
                              <a:ext cx="906" cy="1169"/>
                            </a:xfrm>
                            <a:custGeom>
                              <a:avLst/>
                              <a:gdLst>
                                <a:gd name="T0" fmla="+- 0 13669 13551"/>
                                <a:gd name="T1" fmla="*/ T0 w 906"/>
                                <a:gd name="T2" fmla="+- 0 368 368"/>
                                <a:gd name="T3" fmla="*/ 368 h 1169"/>
                                <a:gd name="T4" fmla="+- 0 13639 13551"/>
                                <a:gd name="T5" fmla="*/ T4 w 906"/>
                                <a:gd name="T6" fmla="+- 0 389 368"/>
                                <a:gd name="T7" fmla="*/ 389 h 1169"/>
                                <a:gd name="T8" fmla="+- 0 13609 13551"/>
                                <a:gd name="T9" fmla="*/ T8 w 906"/>
                                <a:gd name="T10" fmla="+- 0 411 368"/>
                                <a:gd name="T11" fmla="*/ 411 h 1169"/>
                                <a:gd name="T12" fmla="+- 0 13579 13551"/>
                                <a:gd name="T13" fmla="*/ T12 w 906"/>
                                <a:gd name="T14" fmla="+- 0 434 368"/>
                                <a:gd name="T15" fmla="*/ 434 h 1169"/>
                                <a:gd name="T16" fmla="+- 0 13551 13551"/>
                                <a:gd name="T17" fmla="*/ T16 w 906"/>
                                <a:gd name="T18" fmla="+- 0 457 368"/>
                                <a:gd name="T19" fmla="*/ 457 h 1169"/>
                                <a:gd name="T20" fmla="+- 0 14457 13551"/>
                                <a:gd name="T21" fmla="*/ T20 w 906"/>
                                <a:gd name="T22" fmla="+- 0 1537 368"/>
                                <a:gd name="T23" fmla="*/ 1537 h 1169"/>
                                <a:gd name="T24" fmla="+- 0 13669 13551"/>
                                <a:gd name="T25" fmla="*/ T24 w 906"/>
                                <a:gd name="T26" fmla="+- 0 368 368"/>
                                <a:gd name="T27" fmla="*/ 368 h 1169"/>
                              </a:gdLst>
                              <a:ahLst/>
                              <a:cxnLst>
                                <a:cxn ang="0">
                                  <a:pos x="T1" y="T3"/>
                                </a:cxn>
                                <a:cxn ang="0">
                                  <a:pos x="T5" y="T7"/>
                                </a:cxn>
                                <a:cxn ang="0">
                                  <a:pos x="T9" y="T11"/>
                                </a:cxn>
                                <a:cxn ang="0">
                                  <a:pos x="T13" y="T15"/>
                                </a:cxn>
                                <a:cxn ang="0">
                                  <a:pos x="T17" y="T19"/>
                                </a:cxn>
                                <a:cxn ang="0">
                                  <a:pos x="T21" y="T23"/>
                                </a:cxn>
                                <a:cxn ang="0">
                                  <a:pos x="T25" y="T27"/>
                                </a:cxn>
                              </a:cxnLst>
                              <a:rect l="0" t="0" r="r" b="b"/>
                              <a:pathLst>
                                <a:path w="906" h="1169">
                                  <a:moveTo>
                                    <a:pt x="118" y="0"/>
                                  </a:moveTo>
                                  <a:lnTo>
                                    <a:pt x="88" y="21"/>
                                  </a:lnTo>
                                  <a:lnTo>
                                    <a:pt x="58" y="43"/>
                                  </a:lnTo>
                                  <a:lnTo>
                                    <a:pt x="28" y="66"/>
                                  </a:lnTo>
                                  <a:lnTo>
                                    <a:pt x="0" y="89"/>
                                  </a:lnTo>
                                  <a:lnTo>
                                    <a:pt x="906" y="1169"/>
                                  </a:lnTo>
                                  <a:lnTo>
                                    <a:pt x="118" y="0"/>
                                  </a:lnTo>
                                  <a:close/>
                                </a:path>
                              </a:pathLst>
                            </a:custGeom>
                            <a:solidFill>
                              <a:srgbClr val="E672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docshape182"/>
                          <wps:cNvSpPr>
                            <a:spLocks/>
                          </wps:cNvSpPr>
                          <wps:spPr bwMode="auto">
                            <a:xfrm>
                              <a:off x="13550" y="368"/>
                              <a:ext cx="906" cy="1169"/>
                            </a:xfrm>
                            <a:custGeom>
                              <a:avLst/>
                              <a:gdLst>
                                <a:gd name="T0" fmla="+- 0 14457 13551"/>
                                <a:gd name="T1" fmla="*/ T0 w 906"/>
                                <a:gd name="T2" fmla="+- 0 1537 368"/>
                                <a:gd name="T3" fmla="*/ 1537 h 1169"/>
                                <a:gd name="T4" fmla="+- 0 13551 13551"/>
                                <a:gd name="T5" fmla="*/ T4 w 906"/>
                                <a:gd name="T6" fmla="+- 0 457 368"/>
                                <a:gd name="T7" fmla="*/ 457 h 1169"/>
                                <a:gd name="T8" fmla="+- 0 13579 13551"/>
                                <a:gd name="T9" fmla="*/ T8 w 906"/>
                                <a:gd name="T10" fmla="+- 0 434 368"/>
                                <a:gd name="T11" fmla="*/ 434 h 1169"/>
                                <a:gd name="T12" fmla="+- 0 13609 13551"/>
                                <a:gd name="T13" fmla="*/ T12 w 906"/>
                                <a:gd name="T14" fmla="+- 0 411 368"/>
                                <a:gd name="T15" fmla="*/ 411 h 1169"/>
                                <a:gd name="T16" fmla="+- 0 13639 13551"/>
                                <a:gd name="T17" fmla="*/ T16 w 906"/>
                                <a:gd name="T18" fmla="+- 0 389 368"/>
                                <a:gd name="T19" fmla="*/ 389 h 1169"/>
                                <a:gd name="T20" fmla="+- 0 13669 13551"/>
                                <a:gd name="T21" fmla="*/ T20 w 906"/>
                                <a:gd name="T22" fmla="+- 0 368 368"/>
                                <a:gd name="T23" fmla="*/ 368 h 1169"/>
                                <a:gd name="T24" fmla="+- 0 14457 13551"/>
                                <a:gd name="T25" fmla="*/ T24 w 906"/>
                                <a:gd name="T26" fmla="+- 0 1537 368"/>
                                <a:gd name="T27" fmla="*/ 1537 h 1169"/>
                              </a:gdLst>
                              <a:ahLst/>
                              <a:cxnLst>
                                <a:cxn ang="0">
                                  <a:pos x="T1" y="T3"/>
                                </a:cxn>
                                <a:cxn ang="0">
                                  <a:pos x="T5" y="T7"/>
                                </a:cxn>
                                <a:cxn ang="0">
                                  <a:pos x="T9" y="T11"/>
                                </a:cxn>
                                <a:cxn ang="0">
                                  <a:pos x="T13" y="T15"/>
                                </a:cxn>
                                <a:cxn ang="0">
                                  <a:pos x="T17" y="T19"/>
                                </a:cxn>
                                <a:cxn ang="0">
                                  <a:pos x="T21" y="T23"/>
                                </a:cxn>
                                <a:cxn ang="0">
                                  <a:pos x="T25" y="T27"/>
                                </a:cxn>
                              </a:cxnLst>
                              <a:rect l="0" t="0" r="r" b="b"/>
                              <a:pathLst>
                                <a:path w="906" h="1169">
                                  <a:moveTo>
                                    <a:pt x="906" y="1169"/>
                                  </a:moveTo>
                                  <a:lnTo>
                                    <a:pt x="0" y="89"/>
                                  </a:lnTo>
                                  <a:lnTo>
                                    <a:pt x="28" y="66"/>
                                  </a:lnTo>
                                  <a:lnTo>
                                    <a:pt x="58" y="43"/>
                                  </a:lnTo>
                                  <a:lnTo>
                                    <a:pt x="88" y="21"/>
                                  </a:lnTo>
                                  <a:lnTo>
                                    <a:pt x="118" y="0"/>
                                  </a:lnTo>
                                  <a:lnTo>
                                    <a:pt x="906" y="1169"/>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docshape183"/>
                          <wps:cNvSpPr>
                            <a:spLocks/>
                          </wps:cNvSpPr>
                          <wps:spPr bwMode="auto">
                            <a:xfrm>
                              <a:off x="13047" y="457"/>
                              <a:ext cx="1410" cy="2205"/>
                            </a:xfrm>
                            <a:custGeom>
                              <a:avLst/>
                              <a:gdLst>
                                <a:gd name="T0" fmla="+- 0 13551 13048"/>
                                <a:gd name="T1" fmla="*/ T0 w 1410"/>
                                <a:gd name="T2" fmla="+- 0 457 457"/>
                                <a:gd name="T3" fmla="*/ 457 h 2205"/>
                                <a:gd name="T4" fmla="+- 0 13489 13048"/>
                                <a:gd name="T5" fmla="*/ T4 w 1410"/>
                                <a:gd name="T6" fmla="+- 0 511 457"/>
                                <a:gd name="T7" fmla="*/ 511 h 2205"/>
                                <a:gd name="T8" fmla="+- 0 13434 13048"/>
                                <a:gd name="T9" fmla="*/ T8 w 1410"/>
                                <a:gd name="T10" fmla="+- 0 566 457"/>
                                <a:gd name="T11" fmla="*/ 566 h 2205"/>
                                <a:gd name="T12" fmla="+- 0 13382 13048"/>
                                <a:gd name="T13" fmla="*/ T12 w 1410"/>
                                <a:gd name="T14" fmla="+- 0 624 457"/>
                                <a:gd name="T15" fmla="*/ 624 h 2205"/>
                                <a:gd name="T16" fmla="+- 0 13331 13048"/>
                                <a:gd name="T17" fmla="*/ T16 w 1410"/>
                                <a:gd name="T18" fmla="+- 0 688 457"/>
                                <a:gd name="T19" fmla="*/ 688 h 2205"/>
                                <a:gd name="T20" fmla="+- 0 13288 13048"/>
                                <a:gd name="T21" fmla="*/ T20 w 1410"/>
                                <a:gd name="T22" fmla="+- 0 749 457"/>
                                <a:gd name="T23" fmla="*/ 749 h 2205"/>
                                <a:gd name="T24" fmla="+- 0 13248 13048"/>
                                <a:gd name="T25" fmla="*/ T24 w 1410"/>
                                <a:gd name="T26" fmla="+- 0 812 457"/>
                                <a:gd name="T27" fmla="*/ 812 h 2205"/>
                                <a:gd name="T28" fmla="+- 0 13212 13048"/>
                                <a:gd name="T29" fmla="*/ T28 w 1410"/>
                                <a:gd name="T30" fmla="+- 0 876 457"/>
                                <a:gd name="T31" fmla="*/ 876 h 2205"/>
                                <a:gd name="T32" fmla="+- 0 13179 13048"/>
                                <a:gd name="T33" fmla="*/ T32 w 1410"/>
                                <a:gd name="T34" fmla="+- 0 941 457"/>
                                <a:gd name="T35" fmla="*/ 941 h 2205"/>
                                <a:gd name="T36" fmla="+- 0 13151 13048"/>
                                <a:gd name="T37" fmla="*/ T36 w 1410"/>
                                <a:gd name="T38" fmla="+- 0 1007 457"/>
                                <a:gd name="T39" fmla="*/ 1007 h 2205"/>
                                <a:gd name="T40" fmla="+- 0 13125 13048"/>
                                <a:gd name="T41" fmla="*/ T40 w 1410"/>
                                <a:gd name="T42" fmla="+- 0 1074 457"/>
                                <a:gd name="T43" fmla="*/ 1074 h 2205"/>
                                <a:gd name="T44" fmla="+- 0 13104 13048"/>
                                <a:gd name="T45" fmla="*/ T44 w 1410"/>
                                <a:gd name="T46" fmla="+- 0 1142 457"/>
                                <a:gd name="T47" fmla="*/ 1142 h 2205"/>
                                <a:gd name="T48" fmla="+- 0 13085 13048"/>
                                <a:gd name="T49" fmla="*/ T48 w 1410"/>
                                <a:gd name="T50" fmla="+- 0 1210 457"/>
                                <a:gd name="T51" fmla="*/ 1210 h 2205"/>
                                <a:gd name="T52" fmla="+- 0 13071 13048"/>
                                <a:gd name="T53" fmla="*/ T52 w 1410"/>
                                <a:gd name="T54" fmla="+- 0 1280 457"/>
                                <a:gd name="T55" fmla="*/ 1280 h 2205"/>
                                <a:gd name="T56" fmla="+- 0 13060 13048"/>
                                <a:gd name="T57" fmla="*/ T56 w 1410"/>
                                <a:gd name="T58" fmla="+- 0 1349 457"/>
                                <a:gd name="T59" fmla="*/ 1349 h 2205"/>
                                <a:gd name="T60" fmla="+- 0 13052 13048"/>
                                <a:gd name="T61" fmla="*/ T60 w 1410"/>
                                <a:gd name="T62" fmla="+- 0 1419 457"/>
                                <a:gd name="T63" fmla="*/ 1419 h 2205"/>
                                <a:gd name="T64" fmla="+- 0 13048 13048"/>
                                <a:gd name="T65" fmla="*/ T64 w 1410"/>
                                <a:gd name="T66" fmla="+- 0 1489 457"/>
                                <a:gd name="T67" fmla="*/ 1489 h 2205"/>
                                <a:gd name="T68" fmla="+- 0 13048 13048"/>
                                <a:gd name="T69" fmla="*/ T68 w 1410"/>
                                <a:gd name="T70" fmla="+- 0 1559 457"/>
                                <a:gd name="T71" fmla="*/ 1559 h 2205"/>
                                <a:gd name="T72" fmla="+- 0 13051 13048"/>
                                <a:gd name="T73" fmla="*/ T72 w 1410"/>
                                <a:gd name="T74" fmla="+- 0 1629 457"/>
                                <a:gd name="T75" fmla="*/ 1629 h 2205"/>
                                <a:gd name="T76" fmla="+- 0 13057 13048"/>
                                <a:gd name="T77" fmla="*/ T76 w 1410"/>
                                <a:gd name="T78" fmla="+- 0 1698 457"/>
                                <a:gd name="T79" fmla="*/ 1698 h 2205"/>
                                <a:gd name="T80" fmla="+- 0 13067 13048"/>
                                <a:gd name="T81" fmla="*/ T80 w 1410"/>
                                <a:gd name="T82" fmla="+- 0 1767 457"/>
                                <a:gd name="T83" fmla="*/ 1767 h 2205"/>
                                <a:gd name="T84" fmla="+- 0 13080 13048"/>
                                <a:gd name="T85" fmla="*/ T84 w 1410"/>
                                <a:gd name="T86" fmla="+- 0 1836 457"/>
                                <a:gd name="T87" fmla="*/ 1836 h 2205"/>
                                <a:gd name="T88" fmla="+- 0 13096 13048"/>
                                <a:gd name="T89" fmla="*/ T88 w 1410"/>
                                <a:gd name="T90" fmla="+- 0 1904 457"/>
                                <a:gd name="T91" fmla="*/ 1904 h 2205"/>
                                <a:gd name="T92" fmla="+- 0 13116 13048"/>
                                <a:gd name="T93" fmla="*/ T92 w 1410"/>
                                <a:gd name="T94" fmla="+- 0 1971 457"/>
                                <a:gd name="T95" fmla="*/ 1971 h 2205"/>
                                <a:gd name="T96" fmla="+- 0 13139 13048"/>
                                <a:gd name="T97" fmla="*/ T96 w 1410"/>
                                <a:gd name="T98" fmla="+- 0 2037 457"/>
                                <a:gd name="T99" fmla="*/ 2037 h 2205"/>
                                <a:gd name="T100" fmla="+- 0 13166 13048"/>
                                <a:gd name="T101" fmla="*/ T100 w 1410"/>
                                <a:gd name="T102" fmla="+- 0 2102 457"/>
                                <a:gd name="T103" fmla="*/ 2102 h 2205"/>
                                <a:gd name="T104" fmla="+- 0 13195 13048"/>
                                <a:gd name="T105" fmla="*/ T104 w 1410"/>
                                <a:gd name="T106" fmla="+- 0 2166 457"/>
                                <a:gd name="T107" fmla="*/ 2166 h 2205"/>
                                <a:gd name="T108" fmla="+- 0 13228 13048"/>
                                <a:gd name="T109" fmla="*/ T108 w 1410"/>
                                <a:gd name="T110" fmla="+- 0 2228 457"/>
                                <a:gd name="T111" fmla="*/ 2228 h 2205"/>
                                <a:gd name="T112" fmla="+- 0 13265 13048"/>
                                <a:gd name="T113" fmla="*/ T112 w 1410"/>
                                <a:gd name="T114" fmla="+- 0 2289 457"/>
                                <a:gd name="T115" fmla="*/ 2289 h 2205"/>
                                <a:gd name="T116" fmla="+- 0 13304 13048"/>
                                <a:gd name="T117" fmla="*/ T116 w 1410"/>
                                <a:gd name="T118" fmla="+- 0 2348 457"/>
                                <a:gd name="T119" fmla="*/ 2348 h 2205"/>
                                <a:gd name="T120" fmla="+- 0 13347 13048"/>
                                <a:gd name="T121" fmla="*/ T120 w 1410"/>
                                <a:gd name="T122" fmla="+- 0 2406 457"/>
                                <a:gd name="T123" fmla="*/ 2406 h 2205"/>
                                <a:gd name="T124" fmla="+- 0 13393 13048"/>
                                <a:gd name="T125" fmla="*/ T124 w 1410"/>
                                <a:gd name="T126" fmla="+- 0 2461 457"/>
                                <a:gd name="T127" fmla="*/ 2461 h 2205"/>
                                <a:gd name="T128" fmla="+- 0 13442 13048"/>
                                <a:gd name="T129" fmla="*/ T128 w 1410"/>
                                <a:gd name="T130" fmla="+- 0 2515 457"/>
                                <a:gd name="T131" fmla="*/ 2515 h 2205"/>
                                <a:gd name="T132" fmla="+- 0 13495 13048"/>
                                <a:gd name="T133" fmla="*/ T132 w 1410"/>
                                <a:gd name="T134" fmla="+- 0 2566 457"/>
                                <a:gd name="T135" fmla="*/ 2566 h 2205"/>
                                <a:gd name="T136" fmla="+- 0 13550 13048"/>
                                <a:gd name="T137" fmla="*/ T136 w 1410"/>
                                <a:gd name="T138" fmla="+- 0 2615 457"/>
                                <a:gd name="T139" fmla="*/ 2615 h 2205"/>
                                <a:gd name="T140" fmla="+- 0 13609 13048"/>
                                <a:gd name="T141" fmla="*/ T140 w 1410"/>
                                <a:gd name="T142" fmla="+- 0 2662 457"/>
                                <a:gd name="T143" fmla="*/ 2662 h 2205"/>
                                <a:gd name="T144" fmla="+- 0 14457 13048"/>
                                <a:gd name="T145" fmla="*/ T144 w 1410"/>
                                <a:gd name="T146" fmla="+- 0 1537 457"/>
                                <a:gd name="T147" fmla="*/ 1537 h 2205"/>
                                <a:gd name="T148" fmla="+- 0 13551 13048"/>
                                <a:gd name="T149" fmla="*/ T148 w 1410"/>
                                <a:gd name="T150" fmla="+- 0 457 457"/>
                                <a:gd name="T151" fmla="*/ 457 h 2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10" h="2205">
                                  <a:moveTo>
                                    <a:pt x="503" y="0"/>
                                  </a:moveTo>
                                  <a:lnTo>
                                    <a:pt x="441" y="54"/>
                                  </a:lnTo>
                                  <a:lnTo>
                                    <a:pt x="386" y="109"/>
                                  </a:lnTo>
                                  <a:lnTo>
                                    <a:pt x="334" y="167"/>
                                  </a:lnTo>
                                  <a:lnTo>
                                    <a:pt x="283" y="231"/>
                                  </a:lnTo>
                                  <a:lnTo>
                                    <a:pt x="240" y="292"/>
                                  </a:lnTo>
                                  <a:lnTo>
                                    <a:pt x="200" y="355"/>
                                  </a:lnTo>
                                  <a:lnTo>
                                    <a:pt x="164" y="419"/>
                                  </a:lnTo>
                                  <a:lnTo>
                                    <a:pt x="131" y="484"/>
                                  </a:lnTo>
                                  <a:lnTo>
                                    <a:pt x="103" y="550"/>
                                  </a:lnTo>
                                  <a:lnTo>
                                    <a:pt x="77" y="617"/>
                                  </a:lnTo>
                                  <a:lnTo>
                                    <a:pt x="56" y="685"/>
                                  </a:lnTo>
                                  <a:lnTo>
                                    <a:pt x="37" y="753"/>
                                  </a:lnTo>
                                  <a:lnTo>
                                    <a:pt x="23" y="823"/>
                                  </a:lnTo>
                                  <a:lnTo>
                                    <a:pt x="12" y="892"/>
                                  </a:lnTo>
                                  <a:lnTo>
                                    <a:pt x="4" y="962"/>
                                  </a:lnTo>
                                  <a:lnTo>
                                    <a:pt x="0" y="1032"/>
                                  </a:lnTo>
                                  <a:lnTo>
                                    <a:pt x="0" y="1102"/>
                                  </a:lnTo>
                                  <a:lnTo>
                                    <a:pt x="3" y="1172"/>
                                  </a:lnTo>
                                  <a:lnTo>
                                    <a:pt x="9" y="1241"/>
                                  </a:lnTo>
                                  <a:lnTo>
                                    <a:pt x="19" y="1310"/>
                                  </a:lnTo>
                                  <a:lnTo>
                                    <a:pt x="32" y="1379"/>
                                  </a:lnTo>
                                  <a:lnTo>
                                    <a:pt x="48" y="1447"/>
                                  </a:lnTo>
                                  <a:lnTo>
                                    <a:pt x="68" y="1514"/>
                                  </a:lnTo>
                                  <a:lnTo>
                                    <a:pt x="91" y="1580"/>
                                  </a:lnTo>
                                  <a:lnTo>
                                    <a:pt x="118" y="1645"/>
                                  </a:lnTo>
                                  <a:lnTo>
                                    <a:pt x="147" y="1709"/>
                                  </a:lnTo>
                                  <a:lnTo>
                                    <a:pt x="180" y="1771"/>
                                  </a:lnTo>
                                  <a:lnTo>
                                    <a:pt x="217" y="1832"/>
                                  </a:lnTo>
                                  <a:lnTo>
                                    <a:pt x="256" y="1891"/>
                                  </a:lnTo>
                                  <a:lnTo>
                                    <a:pt x="299" y="1949"/>
                                  </a:lnTo>
                                  <a:lnTo>
                                    <a:pt x="345" y="2004"/>
                                  </a:lnTo>
                                  <a:lnTo>
                                    <a:pt x="394" y="2058"/>
                                  </a:lnTo>
                                  <a:lnTo>
                                    <a:pt x="447" y="2109"/>
                                  </a:lnTo>
                                  <a:lnTo>
                                    <a:pt x="502" y="2158"/>
                                  </a:lnTo>
                                  <a:lnTo>
                                    <a:pt x="561" y="2205"/>
                                  </a:lnTo>
                                  <a:lnTo>
                                    <a:pt x="1409" y="1080"/>
                                  </a:lnTo>
                                  <a:lnTo>
                                    <a:pt x="503" y="0"/>
                                  </a:lnTo>
                                  <a:close/>
                                </a:path>
                              </a:pathLst>
                            </a:custGeom>
                            <a:solidFill>
                              <a:srgbClr val="E4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docshape184"/>
                          <wps:cNvSpPr>
                            <a:spLocks/>
                          </wps:cNvSpPr>
                          <wps:spPr bwMode="auto">
                            <a:xfrm>
                              <a:off x="13047" y="457"/>
                              <a:ext cx="1410" cy="2205"/>
                            </a:xfrm>
                            <a:custGeom>
                              <a:avLst/>
                              <a:gdLst>
                                <a:gd name="T0" fmla="+- 0 14457 13048"/>
                                <a:gd name="T1" fmla="*/ T0 w 1410"/>
                                <a:gd name="T2" fmla="+- 0 1537 457"/>
                                <a:gd name="T3" fmla="*/ 1537 h 2205"/>
                                <a:gd name="T4" fmla="+- 0 13609 13048"/>
                                <a:gd name="T5" fmla="*/ T4 w 1410"/>
                                <a:gd name="T6" fmla="+- 0 2662 457"/>
                                <a:gd name="T7" fmla="*/ 2662 h 2205"/>
                                <a:gd name="T8" fmla="+- 0 13550 13048"/>
                                <a:gd name="T9" fmla="*/ T8 w 1410"/>
                                <a:gd name="T10" fmla="+- 0 2615 457"/>
                                <a:gd name="T11" fmla="*/ 2615 h 2205"/>
                                <a:gd name="T12" fmla="+- 0 13495 13048"/>
                                <a:gd name="T13" fmla="*/ T12 w 1410"/>
                                <a:gd name="T14" fmla="+- 0 2566 457"/>
                                <a:gd name="T15" fmla="*/ 2566 h 2205"/>
                                <a:gd name="T16" fmla="+- 0 13442 13048"/>
                                <a:gd name="T17" fmla="*/ T16 w 1410"/>
                                <a:gd name="T18" fmla="+- 0 2515 457"/>
                                <a:gd name="T19" fmla="*/ 2515 h 2205"/>
                                <a:gd name="T20" fmla="+- 0 13393 13048"/>
                                <a:gd name="T21" fmla="*/ T20 w 1410"/>
                                <a:gd name="T22" fmla="+- 0 2461 457"/>
                                <a:gd name="T23" fmla="*/ 2461 h 2205"/>
                                <a:gd name="T24" fmla="+- 0 13347 13048"/>
                                <a:gd name="T25" fmla="*/ T24 w 1410"/>
                                <a:gd name="T26" fmla="+- 0 2406 457"/>
                                <a:gd name="T27" fmla="*/ 2406 h 2205"/>
                                <a:gd name="T28" fmla="+- 0 13304 13048"/>
                                <a:gd name="T29" fmla="*/ T28 w 1410"/>
                                <a:gd name="T30" fmla="+- 0 2348 457"/>
                                <a:gd name="T31" fmla="*/ 2348 h 2205"/>
                                <a:gd name="T32" fmla="+- 0 13265 13048"/>
                                <a:gd name="T33" fmla="*/ T32 w 1410"/>
                                <a:gd name="T34" fmla="+- 0 2289 457"/>
                                <a:gd name="T35" fmla="*/ 2289 h 2205"/>
                                <a:gd name="T36" fmla="+- 0 13228 13048"/>
                                <a:gd name="T37" fmla="*/ T36 w 1410"/>
                                <a:gd name="T38" fmla="+- 0 2228 457"/>
                                <a:gd name="T39" fmla="*/ 2228 h 2205"/>
                                <a:gd name="T40" fmla="+- 0 13195 13048"/>
                                <a:gd name="T41" fmla="*/ T40 w 1410"/>
                                <a:gd name="T42" fmla="+- 0 2166 457"/>
                                <a:gd name="T43" fmla="*/ 2166 h 2205"/>
                                <a:gd name="T44" fmla="+- 0 13166 13048"/>
                                <a:gd name="T45" fmla="*/ T44 w 1410"/>
                                <a:gd name="T46" fmla="+- 0 2102 457"/>
                                <a:gd name="T47" fmla="*/ 2102 h 2205"/>
                                <a:gd name="T48" fmla="+- 0 13139 13048"/>
                                <a:gd name="T49" fmla="*/ T48 w 1410"/>
                                <a:gd name="T50" fmla="+- 0 2037 457"/>
                                <a:gd name="T51" fmla="*/ 2037 h 2205"/>
                                <a:gd name="T52" fmla="+- 0 13116 13048"/>
                                <a:gd name="T53" fmla="*/ T52 w 1410"/>
                                <a:gd name="T54" fmla="+- 0 1971 457"/>
                                <a:gd name="T55" fmla="*/ 1971 h 2205"/>
                                <a:gd name="T56" fmla="+- 0 13096 13048"/>
                                <a:gd name="T57" fmla="*/ T56 w 1410"/>
                                <a:gd name="T58" fmla="+- 0 1904 457"/>
                                <a:gd name="T59" fmla="*/ 1904 h 2205"/>
                                <a:gd name="T60" fmla="+- 0 13080 13048"/>
                                <a:gd name="T61" fmla="*/ T60 w 1410"/>
                                <a:gd name="T62" fmla="+- 0 1836 457"/>
                                <a:gd name="T63" fmla="*/ 1836 h 2205"/>
                                <a:gd name="T64" fmla="+- 0 13067 13048"/>
                                <a:gd name="T65" fmla="*/ T64 w 1410"/>
                                <a:gd name="T66" fmla="+- 0 1767 457"/>
                                <a:gd name="T67" fmla="*/ 1767 h 2205"/>
                                <a:gd name="T68" fmla="+- 0 13057 13048"/>
                                <a:gd name="T69" fmla="*/ T68 w 1410"/>
                                <a:gd name="T70" fmla="+- 0 1698 457"/>
                                <a:gd name="T71" fmla="*/ 1698 h 2205"/>
                                <a:gd name="T72" fmla="+- 0 13051 13048"/>
                                <a:gd name="T73" fmla="*/ T72 w 1410"/>
                                <a:gd name="T74" fmla="+- 0 1629 457"/>
                                <a:gd name="T75" fmla="*/ 1629 h 2205"/>
                                <a:gd name="T76" fmla="+- 0 13048 13048"/>
                                <a:gd name="T77" fmla="*/ T76 w 1410"/>
                                <a:gd name="T78" fmla="+- 0 1559 457"/>
                                <a:gd name="T79" fmla="*/ 1559 h 2205"/>
                                <a:gd name="T80" fmla="+- 0 13048 13048"/>
                                <a:gd name="T81" fmla="*/ T80 w 1410"/>
                                <a:gd name="T82" fmla="+- 0 1489 457"/>
                                <a:gd name="T83" fmla="*/ 1489 h 2205"/>
                                <a:gd name="T84" fmla="+- 0 13052 13048"/>
                                <a:gd name="T85" fmla="*/ T84 w 1410"/>
                                <a:gd name="T86" fmla="+- 0 1419 457"/>
                                <a:gd name="T87" fmla="*/ 1419 h 2205"/>
                                <a:gd name="T88" fmla="+- 0 13060 13048"/>
                                <a:gd name="T89" fmla="*/ T88 w 1410"/>
                                <a:gd name="T90" fmla="+- 0 1349 457"/>
                                <a:gd name="T91" fmla="*/ 1349 h 2205"/>
                                <a:gd name="T92" fmla="+- 0 13071 13048"/>
                                <a:gd name="T93" fmla="*/ T92 w 1410"/>
                                <a:gd name="T94" fmla="+- 0 1280 457"/>
                                <a:gd name="T95" fmla="*/ 1280 h 2205"/>
                                <a:gd name="T96" fmla="+- 0 13085 13048"/>
                                <a:gd name="T97" fmla="*/ T96 w 1410"/>
                                <a:gd name="T98" fmla="+- 0 1210 457"/>
                                <a:gd name="T99" fmla="*/ 1210 h 2205"/>
                                <a:gd name="T100" fmla="+- 0 13104 13048"/>
                                <a:gd name="T101" fmla="*/ T100 w 1410"/>
                                <a:gd name="T102" fmla="+- 0 1142 457"/>
                                <a:gd name="T103" fmla="*/ 1142 h 2205"/>
                                <a:gd name="T104" fmla="+- 0 13125 13048"/>
                                <a:gd name="T105" fmla="*/ T104 w 1410"/>
                                <a:gd name="T106" fmla="+- 0 1074 457"/>
                                <a:gd name="T107" fmla="*/ 1074 h 2205"/>
                                <a:gd name="T108" fmla="+- 0 13151 13048"/>
                                <a:gd name="T109" fmla="*/ T108 w 1410"/>
                                <a:gd name="T110" fmla="+- 0 1007 457"/>
                                <a:gd name="T111" fmla="*/ 1007 h 2205"/>
                                <a:gd name="T112" fmla="+- 0 13179 13048"/>
                                <a:gd name="T113" fmla="*/ T112 w 1410"/>
                                <a:gd name="T114" fmla="+- 0 941 457"/>
                                <a:gd name="T115" fmla="*/ 941 h 2205"/>
                                <a:gd name="T116" fmla="+- 0 13212 13048"/>
                                <a:gd name="T117" fmla="*/ T116 w 1410"/>
                                <a:gd name="T118" fmla="+- 0 876 457"/>
                                <a:gd name="T119" fmla="*/ 876 h 2205"/>
                                <a:gd name="T120" fmla="+- 0 13248 13048"/>
                                <a:gd name="T121" fmla="*/ T120 w 1410"/>
                                <a:gd name="T122" fmla="+- 0 812 457"/>
                                <a:gd name="T123" fmla="*/ 812 h 2205"/>
                                <a:gd name="T124" fmla="+- 0 13288 13048"/>
                                <a:gd name="T125" fmla="*/ T124 w 1410"/>
                                <a:gd name="T126" fmla="+- 0 749 457"/>
                                <a:gd name="T127" fmla="*/ 749 h 2205"/>
                                <a:gd name="T128" fmla="+- 0 13331 13048"/>
                                <a:gd name="T129" fmla="*/ T128 w 1410"/>
                                <a:gd name="T130" fmla="+- 0 688 457"/>
                                <a:gd name="T131" fmla="*/ 688 h 2205"/>
                                <a:gd name="T132" fmla="+- 0 13382 13048"/>
                                <a:gd name="T133" fmla="*/ T132 w 1410"/>
                                <a:gd name="T134" fmla="+- 0 624 457"/>
                                <a:gd name="T135" fmla="*/ 624 h 2205"/>
                                <a:gd name="T136" fmla="+- 0 13434 13048"/>
                                <a:gd name="T137" fmla="*/ T136 w 1410"/>
                                <a:gd name="T138" fmla="+- 0 566 457"/>
                                <a:gd name="T139" fmla="*/ 566 h 2205"/>
                                <a:gd name="T140" fmla="+- 0 13489 13048"/>
                                <a:gd name="T141" fmla="*/ T140 w 1410"/>
                                <a:gd name="T142" fmla="+- 0 511 457"/>
                                <a:gd name="T143" fmla="*/ 511 h 2205"/>
                                <a:gd name="T144" fmla="+- 0 13551 13048"/>
                                <a:gd name="T145" fmla="*/ T144 w 1410"/>
                                <a:gd name="T146" fmla="+- 0 457 457"/>
                                <a:gd name="T147" fmla="*/ 457 h 2205"/>
                                <a:gd name="T148" fmla="+- 0 14457 13048"/>
                                <a:gd name="T149" fmla="*/ T148 w 1410"/>
                                <a:gd name="T150" fmla="+- 0 1537 457"/>
                                <a:gd name="T151" fmla="*/ 1537 h 2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10" h="2205">
                                  <a:moveTo>
                                    <a:pt x="1409" y="1080"/>
                                  </a:moveTo>
                                  <a:lnTo>
                                    <a:pt x="561" y="2205"/>
                                  </a:lnTo>
                                  <a:lnTo>
                                    <a:pt x="502" y="2158"/>
                                  </a:lnTo>
                                  <a:lnTo>
                                    <a:pt x="447" y="2109"/>
                                  </a:lnTo>
                                  <a:lnTo>
                                    <a:pt x="394" y="2058"/>
                                  </a:lnTo>
                                  <a:lnTo>
                                    <a:pt x="345" y="2004"/>
                                  </a:lnTo>
                                  <a:lnTo>
                                    <a:pt x="299" y="1949"/>
                                  </a:lnTo>
                                  <a:lnTo>
                                    <a:pt x="256" y="1891"/>
                                  </a:lnTo>
                                  <a:lnTo>
                                    <a:pt x="217" y="1832"/>
                                  </a:lnTo>
                                  <a:lnTo>
                                    <a:pt x="180" y="1771"/>
                                  </a:lnTo>
                                  <a:lnTo>
                                    <a:pt x="147" y="1709"/>
                                  </a:lnTo>
                                  <a:lnTo>
                                    <a:pt x="118" y="1645"/>
                                  </a:lnTo>
                                  <a:lnTo>
                                    <a:pt x="91" y="1580"/>
                                  </a:lnTo>
                                  <a:lnTo>
                                    <a:pt x="68" y="1514"/>
                                  </a:lnTo>
                                  <a:lnTo>
                                    <a:pt x="48" y="1447"/>
                                  </a:lnTo>
                                  <a:lnTo>
                                    <a:pt x="32" y="1379"/>
                                  </a:lnTo>
                                  <a:lnTo>
                                    <a:pt x="19" y="1310"/>
                                  </a:lnTo>
                                  <a:lnTo>
                                    <a:pt x="9" y="1241"/>
                                  </a:lnTo>
                                  <a:lnTo>
                                    <a:pt x="3" y="1172"/>
                                  </a:lnTo>
                                  <a:lnTo>
                                    <a:pt x="0" y="1102"/>
                                  </a:lnTo>
                                  <a:lnTo>
                                    <a:pt x="0" y="1032"/>
                                  </a:lnTo>
                                  <a:lnTo>
                                    <a:pt x="4" y="962"/>
                                  </a:lnTo>
                                  <a:lnTo>
                                    <a:pt x="12" y="892"/>
                                  </a:lnTo>
                                  <a:lnTo>
                                    <a:pt x="23" y="823"/>
                                  </a:lnTo>
                                  <a:lnTo>
                                    <a:pt x="37" y="753"/>
                                  </a:lnTo>
                                  <a:lnTo>
                                    <a:pt x="56" y="685"/>
                                  </a:lnTo>
                                  <a:lnTo>
                                    <a:pt x="77" y="617"/>
                                  </a:lnTo>
                                  <a:lnTo>
                                    <a:pt x="103" y="550"/>
                                  </a:lnTo>
                                  <a:lnTo>
                                    <a:pt x="131" y="484"/>
                                  </a:lnTo>
                                  <a:lnTo>
                                    <a:pt x="164" y="419"/>
                                  </a:lnTo>
                                  <a:lnTo>
                                    <a:pt x="200" y="355"/>
                                  </a:lnTo>
                                  <a:lnTo>
                                    <a:pt x="240" y="292"/>
                                  </a:lnTo>
                                  <a:lnTo>
                                    <a:pt x="283" y="231"/>
                                  </a:lnTo>
                                  <a:lnTo>
                                    <a:pt x="334" y="167"/>
                                  </a:lnTo>
                                  <a:lnTo>
                                    <a:pt x="386" y="109"/>
                                  </a:lnTo>
                                  <a:lnTo>
                                    <a:pt x="441" y="54"/>
                                  </a:lnTo>
                                  <a:lnTo>
                                    <a:pt x="503" y="0"/>
                                  </a:lnTo>
                                  <a:lnTo>
                                    <a:pt x="1409" y="1080"/>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docshape185"/>
                          <wps:cNvSpPr>
                            <a:spLocks/>
                          </wps:cNvSpPr>
                          <wps:spPr bwMode="auto">
                            <a:xfrm>
                              <a:off x="13608" y="1536"/>
                              <a:ext cx="1553" cy="1415"/>
                            </a:xfrm>
                            <a:custGeom>
                              <a:avLst/>
                              <a:gdLst>
                                <a:gd name="T0" fmla="+- 0 14457 13609"/>
                                <a:gd name="T1" fmla="*/ T0 w 1553"/>
                                <a:gd name="T2" fmla="+- 0 1537 1537"/>
                                <a:gd name="T3" fmla="*/ 1537 h 1415"/>
                                <a:gd name="T4" fmla="+- 0 13609 13609"/>
                                <a:gd name="T5" fmla="*/ T4 w 1553"/>
                                <a:gd name="T6" fmla="+- 0 2662 1537"/>
                                <a:gd name="T7" fmla="*/ 2662 h 1415"/>
                                <a:gd name="T8" fmla="+- 0 13672 13609"/>
                                <a:gd name="T9" fmla="*/ T8 w 1553"/>
                                <a:gd name="T10" fmla="+- 0 2707 1537"/>
                                <a:gd name="T11" fmla="*/ 2707 h 1415"/>
                                <a:gd name="T12" fmla="+- 0 13737 13609"/>
                                <a:gd name="T13" fmla="*/ T12 w 1553"/>
                                <a:gd name="T14" fmla="+- 0 2749 1537"/>
                                <a:gd name="T15" fmla="*/ 2749 h 1415"/>
                                <a:gd name="T16" fmla="+- 0 13804 13609"/>
                                <a:gd name="T17" fmla="*/ T16 w 1553"/>
                                <a:gd name="T18" fmla="+- 0 2787 1537"/>
                                <a:gd name="T19" fmla="*/ 2787 h 1415"/>
                                <a:gd name="T20" fmla="+- 0 13872 13609"/>
                                <a:gd name="T21" fmla="*/ T20 w 1553"/>
                                <a:gd name="T22" fmla="+- 0 2821 1537"/>
                                <a:gd name="T23" fmla="*/ 2821 h 1415"/>
                                <a:gd name="T24" fmla="+- 0 13941 13609"/>
                                <a:gd name="T25" fmla="*/ T24 w 1553"/>
                                <a:gd name="T26" fmla="+- 0 2851 1537"/>
                                <a:gd name="T27" fmla="*/ 2851 h 1415"/>
                                <a:gd name="T28" fmla="+- 0 14011 13609"/>
                                <a:gd name="T29" fmla="*/ T28 w 1553"/>
                                <a:gd name="T30" fmla="+- 0 2877 1537"/>
                                <a:gd name="T31" fmla="*/ 2877 h 1415"/>
                                <a:gd name="T32" fmla="+- 0 14081 13609"/>
                                <a:gd name="T33" fmla="*/ T32 w 1553"/>
                                <a:gd name="T34" fmla="+- 0 2899 1537"/>
                                <a:gd name="T35" fmla="*/ 2899 h 1415"/>
                                <a:gd name="T36" fmla="+- 0 14153 13609"/>
                                <a:gd name="T37" fmla="*/ T36 w 1553"/>
                                <a:gd name="T38" fmla="+- 0 2917 1537"/>
                                <a:gd name="T39" fmla="*/ 2917 h 1415"/>
                                <a:gd name="T40" fmla="+- 0 14225 13609"/>
                                <a:gd name="T41" fmla="*/ T40 w 1553"/>
                                <a:gd name="T42" fmla="+- 0 2931 1537"/>
                                <a:gd name="T43" fmla="*/ 2931 h 1415"/>
                                <a:gd name="T44" fmla="+- 0 14297 13609"/>
                                <a:gd name="T45" fmla="*/ T44 w 1553"/>
                                <a:gd name="T46" fmla="+- 0 2942 1537"/>
                                <a:gd name="T47" fmla="*/ 2942 h 1415"/>
                                <a:gd name="T48" fmla="+- 0 14370 13609"/>
                                <a:gd name="T49" fmla="*/ T48 w 1553"/>
                                <a:gd name="T50" fmla="+- 0 2948 1537"/>
                                <a:gd name="T51" fmla="*/ 2948 h 1415"/>
                                <a:gd name="T52" fmla="+- 0 14444 13609"/>
                                <a:gd name="T53" fmla="*/ T52 w 1553"/>
                                <a:gd name="T54" fmla="+- 0 2951 1537"/>
                                <a:gd name="T55" fmla="*/ 2951 h 1415"/>
                                <a:gd name="T56" fmla="+- 0 14517 13609"/>
                                <a:gd name="T57" fmla="*/ T56 w 1553"/>
                                <a:gd name="T58" fmla="+- 0 2949 1537"/>
                                <a:gd name="T59" fmla="*/ 2949 h 1415"/>
                                <a:gd name="T60" fmla="+- 0 14590 13609"/>
                                <a:gd name="T61" fmla="*/ T60 w 1553"/>
                                <a:gd name="T62" fmla="+- 0 2944 1537"/>
                                <a:gd name="T63" fmla="*/ 2944 h 1415"/>
                                <a:gd name="T64" fmla="+- 0 14663 13609"/>
                                <a:gd name="T65" fmla="*/ T64 w 1553"/>
                                <a:gd name="T66" fmla="+- 0 2934 1537"/>
                                <a:gd name="T67" fmla="*/ 2934 h 1415"/>
                                <a:gd name="T68" fmla="+- 0 14736 13609"/>
                                <a:gd name="T69" fmla="*/ T68 w 1553"/>
                                <a:gd name="T70" fmla="+- 0 2921 1537"/>
                                <a:gd name="T71" fmla="*/ 2921 h 1415"/>
                                <a:gd name="T72" fmla="+- 0 14809 13609"/>
                                <a:gd name="T73" fmla="*/ T72 w 1553"/>
                                <a:gd name="T74" fmla="+- 0 2904 1537"/>
                                <a:gd name="T75" fmla="*/ 2904 h 1415"/>
                                <a:gd name="T76" fmla="+- 0 14881 13609"/>
                                <a:gd name="T77" fmla="*/ T76 w 1553"/>
                                <a:gd name="T78" fmla="+- 0 2882 1537"/>
                                <a:gd name="T79" fmla="*/ 2882 h 1415"/>
                                <a:gd name="T80" fmla="+- 0 14952 13609"/>
                                <a:gd name="T81" fmla="*/ T80 w 1553"/>
                                <a:gd name="T82" fmla="+- 0 2857 1537"/>
                                <a:gd name="T83" fmla="*/ 2857 h 1415"/>
                                <a:gd name="T84" fmla="+- 0 15023 13609"/>
                                <a:gd name="T85" fmla="*/ T84 w 1553"/>
                                <a:gd name="T86" fmla="+- 0 2828 1537"/>
                                <a:gd name="T87" fmla="*/ 2828 h 1415"/>
                                <a:gd name="T88" fmla="+- 0 15093 13609"/>
                                <a:gd name="T89" fmla="*/ T88 w 1553"/>
                                <a:gd name="T90" fmla="+- 0 2794 1537"/>
                                <a:gd name="T91" fmla="*/ 2794 h 1415"/>
                                <a:gd name="T92" fmla="+- 0 15161 13609"/>
                                <a:gd name="T93" fmla="*/ T92 w 1553"/>
                                <a:gd name="T94" fmla="+- 0 2757 1537"/>
                                <a:gd name="T95" fmla="*/ 2757 h 1415"/>
                                <a:gd name="T96" fmla="+- 0 14457 13609"/>
                                <a:gd name="T97" fmla="*/ T96 w 1553"/>
                                <a:gd name="T98" fmla="+- 0 1537 1537"/>
                                <a:gd name="T99" fmla="*/ 1537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3" h="1415">
                                  <a:moveTo>
                                    <a:pt x="848" y="0"/>
                                  </a:moveTo>
                                  <a:lnTo>
                                    <a:pt x="0" y="1125"/>
                                  </a:lnTo>
                                  <a:lnTo>
                                    <a:pt x="63" y="1170"/>
                                  </a:lnTo>
                                  <a:lnTo>
                                    <a:pt x="128" y="1212"/>
                                  </a:lnTo>
                                  <a:lnTo>
                                    <a:pt x="195" y="1250"/>
                                  </a:lnTo>
                                  <a:lnTo>
                                    <a:pt x="263" y="1284"/>
                                  </a:lnTo>
                                  <a:lnTo>
                                    <a:pt x="332" y="1314"/>
                                  </a:lnTo>
                                  <a:lnTo>
                                    <a:pt x="402" y="1340"/>
                                  </a:lnTo>
                                  <a:lnTo>
                                    <a:pt x="472" y="1362"/>
                                  </a:lnTo>
                                  <a:lnTo>
                                    <a:pt x="544" y="1380"/>
                                  </a:lnTo>
                                  <a:lnTo>
                                    <a:pt x="616" y="1394"/>
                                  </a:lnTo>
                                  <a:lnTo>
                                    <a:pt x="688" y="1405"/>
                                  </a:lnTo>
                                  <a:lnTo>
                                    <a:pt x="761" y="1411"/>
                                  </a:lnTo>
                                  <a:lnTo>
                                    <a:pt x="835" y="1414"/>
                                  </a:lnTo>
                                  <a:lnTo>
                                    <a:pt x="908" y="1412"/>
                                  </a:lnTo>
                                  <a:lnTo>
                                    <a:pt x="981" y="1407"/>
                                  </a:lnTo>
                                  <a:lnTo>
                                    <a:pt x="1054" y="1397"/>
                                  </a:lnTo>
                                  <a:lnTo>
                                    <a:pt x="1127" y="1384"/>
                                  </a:lnTo>
                                  <a:lnTo>
                                    <a:pt x="1200" y="1367"/>
                                  </a:lnTo>
                                  <a:lnTo>
                                    <a:pt x="1272" y="1345"/>
                                  </a:lnTo>
                                  <a:lnTo>
                                    <a:pt x="1343" y="1320"/>
                                  </a:lnTo>
                                  <a:lnTo>
                                    <a:pt x="1414" y="1291"/>
                                  </a:lnTo>
                                  <a:lnTo>
                                    <a:pt x="1484" y="1257"/>
                                  </a:lnTo>
                                  <a:lnTo>
                                    <a:pt x="1552" y="1220"/>
                                  </a:lnTo>
                                  <a:lnTo>
                                    <a:pt x="848" y="0"/>
                                  </a:lnTo>
                                  <a:close/>
                                </a:path>
                              </a:pathLst>
                            </a:custGeom>
                            <a:solidFill>
                              <a:srgbClr val="925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docshape186"/>
                          <wps:cNvSpPr>
                            <a:spLocks/>
                          </wps:cNvSpPr>
                          <wps:spPr bwMode="auto">
                            <a:xfrm>
                              <a:off x="13608" y="1536"/>
                              <a:ext cx="1553" cy="1415"/>
                            </a:xfrm>
                            <a:custGeom>
                              <a:avLst/>
                              <a:gdLst>
                                <a:gd name="T0" fmla="+- 0 14457 13609"/>
                                <a:gd name="T1" fmla="*/ T0 w 1553"/>
                                <a:gd name="T2" fmla="+- 0 1537 1537"/>
                                <a:gd name="T3" fmla="*/ 1537 h 1415"/>
                                <a:gd name="T4" fmla="+- 0 15161 13609"/>
                                <a:gd name="T5" fmla="*/ T4 w 1553"/>
                                <a:gd name="T6" fmla="+- 0 2757 1537"/>
                                <a:gd name="T7" fmla="*/ 2757 h 1415"/>
                                <a:gd name="T8" fmla="+- 0 15093 13609"/>
                                <a:gd name="T9" fmla="*/ T8 w 1553"/>
                                <a:gd name="T10" fmla="+- 0 2794 1537"/>
                                <a:gd name="T11" fmla="*/ 2794 h 1415"/>
                                <a:gd name="T12" fmla="+- 0 15023 13609"/>
                                <a:gd name="T13" fmla="*/ T12 w 1553"/>
                                <a:gd name="T14" fmla="+- 0 2828 1537"/>
                                <a:gd name="T15" fmla="*/ 2828 h 1415"/>
                                <a:gd name="T16" fmla="+- 0 14952 13609"/>
                                <a:gd name="T17" fmla="*/ T16 w 1553"/>
                                <a:gd name="T18" fmla="+- 0 2857 1537"/>
                                <a:gd name="T19" fmla="*/ 2857 h 1415"/>
                                <a:gd name="T20" fmla="+- 0 14881 13609"/>
                                <a:gd name="T21" fmla="*/ T20 w 1553"/>
                                <a:gd name="T22" fmla="+- 0 2882 1537"/>
                                <a:gd name="T23" fmla="*/ 2882 h 1415"/>
                                <a:gd name="T24" fmla="+- 0 14809 13609"/>
                                <a:gd name="T25" fmla="*/ T24 w 1553"/>
                                <a:gd name="T26" fmla="+- 0 2904 1537"/>
                                <a:gd name="T27" fmla="*/ 2904 h 1415"/>
                                <a:gd name="T28" fmla="+- 0 14736 13609"/>
                                <a:gd name="T29" fmla="*/ T28 w 1553"/>
                                <a:gd name="T30" fmla="+- 0 2921 1537"/>
                                <a:gd name="T31" fmla="*/ 2921 h 1415"/>
                                <a:gd name="T32" fmla="+- 0 14663 13609"/>
                                <a:gd name="T33" fmla="*/ T32 w 1553"/>
                                <a:gd name="T34" fmla="+- 0 2934 1537"/>
                                <a:gd name="T35" fmla="*/ 2934 h 1415"/>
                                <a:gd name="T36" fmla="+- 0 14590 13609"/>
                                <a:gd name="T37" fmla="*/ T36 w 1553"/>
                                <a:gd name="T38" fmla="+- 0 2944 1537"/>
                                <a:gd name="T39" fmla="*/ 2944 h 1415"/>
                                <a:gd name="T40" fmla="+- 0 14517 13609"/>
                                <a:gd name="T41" fmla="*/ T40 w 1553"/>
                                <a:gd name="T42" fmla="+- 0 2949 1537"/>
                                <a:gd name="T43" fmla="*/ 2949 h 1415"/>
                                <a:gd name="T44" fmla="+- 0 14444 13609"/>
                                <a:gd name="T45" fmla="*/ T44 w 1553"/>
                                <a:gd name="T46" fmla="+- 0 2951 1537"/>
                                <a:gd name="T47" fmla="*/ 2951 h 1415"/>
                                <a:gd name="T48" fmla="+- 0 14370 13609"/>
                                <a:gd name="T49" fmla="*/ T48 w 1553"/>
                                <a:gd name="T50" fmla="+- 0 2948 1537"/>
                                <a:gd name="T51" fmla="*/ 2948 h 1415"/>
                                <a:gd name="T52" fmla="+- 0 14297 13609"/>
                                <a:gd name="T53" fmla="*/ T52 w 1553"/>
                                <a:gd name="T54" fmla="+- 0 2942 1537"/>
                                <a:gd name="T55" fmla="*/ 2942 h 1415"/>
                                <a:gd name="T56" fmla="+- 0 14225 13609"/>
                                <a:gd name="T57" fmla="*/ T56 w 1553"/>
                                <a:gd name="T58" fmla="+- 0 2931 1537"/>
                                <a:gd name="T59" fmla="*/ 2931 h 1415"/>
                                <a:gd name="T60" fmla="+- 0 14153 13609"/>
                                <a:gd name="T61" fmla="*/ T60 w 1553"/>
                                <a:gd name="T62" fmla="+- 0 2917 1537"/>
                                <a:gd name="T63" fmla="*/ 2917 h 1415"/>
                                <a:gd name="T64" fmla="+- 0 14081 13609"/>
                                <a:gd name="T65" fmla="*/ T64 w 1553"/>
                                <a:gd name="T66" fmla="+- 0 2899 1537"/>
                                <a:gd name="T67" fmla="*/ 2899 h 1415"/>
                                <a:gd name="T68" fmla="+- 0 14011 13609"/>
                                <a:gd name="T69" fmla="*/ T68 w 1553"/>
                                <a:gd name="T70" fmla="+- 0 2877 1537"/>
                                <a:gd name="T71" fmla="*/ 2877 h 1415"/>
                                <a:gd name="T72" fmla="+- 0 13941 13609"/>
                                <a:gd name="T73" fmla="*/ T72 w 1553"/>
                                <a:gd name="T74" fmla="+- 0 2851 1537"/>
                                <a:gd name="T75" fmla="*/ 2851 h 1415"/>
                                <a:gd name="T76" fmla="+- 0 13872 13609"/>
                                <a:gd name="T77" fmla="*/ T76 w 1553"/>
                                <a:gd name="T78" fmla="+- 0 2821 1537"/>
                                <a:gd name="T79" fmla="*/ 2821 h 1415"/>
                                <a:gd name="T80" fmla="+- 0 13804 13609"/>
                                <a:gd name="T81" fmla="*/ T80 w 1553"/>
                                <a:gd name="T82" fmla="+- 0 2787 1537"/>
                                <a:gd name="T83" fmla="*/ 2787 h 1415"/>
                                <a:gd name="T84" fmla="+- 0 13737 13609"/>
                                <a:gd name="T85" fmla="*/ T84 w 1553"/>
                                <a:gd name="T86" fmla="+- 0 2749 1537"/>
                                <a:gd name="T87" fmla="*/ 2749 h 1415"/>
                                <a:gd name="T88" fmla="+- 0 13672 13609"/>
                                <a:gd name="T89" fmla="*/ T88 w 1553"/>
                                <a:gd name="T90" fmla="+- 0 2707 1537"/>
                                <a:gd name="T91" fmla="*/ 2707 h 1415"/>
                                <a:gd name="T92" fmla="+- 0 13609 13609"/>
                                <a:gd name="T93" fmla="*/ T92 w 1553"/>
                                <a:gd name="T94" fmla="+- 0 2662 1537"/>
                                <a:gd name="T95" fmla="*/ 2662 h 1415"/>
                                <a:gd name="T96" fmla="+- 0 14457 13609"/>
                                <a:gd name="T97" fmla="*/ T96 w 1553"/>
                                <a:gd name="T98" fmla="+- 0 1537 1537"/>
                                <a:gd name="T99" fmla="*/ 1537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3" h="1415">
                                  <a:moveTo>
                                    <a:pt x="848" y="0"/>
                                  </a:moveTo>
                                  <a:lnTo>
                                    <a:pt x="1552" y="1220"/>
                                  </a:lnTo>
                                  <a:lnTo>
                                    <a:pt x="1484" y="1257"/>
                                  </a:lnTo>
                                  <a:lnTo>
                                    <a:pt x="1414" y="1291"/>
                                  </a:lnTo>
                                  <a:lnTo>
                                    <a:pt x="1343" y="1320"/>
                                  </a:lnTo>
                                  <a:lnTo>
                                    <a:pt x="1272" y="1345"/>
                                  </a:lnTo>
                                  <a:lnTo>
                                    <a:pt x="1200" y="1367"/>
                                  </a:lnTo>
                                  <a:lnTo>
                                    <a:pt x="1127" y="1384"/>
                                  </a:lnTo>
                                  <a:lnTo>
                                    <a:pt x="1054" y="1397"/>
                                  </a:lnTo>
                                  <a:lnTo>
                                    <a:pt x="981" y="1407"/>
                                  </a:lnTo>
                                  <a:lnTo>
                                    <a:pt x="908" y="1412"/>
                                  </a:lnTo>
                                  <a:lnTo>
                                    <a:pt x="835" y="1414"/>
                                  </a:lnTo>
                                  <a:lnTo>
                                    <a:pt x="761" y="1411"/>
                                  </a:lnTo>
                                  <a:lnTo>
                                    <a:pt x="688" y="1405"/>
                                  </a:lnTo>
                                  <a:lnTo>
                                    <a:pt x="616" y="1394"/>
                                  </a:lnTo>
                                  <a:lnTo>
                                    <a:pt x="544" y="1380"/>
                                  </a:lnTo>
                                  <a:lnTo>
                                    <a:pt x="472" y="1362"/>
                                  </a:lnTo>
                                  <a:lnTo>
                                    <a:pt x="402" y="1340"/>
                                  </a:lnTo>
                                  <a:lnTo>
                                    <a:pt x="332" y="1314"/>
                                  </a:lnTo>
                                  <a:lnTo>
                                    <a:pt x="263" y="1284"/>
                                  </a:lnTo>
                                  <a:lnTo>
                                    <a:pt x="195" y="1250"/>
                                  </a:lnTo>
                                  <a:lnTo>
                                    <a:pt x="128" y="1212"/>
                                  </a:lnTo>
                                  <a:lnTo>
                                    <a:pt x="63" y="1170"/>
                                  </a:lnTo>
                                  <a:lnTo>
                                    <a:pt x="0" y="1125"/>
                                  </a:lnTo>
                                  <a:lnTo>
                                    <a:pt x="848" y="0"/>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docshape187"/>
                          <wps:cNvSpPr>
                            <a:spLocks/>
                          </wps:cNvSpPr>
                          <wps:spPr bwMode="auto">
                            <a:xfrm>
                              <a:off x="14456" y="1536"/>
                              <a:ext cx="962" cy="1221"/>
                            </a:xfrm>
                            <a:custGeom>
                              <a:avLst/>
                              <a:gdLst>
                                <a:gd name="T0" fmla="+- 0 14457 14457"/>
                                <a:gd name="T1" fmla="*/ T0 w 962"/>
                                <a:gd name="T2" fmla="+- 0 1537 1537"/>
                                <a:gd name="T3" fmla="*/ 1537 h 1221"/>
                                <a:gd name="T4" fmla="+- 0 15161 14457"/>
                                <a:gd name="T5" fmla="*/ T4 w 962"/>
                                <a:gd name="T6" fmla="+- 0 2757 1537"/>
                                <a:gd name="T7" fmla="*/ 2757 h 1221"/>
                                <a:gd name="T8" fmla="+- 0 15233 14457"/>
                                <a:gd name="T9" fmla="*/ T8 w 962"/>
                                <a:gd name="T10" fmla="+- 0 2714 1537"/>
                                <a:gd name="T11" fmla="*/ 2714 h 1221"/>
                                <a:gd name="T12" fmla="+- 0 15296 14457"/>
                                <a:gd name="T13" fmla="*/ T12 w 962"/>
                                <a:gd name="T14" fmla="+- 0 2670 1537"/>
                                <a:gd name="T15" fmla="*/ 2670 h 1221"/>
                                <a:gd name="T16" fmla="+- 0 15355 14457"/>
                                <a:gd name="T17" fmla="*/ T16 w 962"/>
                                <a:gd name="T18" fmla="+- 0 2623 1537"/>
                                <a:gd name="T19" fmla="*/ 2623 h 1221"/>
                                <a:gd name="T20" fmla="+- 0 15418 14457"/>
                                <a:gd name="T21" fmla="*/ T20 w 962"/>
                                <a:gd name="T22" fmla="+- 0 2567 1537"/>
                                <a:gd name="T23" fmla="*/ 2567 h 1221"/>
                                <a:gd name="T24" fmla="+- 0 14457 14457"/>
                                <a:gd name="T25" fmla="*/ T24 w 962"/>
                                <a:gd name="T26" fmla="+- 0 1537 1537"/>
                                <a:gd name="T27" fmla="*/ 1537 h 1221"/>
                              </a:gdLst>
                              <a:ahLst/>
                              <a:cxnLst>
                                <a:cxn ang="0">
                                  <a:pos x="T1" y="T3"/>
                                </a:cxn>
                                <a:cxn ang="0">
                                  <a:pos x="T5" y="T7"/>
                                </a:cxn>
                                <a:cxn ang="0">
                                  <a:pos x="T9" y="T11"/>
                                </a:cxn>
                                <a:cxn ang="0">
                                  <a:pos x="T13" y="T15"/>
                                </a:cxn>
                                <a:cxn ang="0">
                                  <a:pos x="T17" y="T19"/>
                                </a:cxn>
                                <a:cxn ang="0">
                                  <a:pos x="T21" y="T23"/>
                                </a:cxn>
                                <a:cxn ang="0">
                                  <a:pos x="T25" y="T27"/>
                                </a:cxn>
                              </a:cxnLst>
                              <a:rect l="0" t="0" r="r" b="b"/>
                              <a:pathLst>
                                <a:path w="962" h="1221">
                                  <a:moveTo>
                                    <a:pt x="0" y="0"/>
                                  </a:moveTo>
                                  <a:lnTo>
                                    <a:pt x="704" y="1220"/>
                                  </a:lnTo>
                                  <a:lnTo>
                                    <a:pt x="776" y="1177"/>
                                  </a:lnTo>
                                  <a:lnTo>
                                    <a:pt x="839" y="1133"/>
                                  </a:lnTo>
                                  <a:lnTo>
                                    <a:pt x="898" y="1086"/>
                                  </a:lnTo>
                                  <a:lnTo>
                                    <a:pt x="961" y="1030"/>
                                  </a:lnTo>
                                  <a:lnTo>
                                    <a:pt x="0" y="0"/>
                                  </a:lnTo>
                                  <a:close/>
                                </a:path>
                              </a:pathLst>
                            </a:custGeom>
                            <a:solidFill>
                              <a:srgbClr val="812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docshape188"/>
                          <wps:cNvSpPr>
                            <a:spLocks/>
                          </wps:cNvSpPr>
                          <wps:spPr bwMode="auto">
                            <a:xfrm>
                              <a:off x="14456" y="1536"/>
                              <a:ext cx="962" cy="1221"/>
                            </a:xfrm>
                            <a:custGeom>
                              <a:avLst/>
                              <a:gdLst>
                                <a:gd name="T0" fmla="+- 0 14457 14457"/>
                                <a:gd name="T1" fmla="*/ T0 w 962"/>
                                <a:gd name="T2" fmla="+- 0 1537 1537"/>
                                <a:gd name="T3" fmla="*/ 1537 h 1221"/>
                                <a:gd name="T4" fmla="+- 0 15418 14457"/>
                                <a:gd name="T5" fmla="*/ T4 w 962"/>
                                <a:gd name="T6" fmla="+- 0 2567 1537"/>
                                <a:gd name="T7" fmla="*/ 2567 h 1221"/>
                                <a:gd name="T8" fmla="+- 0 15355 14457"/>
                                <a:gd name="T9" fmla="*/ T8 w 962"/>
                                <a:gd name="T10" fmla="+- 0 2623 1537"/>
                                <a:gd name="T11" fmla="*/ 2623 h 1221"/>
                                <a:gd name="T12" fmla="+- 0 15296 14457"/>
                                <a:gd name="T13" fmla="*/ T12 w 962"/>
                                <a:gd name="T14" fmla="+- 0 2670 1537"/>
                                <a:gd name="T15" fmla="*/ 2670 h 1221"/>
                                <a:gd name="T16" fmla="+- 0 15233 14457"/>
                                <a:gd name="T17" fmla="*/ T16 w 962"/>
                                <a:gd name="T18" fmla="+- 0 2714 1537"/>
                                <a:gd name="T19" fmla="*/ 2714 h 1221"/>
                                <a:gd name="T20" fmla="+- 0 15161 14457"/>
                                <a:gd name="T21" fmla="*/ T20 w 962"/>
                                <a:gd name="T22" fmla="+- 0 2757 1537"/>
                                <a:gd name="T23" fmla="*/ 2757 h 1221"/>
                                <a:gd name="T24" fmla="+- 0 14457 14457"/>
                                <a:gd name="T25" fmla="*/ T24 w 962"/>
                                <a:gd name="T26" fmla="+- 0 1537 1537"/>
                                <a:gd name="T27" fmla="*/ 1537 h 1221"/>
                              </a:gdLst>
                              <a:ahLst/>
                              <a:cxnLst>
                                <a:cxn ang="0">
                                  <a:pos x="T1" y="T3"/>
                                </a:cxn>
                                <a:cxn ang="0">
                                  <a:pos x="T5" y="T7"/>
                                </a:cxn>
                                <a:cxn ang="0">
                                  <a:pos x="T9" y="T11"/>
                                </a:cxn>
                                <a:cxn ang="0">
                                  <a:pos x="T13" y="T15"/>
                                </a:cxn>
                                <a:cxn ang="0">
                                  <a:pos x="T17" y="T19"/>
                                </a:cxn>
                                <a:cxn ang="0">
                                  <a:pos x="T21" y="T23"/>
                                </a:cxn>
                                <a:cxn ang="0">
                                  <a:pos x="T25" y="T27"/>
                                </a:cxn>
                              </a:cxnLst>
                              <a:rect l="0" t="0" r="r" b="b"/>
                              <a:pathLst>
                                <a:path w="962" h="1221">
                                  <a:moveTo>
                                    <a:pt x="0" y="0"/>
                                  </a:moveTo>
                                  <a:lnTo>
                                    <a:pt x="961" y="1030"/>
                                  </a:lnTo>
                                  <a:lnTo>
                                    <a:pt x="898" y="1086"/>
                                  </a:lnTo>
                                  <a:lnTo>
                                    <a:pt x="839" y="1133"/>
                                  </a:lnTo>
                                  <a:lnTo>
                                    <a:pt x="776" y="1177"/>
                                  </a:lnTo>
                                  <a:lnTo>
                                    <a:pt x="704" y="1220"/>
                                  </a:lnTo>
                                  <a:lnTo>
                                    <a:pt x="0" y="0"/>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docshape189"/>
                          <wps:cNvSpPr>
                            <a:spLocks/>
                          </wps:cNvSpPr>
                          <wps:spPr bwMode="auto">
                            <a:xfrm>
                              <a:off x="14456" y="1536"/>
                              <a:ext cx="997" cy="1031"/>
                            </a:xfrm>
                            <a:custGeom>
                              <a:avLst/>
                              <a:gdLst>
                                <a:gd name="T0" fmla="+- 0 14457 14457"/>
                                <a:gd name="T1" fmla="*/ T0 w 997"/>
                                <a:gd name="T2" fmla="+- 0 1537 1537"/>
                                <a:gd name="T3" fmla="*/ 1537 h 1031"/>
                                <a:gd name="T4" fmla="+- 0 15418 14457"/>
                                <a:gd name="T5" fmla="*/ T4 w 997"/>
                                <a:gd name="T6" fmla="+- 0 2567 1537"/>
                                <a:gd name="T7" fmla="*/ 2567 h 1031"/>
                                <a:gd name="T8" fmla="+- 0 15453 14457"/>
                                <a:gd name="T9" fmla="*/ T8 w 997"/>
                                <a:gd name="T10" fmla="+- 0 2533 1537"/>
                                <a:gd name="T11" fmla="*/ 2533 h 1031"/>
                                <a:gd name="T12" fmla="+- 0 14457 14457"/>
                                <a:gd name="T13" fmla="*/ T12 w 997"/>
                                <a:gd name="T14" fmla="+- 0 1537 1537"/>
                                <a:gd name="T15" fmla="*/ 1537 h 1031"/>
                              </a:gdLst>
                              <a:ahLst/>
                              <a:cxnLst>
                                <a:cxn ang="0">
                                  <a:pos x="T1" y="T3"/>
                                </a:cxn>
                                <a:cxn ang="0">
                                  <a:pos x="T5" y="T7"/>
                                </a:cxn>
                                <a:cxn ang="0">
                                  <a:pos x="T9" y="T11"/>
                                </a:cxn>
                                <a:cxn ang="0">
                                  <a:pos x="T13" y="T15"/>
                                </a:cxn>
                              </a:cxnLst>
                              <a:rect l="0" t="0" r="r" b="b"/>
                              <a:pathLst>
                                <a:path w="997" h="1031">
                                  <a:moveTo>
                                    <a:pt x="0" y="0"/>
                                  </a:moveTo>
                                  <a:lnTo>
                                    <a:pt x="961" y="1030"/>
                                  </a:lnTo>
                                  <a:lnTo>
                                    <a:pt x="996" y="996"/>
                                  </a:lnTo>
                                  <a:lnTo>
                                    <a:pt x="0" y="0"/>
                                  </a:lnTo>
                                  <a:close/>
                                </a:path>
                              </a:pathLst>
                            </a:custGeom>
                            <a:solidFill>
                              <a:srgbClr val="358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docshape190"/>
                          <wps:cNvSpPr>
                            <a:spLocks/>
                          </wps:cNvSpPr>
                          <wps:spPr bwMode="auto">
                            <a:xfrm>
                              <a:off x="14456" y="1536"/>
                              <a:ext cx="997" cy="1031"/>
                            </a:xfrm>
                            <a:custGeom>
                              <a:avLst/>
                              <a:gdLst>
                                <a:gd name="T0" fmla="+- 0 14457 14457"/>
                                <a:gd name="T1" fmla="*/ T0 w 997"/>
                                <a:gd name="T2" fmla="+- 0 1537 1537"/>
                                <a:gd name="T3" fmla="*/ 1537 h 1031"/>
                                <a:gd name="T4" fmla="+- 0 15453 14457"/>
                                <a:gd name="T5" fmla="*/ T4 w 997"/>
                                <a:gd name="T6" fmla="+- 0 2533 1537"/>
                                <a:gd name="T7" fmla="*/ 2533 h 1031"/>
                                <a:gd name="T8" fmla="+- 0 15446 14457"/>
                                <a:gd name="T9" fmla="*/ T8 w 997"/>
                                <a:gd name="T10" fmla="+- 0 2540 1537"/>
                                <a:gd name="T11" fmla="*/ 2540 h 1031"/>
                                <a:gd name="T12" fmla="+- 0 15436 14457"/>
                                <a:gd name="T13" fmla="*/ T12 w 997"/>
                                <a:gd name="T14" fmla="+- 0 2550 1537"/>
                                <a:gd name="T15" fmla="*/ 2550 h 1031"/>
                                <a:gd name="T16" fmla="+- 0 15425 14457"/>
                                <a:gd name="T17" fmla="*/ T16 w 997"/>
                                <a:gd name="T18" fmla="+- 0 2560 1537"/>
                                <a:gd name="T19" fmla="*/ 2560 h 1031"/>
                                <a:gd name="T20" fmla="+- 0 15418 14457"/>
                                <a:gd name="T21" fmla="*/ T20 w 997"/>
                                <a:gd name="T22" fmla="+- 0 2567 1537"/>
                                <a:gd name="T23" fmla="*/ 2567 h 1031"/>
                                <a:gd name="T24" fmla="+- 0 14457 14457"/>
                                <a:gd name="T25" fmla="*/ T24 w 997"/>
                                <a:gd name="T26" fmla="+- 0 1537 1537"/>
                                <a:gd name="T27" fmla="*/ 1537 h 1031"/>
                              </a:gdLst>
                              <a:ahLst/>
                              <a:cxnLst>
                                <a:cxn ang="0">
                                  <a:pos x="T1" y="T3"/>
                                </a:cxn>
                                <a:cxn ang="0">
                                  <a:pos x="T5" y="T7"/>
                                </a:cxn>
                                <a:cxn ang="0">
                                  <a:pos x="T9" y="T11"/>
                                </a:cxn>
                                <a:cxn ang="0">
                                  <a:pos x="T13" y="T15"/>
                                </a:cxn>
                                <a:cxn ang="0">
                                  <a:pos x="T17" y="T19"/>
                                </a:cxn>
                                <a:cxn ang="0">
                                  <a:pos x="T21" y="T23"/>
                                </a:cxn>
                                <a:cxn ang="0">
                                  <a:pos x="T25" y="T27"/>
                                </a:cxn>
                              </a:cxnLst>
                              <a:rect l="0" t="0" r="r" b="b"/>
                              <a:pathLst>
                                <a:path w="997" h="1031">
                                  <a:moveTo>
                                    <a:pt x="0" y="0"/>
                                  </a:moveTo>
                                  <a:lnTo>
                                    <a:pt x="996" y="996"/>
                                  </a:lnTo>
                                  <a:lnTo>
                                    <a:pt x="989" y="1003"/>
                                  </a:lnTo>
                                  <a:lnTo>
                                    <a:pt x="979" y="1013"/>
                                  </a:lnTo>
                                  <a:lnTo>
                                    <a:pt x="968" y="1023"/>
                                  </a:lnTo>
                                  <a:lnTo>
                                    <a:pt x="961" y="1030"/>
                                  </a:lnTo>
                                  <a:lnTo>
                                    <a:pt x="0" y="0"/>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docshape191"/>
                          <wps:cNvSpPr>
                            <a:spLocks/>
                          </wps:cNvSpPr>
                          <wps:spPr bwMode="auto">
                            <a:xfrm>
                              <a:off x="14456" y="127"/>
                              <a:ext cx="1410" cy="2406"/>
                            </a:xfrm>
                            <a:custGeom>
                              <a:avLst/>
                              <a:gdLst>
                                <a:gd name="T0" fmla="+- 0 14457 14457"/>
                                <a:gd name="T1" fmla="*/ T0 w 1410"/>
                                <a:gd name="T2" fmla="+- 0 127 127"/>
                                <a:gd name="T3" fmla="*/ 127 h 2406"/>
                                <a:gd name="T4" fmla="+- 0 14457 14457"/>
                                <a:gd name="T5" fmla="*/ T4 w 1410"/>
                                <a:gd name="T6" fmla="+- 0 1537 127"/>
                                <a:gd name="T7" fmla="*/ 1537 h 2406"/>
                                <a:gd name="T8" fmla="+- 0 15453 14457"/>
                                <a:gd name="T9" fmla="*/ T8 w 1410"/>
                                <a:gd name="T10" fmla="+- 0 2533 127"/>
                                <a:gd name="T11" fmla="*/ 2533 h 2406"/>
                                <a:gd name="T12" fmla="+- 0 15511 14457"/>
                                <a:gd name="T13" fmla="*/ T12 w 1410"/>
                                <a:gd name="T14" fmla="+- 0 2472 127"/>
                                <a:gd name="T15" fmla="*/ 2472 h 2406"/>
                                <a:gd name="T16" fmla="+- 0 15564 14457"/>
                                <a:gd name="T17" fmla="*/ T16 w 1410"/>
                                <a:gd name="T18" fmla="+- 0 2410 127"/>
                                <a:gd name="T19" fmla="*/ 2410 h 2406"/>
                                <a:gd name="T20" fmla="+- 0 15613 14457"/>
                                <a:gd name="T21" fmla="*/ T20 w 1410"/>
                                <a:gd name="T22" fmla="+- 0 2347 127"/>
                                <a:gd name="T23" fmla="*/ 2347 h 2406"/>
                                <a:gd name="T24" fmla="+- 0 15658 14457"/>
                                <a:gd name="T25" fmla="*/ T24 w 1410"/>
                                <a:gd name="T26" fmla="+- 0 2282 127"/>
                                <a:gd name="T27" fmla="*/ 2282 h 2406"/>
                                <a:gd name="T28" fmla="+- 0 15698 14457"/>
                                <a:gd name="T29" fmla="*/ T28 w 1410"/>
                                <a:gd name="T30" fmla="+- 0 2216 127"/>
                                <a:gd name="T31" fmla="*/ 2216 h 2406"/>
                                <a:gd name="T32" fmla="+- 0 15733 14457"/>
                                <a:gd name="T33" fmla="*/ T32 w 1410"/>
                                <a:gd name="T34" fmla="+- 0 2148 127"/>
                                <a:gd name="T35" fmla="*/ 2148 h 2406"/>
                                <a:gd name="T36" fmla="+- 0 15765 14457"/>
                                <a:gd name="T37" fmla="*/ T36 w 1410"/>
                                <a:gd name="T38" fmla="+- 0 2078 127"/>
                                <a:gd name="T39" fmla="*/ 2078 h 2406"/>
                                <a:gd name="T40" fmla="+- 0 15792 14457"/>
                                <a:gd name="T41" fmla="*/ T40 w 1410"/>
                                <a:gd name="T42" fmla="+- 0 2007 127"/>
                                <a:gd name="T43" fmla="*/ 2007 h 2406"/>
                                <a:gd name="T44" fmla="+- 0 15815 14457"/>
                                <a:gd name="T45" fmla="*/ T44 w 1410"/>
                                <a:gd name="T46" fmla="+- 0 1934 127"/>
                                <a:gd name="T47" fmla="*/ 1934 h 2406"/>
                                <a:gd name="T48" fmla="+- 0 15833 14457"/>
                                <a:gd name="T49" fmla="*/ T48 w 1410"/>
                                <a:gd name="T50" fmla="+- 0 1859 127"/>
                                <a:gd name="T51" fmla="*/ 1859 h 2406"/>
                                <a:gd name="T52" fmla="+- 0 15848 14457"/>
                                <a:gd name="T53" fmla="*/ T52 w 1410"/>
                                <a:gd name="T54" fmla="+- 0 1781 127"/>
                                <a:gd name="T55" fmla="*/ 1781 h 2406"/>
                                <a:gd name="T56" fmla="+- 0 15858 14457"/>
                                <a:gd name="T57" fmla="*/ T56 w 1410"/>
                                <a:gd name="T58" fmla="+- 0 1702 127"/>
                                <a:gd name="T59" fmla="*/ 1702 h 2406"/>
                                <a:gd name="T60" fmla="+- 0 15864 14457"/>
                                <a:gd name="T61" fmla="*/ T60 w 1410"/>
                                <a:gd name="T62" fmla="+- 0 1620 127"/>
                                <a:gd name="T63" fmla="*/ 1620 h 2406"/>
                                <a:gd name="T64" fmla="+- 0 15866 14457"/>
                                <a:gd name="T65" fmla="*/ T64 w 1410"/>
                                <a:gd name="T66" fmla="+- 0 1537 127"/>
                                <a:gd name="T67" fmla="*/ 1537 h 2406"/>
                                <a:gd name="T68" fmla="+- 0 15864 14457"/>
                                <a:gd name="T69" fmla="*/ T68 w 1410"/>
                                <a:gd name="T70" fmla="+- 0 1462 127"/>
                                <a:gd name="T71" fmla="*/ 1462 h 2406"/>
                                <a:gd name="T72" fmla="+- 0 15858 14457"/>
                                <a:gd name="T73" fmla="*/ T72 w 1410"/>
                                <a:gd name="T74" fmla="+- 0 1388 127"/>
                                <a:gd name="T75" fmla="*/ 1388 h 2406"/>
                                <a:gd name="T76" fmla="+- 0 15849 14457"/>
                                <a:gd name="T77" fmla="*/ T76 w 1410"/>
                                <a:gd name="T78" fmla="+- 0 1315 127"/>
                                <a:gd name="T79" fmla="*/ 1315 h 2406"/>
                                <a:gd name="T80" fmla="+- 0 15835 14457"/>
                                <a:gd name="T81" fmla="*/ T80 w 1410"/>
                                <a:gd name="T82" fmla="+- 0 1244 127"/>
                                <a:gd name="T83" fmla="*/ 1244 h 2406"/>
                                <a:gd name="T84" fmla="+- 0 15819 14457"/>
                                <a:gd name="T85" fmla="*/ T84 w 1410"/>
                                <a:gd name="T86" fmla="+- 0 1173 127"/>
                                <a:gd name="T87" fmla="*/ 1173 h 2406"/>
                                <a:gd name="T88" fmla="+- 0 15799 14457"/>
                                <a:gd name="T89" fmla="*/ T88 w 1410"/>
                                <a:gd name="T90" fmla="+- 0 1105 127"/>
                                <a:gd name="T91" fmla="*/ 1105 h 2406"/>
                                <a:gd name="T92" fmla="+- 0 15775 14457"/>
                                <a:gd name="T93" fmla="*/ T92 w 1410"/>
                                <a:gd name="T94" fmla="+- 0 1037 127"/>
                                <a:gd name="T95" fmla="*/ 1037 h 2406"/>
                                <a:gd name="T96" fmla="+- 0 15748 14457"/>
                                <a:gd name="T97" fmla="*/ T96 w 1410"/>
                                <a:gd name="T98" fmla="+- 0 972 127"/>
                                <a:gd name="T99" fmla="*/ 972 h 2406"/>
                                <a:gd name="T100" fmla="+- 0 15718 14457"/>
                                <a:gd name="T101" fmla="*/ T100 w 1410"/>
                                <a:gd name="T102" fmla="+- 0 908 127"/>
                                <a:gd name="T103" fmla="*/ 908 h 2406"/>
                                <a:gd name="T104" fmla="+- 0 15685 14457"/>
                                <a:gd name="T105" fmla="*/ T104 w 1410"/>
                                <a:gd name="T106" fmla="+- 0 846 127"/>
                                <a:gd name="T107" fmla="*/ 846 h 2406"/>
                                <a:gd name="T108" fmla="+- 0 15649 14457"/>
                                <a:gd name="T109" fmla="*/ T108 w 1410"/>
                                <a:gd name="T110" fmla="+- 0 785 127"/>
                                <a:gd name="T111" fmla="*/ 785 h 2406"/>
                                <a:gd name="T112" fmla="+- 0 15610 14457"/>
                                <a:gd name="T113" fmla="*/ T112 w 1410"/>
                                <a:gd name="T114" fmla="+- 0 727 127"/>
                                <a:gd name="T115" fmla="*/ 727 h 2406"/>
                                <a:gd name="T116" fmla="+- 0 15569 14457"/>
                                <a:gd name="T117" fmla="*/ T116 w 1410"/>
                                <a:gd name="T118" fmla="+- 0 671 127"/>
                                <a:gd name="T119" fmla="*/ 671 h 2406"/>
                                <a:gd name="T120" fmla="+- 0 15524 14457"/>
                                <a:gd name="T121" fmla="*/ T120 w 1410"/>
                                <a:gd name="T122" fmla="+- 0 617 127"/>
                                <a:gd name="T123" fmla="*/ 617 h 2406"/>
                                <a:gd name="T124" fmla="+- 0 15478 14457"/>
                                <a:gd name="T125" fmla="*/ T124 w 1410"/>
                                <a:gd name="T126" fmla="+- 0 565 127"/>
                                <a:gd name="T127" fmla="*/ 565 h 2406"/>
                                <a:gd name="T128" fmla="+- 0 15428 14457"/>
                                <a:gd name="T129" fmla="*/ T128 w 1410"/>
                                <a:gd name="T130" fmla="+- 0 516 127"/>
                                <a:gd name="T131" fmla="*/ 516 h 2406"/>
                                <a:gd name="T132" fmla="+- 0 15376 14457"/>
                                <a:gd name="T133" fmla="*/ T132 w 1410"/>
                                <a:gd name="T134" fmla="+- 0 469 127"/>
                                <a:gd name="T135" fmla="*/ 469 h 2406"/>
                                <a:gd name="T136" fmla="+- 0 15322 14457"/>
                                <a:gd name="T137" fmla="*/ T136 w 1410"/>
                                <a:gd name="T138" fmla="+- 0 425 127"/>
                                <a:gd name="T139" fmla="*/ 425 h 2406"/>
                                <a:gd name="T140" fmla="+- 0 15266 14457"/>
                                <a:gd name="T141" fmla="*/ T140 w 1410"/>
                                <a:gd name="T142" fmla="+- 0 383 127"/>
                                <a:gd name="T143" fmla="*/ 383 h 2406"/>
                                <a:gd name="T144" fmla="+- 0 15208 14457"/>
                                <a:gd name="T145" fmla="*/ T144 w 1410"/>
                                <a:gd name="T146" fmla="+- 0 344 127"/>
                                <a:gd name="T147" fmla="*/ 344 h 2406"/>
                                <a:gd name="T148" fmla="+- 0 15148 14457"/>
                                <a:gd name="T149" fmla="*/ T148 w 1410"/>
                                <a:gd name="T150" fmla="+- 0 308 127"/>
                                <a:gd name="T151" fmla="*/ 308 h 2406"/>
                                <a:gd name="T152" fmla="+- 0 15085 14457"/>
                                <a:gd name="T153" fmla="*/ T152 w 1410"/>
                                <a:gd name="T154" fmla="+- 0 275 127"/>
                                <a:gd name="T155" fmla="*/ 275 h 2406"/>
                                <a:gd name="T156" fmla="+- 0 15022 14457"/>
                                <a:gd name="T157" fmla="*/ T156 w 1410"/>
                                <a:gd name="T158" fmla="+- 0 245 127"/>
                                <a:gd name="T159" fmla="*/ 245 h 2406"/>
                                <a:gd name="T160" fmla="+- 0 14956 14457"/>
                                <a:gd name="T161" fmla="*/ T160 w 1410"/>
                                <a:gd name="T162" fmla="+- 0 218 127"/>
                                <a:gd name="T163" fmla="*/ 218 h 2406"/>
                                <a:gd name="T164" fmla="+- 0 14889 14457"/>
                                <a:gd name="T165" fmla="*/ T164 w 1410"/>
                                <a:gd name="T166" fmla="+- 0 195 127"/>
                                <a:gd name="T167" fmla="*/ 195 h 2406"/>
                                <a:gd name="T168" fmla="+- 0 14820 14457"/>
                                <a:gd name="T169" fmla="*/ T168 w 1410"/>
                                <a:gd name="T170" fmla="+- 0 175 127"/>
                                <a:gd name="T171" fmla="*/ 175 h 2406"/>
                                <a:gd name="T172" fmla="+- 0 14750 14457"/>
                                <a:gd name="T173" fmla="*/ T172 w 1410"/>
                                <a:gd name="T174" fmla="+- 0 158 127"/>
                                <a:gd name="T175" fmla="*/ 158 h 2406"/>
                                <a:gd name="T176" fmla="+- 0 14678 14457"/>
                                <a:gd name="T177" fmla="*/ T176 w 1410"/>
                                <a:gd name="T178" fmla="+- 0 145 127"/>
                                <a:gd name="T179" fmla="*/ 145 h 2406"/>
                                <a:gd name="T180" fmla="+- 0 14605 14457"/>
                                <a:gd name="T181" fmla="*/ T180 w 1410"/>
                                <a:gd name="T182" fmla="+- 0 135 127"/>
                                <a:gd name="T183" fmla="*/ 135 h 2406"/>
                                <a:gd name="T184" fmla="+- 0 14532 14457"/>
                                <a:gd name="T185" fmla="*/ T184 w 1410"/>
                                <a:gd name="T186" fmla="+- 0 129 127"/>
                                <a:gd name="T187" fmla="*/ 129 h 2406"/>
                                <a:gd name="T188" fmla="+- 0 14457 14457"/>
                                <a:gd name="T189" fmla="*/ T188 w 1410"/>
                                <a:gd name="T190" fmla="+- 0 127 127"/>
                                <a:gd name="T191" fmla="*/ 127 h 2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10" h="2406">
                                  <a:moveTo>
                                    <a:pt x="0" y="0"/>
                                  </a:moveTo>
                                  <a:lnTo>
                                    <a:pt x="0" y="1410"/>
                                  </a:lnTo>
                                  <a:lnTo>
                                    <a:pt x="996" y="2406"/>
                                  </a:lnTo>
                                  <a:lnTo>
                                    <a:pt x="1054" y="2345"/>
                                  </a:lnTo>
                                  <a:lnTo>
                                    <a:pt x="1107" y="2283"/>
                                  </a:lnTo>
                                  <a:lnTo>
                                    <a:pt x="1156" y="2220"/>
                                  </a:lnTo>
                                  <a:lnTo>
                                    <a:pt x="1201" y="2155"/>
                                  </a:lnTo>
                                  <a:lnTo>
                                    <a:pt x="1241" y="2089"/>
                                  </a:lnTo>
                                  <a:lnTo>
                                    <a:pt x="1276" y="2021"/>
                                  </a:lnTo>
                                  <a:lnTo>
                                    <a:pt x="1308" y="1951"/>
                                  </a:lnTo>
                                  <a:lnTo>
                                    <a:pt x="1335" y="1880"/>
                                  </a:lnTo>
                                  <a:lnTo>
                                    <a:pt x="1358" y="1807"/>
                                  </a:lnTo>
                                  <a:lnTo>
                                    <a:pt x="1376" y="1732"/>
                                  </a:lnTo>
                                  <a:lnTo>
                                    <a:pt x="1391" y="1654"/>
                                  </a:lnTo>
                                  <a:lnTo>
                                    <a:pt x="1401" y="1575"/>
                                  </a:lnTo>
                                  <a:lnTo>
                                    <a:pt x="1407" y="1493"/>
                                  </a:lnTo>
                                  <a:lnTo>
                                    <a:pt x="1409" y="1410"/>
                                  </a:lnTo>
                                  <a:lnTo>
                                    <a:pt x="1407" y="1335"/>
                                  </a:lnTo>
                                  <a:lnTo>
                                    <a:pt x="1401" y="1261"/>
                                  </a:lnTo>
                                  <a:lnTo>
                                    <a:pt x="1392" y="1188"/>
                                  </a:lnTo>
                                  <a:lnTo>
                                    <a:pt x="1378" y="1117"/>
                                  </a:lnTo>
                                  <a:lnTo>
                                    <a:pt x="1362" y="1046"/>
                                  </a:lnTo>
                                  <a:lnTo>
                                    <a:pt x="1342" y="978"/>
                                  </a:lnTo>
                                  <a:lnTo>
                                    <a:pt x="1318" y="910"/>
                                  </a:lnTo>
                                  <a:lnTo>
                                    <a:pt x="1291" y="845"/>
                                  </a:lnTo>
                                  <a:lnTo>
                                    <a:pt x="1261" y="781"/>
                                  </a:lnTo>
                                  <a:lnTo>
                                    <a:pt x="1228" y="719"/>
                                  </a:lnTo>
                                  <a:lnTo>
                                    <a:pt x="1192" y="658"/>
                                  </a:lnTo>
                                  <a:lnTo>
                                    <a:pt x="1153" y="600"/>
                                  </a:lnTo>
                                  <a:lnTo>
                                    <a:pt x="1112" y="544"/>
                                  </a:lnTo>
                                  <a:lnTo>
                                    <a:pt x="1067" y="490"/>
                                  </a:lnTo>
                                  <a:lnTo>
                                    <a:pt x="1021" y="438"/>
                                  </a:lnTo>
                                  <a:lnTo>
                                    <a:pt x="971" y="389"/>
                                  </a:lnTo>
                                  <a:lnTo>
                                    <a:pt x="919" y="342"/>
                                  </a:lnTo>
                                  <a:lnTo>
                                    <a:pt x="865" y="298"/>
                                  </a:lnTo>
                                  <a:lnTo>
                                    <a:pt x="809" y="256"/>
                                  </a:lnTo>
                                  <a:lnTo>
                                    <a:pt x="751" y="217"/>
                                  </a:lnTo>
                                  <a:lnTo>
                                    <a:pt x="691" y="181"/>
                                  </a:lnTo>
                                  <a:lnTo>
                                    <a:pt x="628" y="148"/>
                                  </a:lnTo>
                                  <a:lnTo>
                                    <a:pt x="565" y="118"/>
                                  </a:lnTo>
                                  <a:lnTo>
                                    <a:pt x="499" y="91"/>
                                  </a:lnTo>
                                  <a:lnTo>
                                    <a:pt x="432" y="68"/>
                                  </a:lnTo>
                                  <a:lnTo>
                                    <a:pt x="363" y="48"/>
                                  </a:lnTo>
                                  <a:lnTo>
                                    <a:pt x="293" y="31"/>
                                  </a:lnTo>
                                  <a:lnTo>
                                    <a:pt x="221" y="18"/>
                                  </a:lnTo>
                                  <a:lnTo>
                                    <a:pt x="148" y="8"/>
                                  </a:lnTo>
                                  <a:lnTo>
                                    <a:pt x="75" y="2"/>
                                  </a:lnTo>
                                  <a:lnTo>
                                    <a:pt x="0" y="0"/>
                                  </a:lnTo>
                                  <a:close/>
                                </a:path>
                              </a:pathLst>
                            </a:custGeom>
                            <a:solidFill>
                              <a:srgbClr val="007C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docshape192"/>
                          <wps:cNvSpPr>
                            <a:spLocks/>
                          </wps:cNvSpPr>
                          <wps:spPr bwMode="auto">
                            <a:xfrm>
                              <a:off x="14456" y="127"/>
                              <a:ext cx="1410" cy="2406"/>
                            </a:xfrm>
                            <a:custGeom>
                              <a:avLst/>
                              <a:gdLst>
                                <a:gd name="T0" fmla="+- 0 14457 14457"/>
                                <a:gd name="T1" fmla="*/ T0 w 1410"/>
                                <a:gd name="T2" fmla="+- 0 1537 127"/>
                                <a:gd name="T3" fmla="*/ 1537 h 2406"/>
                                <a:gd name="T4" fmla="+- 0 14457 14457"/>
                                <a:gd name="T5" fmla="*/ T4 w 1410"/>
                                <a:gd name="T6" fmla="+- 0 127 127"/>
                                <a:gd name="T7" fmla="*/ 127 h 2406"/>
                                <a:gd name="T8" fmla="+- 0 14532 14457"/>
                                <a:gd name="T9" fmla="*/ T8 w 1410"/>
                                <a:gd name="T10" fmla="+- 0 129 127"/>
                                <a:gd name="T11" fmla="*/ 129 h 2406"/>
                                <a:gd name="T12" fmla="+- 0 14605 14457"/>
                                <a:gd name="T13" fmla="*/ T12 w 1410"/>
                                <a:gd name="T14" fmla="+- 0 135 127"/>
                                <a:gd name="T15" fmla="*/ 135 h 2406"/>
                                <a:gd name="T16" fmla="+- 0 14678 14457"/>
                                <a:gd name="T17" fmla="*/ T16 w 1410"/>
                                <a:gd name="T18" fmla="+- 0 145 127"/>
                                <a:gd name="T19" fmla="*/ 145 h 2406"/>
                                <a:gd name="T20" fmla="+- 0 14750 14457"/>
                                <a:gd name="T21" fmla="*/ T20 w 1410"/>
                                <a:gd name="T22" fmla="+- 0 158 127"/>
                                <a:gd name="T23" fmla="*/ 158 h 2406"/>
                                <a:gd name="T24" fmla="+- 0 14820 14457"/>
                                <a:gd name="T25" fmla="*/ T24 w 1410"/>
                                <a:gd name="T26" fmla="+- 0 175 127"/>
                                <a:gd name="T27" fmla="*/ 175 h 2406"/>
                                <a:gd name="T28" fmla="+- 0 14889 14457"/>
                                <a:gd name="T29" fmla="*/ T28 w 1410"/>
                                <a:gd name="T30" fmla="+- 0 195 127"/>
                                <a:gd name="T31" fmla="*/ 195 h 2406"/>
                                <a:gd name="T32" fmla="+- 0 14956 14457"/>
                                <a:gd name="T33" fmla="*/ T32 w 1410"/>
                                <a:gd name="T34" fmla="+- 0 218 127"/>
                                <a:gd name="T35" fmla="*/ 218 h 2406"/>
                                <a:gd name="T36" fmla="+- 0 15022 14457"/>
                                <a:gd name="T37" fmla="*/ T36 w 1410"/>
                                <a:gd name="T38" fmla="+- 0 245 127"/>
                                <a:gd name="T39" fmla="*/ 245 h 2406"/>
                                <a:gd name="T40" fmla="+- 0 15085 14457"/>
                                <a:gd name="T41" fmla="*/ T40 w 1410"/>
                                <a:gd name="T42" fmla="+- 0 275 127"/>
                                <a:gd name="T43" fmla="*/ 275 h 2406"/>
                                <a:gd name="T44" fmla="+- 0 15148 14457"/>
                                <a:gd name="T45" fmla="*/ T44 w 1410"/>
                                <a:gd name="T46" fmla="+- 0 308 127"/>
                                <a:gd name="T47" fmla="*/ 308 h 2406"/>
                                <a:gd name="T48" fmla="+- 0 15208 14457"/>
                                <a:gd name="T49" fmla="*/ T48 w 1410"/>
                                <a:gd name="T50" fmla="+- 0 344 127"/>
                                <a:gd name="T51" fmla="*/ 344 h 2406"/>
                                <a:gd name="T52" fmla="+- 0 15266 14457"/>
                                <a:gd name="T53" fmla="*/ T52 w 1410"/>
                                <a:gd name="T54" fmla="+- 0 383 127"/>
                                <a:gd name="T55" fmla="*/ 383 h 2406"/>
                                <a:gd name="T56" fmla="+- 0 15322 14457"/>
                                <a:gd name="T57" fmla="*/ T56 w 1410"/>
                                <a:gd name="T58" fmla="+- 0 425 127"/>
                                <a:gd name="T59" fmla="*/ 425 h 2406"/>
                                <a:gd name="T60" fmla="+- 0 15376 14457"/>
                                <a:gd name="T61" fmla="*/ T60 w 1410"/>
                                <a:gd name="T62" fmla="+- 0 469 127"/>
                                <a:gd name="T63" fmla="*/ 469 h 2406"/>
                                <a:gd name="T64" fmla="+- 0 15428 14457"/>
                                <a:gd name="T65" fmla="*/ T64 w 1410"/>
                                <a:gd name="T66" fmla="+- 0 516 127"/>
                                <a:gd name="T67" fmla="*/ 516 h 2406"/>
                                <a:gd name="T68" fmla="+- 0 15478 14457"/>
                                <a:gd name="T69" fmla="*/ T68 w 1410"/>
                                <a:gd name="T70" fmla="+- 0 565 127"/>
                                <a:gd name="T71" fmla="*/ 565 h 2406"/>
                                <a:gd name="T72" fmla="+- 0 15524 14457"/>
                                <a:gd name="T73" fmla="*/ T72 w 1410"/>
                                <a:gd name="T74" fmla="+- 0 617 127"/>
                                <a:gd name="T75" fmla="*/ 617 h 2406"/>
                                <a:gd name="T76" fmla="+- 0 15569 14457"/>
                                <a:gd name="T77" fmla="*/ T76 w 1410"/>
                                <a:gd name="T78" fmla="+- 0 671 127"/>
                                <a:gd name="T79" fmla="*/ 671 h 2406"/>
                                <a:gd name="T80" fmla="+- 0 15610 14457"/>
                                <a:gd name="T81" fmla="*/ T80 w 1410"/>
                                <a:gd name="T82" fmla="+- 0 727 127"/>
                                <a:gd name="T83" fmla="*/ 727 h 2406"/>
                                <a:gd name="T84" fmla="+- 0 15649 14457"/>
                                <a:gd name="T85" fmla="*/ T84 w 1410"/>
                                <a:gd name="T86" fmla="+- 0 785 127"/>
                                <a:gd name="T87" fmla="*/ 785 h 2406"/>
                                <a:gd name="T88" fmla="+- 0 15685 14457"/>
                                <a:gd name="T89" fmla="*/ T88 w 1410"/>
                                <a:gd name="T90" fmla="+- 0 846 127"/>
                                <a:gd name="T91" fmla="*/ 846 h 2406"/>
                                <a:gd name="T92" fmla="+- 0 15718 14457"/>
                                <a:gd name="T93" fmla="*/ T92 w 1410"/>
                                <a:gd name="T94" fmla="+- 0 908 127"/>
                                <a:gd name="T95" fmla="*/ 908 h 2406"/>
                                <a:gd name="T96" fmla="+- 0 15748 14457"/>
                                <a:gd name="T97" fmla="*/ T96 w 1410"/>
                                <a:gd name="T98" fmla="+- 0 972 127"/>
                                <a:gd name="T99" fmla="*/ 972 h 2406"/>
                                <a:gd name="T100" fmla="+- 0 15775 14457"/>
                                <a:gd name="T101" fmla="*/ T100 w 1410"/>
                                <a:gd name="T102" fmla="+- 0 1037 127"/>
                                <a:gd name="T103" fmla="*/ 1037 h 2406"/>
                                <a:gd name="T104" fmla="+- 0 15799 14457"/>
                                <a:gd name="T105" fmla="*/ T104 w 1410"/>
                                <a:gd name="T106" fmla="+- 0 1105 127"/>
                                <a:gd name="T107" fmla="*/ 1105 h 2406"/>
                                <a:gd name="T108" fmla="+- 0 15819 14457"/>
                                <a:gd name="T109" fmla="*/ T108 w 1410"/>
                                <a:gd name="T110" fmla="+- 0 1173 127"/>
                                <a:gd name="T111" fmla="*/ 1173 h 2406"/>
                                <a:gd name="T112" fmla="+- 0 15835 14457"/>
                                <a:gd name="T113" fmla="*/ T112 w 1410"/>
                                <a:gd name="T114" fmla="+- 0 1244 127"/>
                                <a:gd name="T115" fmla="*/ 1244 h 2406"/>
                                <a:gd name="T116" fmla="+- 0 15849 14457"/>
                                <a:gd name="T117" fmla="*/ T116 w 1410"/>
                                <a:gd name="T118" fmla="+- 0 1315 127"/>
                                <a:gd name="T119" fmla="*/ 1315 h 2406"/>
                                <a:gd name="T120" fmla="+- 0 15858 14457"/>
                                <a:gd name="T121" fmla="*/ T120 w 1410"/>
                                <a:gd name="T122" fmla="+- 0 1388 127"/>
                                <a:gd name="T123" fmla="*/ 1388 h 2406"/>
                                <a:gd name="T124" fmla="+- 0 15864 14457"/>
                                <a:gd name="T125" fmla="*/ T124 w 1410"/>
                                <a:gd name="T126" fmla="+- 0 1462 127"/>
                                <a:gd name="T127" fmla="*/ 1462 h 2406"/>
                                <a:gd name="T128" fmla="+- 0 15866 14457"/>
                                <a:gd name="T129" fmla="*/ T128 w 1410"/>
                                <a:gd name="T130" fmla="+- 0 1537 127"/>
                                <a:gd name="T131" fmla="*/ 1537 h 2406"/>
                                <a:gd name="T132" fmla="+- 0 15864 14457"/>
                                <a:gd name="T133" fmla="*/ T132 w 1410"/>
                                <a:gd name="T134" fmla="+- 0 1620 127"/>
                                <a:gd name="T135" fmla="*/ 1620 h 2406"/>
                                <a:gd name="T136" fmla="+- 0 15858 14457"/>
                                <a:gd name="T137" fmla="*/ T136 w 1410"/>
                                <a:gd name="T138" fmla="+- 0 1702 127"/>
                                <a:gd name="T139" fmla="*/ 1702 h 2406"/>
                                <a:gd name="T140" fmla="+- 0 15848 14457"/>
                                <a:gd name="T141" fmla="*/ T140 w 1410"/>
                                <a:gd name="T142" fmla="+- 0 1781 127"/>
                                <a:gd name="T143" fmla="*/ 1781 h 2406"/>
                                <a:gd name="T144" fmla="+- 0 15833 14457"/>
                                <a:gd name="T145" fmla="*/ T144 w 1410"/>
                                <a:gd name="T146" fmla="+- 0 1859 127"/>
                                <a:gd name="T147" fmla="*/ 1859 h 2406"/>
                                <a:gd name="T148" fmla="+- 0 15815 14457"/>
                                <a:gd name="T149" fmla="*/ T148 w 1410"/>
                                <a:gd name="T150" fmla="+- 0 1934 127"/>
                                <a:gd name="T151" fmla="*/ 1934 h 2406"/>
                                <a:gd name="T152" fmla="+- 0 15792 14457"/>
                                <a:gd name="T153" fmla="*/ T152 w 1410"/>
                                <a:gd name="T154" fmla="+- 0 2007 127"/>
                                <a:gd name="T155" fmla="*/ 2007 h 2406"/>
                                <a:gd name="T156" fmla="+- 0 15765 14457"/>
                                <a:gd name="T157" fmla="*/ T156 w 1410"/>
                                <a:gd name="T158" fmla="+- 0 2078 127"/>
                                <a:gd name="T159" fmla="*/ 2078 h 2406"/>
                                <a:gd name="T160" fmla="+- 0 15733 14457"/>
                                <a:gd name="T161" fmla="*/ T160 w 1410"/>
                                <a:gd name="T162" fmla="+- 0 2148 127"/>
                                <a:gd name="T163" fmla="*/ 2148 h 2406"/>
                                <a:gd name="T164" fmla="+- 0 15698 14457"/>
                                <a:gd name="T165" fmla="*/ T164 w 1410"/>
                                <a:gd name="T166" fmla="+- 0 2216 127"/>
                                <a:gd name="T167" fmla="*/ 2216 h 2406"/>
                                <a:gd name="T168" fmla="+- 0 15658 14457"/>
                                <a:gd name="T169" fmla="*/ T168 w 1410"/>
                                <a:gd name="T170" fmla="+- 0 2282 127"/>
                                <a:gd name="T171" fmla="*/ 2282 h 2406"/>
                                <a:gd name="T172" fmla="+- 0 15613 14457"/>
                                <a:gd name="T173" fmla="*/ T172 w 1410"/>
                                <a:gd name="T174" fmla="+- 0 2347 127"/>
                                <a:gd name="T175" fmla="*/ 2347 h 2406"/>
                                <a:gd name="T176" fmla="+- 0 15564 14457"/>
                                <a:gd name="T177" fmla="*/ T176 w 1410"/>
                                <a:gd name="T178" fmla="+- 0 2410 127"/>
                                <a:gd name="T179" fmla="*/ 2410 h 2406"/>
                                <a:gd name="T180" fmla="+- 0 15511 14457"/>
                                <a:gd name="T181" fmla="*/ T180 w 1410"/>
                                <a:gd name="T182" fmla="+- 0 2472 127"/>
                                <a:gd name="T183" fmla="*/ 2472 h 2406"/>
                                <a:gd name="T184" fmla="+- 0 15453 14457"/>
                                <a:gd name="T185" fmla="*/ T184 w 1410"/>
                                <a:gd name="T186" fmla="+- 0 2533 127"/>
                                <a:gd name="T187" fmla="*/ 2533 h 2406"/>
                                <a:gd name="T188" fmla="+- 0 14457 14457"/>
                                <a:gd name="T189" fmla="*/ T188 w 1410"/>
                                <a:gd name="T190" fmla="+- 0 1537 127"/>
                                <a:gd name="T191" fmla="*/ 1537 h 2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10" h="2406">
                                  <a:moveTo>
                                    <a:pt x="0" y="1410"/>
                                  </a:moveTo>
                                  <a:lnTo>
                                    <a:pt x="0" y="0"/>
                                  </a:lnTo>
                                  <a:lnTo>
                                    <a:pt x="75" y="2"/>
                                  </a:lnTo>
                                  <a:lnTo>
                                    <a:pt x="148" y="8"/>
                                  </a:lnTo>
                                  <a:lnTo>
                                    <a:pt x="221" y="18"/>
                                  </a:lnTo>
                                  <a:lnTo>
                                    <a:pt x="293" y="31"/>
                                  </a:lnTo>
                                  <a:lnTo>
                                    <a:pt x="363" y="48"/>
                                  </a:lnTo>
                                  <a:lnTo>
                                    <a:pt x="432" y="68"/>
                                  </a:lnTo>
                                  <a:lnTo>
                                    <a:pt x="499" y="91"/>
                                  </a:lnTo>
                                  <a:lnTo>
                                    <a:pt x="565" y="118"/>
                                  </a:lnTo>
                                  <a:lnTo>
                                    <a:pt x="628" y="148"/>
                                  </a:lnTo>
                                  <a:lnTo>
                                    <a:pt x="691" y="181"/>
                                  </a:lnTo>
                                  <a:lnTo>
                                    <a:pt x="751" y="217"/>
                                  </a:lnTo>
                                  <a:lnTo>
                                    <a:pt x="809" y="256"/>
                                  </a:lnTo>
                                  <a:lnTo>
                                    <a:pt x="865" y="298"/>
                                  </a:lnTo>
                                  <a:lnTo>
                                    <a:pt x="919" y="342"/>
                                  </a:lnTo>
                                  <a:lnTo>
                                    <a:pt x="971" y="389"/>
                                  </a:lnTo>
                                  <a:lnTo>
                                    <a:pt x="1021" y="438"/>
                                  </a:lnTo>
                                  <a:lnTo>
                                    <a:pt x="1067" y="490"/>
                                  </a:lnTo>
                                  <a:lnTo>
                                    <a:pt x="1112" y="544"/>
                                  </a:lnTo>
                                  <a:lnTo>
                                    <a:pt x="1153" y="600"/>
                                  </a:lnTo>
                                  <a:lnTo>
                                    <a:pt x="1192" y="658"/>
                                  </a:lnTo>
                                  <a:lnTo>
                                    <a:pt x="1228" y="719"/>
                                  </a:lnTo>
                                  <a:lnTo>
                                    <a:pt x="1261" y="781"/>
                                  </a:lnTo>
                                  <a:lnTo>
                                    <a:pt x="1291" y="845"/>
                                  </a:lnTo>
                                  <a:lnTo>
                                    <a:pt x="1318" y="910"/>
                                  </a:lnTo>
                                  <a:lnTo>
                                    <a:pt x="1342" y="978"/>
                                  </a:lnTo>
                                  <a:lnTo>
                                    <a:pt x="1362" y="1046"/>
                                  </a:lnTo>
                                  <a:lnTo>
                                    <a:pt x="1378" y="1117"/>
                                  </a:lnTo>
                                  <a:lnTo>
                                    <a:pt x="1392" y="1188"/>
                                  </a:lnTo>
                                  <a:lnTo>
                                    <a:pt x="1401" y="1261"/>
                                  </a:lnTo>
                                  <a:lnTo>
                                    <a:pt x="1407" y="1335"/>
                                  </a:lnTo>
                                  <a:lnTo>
                                    <a:pt x="1409" y="1410"/>
                                  </a:lnTo>
                                  <a:lnTo>
                                    <a:pt x="1407" y="1493"/>
                                  </a:lnTo>
                                  <a:lnTo>
                                    <a:pt x="1401" y="1575"/>
                                  </a:lnTo>
                                  <a:lnTo>
                                    <a:pt x="1391" y="1654"/>
                                  </a:lnTo>
                                  <a:lnTo>
                                    <a:pt x="1376" y="1732"/>
                                  </a:lnTo>
                                  <a:lnTo>
                                    <a:pt x="1358" y="1807"/>
                                  </a:lnTo>
                                  <a:lnTo>
                                    <a:pt x="1335" y="1880"/>
                                  </a:lnTo>
                                  <a:lnTo>
                                    <a:pt x="1308" y="1951"/>
                                  </a:lnTo>
                                  <a:lnTo>
                                    <a:pt x="1276" y="2021"/>
                                  </a:lnTo>
                                  <a:lnTo>
                                    <a:pt x="1241" y="2089"/>
                                  </a:lnTo>
                                  <a:lnTo>
                                    <a:pt x="1201" y="2155"/>
                                  </a:lnTo>
                                  <a:lnTo>
                                    <a:pt x="1156" y="2220"/>
                                  </a:lnTo>
                                  <a:lnTo>
                                    <a:pt x="1107" y="2283"/>
                                  </a:lnTo>
                                  <a:lnTo>
                                    <a:pt x="1054" y="2345"/>
                                  </a:lnTo>
                                  <a:lnTo>
                                    <a:pt x="996" y="2406"/>
                                  </a:lnTo>
                                  <a:lnTo>
                                    <a:pt x="0" y="1410"/>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docshape193"/>
                          <wps:cNvSpPr>
                            <a:spLocks/>
                          </wps:cNvSpPr>
                          <wps:spPr bwMode="auto">
                            <a:xfrm>
                              <a:off x="13748" y="881"/>
                              <a:ext cx="1418" cy="1418"/>
                            </a:xfrm>
                            <a:custGeom>
                              <a:avLst/>
                              <a:gdLst>
                                <a:gd name="T0" fmla="+- 0 14457 13748"/>
                                <a:gd name="T1" fmla="*/ T0 w 1418"/>
                                <a:gd name="T2" fmla="+- 0 882 882"/>
                                <a:gd name="T3" fmla="*/ 882 h 1418"/>
                                <a:gd name="T4" fmla="+- 0 14379 13748"/>
                                <a:gd name="T5" fmla="*/ T4 w 1418"/>
                                <a:gd name="T6" fmla="+- 0 886 882"/>
                                <a:gd name="T7" fmla="*/ 886 h 1418"/>
                                <a:gd name="T8" fmla="+- 0 14305 13748"/>
                                <a:gd name="T9" fmla="*/ T8 w 1418"/>
                                <a:gd name="T10" fmla="+- 0 898 882"/>
                                <a:gd name="T11" fmla="*/ 898 h 1418"/>
                                <a:gd name="T12" fmla="+- 0 14233 13748"/>
                                <a:gd name="T13" fmla="*/ T12 w 1418"/>
                                <a:gd name="T14" fmla="+- 0 918 882"/>
                                <a:gd name="T15" fmla="*/ 918 h 1418"/>
                                <a:gd name="T16" fmla="+- 0 14164 13748"/>
                                <a:gd name="T17" fmla="*/ T16 w 1418"/>
                                <a:gd name="T18" fmla="+- 0 945 882"/>
                                <a:gd name="T19" fmla="*/ 945 h 1418"/>
                                <a:gd name="T20" fmla="+- 0 14099 13748"/>
                                <a:gd name="T21" fmla="*/ T20 w 1418"/>
                                <a:gd name="T22" fmla="+- 0 979 882"/>
                                <a:gd name="T23" fmla="*/ 979 h 1418"/>
                                <a:gd name="T24" fmla="+- 0 14038 13748"/>
                                <a:gd name="T25" fmla="*/ T24 w 1418"/>
                                <a:gd name="T26" fmla="+- 0 1019 882"/>
                                <a:gd name="T27" fmla="*/ 1019 h 1418"/>
                                <a:gd name="T28" fmla="+- 0 13982 13748"/>
                                <a:gd name="T29" fmla="*/ T28 w 1418"/>
                                <a:gd name="T30" fmla="+- 0 1064 882"/>
                                <a:gd name="T31" fmla="*/ 1064 h 1418"/>
                                <a:gd name="T32" fmla="+- 0 13931 13748"/>
                                <a:gd name="T33" fmla="*/ T32 w 1418"/>
                                <a:gd name="T34" fmla="+- 0 1116 882"/>
                                <a:gd name="T35" fmla="*/ 1116 h 1418"/>
                                <a:gd name="T36" fmla="+- 0 13885 13748"/>
                                <a:gd name="T37" fmla="*/ T36 w 1418"/>
                                <a:gd name="T38" fmla="+- 0 1172 882"/>
                                <a:gd name="T39" fmla="*/ 1172 h 1418"/>
                                <a:gd name="T40" fmla="+- 0 13845 13748"/>
                                <a:gd name="T41" fmla="*/ T40 w 1418"/>
                                <a:gd name="T42" fmla="+- 0 1233 882"/>
                                <a:gd name="T43" fmla="*/ 1233 h 1418"/>
                                <a:gd name="T44" fmla="+- 0 13811 13748"/>
                                <a:gd name="T45" fmla="*/ T44 w 1418"/>
                                <a:gd name="T46" fmla="+- 0 1298 882"/>
                                <a:gd name="T47" fmla="*/ 1298 h 1418"/>
                                <a:gd name="T48" fmla="+- 0 13784 13748"/>
                                <a:gd name="T49" fmla="*/ T48 w 1418"/>
                                <a:gd name="T50" fmla="+- 0 1367 882"/>
                                <a:gd name="T51" fmla="*/ 1367 h 1418"/>
                                <a:gd name="T52" fmla="+- 0 13764 13748"/>
                                <a:gd name="T53" fmla="*/ T52 w 1418"/>
                                <a:gd name="T54" fmla="+- 0 1439 882"/>
                                <a:gd name="T55" fmla="*/ 1439 h 1418"/>
                                <a:gd name="T56" fmla="+- 0 13752 13748"/>
                                <a:gd name="T57" fmla="*/ T56 w 1418"/>
                                <a:gd name="T58" fmla="+- 0 1513 882"/>
                                <a:gd name="T59" fmla="*/ 1513 h 1418"/>
                                <a:gd name="T60" fmla="+- 0 13748 13748"/>
                                <a:gd name="T61" fmla="*/ T60 w 1418"/>
                                <a:gd name="T62" fmla="+- 0 1591 882"/>
                                <a:gd name="T63" fmla="*/ 1591 h 1418"/>
                                <a:gd name="T64" fmla="+- 0 13752 13748"/>
                                <a:gd name="T65" fmla="*/ T64 w 1418"/>
                                <a:gd name="T66" fmla="+- 0 1668 882"/>
                                <a:gd name="T67" fmla="*/ 1668 h 1418"/>
                                <a:gd name="T68" fmla="+- 0 13764 13748"/>
                                <a:gd name="T69" fmla="*/ T68 w 1418"/>
                                <a:gd name="T70" fmla="+- 0 1743 882"/>
                                <a:gd name="T71" fmla="*/ 1743 h 1418"/>
                                <a:gd name="T72" fmla="+- 0 13784 13748"/>
                                <a:gd name="T73" fmla="*/ T72 w 1418"/>
                                <a:gd name="T74" fmla="+- 0 1815 882"/>
                                <a:gd name="T75" fmla="*/ 1815 h 1418"/>
                                <a:gd name="T76" fmla="+- 0 13811 13748"/>
                                <a:gd name="T77" fmla="*/ T76 w 1418"/>
                                <a:gd name="T78" fmla="+- 0 1883 882"/>
                                <a:gd name="T79" fmla="*/ 1883 h 1418"/>
                                <a:gd name="T80" fmla="+- 0 13845 13748"/>
                                <a:gd name="T81" fmla="*/ T80 w 1418"/>
                                <a:gd name="T82" fmla="+- 0 1948 882"/>
                                <a:gd name="T83" fmla="*/ 1948 h 1418"/>
                                <a:gd name="T84" fmla="+- 0 13885 13748"/>
                                <a:gd name="T85" fmla="*/ T84 w 1418"/>
                                <a:gd name="T86" fmla="+- 0 2009 882"/>
                                <a:gd name="T87" fmla="*/ 2009 h 1418"/>
                                <a:gd name="T88" fmla="+- 0 13931 13748"/>
                                <a:gd name="T89" fmla="*/ T88 w 1418"/>
                                <a:gd name="T90" fmla="+- 0 2065 882"/>
                                <a:gd name="T91" fmla="*/ 2065 h 1418"/>
                                <a:gd name="T92" fmla="+- 0 13982 13748"/>
                                <a:gd name="T93" fmla="*/ T92 w 1418"/>
                                <a:gd name="T94" fmla="+- 0 2117 882"/>
                                <a:gd name="T95" fmla="*/ 2117 h 1418"/>
                                <a:gd name="T96" fmla="+- 0 14038 13748"/>
                                <a:gd name="T97" fmla="*/ T96 w 1418"/>
                                <a:gd name="T98" fmla="+- 0 2162 882"/>
                                <a:gd name="T99" fmla="*/ 2162 h 1418"/>
                                <a:gd name="T100" fmla="+- 0 14099 13748"/>
                                <a:gd name="T101" fmla="*/ T100 w 1418"/>
                                <a:gd name="T102" fmla="+- 0 2202 882"/>
                                <a:gd name="T103" fmla="*/ 2202 h 1418"/>
                                <a:gd name="T104" fmla="+- 0 14164 13748"/>
                                <a:gd name="T105" fmla="*/ T104 w 1418"/>
                                <a:gd name="T106" fmla="+- 0 2236 882"/>
                                <a:gd name="T107" fmla="*/ 2236 h 1418"/>
                                <a:gd name="T108" fmla="+- 0 14233 13748"/>
                                <a:gd name="T109" fmla="*/ T108 w 1418"/>
                                <a:gd name="T110" fmla="+- 0 2263 882"/>
                                <a:gd name="T111" fmla="*/ 2263 h 1418"/>
                                <a:gd name="T112" fmla="+- 0 14305 13748"/>
                                <a:gd name="T113" fmla="*/ T112 w 1418"/>
                                <a:gd name="T114" fmla="+- 0 2283 882"/>
                                <a:gd name="T115" fmla="*/ 2283 h 1418"/>
                                <a:gd name="T116" fmla="+- 0 14379 13748"/>
                                <a:gd name="T117" fmla="*/ T116 w 1418"/>
                                <a:gd name="T118" fmla="+- 0 2295 882"/>
                                <a:gd name="T119" fmla="*/ 2295 h 1418"/>
                                <a:gd name="T120" fmla="+- 0 14457 13748"/>
                                <a:gd name="T121" fmla="*/ T120 w 1418"/>
                                <a:gd name="T122" fmla="+- 0 2299 882"/>
                                <a:gd name="T123" fmla="*/ 2299 h 1418"/>
                                <a:gd name="T124" fmla="+- 0 14534 13748"/>
                                <a:gd name="T125" fmla="*/ T124 w 1418"/>
                                <a:gd name="T126" fmla="+- 0 2295 882"/>
                                <a:gd name="T127" fmla="*/ 2295 h 1418"/>
                                <a:gd name="T128" fmla="+- 0 14609 13748"/>
                                <a:gd name="T129" fmla="*/ T128 w 1418"/>
                                <a:gd name="T130" fmla="+- 0 2283 882"/>
                                <a:gd name="T131" fmla="*/ 2283 h 1418"/>
                                <a:gd name="T132" fmla="+- 0 14681 13748"/>
                                <a:gd name="T133" fmla="*/ T132 w 1418"/>
                                <a:gd name="T134" fmla="+- 0 2263 882"/>
                                <a:gd name="T135" fmla="*/ 2263 h 1418"/>
                                <a:gd name="T136" fmla="+- 0 14749 13748"/>
                                <a:gd name="T137" fmla="*/ T136 w 1418"/>
                                <a:gd name="T138" fmla="+- 0 2236 882"/>
                                <a:gd name="T139" fmla="*/ 2236 h 1418"/>
                                <a:gd name="T140" fmla="+- 0 14814 13748"/>
                                <a:gd name="T141" fmla="*/ T140 w 1418"/>
                                <a:gd name="T142" fmla="+- 0 2202 882"/>
                                <a:gd name="T143" fmla="*/ 2202 h 1418"/>
                                <a:gd name="T144" fmla="+- 0 14875 13748"/>
                                <a:gd name="T145" fmla="*/ T144 w 1418"/>
                                <a:gd name="T146" fmla="+- 0 2162 882"/>
                                <a:gd name="T147" fmla="*/ 2162 h 1418"/>
                                <a:gd name="T148" fmla="+- 0 14931 13748"/>
                                <a:gd name="T149" fmla="*/ T148 w 1418"/>
                                <a:gd name="T150" fmla="+- 0 2117 882"/>
                                <a:gd name="T151" fmla="*/ 2117 h 1418"/>
                                <a:gd name="T152" fmla="+- 0 14983 13748"/>
                                <a:gd name="T153" fmla="*/ T152 w 1418"/>
                                <a:gd name="T154" fmla="+- 0 2065 882"/>
                                <a:gd name="T155" fmla="*/ 2065 h 1418"/>
                                <a:gd name="T156" fmla="+- 0 15029 13748"/>
                                <a:gd name="T157" fmla="*/ T156 w 1418"/>
                                <a:gd name="T158" fmla="+- 0 2009 882"/>
                                <a:gd name="T159" fmla="*/ 2009 h 1418"/>
                                <a:gd name="T160" fmla="+- 0 15069 13748"/>
                                <a:gd name="T161" fmla="*/ T160 w 1418"/>
                                <a:gd name="T162" fmla="+- 0 1948 882"/>
                                <a:gd name="T163" fmla="*/ 1948 h 1418"/>
                                <a:gd name="T164" fmla="+- 0 15102 13748"/>
                                <a:gd name="T165" fmla="*/ T164 w 1418"/>
                                <a:gd name="T166" fmla="+- 0 1883 882"/>
                                <a:gd name="T167" fmla="*/ 1883 h 1418"/>
                                <a:gd name="T168" fmla="+- 0 15129 13748"/>
                                <a:gd name="T169" fmla="*/ T168 w 1418"/>
                                <a:gd name="T170" fmla="+- 0 1815 882"/>
                                <a:gd name="T171" fmla="*/ 1815 h 1418"/>
                                <a:gd name="T172" fmla="+- 0 15149 13748"/>
                                <a:gd name="T173" fmla="*/ T172 w 1418"/>
                                <a:gd name="T174" fmla="+- 0 1743 882"/>
                                <a:gd name="T175" fmla="*/ 1743 h 1418"/>
                                <a:gd name="T176" fmla="+- 0 15161 13748"/>
                                <a:gd name="T177" fmla="*/ T176 w 1418"/>
                                <a:gd name="T178" fmla="+- 0 1668 882"/>
                                <a:gd name="T179" fmla="*/ 1668 h 1418"/>
                                <a:gd name="T180" fmla="+- 0 15165 13748"/>
                                <a:gd name="T181" fmla="*/ T180 w 1418"/>
                                <a:gd name="T182" fmla="+- 0 1591 882"/>
                                <a:gd name="T183" fmla="*/ 1591 h 1418"/>
                                <a:gd name="T184" fmla="+- 0 15161 13748"/>
                                <a:gd name="T185" fmla="*/ T184 w 1418"/>
                                <a:gd name="T186" fmla="+- 0 1513 882"/>
                                <a:gd name="T187" fmla="*/ 1513 h 1418"/>
                                <a:gd name="T188" fmla="+- 0 15149 13748"/>
                                <a:gd name="T189" fmla="*/ T188 w 1418"/>
                                <a:gd name="T190" fmla="+- 0 1439 882"/>
                                <a:gd name="T191" fmla="*/ 1439 h 1418"/>
                                <a:gd name="T192" fmla="+- 0 15129 13748"/>
                                <a:gd name="T193" fmla="*/ T192 w 1418"/>
                                <a:gd name="T194" fmla="+- 0 1367 882"/>
                                <a:gd name="T195" fmla="*/ 1367 h 1418"/>
                                <a:gd name="T196" fmla="+- 0 15102 13748"/>
                                <a:gd name="T197" fmla="*/ T196 w 1418"/>
                                <a:gd name="T198" fmla="+- 0 1298 882"/>
                                <a:gd name="T199" fmla="*/ 1298 h 1418"/>
                                <a:gd name="T200" fmla="+- 0 15069 13748"/>
                                <a:gd name="T201" fmla="*/ T200 w 1418"/>
                                <a:gd name="T202" fmla="+- 0 1233 882"/>
                                <a:gd name="T203" fmla="*/ 1233 h 1418"/>
                                <a:gd name="T204" fmla="+- 0 15029 13748"/>
                                <a:gd name="T205" fmla="*/ T204 w 1418"/>
                                <a:gd name="T206" fmla="+- 0 1172 882"/>
                                <a:gd name="T207" fmla="*/ 1172 h 1418"/>
                                <a:gd name="T208" fmla="+- 0 14983 13748"/>
                                <a:gd name="T209" fmla="*/ T208 w 1418"/>
                                <a:gd name="T210" fmla="+- 0 1116 882"/>
                                <a:gd name="T211" fmla="*/ 1116 h 1418"/>
                                <a:gd name="T212" fmla="+- 0 14931 13748"/>
                                <a:gd name="T213" fmla="*/ T212 w 1418"/>
                                <a:gd name="T214" fmla="+- 0 1064 882"/>
                                <a:gd name="T215" fmla="*/ 1064 h 1418"/>
                                <a:gd name="T216" fmla="+- 0 14875 13748"/>
                                <a:gd name="T217" fmla="*/ T216 w 1418"/>
                                <a:gd name="T218" fmla="+- 0 1019 882"/>
                                <a:gd name="T219" fmla="*/ 1019 h 1418"/>
                                <a:gd name="T220" fmla="+- 0 14814 13748"/>
                                <a:gd name="T221" fmla="*/ T220 w 1418"/>
                                <a:gd name="T222" fmla="+- 0 979 882"/>
                                <a:gd name="T223" fmla="*/ 979 h 1418"/>
                                <a:gd name="T224" fmla="+- 0 14749 13748"/>
                                <a:gd name="T225" fmla="*/ T224 w 1418"/>
                                <a:gd name="T226" fmla="+- 0 945 882"/>
                                <a:gd name="T227" fmla="*/ 945 h 1418"/>
                                <a:gd name="T228" fmla="+- 0 14681 13748"/>
                                <a:gd name="T229" fmla="*/ T228 w 1418"/>
                                <a:gd name="T230" fmla="+- 0 918 882"/>
                                <a:gd name="T231" fmla="*/ 918 h 1418"/>
                                <a:gd name="T232" fmla="+- 0 14609 13748"/>
                                <a:gd name="T233" fmla="*/ T232 w 1418"/>
                                <a:gd name="T234" fmla="+- 0 898 882"/>
                                <a:gd name="T235" fmla="*/ 898 h 1418"/>
                                <a:gd name="T236" fmla="+- 0 14534 13748"/>
                                <a:gd name="T237" fmla="*/ T236 w 1418"/>
                                <a:gd name="T238" fmla="+- 0 886 882"/>
                                <a:gd name="T239" fmla="*/ 886 h 1418"/>
                                <a:gd name="T240" fmla="+- 0 14457 13748"/>
                                <a:gd name="T241" fmla="*/ T240 w 1418"/>
                                <a:gd name="T242" fmla="+- 0 882 882"/>
                                <a:gd name="T243" fmla="*/ 882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8" h="1418">
                                  <a:moveTo>
                                    <a:pt x="709" y="0"/>
                                  </a:moveTo>
                                  <a:lnTo>
                                    <a:pt x="631" y="4"/>
                                  </a:lnTo>
                                  <a:lnTo>
                                    <a:pt x="557" y="16"/>
                                  </a:lnTo>
                                  <a:lnTo>
                                    <a:pt x="485" y="36"/>
                                  </a:lnTo>
                                  <a:lnTo>
                                    <a:pt x="416" y="63"/>
                                  </a:lnTo>
                                  <a:lnTo>
                                    <a:pt x="351" y="97"/>
                                  </a:lnTo>
                                  <a:lnTo>
                                    <a:pt x="290" y="137"/>
                                  </a:lnTo>
                                  <a:lnTo>
                                    <a:pt x="234" y="182"/>
                                  </a:lnTo>
                                  <a:lnTo>
                                    <a:pt x="183" y="234"/>
                                  </a:lnTo>
                                  <a:lnTo>
                                    <a:pt x="137" y="290"/>
                                  </a:lnTo>
                                  <a:lnTo>
                                    <a:pt x="97" y="351"/>
                                  </a:lnTo>
                                  <a:lnTo>
                                    <a:pt x="63" y="416"/>
                                  </a:lnTo>
                                  <a:lnTo>
                                    <a:pt x="36" y="485"/>
                                  </a:lnTo>
                                  <a:lnTo>
                                    <a:pt x="16" y="557"/>
                                  </a:lnTo>
                                  <a:lnTo>
                                    <a:pt x="4" y="631"/>
                                  </a:lnTo>
                                  <a:lnTo>
                                    <a:pt x="0" y="709"/>
                                  </a:lnTo>
                                  <a:lnTo>
                                    <a:pt x="4" y="786"/>
                                  </a:lnTo>
                                  <a:lnTo>
                                    <a:pt x="16" y="861"/>
                                  </a:lnTo>
                                  <a:lnTo>
                                    <a:pt x="36" y="933"/>
                                  </a:lnTo>
                                  <a:lnTo>
                                    <a:pt x="63" y="1001"/>
                                  </a:lnTo>
                                  <a:lnTo>
                                    <a:pt x="97" y="1066"/>
                                  </a:lnTo>
                                  <a:lnTo>
                                    <a:pt x="137" y="1127"/>
                                  </a:lnTo>
                                  <a:lnTo>
                                    <a:pt x="183" y="1183"/>
                                  </a:lnTo>
                                  <a:lnTo>
                                    <a:pt x="234" y="1235"/>
                                  </a:lnTo>
                                  <a:lnTo>
                                    <a:pt x="290" y="1280"/>
                                  </a:lnTo>
                                  <a:lnTo>
                                    <a:pt x="351" y="1320"/>
                                  </a:lnTo>
                                  <a:lnTo>
                                    <a:pt x="416" y="1354"/>
                                  </a:lnTo>
                                  <a:lnTo>
                                    <a:pt x="485" y="1381"/>
                                  </a:lnTo>
                                  <a:lnTo>
                                    <a:pt x="557" y="1401"/>
                                  </a:lnTo>
                                  <a:lnTo>
                                    <a:pt x="631" y="1413"/>
                                  </a:lnTo>
                                  <a:lnTo>
                                    <a:pt x="709" y="1417"/>
                                  </a:lnTo>
                                  <a:lnTo>
                                    <a:pt x="786" y="1413"/>
                                  </a:lnTo>
                                  <a:lnTo>
                                    <a:pt x="861" y="1401"/>
                                  </a:lnTo>
                                  <a:lnTo>
                                    <a:pt x="933" y="1381"/>
                                  </a:lnTo>
                                  <a:lnTo>
                                    <a:pt x="1001" y="1354"/>
                                  </a:lnTo>
                                  <a:lnTo>
                                    <a:pt x="1066" y="1320"/>
                                  </a:lnTo>
                                  <a:lnTo>
                                    <a:pt x="1127" y="1280"/>
                                  </a:lnTo>
                                  <a:lnTo>
                                    <a:pt x="1183" y="1235"/>
                                  </a:lnTo>
                                  <a:lnTo>
                                    <a:pt x="1235" y="1183"/>
                                  </a:lnTo>
                                  <a:lnTo>
                                    <a:pt x="1281" y="1127"/>
                                  </a:lnTo>
                                  <a:lnTo>
                                    <a:pt x="1321" y="1066"/>
                                  </a:lnTo>
                                  <a:lnTo>
                                    <a:pt x="1354" y="1001"/>
                                  </a:lnTo>
                                  <a:lnTo>
                                    <a:pt x="1381" y="933"/>
                                  </a:lnTo>
                                  <a:lnTo>
                                    <a:pt x="1401" y="861"/>
                                  </a:lnTo>
                                  <a:lnTo>
                                    <a:pt x="1413" y="786"/>
                                  </a:lnTo>
                                  <a:lnTo>
                                    <a:pt x="1417" y="709"/>
                                  </a:lnTo>
                                  <a:lnTo>
                                    <a:pt x="1413" y="631"/>
                                  </a:lnTo>
                                  <a:lnTo>
                                    <a:pt x="1401" y="557"/>
                                  </a:lnTo>
                                  <a:lnTo>
                                    <a:pt x="1381" y="485"/>
                                  </a:lnTo>
                                  <a:lnTo>
                                    <a:pt x="1354" y="416"/>
                                  </a:lnTo>
                                  <a:lnTo>
                                    <a:pt x="1321" y="351"/>
                                  </a:lnTo>
                                  <a:lnTo>
                                    <a:pt x="1281" y="290"/>
                                  </a:lnTo>
                                  <a:lnTo>
                                    <a:pt x="1235" y="234"/>
                                  </a:lnTo>
                                  <a:lnTo>
                                    <a:pt x="1183" y="182"/>
                                  </a:lnTo>
                                  <a:lnTo>
                                    <a:pt x="1127" y="137"/>
                                  </a:lnTo>
                                  <a:lnTo>
                                    <a:pt x="1066" y="97"/>
                                  </a:lnTo>
                                  <a:lnTo>
                                    <a:pt x="1001" y="63"/>
                                  </a:lnTo>
                                  <a:lnTo>
                                    <a:pt x="933" y="36"/>
                                  </a:lnTo>
                                  <a:lnTo>
                                    <a:pt x="861" y="16"/>
                                  </a:lnTo>
                                  <a:lnTo>
                                    <a:pt x="786" y="4"/>
                                  </a:lnTo>
                                  <a:lnTo>
                                    <a:pt x="7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9" name="Rectangle 439"/>
                        <wps:cNvSpPr>
                          <a:spLocks noChangeArrowheads="1"/>
                        </wps:cNvSpPr>
                        <wps:spPr bwMode="auto">
                          <a:xfrm>
                            <a:off x="0" y="0"/>
                            <a:ext cx="252095" cy="179705"/>
                          </a:xfrm>
                          <a:prstGeom prst="rect">
                            <a:avLst/>
                          </a:prstGeom>
                          <a:solidFill>
                            <a:srgbClr val="008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23"/>
                        <wps:cNvSpPr>
                          <a:spLocks noChangeArrowheads="1"/>
                        </wps:cNvSpPr>
                        <wps:spPr bwMode="auto">
                          <a:xfrm>
                            <a:off x="15856" y="311848"/>
                            <a:ext cx="252095" cy="179705"/>
                          </a:xfrm>
                          <a:prstGeom prst="rect">
                            <a:avLst/>
                          </a:prstGeom>
                          <a:solidFill>
                            <a:srgbClr val="12A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24"/>
                        <wps:cNvSpPr>
                          <a:spLocks noChangeArrowheads="1"/>
                        </wps:cNvSpPr>
                        <wps:spPr bwMode="auto">
                          <a:xfrm>
                            <a:off x="0" y="634266"/>
                            <a:ext cx="252095" cy="179705"/>
                          </a:xfrm>
                          <a:prstGeom prst="rect">
                            <a:avLst/>
                          </a:prstGeom>
                          <a:solidFill>
                            <a:srgbClr val="812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25"/>
                        <wps:cNvSpPr>
                          <a:spLocks noChangeArrowheads="1"/>
                        </wps:cNvSpPr>
                        <wps:spPr bwMode="auto">
                          <a:xfrm>
                            <a:off x="15856" y="961970"/>
                            <a:ext cx="252095" cy="179705"/>
                          </a:xfrm>
                          <a:prstGeom prst="rect">
                            <a:avLst/>
                          </a:prstGeom>
                          <a:solidFill>
                            <a:srgbClr val="925C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26"/>
                        <wps:cNvSpPr>
                          <a:spLocks noChangeArrowheads="1"/>
                        </wps:cNvSpPr>
                        <wps:spPr bwMode="auto">
                          <a:xfrm>
                            <a:off x="21142" y="1279103"/>
                            <a:ext cx="252095" cy="179705"/>
                          </a:xfrm>
                          <a:prstGeom prst="rect">
                            <a:avLst/>
                          </a:prstGeom>
                          <a:solidFill>
                            <a:srgbClr val="E45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27"/>
                        <wps:cNvSpPr>
                          <a:spLocks noChangeArrowheads="1"/>
                        </wps:cNvSpPr>
                        <wps:spPr bwMode="auto">
                          <a:xfrm>
                            <a:off x="31713" y="1601522"/>
                            <a:ext cx="252095" cy="179705"/>
                          </a:xfrm>
                          <a:prstGeom prst="rect">
                            <a:avLst/>
                          </a:prstGeom>
                          <a:solidFill>
                            <a:srgbClr val="E672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31"/>
                        <wps:cNvSpPr>
                          <a:spLocks noChangeArrowheads="1"/>
                        </wps:cNvSpPr>
                        <wps:spPr bwMode="auto">
                          <a:xfrm>
                            <a:off x="31713" y="1918655"/>
                            <a:ext cx="252095" cy="179705"/>
                          </a:xfrm>
                          <a:prstGeom prst="rect">
                            <a:avLst/>
                          </a:prstGeom>
                          <a:solidFill>
                            <a:srgbClr val="FFB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http://schemas.microsoft.com/office/word/2018/wordml" xmlns:w16cex="http://schemas.microsoft.com/office/word/2018/wordml/cex">
            <w:pict>
              <v:group w14:anchorId="0C7C35E5" id="Group 532" o:spid="_x0000_s1026" alt="pie chart of administered revenue " style="position:absolute;margin-left:131.35pt;margin-top:.55pt;width:182.55pt;height:165.25pt;z-index:252071936;mso-position-horizontal:right;mso-position-horizontal-relative:margin" coordsize="23182,20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">
                <v:group id="Group 420" o:spid="_x0000_s1027" style="position:absolute;left:5179;top:951;width:18003;height:18034" coordorigin="13040,119" coordsize="2835,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docshape180" o:spid="_x0000_s1028" style="position:absolute;left:13668;top:127;width:789;height:1410;visibility:visible;mso-wrap-style:square;v-text-anchor:top" coordsize="78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" path="m788,l709,2,633,8,557,18,483,32,411,50,340,71,270,97r-69,30l133,161,66,199,,241,788,1410,788,xe" fillcolor="#ffb71e" stroked="f">
                    <v:path arrowok="t" o:connecttype="custom" o:connectlocs="788,127;709,129;633,135;557,145;483,159;411,177;340,198;270,224;201,254;133,288;66,326;0,368;788,1537;788,127" o:connectangles="0,0,0,0,0,0,0,0,0,0,0,0,0,0"/>
                  </v:shape>
                  <v:shape id="docshape181" o:spid="_x0000_s1029" style="position:absolute;left:13550;top:368;width:906;height:1169;visibility:visible;mso-wrap-style:square;v-text-anchor:top" coordsize="90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" path="m118,l88,21,58,43,28,66,,89,906,1169,118,xe" fillcolor="#e67255" stroked="f">
                    <v:path arrowok="t" o:connecttype="custom" o:connectlocs="118,368;88,389;58,411;28,434;0,457;906,1537;118,368" o:connectangles="0,0,0,0,0,0,0"/>
                  </v:shape>
                  <v:shape id="docshape182" o:spid="_x0000_s1030" style="position:absolute;left:13550;top:368;width:906;height:1169;visibility:visible;mso-wrap-style:square;v-text-anchor:top" coordsize="90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" path="m906,1169l,89,28,66,58,43,88,21,118,,906,1169xe" filled="f" strokecolor="white" strokeweight=".28506mm">
                    <v:path arrowok="t" o:connecttype="custom" o:connectlocs="906,1537;0,457;28,434;58,411;88,389;118,368;906,1537" o:connectangles="0,0,0,0,0,0,0"/>
                  </v:shape>
                  <v:shape id="docshape183" o:spid="_x0000_s1031" style="position:absolute;left:13047;top:457;width:1410;height:2205;visibility:visible;mso-wrap-style:square;v-text-anchor:top" coordsize="1410,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" path="m503,l441,54r-55,55l334,167r-51,64l240,292r-40,63l164,419r-33,65l103,550,77,617,56,685,37,753,23,823,12,892,4,962,,1032r,70l3,1172r6,69l19,1310r13,69l48,1447r20,67l91,1580r27,65l147,1709r33,62l217,1832r39,59l299,1949r46,55l394,2058r53,51l502,2158r59,47l1409,1080,503,xe" fillcolor="#e45400" stroked="f">
                    <v:path arrowok="t" o:connecttype="custom" o:connectlocs="503,457;441,511;386,566;334,624;283,688;240,749;200,812;164,876;131,941;103,1007;77,1074;56,1142;37,1210;23,1280;12,1349;4,1419;0,1489;0,1559;3,1629;9,1698;19,1767;32,1836;48,1904;68,1971;91,2037;118,2102;147,2166;180,2228;217,2289;256,2348;299,2406;345,2461;394,2515;447,2566;502,2615;561,2662;1409,1537;503,457" o:connectangles="0,0,0,0,0,0,0,0,0,0,0,0,0,0,0,0,0,0,0,0,0,0,0,0,0,0,0,0,0,0,0,0,0,0,0,0,0,0"/>
                  </v:shape>
                  <v:shape id="docshape184" o:spid="_x0000_s1032" style="position:absolute;left:13047;top:457;width:1410;height:2205;visibility:visible;mso-wrap-style:square;v-text-anchor:top" coordsize="1410,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" path="m1409,1080l561,2205r-59,-47l447,2109r-53,-51l345,2004r-46,-55l256,1891r-39,-59l180,1771r-33,-62l118,1645,91,1580,68,1514,48,1447,32,1379,19,1310,9,1241,3,1172,,1102r,-70l4,962r8,-70l23,823,37,753,56,685,77,617r26,-67l131,484r33,-65l200,355r40,-63l283,231r51,-64l386,109,441,54,503,r906,1080xe" filled="f" strokecolor="white" strokeweight=".28506mm">
                    <v:path arrowok="t" o:connecttype="custom" o:connectlocs="1409,1537;561,2662;502,2615;447,2566;394,2515;345,2461;299,2406;256,2348;217,2289;180,2228;147,2166;118,2102;91,2037;68,1971;48,1904;32,1836;19,1767;9,1698;3,1629;0,1559;0,1489;4,1419;12,1349;23,1280;37,1210;56,1142;77,1074;103,1007;131,941;164,876;200,812;240,749;283,688;334,624;386,566;441,511;503,457;1409,1537" o:connectangles="0,0,0,0,0,0,0,0,0,0,0,0,0,0,0,0,0,0,0,0,0,0,0,0,0,0,0,0,0,0,0,0,0,0,0,0,0,0"/>
                  </v:shape>
                  <v:shape id="docshape185" o:spid="_x0000_s1033" style="position:absolute;left:13608;top:1536;width:1553;height:1415;visibility:visible;mso-wrap-style:square;v-text-anchor:top" coordsize="155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" path="m848,l,1125r63,45l128,1212r67,38l263,1284r69,30l402,1340r70,22l544,1380r72,14l688,1405r73,6l835,1414r73,-2l981,1407r73,-10l1127,1384r73,-17l1272,1345r71,-25l1414,1291r70,-34l1552,1220,848,xe" fillcolor="#925c7a" stroked="f">
                    <v:path arrowok="t" o:connecttype="custom" o:connectlocs="848,1537;0,2662;63,2707;128,2749;195,2787;263,2821;332,2851;402,2877;472,2899;544,2917;616,2931;688,2942;761,2948;835,2951;908,2949;981,2944;1054,2934;1127,2921;1200,2904;1272,2882;1343,2857;1414,2828;1484,2794;1552,2757;848,1537" o:connectangles="0,0,0,0,0,0,0,0,0,0,0,0,0,0,0,0,0,0,0,0,0,0,0,0,0"/>
                  </v:shape>
                  <v:shape id="docshape186" o:spid="_x0000_s1034" style="position:absolute;left:13608;top:1536;width:1553;height:1415;visibility:visible;mso-wrap-style:square;v-text-anchor:top" coordsize="155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" path="m848,r704,1220l1484,1257r-70,34l1343,1320r-71,25l1200,1367r-73,17l1054,1397r-73,10l908,1412r-73,2l761,1411r-73,-6l616,1394r-72,-14l472,1362r-70,-22l332,1314r-69,-30l195,1250r-67,-38l63,1170,,1125,848,xe" filled="f" strokecolor="white" strokeweight=".28506mm">
                    <v:path arrowok="t" o:connecttype="custom" o:connectlocs="848,1537;1552,2757;1484,2794;1414,2828;1343,2857;1272,2882;1200,2904;1127,2921;1054,2934;981,2944;908,2949;835,2951;761,2948;688,2942;616,2931;544,2917;472,2899;402,2877;332,2851;263,2821;195,2787;128,2749;63,2707;0,2662;848,1537" o:connectangles="0,0,0,0,0,0,0,0,0,0,0,0,0,0,0,0,0,0,0,0,0,0,0,0,0"/>
                  </v:shape>
                  <v:shape id="docshape187" o:spid="_x0000_s1035" style="position:absolute;left:14456;top:1536;width:962;height:1221;visibility:visible;mso-wrap-style:square;v-text-anchor:top" coordsize="96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" path="m,l704,1220r72,-43l839,1133r59,-47l961,1030,,xe" fillcolor="#81245f" stroked="f">
                    <v:path arrowok="t" o:connecttype="custom" o:connectlocs="0,1537;704,2757;776,2714;839,2670;898,2623;961,2567;0,1537" o:connectangles="0,0,0,0,0,0,0"/>
                  </v:shape>
                  <v:shape id="docshape188" o:spid="_x0000_s1036" style="position:absolute;left:14456;top:1536;width:962;height:1221;visibility:visible;mso-wrap-style:square;v-text-anchor:top" coordsize="96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" path="m,l961,1030r-63,56l839,1133r-63,44l704,1220,,xe" filled="f" strokecolor="white" strokeweight=".28506mm">
                    <v:path arrowok="t" o:connecttype="custom" o:connectlocs="0,1537;961,2567;898,2623;839,2670;776,2714;704,2757;0,1537" o:connectangles="0,0,0,0,0,0,0"/>
                  </v:shape>
                  <v:shape id="docshape189" o:spid="_x0000_s1037" style="position:absolute;left:14456;top:1536;width:997;height:1031;visibility:visible;mso-wrap-style:square;v-text-anchor:top" coordsize="997,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" path="m,l961,1030r35,-34l,xe" fillcolor="#358ec2" stroked="f">
                    <v:path arrowok="t" o:connecttype="custom" o:connectlocs="0,1537;961,2567;996,2533;0,1537" o:connectangles="0,0,0,0"/>
                  </v:shape>
                  <v:shape id="docshape190" o:spid="_x0000_s1038" style="position:absolute;left:14456;top:1536;width:997;height:1031;visibility:visible;mso-wrap-style:square;v-text-anchor:top" coordsize="997,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" path="m,l996,996r-7,7l979,1013r-11,10l961,1030,,xe" filled="f" strokecolor="white" strokeweight=".28506mm">
                    <v:path arrowok="t" o:connecttype="custom" o:connectlocs="0,1537;996,2533;989,2540;979,2550;968,2560;961,2567;0,1537" o:connectangles="0,0,0,0,0,0,0"/>
                  </v:shape>
                  <v:shape id="docshape191" o:spid="_x0000_s1039" style="position:absolute;left:14456;top:127;width:1410;height:2406;visibility:visible;mso-wrap-style:square;v-text-anchor:top" coordsize="1410,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" path="m,l,1410r996,996l1054,2345r53,-62l1156,2220r45,-65l1241,2089r35,-68l1308,1951r27,-71l1358,1807r18,-75l1391,1654r10,-79l1407,1493r2,-83l1407,1335r-6,-74l1392,1188r-14,-71l1362,1046r-20,-68l1318,910r-27,-65l1261,781r-33,-62l1192,658r-39,-58l1112,544r-45,-54l1021,438,971,389,919,342,865,298,809,256,751,217,691,181,628,148,565,118,499,91,432,68,363,48,293,31,221,18,148,8,75,2,,xe" fillcolor="#007cba" stroked="f">
                    <v:path arrowok="t" o:connecttype="custom" o:connectlocs="0,127;0,1537;996,2533;1054,2472;1107,2410;1156,2347;1201,2282;1241,2216;1276,2148;1308,2078;1335,2007;1358,1934;1376,1859;1391,1781;1401,1702;1407,1620;1409,1537;1407,1462;1401,1388;1392,1315;1378,1244;1362,1173;1342,1105;1318,1037;1291,972;1261,908;1228,846;1192,785;1153,727;1112,671;1067,617;1021,565;971,516;919,469;865,425;809,383;751,344;691,308;628,275;565,245;499,218;432,195;363,175;293,158;221,145;148,135;75,129;0,127" o:connectangles="0,0,0,0,0,0,0,0,0,0,0,0,0,0,0,0,0,0,0,0,0,0,0,0,0,0,0,0,0,0,0,0,0,0,0,0,0,0,0,0,0,0,0,0,0,0,0,0"/>
                  </v:shape>
                  <v:shape id="docshape192" o:spid="_x0000_s1040" style="position:absolute;left:14456;top:127;width:1410;height:2406;visibility:visible;mso-wrap-style:square;v-text-anchor:top" coordsize="1410,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" path="m,1410l,,75,2r73,6l221,18r72,13l363,48r69,20l499,91r66,27l628,148r63,33l751,217r58,39l865,298r54,44l971,389r50,49l1067,490r45,54l1153,600r39,58l1228,719r33,62l1291,845r27,65l1342,978r20,68l1378,1117r14,71l1401,1261r6,74l1409,1410r-2,83l1401,1575r-10,79l1376,1732r-18,75l1335,1880r-27,71l1276,2021r-35,68l1201,2155r-45,65l1107,2283r-53,62l996,2406,,1410xe" filled="f" strokecolor="white" strokeweight=".28506mm">
                    <v:path arrowok="t" o:connecttype="custom" o:connectlocs="0,1537;0,127;75,129;148,135;221,145;293,158;363,175;432,195;499,218;565,245;628,275;691,308;751,344;809,383;865,425;919,469;971,516;1021,565;1067,617;1112,671;1153,727;1192,785;1228,846;1261,908;1291,972;1318,1037;1342,1105;1362,1173;1378,1244;1392,1315;1401,1388;1407,1462;1409,1537;1407,1620;1401,1702;1391,1781;1376,1859;1358,1934;1335,2007;1308,2078;1276,2148;1241,2216;1201,2282;1156,2347;1107,2410;1054,2472;996,2533;0,1537" o:connectangles="0,0,0,0,0,0,0,0,0,0,0,0,0,0,0,0,0,0,0,0,0,0,0,0,0,0,0,0,0,0,0,0,0,0,0,0,0,0,0,0,0,0,0,0,0,0,0,0"/>
                  </v:shape>
                  <v:shape id="docshape193" o:spid="_x0000_s1041" style="position:absolute;left:13748;top:881;width:1418;height:1418;visibility:visible;mso-wrap-style:square;v-text-anchor:top" coordsize="1418,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" path="m709,l631,4,557,16,485,36,416,63,351,97r-61,40l234,182r-51,52l137,290,97,351,63,416,36,485,16,557,4,631,,709r4,77l16,861r20,72l63,1001r34,65l137,1127r46,56l234,1235r56,45l351,1320r65,34l485,1381r72,20l631,1413r78,4l786,1413r75,-12l933,1381r68,-27l1066,1320r61,-40l1183,1235r52,-52l1281,1127r40,-61l1354,1001r27,-68l1401,861r12,-75l1417,709r-4,-78l1401,557r-20,-72l1354,416r-33,-65l1281,290r-46,-56l1183,182r-56,-45l1066,97,1001,63,933,36,861,16,786,4,709,xe" stroked="f">
                    <v:path arrowok="t" o:connecttype="custom" o:connectlocs="709,882;631,886;557,898;485,918;416,945;351,979;290,1019;234,1064;183,1116;137,1172;97,1233;63,1298;36,1367;16,1439;4,1513;0,1591;4,1668;16,1743;36,1815;63,1883;97,1948;137,2009;183,2065;234,2117;290,2162;351,2202;416,2236;485,2263;557,2283;631,2295;709,2299;786,2295;861,2283;933,2263;1001,2236;1066,2202;1127,2162;1183,2117;1235,2065;1281,2009;1321,1948;1354,1883;1381,1815;1401,1743;1413,1668;1417,1591;1413,1513;1401,1439;1381,1367;1354,1298;1321,1233;1281,1172;1235,1116;1183,1064;1127,1019;1066,979;1001,945;933,918;861,898;786,886;709,882" o:connectangles="0,0,0,0,0,0,0,0,0,0,0,0,0,0,0,0,0,0,0,0,0,0,0,0,0,0,0,0,0,0,0,0,0,0,0,0,0,0,0,0,0,0,0,0,0,0,0,0,0,0,0,0,0,0,0,0,0,0,0,0,0"/>
                  </v:shape>
                </v:group>
                <v:rect id="Rectangle 439" o:spid="_x0000_s1042" style="position:absolute;width:252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" fillcolor="#008ccc" stroked="f"/>
                <v:rect id="Rectangle 523" o:spid="_x0000_s1043" style="position:absolute;left:158;top:3118;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" fillcolor="#12a0d6" stroked="f"/>
                <v:rect id="Rectangle 524" o:spid="_x0000_s1044" style="position:absolute;top:6342;width:252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" fillcolor="#81245f" stroked="f"/>
                <v:rect id="Rectangle 525" o:spid="_x0000_s1045" style="position:absolute;left:158;top:9619;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" fillcolor="#925c7a" stroked="f"/>
                <v:rect id="Rectangle 526" o:spid="_x0000_s1046" style="position:absolute;left:211;top:12791;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" fillcolor="#e45400" stroked="f"/>
                <v:rect id="Rectangle 527" o:spid="_x0000_s1047" style="position:absolute;left:317;top:16015;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" fillcolor="#e67255" stroked="f"/>
                <v:rect id="Rectangle 531" o:spid="_x0000_s1048" style="position:absolute;left:317;top:19186;width:252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" fillcolor="#ffb71e" stroked="f"/>
                <w10:wrap anchorx="margin"/>
              </v:group>
            </w:pict>
          </mc:Fallback>
        </mc:AlternateContent>
      </w:r>
      <w:r w:rsidR="00B86C2F" w:rsidRPr="000C4D2E">
        <w:rPr>
          <w:noProof/>
        </w:rPr>
        <mc:AlternateContent>
          <mc:Choice Requires="wpg">
            <w:drawing>
              <wp:anchor distT="0" distB="0" distL="114300" distR="114300" simplePos="0" relativeHeight="251538432" behindDoc="0" locked="0" layoutInCell="1" allowOverlap="1" wp14:anchorId="120A0462" wp14:editId="14A80E3D">
                <wp:simplePos x="0" y="0"/>
                <wp:positionH relativeFrom="page">
                  <wp:posOffset>8280400</wp:posOffset>
                </wp:positionH>
                <wp:positionV relativeFrom="paragraph">
                  <wp:posOffset>75565</wp:posOffset>
                </wp:positionV>
                <wp:extent cx="1800225" cy="1803400"/>
                <wp:effectExtent l="3175" t="7620" r="6350" b="8255"/>
                <wp:wrapNone/>
                <wp:docPr id="350" name="Group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803400"/>
                          <a:chOff x="13040" y="119"/>
                          <a:chExt cx="2835" cy="2840"/>
                        </a:xfrm>
                      </wpg:grpSpPr>
                      <wps:wsp>
                        <wps:cNvPr id="351" name="docshape180"/>
                        <wps:cNvSpPr>
                          <a:spLocks/>
                        </wps:cNvSpPr>
                        <wps:spPr bwMode="auto">
                          <a:xfrm>
                            <a:off x="13668" y="127"/>
                            <a:ext cx="789" cy="1410"/>
                          </a:xfrm>
                          <a:custGeom>
                            <a:avLst/>
                            <a:gdLst>
                              <a:gd name="T0" fmla="+- 0 14457 13669"/>
                              <a:gd name="T1" fmla="*/ T0 w 789"/>
                              <a:gd name="T2" fmla="+- 0 127 127"/>
                              <a:gd name="T3" fmla="*/ 127 h 1410"/>
                              <a:gd name="T4" fmla="+- 0 14378 13669"/>
                              <a:gd name="T5" fmla="*/ T4 w 789"/>
                              <a:gd name="T6" fmla="+- 0 129 127"/>
                              <a:gd name="T7" fmla="*/ 129 h 1410"/>
                              <a:gd name="T8" fmla="+- 0 14302 13669"/>
                              <a:gd name="T9" fmla="*/ T8 w 789"/>
                              <a:gd name="T10" fmla="+- 0 135 127"/>
                              <a:gd name="T11" fmla="*/ 135 h 1410"/>
                              <a:gd name="T12" fmla="+- 0 14226 13669"/>
                              <a:gd name="T13" fmla="*/ T12 w 789"/>
                              <a:gd name="T14" fmla="+- 0 145 127"/>
                              <a:gd name="T15" fmla="*/ 145 h 1410"/>
                              <a:gd name="T16" fmla="+- 0 14152 13669"/>
                              <a:gd name="T17" fmla="*/ T16 w 789"/>
                              <a:gd name="T18" fmla="+- 0 159 127"/>
                              <a:gd name="T19" fmla="*/ 159 h 1410"/>
                              <a:gd name="T20" fmla="+- 0 14080 13669"/>
                              <a:gd name="T21" fmla="*/ T20 w 789"/>
                              <a:gd name="T22" fmla="+- 0 177 127"/>
                              <a:gd name="T23" fmla="*/ 177 h 1410"/>
                              <a:gd name="T24" fmla="+- 0 14009 13669"/>
                              <a:gd name="T25" fmla="*/ T24 w 789"/>
                              <a:gd name="T26" fmla="+- 0 198 127"/>
                              <a:gd name="T27" fmla="*/ 198 h 1410"/>
                              <a:gd name="T28" fmla="+- 0 13939 13669"/>
                              <a:gd name="T29" fmla="*/ T28 w 789"/>
                              <a:gd name="T30" fmla="+- 0 224 127"/>
                              <a:gd name="T31" fmla="*/ 224 h 1410"/>
                              <a:gd name="T32" fmla="+- 0 13870 13669"/>
                              <a:gd name="T33" fmla="*/ T32 w 789"/>
                              <a:gd name="T34" fmla="+- 0 254 127"/>
                              <a:gd name="T35" fmla="*/ 254 h 1410"/>
                              <a:gd name="T36" fmla="+- 0 13802 13669"/>
                              <a:gd name="T37" fmla="*/ T36 w 789"/>
                              <a:gd name="T38" fmla="+- 0 288 127"/>
                              <a:gd name="T39" fmla="*/ 288 h 1410"/>
                              <a:gd name="T40" fmla="+- 0 13735 13669"/>
                              <a:gd name="T41" fmla="*/ T40 w 789"/>
                              <a:gd name="T42" fmla="+- 0 326 127"/>
                              <a:gd name="T43" fmla="*/ 326 h 1410"/>
                              <a:gd name="T44" fmla="+- 0 13669 13669"/>
                              <a:gd name="T45" fmla="*/ T44 w 789"/>
                              <a:gd name="T46" fmla="+- 0 368 127"/>
                              <a:gd name="T47" fmla="*/ 368 h 1410"/>
                              <a:gd name="T48" fmla="+- 0 14457 13669"/>
                              <a:gd name="T49" fmla="*/ T48 w 789"/>
                              <a:gd name="T50" fmla="+- 0 1537 127"/>
                              <a:gd name="T51" fmla="*/ 1537 h 1410"/>
                              <a:gd name="T52" fmla="+- 0 14457 13669"/>
                              <a:gd name="T53" fmla="*/ T52 w 789"/>
                              <a:gd name="T54" fmla="+- 0 127 127"/>
                              <a:gd name="T55" fmla="*/ 127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9" h="1410">
                                <a:moveTo>
                                  <a:pt x="788" y="0"/>
                                </a:moveTo>
                                <a:lnTo>
                                  <a:pt x="709" y="2"/>
                                </a:lnTo>
                                <a:lnTo>
                                  <a:pt x="633" y="8"/>
                                </a:lnTo>
                                <a:lnTo>
                                  <a:pt x="557" y="18"/>
                                </a:lnTo>
                                <a:lnTo>
                                  <a:pt x="483" y="32"/>
                                </a:lnTo>
                                <a:lnTo>
                                  <a:pt x="411" y="50"/>
                                </a:lnTo>
                                <a:lnTo>
                                  <a:pt x="340" y="71"/>
                                </a:lnTo>
                                <a:lnTo>
                                  <a:pt x="270" y="97"/>
                                </a:lnTo>
                                <a:lnTo>
                                  <a:pt x="201" y="127"/>
                                </a:lnTo>
                                <a:lnTo>
                                  <a:pt x="133" y="161"/>
                                </a:lnTo>
                                <a:lnTo>
                                  <a:pt x="66" y="199"/>
                                </a:lnTo>
                                <a:lnTo>
                                  <a:pt x="0" y="241"/>
                                </a:lnTo>
                                <a:lnTo>
                                  <a:pt x="788" y="1410"/>
                                </a:lnTo>
                                <a:lnTo>
                                  <a:pt x="788" y="0"/>
                                </a:lnTo>
                                <a:close/>
                              </a:path>
                            </a:pathLst>
                          </a:custGeom>
                          <a:solidFill>
                            <a:srgbClr val="FFB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181"/>
                        <wps:cNvSpPr>
                          <a:spLocks/>
                        </wps:cNvSpPr>
                        <wps:spPr bwMode="auto">
                          <a:xfrm>
                            <a:off x="13550" y="368"/>
                            <a:ext cx="906" cy="1169"/>
                          </a:xfrm>
                          <a:custGeom>
                            <a:avLst/>
                            <a:gdLst>
                              <a:gd name="T0" fmla="+- 0 13669 13551"/>
                              <a:gd name="T1" fmla="*/ T0 w 906"/>
                              <a:gd name="T2" fmla="+- 0 368 368"/>
                              <a:gd name="T3" fmla="*/ 368 h 1169"/>
                              <a:gd name="T4" fmla="+- 0 13639 13551"/>
                              <a:gd name="T5" fmla="*/ T4 w 906"/>
                              <a:gd name="T6" fmla="+- 0 389 368"/>
                              <a:gd name="T7" fmla="*/ 389 h 1169"/>
                              <a:gd name="T8" fmla="+- 0 13609 13551"/>
                              <a:gd name="T9" fmla="*/ T8 w 906"/>
                              <a:gd name="T10" fmla="+- 0 411 368"/>
                              <a:gd name="T11" fmla="*/ 411 h 1169"/>
                              <a:gd name="T12" fmla="+- 0 13579 13551"/>
                              <a:gd name="T13" fmla="*/ T12 w 906"/>
                              <a:gd name="T14" fmla="+- 0 434 368"/>
                              <a:gd name="T15" fmla="*/ 434 h 1169"/>
                              <a:gd name="T16" fmla="+- 0 13551 13551"/>
                              <a:gd name="T17" fmla="*/ T16 w 906"/>
                              <a:gd name="T18" fmla="+- 0 457 368"/>
                              <a:gd name="T19" fmla="*/ 457 h 1169"/>
                              <a:gd name="T20" fmla="+- 0 14457 13551"/>
                              <a:gd name="T21" fmla="*/ T20 w 906"/>
                              <a:gd name="T22" fmla="+- 0 1537 368"/>
                              <a:gd name="T23" fmla="*/ 1537 h 1169"/>
                              <a:gd name="T24" fmla="+- 0 13669 13551"/>
                              <a:gd name="T25" fmla="*/ T24 w 906"/>
                              <a:gd name="T26" fmla="+- 0 368 368"/>
                              <a:gd name="T27" fmla="*/ 368 h 1169"/>
                            </a:gdLst>
                            <a:ahLst/>
                            <a:cxnLst>
                              <a:cxn ang="0">
                                <a:pos x="T1" y="T3"/>
                              </a:cxn>
                              <a:cxn ang="0">
                                <a:pos x="T5" y="T7"/>
                              </a:cxn>
                              <a:cxn ang="0">
                                <a:pos x="T9" y="T11"/>
                              </a:cxn>
                              <a:cxn ang="0">
                                <a:pos x="T13" y="T15"/>
                              </a:cxn>
                              <a:cxn ang="0">
                                <a:pos x="T17" y="T19"/>
                              </a:cxn>
                              <a:cxn ang="0">
                                <a:pos x="T21" y="T23"/>
                              </a:cxn>
                              <a:cxn ang="0">
                                <a:pos x="T25" y="T27"/>
                              </a:cxn>
                            </a:cxnLst>
                            <a:rect l="0" t="0" r="r" b="b"/>
                            <a:pathLst>
                              <a:path w="906" h="1169">
                                <a:moveTo>
                                  <a:pt x="118" y="0"/>
                                </a:moveTo>
                                <a:lnTo>
                                  <a:pt x="88" y="21"/>
                                </a:lnTo>
                                <a:lnTo>
                                  <a:pt x="58" y="43"/>
                                </a:lnTo>
                                <a:lnTo>
                                  <a:pt x="28" y="66"/>
                                </a:lnTo>
                                <a:lnTo>
                                  <a:pt x="0" y="89"/>
                                </a:lnTo>
                                <a:lnTo>
                                  <a:pt x="906" y="1169"/>
                                </a:lnTo>
                                <a:lnTo>
                                  <a:pt x="118" y="0"/>
                                </a:lnTo>
                                <a:close/>
                              </a:path>
                            </a:pathLst>
                          </a:custGeom>
                          <a:solidFill>
                            <a:srgbClr val="E672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docshape182"/>
                        <wps:cNvSpPr>
                          <a:spLocks/>
                        </wps:cNvSpPr>
                        <wps:spPr bwMode="auto">
                          <a:xfrm>
                            <a:off x="13550" y="368"/>
                            <a:ext cx="906" cy="1169"/>
                          </a:xfrm>
                          <a:custGeom>
                            <a:avLst/>
                            <a:gdLst>
                              <a:gd name="T0" fmla="+- 0 14457 13551"/>
                              <a:gd name="T1" fmla="*/ T0 w 906"/>
                              <a:gd name="T2" fmla="+- 0 1537 368"/>
                              <a:gd name="T3" fmla="*/ 1537 h 1169"/>
                              <a:gd name="T4" fmla="+- 0 13551 13551"/>
                              <a:gd name="T5" fmla="*/ T4 w 906"/>
                              <a:gd name="T6" fmla="+- 0 457 368"/>
                              <a:gd name="T7" fmla="*/ 457 h 1169"/>
                              <a:gd name="T8" fmla="+- 0 13579 13551"/>
                              <a:gd name="T9" fmla="*/ T8 w 906"/>
                              <a:gd name="T10" fmla="+- 0 434 368"/>
                              <a:gd name="T11" fmla="*/ 434 h 1169"/>
                              <a:gd name="T12" fmla="+- 0 13609 13551"/>
                              <a:gd name="T13" fmla="*/ T12 w 906"/>
                              <a:gd name="T14" fmla="+- 0 411 368"/>
                              <a:gd name="T15" fmla="*/ 411 h 1169"/>
                              <a:gd name="T16" fmla="+- 0 13639 13551"/>
                              <a:gd name="T17" fmla="*/ T16 w 906"/>
                              <a:gd name="T18" fmla="+- 0 389 368"/>
                              <a:gd name="T19" fmla="*/ 389 h 1169"/>
                              <a:gd name="T20" fmla="+- 0 13669 13551"/>
                              <a:gd name="T21" fmla="*/ T20 w 906"/>
                              <a:gd name="T22" fmla="+- 0 368 368"/>
                              <a:gd name="T23" fmla="*/ 368 h 1169"/>
                              <a:gd name="T24" fmla="+- 0 14457 13551"/>
                              <a:gd name="T25" fmla="*/ T24 w 906"/>
                              <a:gd name="T26" fmla="+- 0 1537 368"/>
                              <a:gd name="T27" fmla="*/ 1537 h 1169"/>
                            </a:gdLst>
                            <a:ahLst/>
                            <a:cxnLst>
                              <a:cxn ang="0">
                                <a:pos x="T1" y="T3"/>
                              </a:cxn>
                              <a:cxn ang="0">
                                <a:pos x="T5" y="T7"/>
                              </a:cxn>
                              <a:cxn ang="0">
                                <a:pos x="T9" y="T11"/>
                              </a:cxn>
                              <a:cxn ang="0">
                                <a:pos x="T13" y="T15"/>
                              </a:cxn>
                              <a:cxn ang="0">
                                <a:pos x="T17" y="T19"/>
                              </a:cxn>
                              <a:cxn ang="0">
                                <a:pos x="T21" y="T23"/>
                              </a:cxn>
                              <a:cxn ang="0">
                                <a:pos x="T25" y="T27"/>
                              </a:cxn>
                            </a:cxnLst>
                            <a:rect l="0" t="0" r="r" b="b"/>
                            <a:pathLst>
                              <a:path w="906" h="1169">
                                <a:moveTo>
                                  <a:pt x="906" y="1169"/>
                                </a:moveTo>
                                <a:lnTo>
                                  <a:pt x="0" y="89"/>
                                </a:lnTo>
                                <a:lnTo>
                                  <a:pt x="28" y="66"/>
                                </a:lnTo>
                                <a:lnTo>
                                  <a:pt x="58" y="43"/>
                                </a:lnTo>
                                <a:lnTo>
                                  <a:pt x="88" y="21"/>
                                </a:lnTo>
                                <a:lnTo>
                                  <a:pt x="118" y="0"/>
                                </a:lnTo>
                                <a:lnTo>
                                  <a:pt x="906" y="1169"/>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docshape183"/>
                        <wps:cNvSpPr>
                          <a:spLocks/>
                        </wps:cNvSpPr>
                        <wps:spPr bwMode="auto">
                          <a:xfrm>
                            <a:off x="13047" y="457"/>
                            <a:ext cx="1410" cy="2205"/>
                          </a:xfrm>
                          <a:custGeom>
                            <a:avLst/>
                            <a:gdLst>
                              <a:gd name="T0" fmla="+- 0 13551 13048"/>
                              <a:gd name="T1" fmla="*/ T0 w 1410"/>
                              <a:gd name="T2" fmla="+- 0 457 457"/>
                              <a:gd name="T3" fmla="*/ 457 h 2205"/>
                              <a:gd name="T4" fmla="+- 0 13489 13048"/>
                              <a:gd name="T5" fmla="*/ T4 w 1410"/>
                              <a:gd name="T6" fmla="+- 0 511 457"/>
                              <a:gd name="T7" fmla="*/ 511 h 2205"/>
                              <a:gd name="T8" fmla="+- 0 13434 13048"/>
                              <a:gd name="T9" fmla="*/ T8 w 1410"/>
                              <a:gd name="T10" fmla="+- 0 566 457"/>
                              <a:gd name="T11" fmla="*/ 566 h 2205"/>
                              <a:gd name="T12" fmla="+- 0 13382 13048"/>
                              <a:gd name="T13" fmla="*/ T12 w 1410"/>
                              <a:gd name="T14" fmla="+- 0 624 457"/>
                              <a:gd name="T15" fmla="*/ 624 h 2205"/>
                              <a:gd name="T16" fmla="+- 0 13331 13048"/>
                              <a:gd name="T17" fmla="*/ T16 w 1410"/>
                              <a:gd name="T18" fmla="+- 0 688 457"/>
                              <a:gd name="T19" fmla="*/ 688 h 2205"/>
                              <a:gd name="T20" fmla="+- 0 13288 13048"/>
                              <a:gd name="T21" fmla="*/ T20 w 1410"/>
                              <a:gd name="T22" fmla="+- 0 749 457"/>
                              <a:gd name="T23" fmla="*/ 749 h 2205"/>
                              <a:gd name="T24" fmla="+- 0 13248 13048"/>
                              <a:gd name="T25" fmla="*/ T24 w 1410"/>
                              <a:gd name="T26" fmla="+- 0 812 457"/>
                              <a:gd name="T27" fmla="*/ 812 h 2205"/>
                              <a:gd name="T28" fmla="+- 0 13212 13048"/>
                              <a:gd name="T29" fmla="*/ T28 w 1410"/>
                              <a:gd name="T30" fmla="+- 0 876 457"/>
                              <a:gd name="T31" fmla="*/ 876 h 2205"/>
                              <a:gd name="T32" fmla="+- 0 13179 13048"/>
                              <a:gd name="T33" fmla="*/ T32 w 1410"/>
                              <a:gd name="T34" fmla="+- 0 941 457"/>
                              <a:gd name="T35" fmla="*/ 941 h 2205"/>
                              <a:gd name="T36" fmla="+- 0 13151 13048"/>
                              <a:gd name="T37" fmla="*/ T36 w 1410"/>
                              <a:gd name="T38" fmla="+- 0 1007 457"/>
                              <a:gd name="T39" fmla="*/ 1007 h 2205"/>
                              <a:gd name="T40" fmla="+- 0 13125 13048"/>
                              <a:gd name="T41" fmla="*/ T40 w 1410"/>
                              <a:gd name="T42" fmla="+- 0 1074 457"/>
                              <a:gd name="T43" fmla="*/ 1074 h 2205"/>
                              <a:gd name="T44" fmla="+- 0 13104 13048"/>
                              <a:gd name="T45" fmla="*/ T44 w 1410"/>
                              <a:gd name="T46" fmla="+- 0 1142 457"/>
                              <a:gd name="T47" fmla="*/ 1142 h 2205"/>
                              <a:gd name="T48" fmla="+- 0 13085 13048"/>
                              <a:gd name="T49" fmla="*/ T48 w 1410"/>
                              <a:gd name="T50" fmla="+- 0 1210 457"/>
                              <a:gd name="T51" fmla="*/ 1210 h 2205"/>
                              <a:gd name="T52" fmla="+- 0 13071 13048"/>
                              <a:gd name="T53" fmla="*/ T52 w 1410"/>
                              <a:gd name="T54" fmla="+- 0 1280 457"/>
                              <a:gd name="T55" fmla="*/ 1280 h 2205"/>
                              <a:gd name="T56" fmla="+- 0 13060 13048"/>
                              <a:gd name="T57" fmla="*/ T56 w 1410"/>
                              <a:gd name="T58" fmla="+- 0 1349 457"/>
                              <a:gd name="T59" fmla="*/ 1349 h 2205"/>
                              <a:gd name="T60" fmla="+- 0 13052 13048"/>
                              <a:gd name="T61" fmla="*/ T60 w 1410"/>
                              <a:gd name="T62" fmla="+- 0 1419 457"/>
                              <a:gd name="T63" fmla="*/ 1419 h 2205"/>
                              <a:gd name="T64" fmla="+- 0 13048 13048"/>
                              <a:gd name="T65" fmla="*/ T64 w 1410"/>
                              <a:gd name="T66" fmla="+- 0 1489 457"/>
                              <a:gd name="T67" fmla="*/ 1489 h 2205"/>
                              <a:gd name="T68" fmla="+- 0 13048 13048"/>
                              <a:gd name="T69" fmla="*/ T68 w 1410"/>
                              <a:gd name="T70" fmla="+- 0 1559 457"/>
                              <a:gd name="T71" fmla="*/ 1559 h 2205"/>
                              <a:gd name="T72" fmla="+- 0 13051 13048"/>
                              <a:gd name="T73" fmla="*/ T72 w 1410"/>
                              <a:gd name="T74" fmla="+- 0 1629 457"/>
                              <a:gd name="T75" fmla="*/ 1629 h 2205"/>
                              <a:gd name="T76" fmla="+- 0 13057 13048"/>
                              <a:gd name="T77" fmla="*/ T76 w 1410"/>
                              <a:gd name="T78" fmla="+- 0 1698 457"/>
                              <a:gd name="T79" fmla="*/ 1698 h 2205"/>
                              <a:gd name="T80" fmla="+- 0 13067 13048"/>
                              <a:gd name="T81" fmla="*/ T80 w 1410"/>
                              <a:gd name="T82" fmla="+- 0 1767 457"/>
                              <a:gd name="T83" fmla="*/ 1767 h 2205"/>
                              <a:gd name="T84" fmla="+- 0 13080 13048"/>
                              <a:gd name="T85" fmla="*/ T84 w 1410"/>
                              <a:gd name="T86" fmla="+- 0 1836 457"/>
                              <a:gd name="T87" fmla="*/ 1836 h 2205"/>
                              <a:gd name="T88" fmla="+- 0 13096 13048"/>
                              <a:gd name="T89" fmla="*/ T88 w 1410"/>
                              <a:gd name="T90" fmla="+- 0 1904 457"/>
                              <a:gd name="T91" fmla="*/ 1904 h 2205"/>
                              <a:gd name="T92" fmla="+- 0 13116 13048"/>
                              <a:gd name="T93" fmla="*/ T92 w 1410"/>
                              <a:gd name="T94" fmla="+- 0 1971 457"/>
                              <a:gd name="T95" fmla="*/ 1971 h 2205"/>
                              <a:gd name="T96" fmla="+- 0 13139 13048"/>
                              <a:gd name="T97" fmla="*/ T96 w 1410"/>
                              <a:gd name="T98" fmla="+- 0 2037 457"/>
                              <a:gd name="T99" fmla="*/ 2037 h 2205"/>
                              <a:gd name="T100" fmla="+- 0 13166 13048"/>
                              <a:gd name="T101" fmla="*/ T100 w 1410"/>
                              <a:gd name="T102" fmla="+- 0 2102 457"/>
                              <a:gd name="T103" fmla="*/ 2102 h 2205"/>
                              <a:gd name="T104" fmla="+- 0 13195 13048"/>
                              <a:gd name="T105" fmla="*/ T104 w 1410"/>
                              <a:gd name="T106" fmla="+- 0 2166 457"/>
                              <a:gd name="T107" fmla="*/ 2166 h 2205"/>
                              <a:gd name="T108" fmla="+- 0 13228 13048"/>
                              <a:gd name="T109" fmla="*/ T108 w 1410"/>
                              <a:gd name="T110" fmla="+- 0 2228 457"/>
                              <a:gd name="T111" fmla="*/ 2228 h 2205"/>
                              <a:gd name="T112" fmla="+- 0 13265 13048"/>
                              <a:gd name="T113" fmla="*/ T112 w 1410"/>
                              <a:gd name="T114" fmla="+- 0 2289 457"/>
                              <a:gd name="T115" fmla="*/ 2289 h 2205"/>
                              <a:gd name="T116" fmla="+- 0 13304 13048"/>
                              <a:gd name="T117" fmla="*/ T116 w 1410"/>
                              <a:gd name="T118" fmla="+- 0 2348 457"/>
                              <a:gd name="T119" fmla="*/ 2348 h 2205"/>
                              <a:gd name="T120" fmla="+- 0 13347 13048"/>
                              <a:gd name="T121" fmla="*/ T120 w 1410"/>
                              <a:gd name="T122" fmla="+- 0 2406 457"/>
                              <a:gd name="T123" fmla="*/ 2406 h 2205"/>
                              <a:gd name="T124" fmla="+- 0 13393 13048"/>
                              <a:gd name="T125" fmla="*/ T124 w 1410"/>
                              <a:gd name="T126" fmla="+- 0 2461 457"/>
                              <a:gd name="T127" fmla="*/ 2461 h 2205"/>
                              <a:gd name="T128" fmla="+- 0 13442 13048"/>
                              <a:gd name="T129" fmla="*/ T128 w 1410"/>
                              <a:gd name="T130" fmla="+- 0 2515 457"/>
                              <a:gd name="T131" fmla="*/ 2515 h 2205"/>
                              <a:gd name="T132" fmla="+- 0 13495 13048"/>
                              <a:gd name="T133" fmla="*/ T132 w 1410"/>
                              <a:gd name="T134" fmla="+- 0 2566 457"/>
                              <a:gd name="T135" fmla="*/ 2566 h 2205"/>
                              <a:gd name="T136" fmla="+- 0 13550 13048"/>
                              <a:gd name="T137" fmla="*/ T136 w 1410"/>
                              <a:gd name="T138" fmla="+- 0 2615 457"/>
                              <a:gd name="T139" fmla="*/ 2615 h 2205"/>
                              <a:gd name="T140" fmla="+- 0 13609 13048"/>
                              <a:gd name="T141" fmla="*/ T140 w 1410"/>
                              <a:gd name="T142" fmla="+- 0 2662 457"/>
                              <a:gd name="T143" fmla="*/ 2662 h 2205"/>
                              <a:gd name="T144" fmla="+- 0 14457 13048"/>
                              <a:gd name="T145" fmla="*/ T144 w 1410"/>
                              <a:gd name="T146" fmla="+- 0 1537 457"/>
                              <a:gd name="T147" fmla="*/ 1537 h 2205"/>
                              <a:gd name="T148" fmla="+- 0 13551 13048"/>
                              <a:gd name="T149" fmla="*/ T148 w 1410"/>
                              <a:gd name="T150" fmla="+- 0 457 457"/>
                              <a:gd name="T151" fmla="*/ 457 h 2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10" h="2205">
                                <a:moveTo>
                                  <a:pt x="503" y="0"/>
                                </a:moveTo>
                                <a:lnTo>
                                  <a:pt x="441" y="54"/>
                                </a:lnTo>
                                <a:lnTo>
                                  <a:pt x="386" y="109"/>
                                </a:lnTo>
                                <a:lnTo>
                                  <a:pt x="334" y="167"/>
                                </a:lnTo>
                                <a:lnTo>
                                  <a:pt x="283" y="231"/>
                                </a:lnTo>
                                <a:lnTo>
                                  <a:pt x="240" y="292"/>
                                </a:lnTo>
                                <a:lnTo>
                                  <a:pt x="200" y="355"/>
                                </a:lnTo>
                                <a:lnTo>
                                  <a:pt x="164" y="419"/>
                                </a:lnTo>
                                <a:lnTo>
                                  <a:pt x="131" y="484"/>
                                </a:lnTo>
                                <a:lnTo>
                                  <a:pt x="103" y="550"/>
                                </a:lnTo>
                                <a:lnTo>
                                  <a:pt x="77" y="617"/>
                                </a:lnTo>
                                <a:lnTo>
                                  <a:pt x="56" y="685"/>
                                </a:lnTo>
                                <a:lnTo>
                                  <a:pt x="37" y="753"/>
                                </a:lnTo>
                                <a:lnTo>
                                  <a:pt x="23" y="823"/>
                                </a:lnTo>
                                <a:lnTo>
                                  <a:pt x="12" y="892"/>
                                </a:lnTo>
                                <a:lnTo>
                                  <a:pt x="4" y="962"/>
                                </a:lnTo>
                                <a:lnTo>
                                  <a:pt x="0" y="1032"/>
                                </a:lnTo>
                                <a:lnTo>
                                  <a:pt x="0" y="1102"/>
                                </a:lnTo>
                                <a:lnTo>
                                  <a:pt x="3" y="1172"/>
                                </a:lnTo>
                                <a:lnTo>
                                  <a:pt x="9" y="1241"/>
                                </a:lnTo>
                                <a:lnTo>
                                  <a:pt x="19" y="1310"/>
                                </a:lnTo>
                                <a:lnTo>
                                  <a:pt x="32" y="1379"/>
                                </a:lnTo>
                                <a:lnTo>
                                  <a:pt x="48" y="1447"/>
                                </a:lnTo>
                                <a:lnTo>
                                  <a:pt x="68" y="1514"/>
                                </a:lnTo>
                                <a:lnTo>
                                  <a:pt x="91" y="1580"/>
                                </a:lnTo>
                                <a:lnTo>
                                  <a:pt x="118" y="1645"/>
                                </a:lnTo>
                                <a:lnTo>
                                  <a:pt x="147" y="1709"/>
                                </a:lnTo>
                                <a:lnTo>
                                  <a:pt x="180" y="1771"/>
                                </a:lnTo>
                                <a:lnTo>
                                  <a:pt x="217" y="1832"/>
                                </a:lnTo>
                                <a:lnTo>
                                  <a:pt x="256" y="1891"/>
                                </a:lnTo>
                                <a:lnTo>
                                  <a:pt x="299" y="1949"/>
                                </a:lnTo>
                                <a:lnTo>
                                  <a:pt x="345" y="2004"/>
                                </a:lnTo>
                                <a:lnTo>
                                  <a:pt x="394" y="2058"/>
                                </a:lnTo>
                                <a:lnTo>
                                  <a:pt x="447" y="2109"/>
                                </a:lnTo>
                                <a:lnTo>
                                  <a:pt x="502" y="2158"/>
                                </a:lnTo>
                                <a:lnTo>
                                  <a:pt x="561" y="2205"/>
                                </a:lnTo>
                                <a:lnTo>
                                  <a:pt x="1409" y="1080"/>
                                </a:lnTo>
                                <a:lnTo>
                                  <a:pt x="503" y="0"/>
                                </a:lnTo>
                                <a:close/>
                              </a:path>
                            </a:pathLst>
                          </a:custGeom>
                          <a:solidFill>
                            <a:srgbClr val="E4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docshape184"/>
                        <wps:cNvSpPr>
                          <a:spLocks/>
                        </wps:cNvSpPr>
                        <wps:spPr bwMode="auto">
                          <a:xfrm>
                            <a:off x="13047" y="457"/>
                            <a:ext cx="1410" cy="2205"/>
                          </a:xfrm>
                          <a:custGeom>
                            <a:avLst/>
                            <a:gdLst>
                              <a:gd name="T0" fmla="+- 0 14457 13048"/>
                              <a:gd name="T1" fmla="*/ T0 w 1410"/>
                              <a:gd name="T2" fmla="+- 0 1537 457"/>
                              <a:gd name="T3" fmla="*/ 1537 h 2205"/>
                              <a:gd name="T4" fmla="+- 0 13609 13048"/>
                              <a:gd name="T5" fmla="*/ T4 w 1410"/>
                              <a:gd name="T6" fmla="+- 0 2662 457"/>
                              <a:gd name="T7" fmla="*/ 2662 h 2205"/>
                              <a:gd name="T8" fmla="+- 0 13550 13048"/>
                              <a:gd name="T9" fmla="*/ T8 w 1410"/>
                              <a:gd name="T10" fmla="+- 0 2615 457"/>
                              <a:gd name="T11" fmla="*/ 2615 h 2205"/>
                              <a:gd name="T12" fmla="+- 0 13495 13048"/>
                              <a:gd name="T13" fmla="*/ T12 w 1410"/>
                              <a:gd name="T14" fmla="+- 0 2566 457"/>
                              <a:gd name="T15" fmla="*/ 2566 h 2205"/>
                              <a:gd name="T16" fmla="+- 0 13442 13048"/>
                              <a:gd name="T17" fmla="*/ T16 w 1410"/>
                              <a:gd name="T18" fmla="+- 0 2515 457"/>
                              <a:gd name="T19" fmla="*/ 2515 h 2205"/>
                              <a:gd name="T20" fmla="+- 0 13393 13048"/>
                              <a:gd name="T21" fmla="*/ T20 w 1410"/>
                              <a:gd name="T22" fmla="+- 0 2461 457"/>
                              <a:gd name="T23" fmla="*/ 2461 h 2205"/>
                              <a:gd name="T24" fmla="+- 0 13347 13048"/>
                              <a:gd name="T25" fmla="*/ T24 w 1410"/>
                              <a:gd name="T26" fmla="+- 0 2406 457"/>
                              <a:gd name="T27" fmla="*/ 2406 h 2205"/>
                              <a:gd name="T28" fmla="+- 0 13304 13048"/>
                              <a:gd name="T29" fmla="*/ T28 w 1410"/>
                              <a:gd name="T30" fmla="+- 0 2348 457"/>
                              <a:gd name="T31" fmla="*/ 2348 h 2205"/>
                              <a:gd name="T32" fmla="+- 0 13265 13048"/>
                              <a:gd name="T33" fmla="*/ T32 w 1410"/>
                              <a:gd name="T34" fmla="+- 0 2289 457"/>
                              <a:gd name="T35" fmla="*/ 2289 h 2205"/>
                              <a:gd name="T36" fmla="+- 0 13228 13048"/>
                              <a:gd name="T37" fmla="*/ T36 w 1410"/>
                              <a:gd name="T38" fmla="+- 0 2228 457"/>
                              <a:gd name="T39" fmla="*/ 2228 h 2205"/>
                              <a:gd name="T40" fmla="+- 0 13195 13048"/>
                              <a:gd name="T41" fmla="*/ T40 w 1410"/>
                              <a:gd name="T42" fmla="+- 0 2166 457"/>
                              <a:gd name="T43" fmla="*/ 2166 h 2205"/>
                              <a:gd name="T44" fmla="+- 0 13166 13048"/>
                              <a:gd name="T45" fmla="*/ T44 w 1410"/>
                              <a:gd name="T46" fmla="+- 0 2102 457"/>
                              <a:gd name="T47" fmla="*/ 2102 h 2205"/>
                              <a:gd name="T48" fmla="+- 0 13139 13048"/>
                              <a:gd name="T49" fmla="*/ T48 w 1410"/>
                              <a:gd name="T50" fmla="+- 0 2037 457"/>
                              <a:gd name="T51" fmla="*/ 2037 h 2205"/>
                              <a:gd name="T52" fmla="+- 0 13116 13048"/>
                              <a:gd name="T53" fmla="*/ T52 w 1410"/>
                              <a:gd name="T54" fmla="+- 0 1971 457"/>
                              <a:gd name="T55" fmla="*/ 1971 h 2205"/>
                              <a:gd name="T56" fmla="+- 0 13096 13048"/>
                              <a:gd name="T57" fmla="*/ T56 w 1410"/>
                              <a:gd name="T58" fmla="+- 0 1904 457"/>
                              <a:gd name="T59" fmla="*/ 1904 h 2205"/>
                              <a:gd name="T60" fmla="+- 0 13080 13048"/>
                              <a:gd name="T61" fmla="*/ T60 w 1410"/>
                              <a:gd name="T62" fmla="+- 0 1836 457"/>
                              <a:gd name="T63" fmla="*/ 1836 h 2205"/>
                              <a:gd name="T64" fmla="+- 0 13067 13048"/>
                              <a:gd name="T65" fmla="*/ T64 w 1410"/>
                              <a:gd name="T66" fmla="+- 0 1767 457"/>
                              <a:gd name="T67" fmla="*/ 1767 h 2205"/>
                              <a:gd name="T68" fmla="+- 0 13057 13048"/>
                              <a:gd name="T69" fmla="*/ T68 w 1410"/>
                              <a:gd name="T70" fmla="+- 0 1698 457"/>
                              <a:gd name="T71" fmla="*/ 1698 h 2205"/>
                              <a:gd name="T72" fmla="+- 0 13051 13048"/>
                              <a:gd name="T73" fmla="*/ T72 w 1410"/>
                              <a:gd name="T74" fmla="+- 0 1629 457"/>
                              <a:gd name="T75" fmla="*/ 1629 h 2205"/>
                              <a:gd name="T76" fmla="+- 0 13048 13048"/>
                              <a:gd name="T77" fmla="*/ T76 w 1410"/>
                              <a:gd name="T78" fmla="+- 0 1559 457"/>
                              <a:gd name="T79" fmla="*/ 1559 h 2205"/>
                              <a:gd name="T80" fmla="+- 0 13048 13048"/>
                              <a:gd name="T81" fmla="*/ T80 w 1410"/>
                              <a:gd name="T82" fmla="+- 0 1489 457"/>
                              <a:gd name="T83" fmla="*/ 1489 h 2205"/>
                              <a:gd name="T84" fmla="+- 0 13052 13048"/>
                              <a:gd name="T85" fmla="*/ T84 w 1410"/>
                              <a:gd name="T86" fmla="+- 0 1419 457"/>
                              <a:gd name="T87" fmla="*/ 1419 h 2205"/>
                              <a:gd name="T88" fmla="+- 0 13060 13048"/>
                              <a:gd name="T89" fmla="*/ T88 w 1410"/>
                              <a:gd name="T90" fmla="+- 0 1349 457"/>
                              <a:gd name="T91" fmla="*/ 1349 h 2205"/>
                              <a:gd name="T92" fmla="+- 0 13071 13048"/>
                              <a:gd name="T93" fmla="*/ T92 w 1410"/>
                              <a:gd name="T94" fmla="+- 0 1280 457"/>
                              <a:gd name="T95" fmla="*/ 1280 h 2205"/>
                              <a:gd name="T96" fmla="+- 0 13085 13048"/>
                              <a:gd name="T97" fmla="*/ T96 w 1410"/>
                              <a:gd name="T98" fmla="+- 0 1210 457"/>
                              <a:gd name="T99" fmla="*/ 1210 h 2205"/>
                              <a:gd name="T100" fmla="+- 0 13104 13048"/>
                              <a:gd name="T101" fmla="*/ T100 w 1410"/>
                              <a:gd name="T102" fmla="+- 0 1142 457"/>
                              <a:gd name="T103" fmla="*/ 1142 h 2205"/>
                              <a:gd name="T104" fmla="+- 0 13125 13048"/>
                              <a:gd name="T105" fmla="*/ T104 w 1410"/>
                              <a:gd name="T106" fmla="+- 0 1074 457"/>
                              <a:gd name="T107" fmla="*/ 1074 h 2205"/>
                              <a:gd name="T108" fmla="+- 0 13151 13048"/>
                              <a:gd name="T109" fmla="*/ T108 w 1410"/>
                              <a:gd name="T110" fmla="+- 0 1007 457"/>
                              <a:gd name="T111" fmla="*/ 1007 h 2205"/>
                              <a:gd name="T112" fmla="+- 0 13179 13048"/>
                              <a:gd name="T113" fmla="*/ T112 w 1410"/>
                              <a:gd name="T114" fmla="+- 0 941 457"/>
                              <a:gd name="T115" fmla="*/ 941 h 2205"/>
                              <a:gd name="T116" fmla="+- 0 13212 13048"/>
                              <a:gd name="T117" fmla="*/ T116 w 1410"/>
                              <a:gd name="T118" fmla="+- 0 876 457"/>
                              <a:gd name="T119" fmla="*/ 876 h 2205"/>
                              <a:gd name="T120" fmla="+- 0 13248 13048"/>
                              <a:gd name="T121" fmla="*/ T120 w 1410"/>
                              <a:gd name="T122" fmla="+- 0 812 457"/>
                              <a:gd name="T123" fmla="*/ 812 h 2205"/>
                              <a:gd name="T124" fmla="+- 0 13288 13048"/>
                              <a:gd name="T125" fmla="*/ T124 w 1410"/>
                              <a:gd name="T126" fmla="+- 0 749 457"/>
                              <a:gd name="T127" fmla="*/ 749 h 2205"/>
                              <a:gd name="T128" fmla="+- 0 13331 13048"/>
                              <a:gd name="T129" fmla="*/ T128 w 1410"/>
                              <a:gd name="T130" fmla="+- 0 688 457"/>
                              <a:gd name="T131" fmla="*/ 688 h 2205"/>
                              <a:gd name="T132" fmla="+- 0 13382 13048"/>
                              <a:gd name="T133" fmla="*/ T132 w 1410"/>
                              <a:gd name="T134" fmla="+- 0 624 457"/>
                              <a:gd name="T135" fmla="*/ 624 h 2205"/>
                              <a:gd name="T136" fmla="+- 0 13434 13048"/>
                              <a:gd name="T137" fmla="*/ T136 w 1410"/>
                              <a:gd name="T138" fmla="+- 0 566 457"/>
                              <a:gd name="T139" fmla="*/ 566 h 2205"/>
                              <a:gd name="T140" fmla="+- 0 13489 13048"/>
                              <a:gd name="T141" fmla="*/ T140 w 1410"/>
                              <a:gd name="T142" fmla="+- 0 511 457"/>
                              <a:gd name="T143" fmla="*/ 511 h 2205"/>
                              <a:gd name="T144" fmla="+- 0 13551 13048"/>
                              <a:gd name="T145" fmla="*/ T144 w 1410"/>
                              <a:gd name="T146" fmla="+- 0 457 457"/>
                              <a:gd name="T147" fmla="*/ 457 h 2205"/>
                              <a:gd name="T148" fmla="+- 0 14457 13048"/>
                              <a:gd name="T149" fmla="*/ T148 w 1410"/>
                              <a:gd name="T150" fmla="+- 0 1537 457"/>
                              <a:gd name="T151" fmla="*/ 1537 h 2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10" h="2205">
                                <a:moveTo>
                                  <a:pt x="1409" y="1080"/>
                                </a:moveTo>
                                <a:lnTo>
                                  <a:pt x="561" y="2205"/>
                                </a:lnTo>
                                <a:lnTo>
                                  <a:pt x="502" y="2158"/>
                                </a:lnTo>
                                <a:lnTo>
                                  <a:pt x="447" y="2109"/>
                                </a:lnTo>
                                <a:lnTo>
                                  <a:pt x="394" y="2058"/>
                                </a:lnTo>
                                <a:lnTo>
                                  <a:pt x="345" y="2004"/>
                                </a:lnTo>
                                <a:lnTo>
                                  <a:pt x="299" y="1949"/>
                                </a:lnTo>
                                <a:lnTo>
                                  <a:pt x="256" y="1891"/>
                                </a:lnTo>
                                <a:lnTo>
                                  <a:pt x="217" y="1832"/>
                                </a:lnTo>
                                <a:lnTo>
                                  <a:pt x="180" y="1771"/>
                                </a:lnTo>
                                <a:lnTo>
                                  <a:pt x="147" y="1709"/>
                                </a:lnTo>
                                <a:lnTo>
                                  <a:pt x="118" y="1645"/>
                                </a:lnTo>
                                <a:lnTo>
                                  <a:pt x="91" y="1580"/>
                                </a:lnTo>
                                <a:lnTo>
                                  <a:pt x="68" y="1514"/>
                                </a:lnTo>
                                <a:lnTo>
                                  <a:pt x="48" y="1447"/>
                                </a:lnTo>
                                <a:lnTo>
                                  <a:pt x="32" y="1379"/>
                                </a:lnTo>
                                <a:lnTo>
                                  <a:pt x="19" y="1310"/>
                                </a:lnTo>
                                <a:lnTo>
                                  <a:pt x="9" y="1241"/>
                                </a:lnTo>
                                <a:lnTo>
                                  <a:pt x="3" y="1172"/>
                                </a:lnTo>
                                <a:lnTo>
                                  <a:pt x="0" y="1102"/>
                                </a:lnTo>
                                <a:lnTo>
                                  <a:pt x="0" y="1032"/>
                                </a:lnTo>
                                <a:lnTo>
                                  <a:pt x="4" y="962"/>
                                </a:lnTo>
                                <a:lnTo>
                                  <a:pt x="12" y="892"/>
                                </a:lnTo>
                                <a:lnTo>
                                  <a:pt x="23" y="823"/>
                                </a:lnTo>
                                <a:lnTo>
                                  <a:pt x="37" y="753"/>
                                </a:lnTo>
                                <a:lnTo>
                                  <a:pt x="56" y="685"/>
                                </a:lnTo>
                                <a:lnTo>
                                  <a:pt x="77" y="617"/>
                                </a:lnTo>
                                <a:lnTo>
                                  <a:pt x="103" y="550"/>
                                </a:lnTo>
                                <a:lnTo>
                                  <a:pt x="131" y="484"/>
                                </a:lnTo>
                                <a:lnTo>
                                  <a:pt x="164" y="419"/>
                                </a:lnTo>
                                <a:lnTo>
                                  <a:pt x="200" y="355"/>
                                </a:lnTo>
                                <a:lnTo>
                                  <a:pt x="240" y="292"/>
                                </a:lnTo>
                                <a:lnTo>
                                  <a:pt x="283" y="231"/>
                                </a:lnTo>
                                <a:lnTo>
                                  <a:pt x="334" y="167"/>
                                </a:lnTo>
                                <a:lnTo>
                                  <a:pt x="386" y="109"/>
                                </a:lnTo>
                                <a:lnTo>
                                  <a:pt x="441" y="54"/>
                                </a:lnTo>
                                <a:lnTo>
                                  <a:pt x="503" y="0"/>
                                </a:lnTo>
                                <a:lnTo>
                                  <a:pt x="1409" y="1080"/>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docshape185"/>
                        <wps:cNvSpPr>
                          <a:spLocks/>
                        </wps:cNvSpPr>
                        <wps:spPr bwMode="auto">
                          <a:xfrm>
                            <a:off x="13608" y="1536"/>
                            <a:ext cx="1553" cy="1415"/>
                          </a:xfrm>
                          <a:custGeom>
                            <a:avLst/>
                            <a:gdLst>
                              <a:gd name="T0" fmla="+- 0 14457 13609"/>
                              <a:gd name="T1" fmla="*/ T0 w 1553"/>
                              <a:gd name="T2" fmla="+- 0 1537 1537"/>
                              <a:gd name="T3" fmla="*/ 1537 h 1415"/>
                              <a:gd name="T4" fmla="+- 0 13609 13609"/>
                              <a:gd name="T5" fmla="*/ T4 w 1553"/>
                              <a:gd name="T6" fmla="+- 0 2662 1537"/>
                              <a:gd name="T7" fmla="*/ 2662 h 1415"/>
                              <a:gd name="T8" fmla="+- 0 13672 13609"/>
                              <a:gd name="T9" fmla="*/ T8 w 1553"/>
                              <a:gd name="T10" fmla="+- 0 2707 1537"/>
                              <a:gd name="T11" fmla="*/ 2707 h 1415"/>
                              <a:gd name="T12" fmla="+- 0 13737 13609"/>
                              <a:gd name="T13" fmla="*/ T12 w 1553"/>
                              <a:gd name="T14" fmla="+- 0 2749 1537"/>
                              <a:gd name="T15" fmla="*/ 2749 h 1415"/>
                              <a:gd name="T16" fmla="+- 0 13804 13609"/>
                              <a:gd name="T17" fmla="*/ T16 w 1553"/>
                              <a:gd name="T18" fmla="+- 0 2787 1537"/>
                              <a:gd name="T19" fmla="*/ 2787 h 1415"/>
                              <a:gd name="T20" fmla="+- 0 13872 13609"/>
                              <a:gd name="T21" fmla="*/ T20 w 1553"/>
                              <a:gd name="T22" fmla="+- 0 2821 1537"/>
                              <a:gd name="T23" fmla="*/ 2821 h 1415"/>
                              <a:gd name="T24" fmla="+- 0 13941 13609"/>
                              <a:gd name="T25" fmla="*/ T24 w 1553"/>
                              <a:gd name="T26" fmla="+- 0 2851 1537"/>
                              <a:gd name="T27" fmla="*/ 2851 h 1415"/>
                              <a:gd name="T28" fmla="+- 0 14011 13609"/>
                              <a:gd name="T29" fmla="*/ T28 w 1553"/>
                              <a:gd name="T30" fmla="+- 0 2877 1537"/>
                              <a:gd name="T31" fmla="*/ 2877 h 1415"/>
                              <a:gd name="T32" fmla="+- 0 14081 13609"/>
                              <a:gd name="T33" fmla="*/ T32 w 1553"/>
                              <a:gd name="T34" fmla="+- 0 2899 1537"/>
                              <a:gd name="T35" fmla="*/ 2899 h 1415"/>
                              <a:gd name="T36" fmla="+- 0 14153 13609"/>
                              <a:gd name="T37" fmla="*/ T36 w 1553"/>
                              <a:gd name="T38" fmla="+- 0 2917 1537"/>
                              <a:gd name="T39" fmla="*/ 2917 h 1415"/>
                              <a:gd name="T40" fmla="+- 0 14225 13609"/>
                              <a:gd name="T41" fmla="*/ T40 w 1553"/>
                              <a:gd name="T42" fmla="+- 0 2931 1537"/>
                              <a:gd name="T43" fmla="*/ 2931 h 1415"/>
                              <a:gd name="T44" fmla="+- 0 14297 13609"/>
                              <a:gd name="T45" fmla="*/ T44 w 1553"/>
                              <a:gd name="T46" fmla="+- 0 2942 1537"/>
                              <a:gd name="T47" fmla="*/ 2942 h 1415"/>
                              <a:gd name="T48" fmla="+- 0 14370 13609"/>
                              <a:gd name="T49" fmla="*/ T48 w 1553"/>
                              <a:gd name="T50" fmla="+- 0 2948 1537"/>
                              <a:gd name="T51" fmla="*/ 2948 h 1415"/>
                              <a:gd name="T52" fmla="+- 0 14444 13609"/>
                              <a:gd name="T53" fmla="*/ T52 w 1553"/>
                              <a:gd name="T54" fmla="+- 0 2951 1537"/>
                              <a:gd name="T55" fmla="*/ 2951 h 1415"/>
                              <a:gd name="T56" fmla="+- 0 14517 13609"/>
                              <a:gd name="T57" fmla="*/ T56 w 1553"/>
                              <a:gd name="T58" fmla="+- 0 2949 1537"/>
                              <a:gd name="T59" fmla="*/ 2949 h 1415"/>
                              <a:gd name="T60" fmla="+- 0 14590 13609"/>
                              <a:gd name="T61" fmla="*/ T60 w 1553"/>
                              <a:gd name="T62" fmla="+- 0 2944 1537"/>
                              <a:gd name="T63" fmla="*/ 2944 h 1415"/>
                              <a:gd name="T64" fmla="+- 0 14663 13609"/>
                              <a:gd name="T65" fmla="*/ T64 w 1553"/>
                              <a:gd name="T66" fmla="+- 0 2934 1537"/>
                              <a:gd name="T67" fmla="*/ 2934 h 1415"/>
                              <a:gd name="T68" fmla="+- 0 14736 13609"/>
                              <a:gd name="T69" fmla="*/ T68 w 1553"/>
                              <a:gd name="T70" fmla="+- 0 2921 1537"/>
                              <a:gd name="T71" fmla="*/ 2921 h 1415"/>
                              <a:gd name="T72" fmla="+- 0 14809 13609"/>
                              <a:gd name="T73" fmla="*/ T72 w 1553"/>
                              <a:gd name="T74" fmla="+- 0 2904 1537"/>
                              <a:gd name="T75" fmla="*/ 2904 h 1415"/>
                              <a:gd name="T76" fmla="+- 0 14881 13609"/>
                              <a:gd name="T77" fmla="*/ T76 w 1553"/>
                              <a:gd name="T78" fmla="+- 0 2882 1537"/>
                              <a:gd name="T79" fmla="*/ 2882 h 1415"/>
                              <a:gd name="T80" fmla="+- 0 14952 13609"/>
                              <a:gd name="T81" fmla="*/ T80 w 1553"/>
                              <a:gd name="T82" fmla="+- 0 2857 1537"/>
                              <a:gd name="T83" fmla="*/ 2857 h 1415"/>
                              <a:gd name="T84" fmla="+- 0 15023 13609"/>
                              <a:gd name="T85" fmla="*/ T84 w 1553"/>
                              <a:gd name="T86" fmla="+- 0 2828 1537"/>
                              <a:gd name="T87" fmla="*/ 2828 h 1415"/>
                              <a:gd name="T88" fmla="+- 0 15093 13609"/>
                              <a:gd name="T89" fmla="*/ T88 w 1553"/>
                              <a:gd name="T90" fmla="+- 0 2794 1537"/>
                              <a:gd name="T91" fmla="*/ 2794 h 1415"/>
                              <a:gd name="T92" fmla="+- 0 15161 13609"/>
                              <a:gd name="T93" fmla="*/ T92 w 1553"/>
                              <a:gd name="T94" fmla="+- 0 2757 1537"/>
                              <a:gd name="T95" fmla="*/ 2757 h 1415"/>
                              <a:gd name="T96" fmla="+- 0 14457 13609"/>
                              <a:gd name="T97" fmla="*/ T96 w 1553"/>
                              <a:gd name="T98" fmla="+- 0 1537 1537"/>
                              <a:gd name="T99" fmla="*/ 1537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3" h="1415">
                                <a:moveTo>
                                  <a:pt x="848" y="0"/>
                                </a:moveTo>
                                <a:lnTo>
                                  <a:pt x="0" y="1125"/>
                                </a:lnTo>
                                <a:lnTo>
                                  <a:pt x="63" y="1170"/>
                                </a:lnTo>
                                <a:lnTo>
                                  <a:pt x="128" y="1212"/>
                                </a:lnTo>
                                <a:lnTo>
                                  <a:pt x="195" y="1250"/>
                                </a:lnTo>
                                <a:lnTo>
                                  <a:pt x="263" y="1284"/>
                                </a:lnTo>
                                <a:lnTo>
                                  <a:pt x="332" y="1314"/>
                                </a:lnTo>
                                <a:lnTo>
                                  <a:pt x="402" y="1340"/>
                                </a:lnTo>
                                <a:lnTo>
                                  <a:pt x="472" y="1362"/>
                                </a:lnTo>
                                <a:lnTo>
                                  <a:pt x="544" y="1380"/>
                                </a:lnTo>
                                <a:lnTo>
                                  <a:pt x="616" y="1394"/>
                                </a:lnTo>
                                <a:lnTo>
                                  <a:pt x="688" y="1405"/>
                                </a:lnTo>
                                <a:lnTo>
                                  <a:pt x="761" y="1411"/>
                                </a:lnTo>
                                <a:lnTo>
                                  <a:pt x="835" y="1414"/>
                                </a:lnTo>
                                <a:lnTo>
                                  <a:pt x="908" y="1412"/>
                                </a:lnTo>
                                <a:lnTo>
                                  <a:pt x="981" y="1407"/>
                                </a:lnTo>
                                <a:lnTo>
                                  <a:pt x="1054" y="1397"/>
                                </a:lnTo>
                                <a:lnTo>
                                  <a:pt x="1127" y="1384"/>
                                </a:lnTo>
                                <a:lnTo>
                                  <a:pt x="1200" y="1367"/>
                                </a:lnTo>
                                <a:lnTo>
                                  <a:pt x="1272" y="1345"/>
                                </a:lnTo>
                                <a:lnTo>
                                  <a:pt x="1343" y="1320"/>
                                </a:lnTo>
                                <a:lnTo>
                                  <a:pt x="1414" y="1291"/>
                                </a:lnTo>
                                <a:lnTo>
                                  <a:pt x="1484" y="1257"/>
                                </a:lnTo>
                                <a:lnTo>
                                  <a:pt x="1552" y="1220"/>
                                </a:lnTo>
                                <a:lnTo>
                                  <a:pt x="848" y="0"/>
                                </a:lnTo>
                                <a:close/>
                              </a:path>
                            </a:pathLst>
                          </a:custGeom>
                          <a:solidFill>
                            <a:srgbClr val="925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docshape186"/>
                        <wps:cNvSpPr>
                          <a:spLocks/>
                        </wps:cNvSpPr>
                        <wps:spPr bwMode="auto">
                          <a:xfrm>
                            <a:off x="13608" y="1536"/>
                            <a:ext cx="1553" cy="1415"/>
                          </a:xfrm>
                          <a:custGeom>
                            <a:avLst/>
                            <a:gdLst>
                              <a:gd name="T0" fmla="+- 0 14457 13609"/>
                              <a:gd name="T1" fmla="*/ T0 w 1553"/>
                              <a:gd name="T2" fmla="+- 0 1537 1537"/>
                              <a:gd name="T3" fmla="*/ 1537 h 1415"/>
                              <a:gd name="T4" fmla="+- 0 15161 13609"/>
                              <a:gd name="T5" fmla="*/ T4 w 1553"/>
                              <a:gd name="T6" fmla="+- 0 2757 1537"/>
                              <a:gd name="T7" fmla="*/ 2757 h 1415"/>
                              <a:gd name="T8" fmla="+- 0 15093 13609"/>
                              <a:gd name="T9" fmla="*/ T8 w 1553"/>
                              <a:gd name="T10" fmla="+- 0 2794 1537"/>
                              <a:gd name="T11" fmla="*/ 2794 h 1415"/>
                              <a:gd name="T12" fmla="+- 0 15023 13609"/>
                              <a:gd name="T13" fmla="*/ T12 w 1553"/>
                              <a:gd name="T14" fmla="+- 0 2828 1537"/>
                              <a:gd name="T15" fmla="*/ 2828 h 1415"/>
                              <a:gd name="T16" fmla="+- 0 14952 13609"/>
                              <a:gd name="T17" fmla="*/ T16 w 1553"/>
                              <a:gd name="T18" fmla="+- 0 2857 1537"/>
                              <a:gd name="T19" fmla="*/ 2857 h 1415"/>
                              <a:gd name="T20" fmla="+- 0 14881 13609"/>
                              <a:gd name="T21" fmla="*/ T20 w 1553"/>
                              <a:gd name="T22" fmla="+- 0 2882 1537"/>
                              <a:gd name="T23" fmla="*/ 2882 h 1415"/>
                              <a:gd name="T24" fmla="+- 0 14809 13609"/>
                              <a:gd name="T25" fmla="*/ T24 w 1553"/>
                              <a:gd name="T26" fmla="+- 0 2904 1537"/>
                              <a:gd name="T27" fmla="*/ 2904 h 1415"/>
                              <a:gd name="T28" fmla="+- 0 14736 13609"/>
                              <a:gd name="T29" fmla="*/ T28 w 1553"/>
                              <a:gd name="T30" fmla="+- 0 2921 1537"/>
                              <a:gd name="T31" fmla="*/ 2921 h 1415"/>
                              <a:gd name="T32" fmla="+- 0 14663 13609"/>
                              <a:gd name="T33" fmla="*/ T32 w 1553"/>
                              <a:gd name="T34" fmla="+- 0 2934 1537"/>
                              <a:gd name="T35" fmla="*/ 2934 h 1415"/>
                              <a:gd name="T36" fmla="+- 0 14590 13609"/>
                              <a:gd name="T37" fmla="*/ T36 w 1553"/>
                              <a:gd name="T38" fmla="+- 0 2944 1537"/>
                              <a:gd name="T39" fmla="*/ 2944 h 1415"/>
                              <a:gd name="T40" fmla="+- 0 14517 13609"/>
                              <a:gd name="T41" fmla="*/ T40 w 1553"/>
                              <a:gd name="T42" fmla="+- 0 2949 1537"/>
                              <a:gd name="T43" fmla="*/ 2949 h 1415"/>
                              <a:gd name="T44" fmla="+- 0 14444 13609"/>
                              <a:gd name="T45" fmla="*/ T44 w 1553"/>
                              <a:gd name="T46" fmla="+- 0 2951 1537"/>
                              <a:gd name="T47" fmla="*/ 2951 h 1415"/>
                              <a:gd name="T48" fmla="+- 0 14370 13609"/>
                              <a:gd name="T49" fmla="*/ T48 w 1553"/>
                              <a:gd name="T50" fmla="+- 0 2948 1537"/>
                              <a:gd name="T51" fmla="*/ 2948 h 1415"/>
                              <a:gd name="T52" fmla="+- 0 14297 13609"/>
                              <a:gd name="T53" fmla="*/ T52 w 1553"/>
                              <a:gd name="T54" fmla="+- 0 2942 1537"/>
                              <a:gd name="T55" fmla="*/ 2942 h 1415"/>
                              <a:gd name="T56" fmla="+- 0 14225 13609"/>
                              <a:gd name="T57" fmla="*/ T56 w 1553"/>
                              <a:gd name="T58" fmla="+- 0 2931 1537"/>
                              <a:gd name="T59" fmla="*/ 2931 h 1415"/>
                              <a:gd name="T60" fmla="+- 0 14153 13609"/>
                              <a:gd name="T61" fmla="*/ T60 w 1553"/>
                              <a:gd name="T62" fmla="+- 0 2917 1537"/>
                              <a:gd name="T63" fmla="*/ 2917 h 1415"/>
                              <a:gd name="T64" fmla="+- 0 14081 13609"/>
                              <a:gd name="T65" fmla="*/ T64 w 1553"/>
                              <a:gd name="T66" fmla="+- 0 2899 1537"/>
                              <a:gd name="T67" fmla="*/ 2899 h 1415"/>
                              <a:gd name="T68" fmla="+- 0 14011 13609"/>
                              <a:gd name="T69" fmla="*/ T68 w 1553"/>
                              <a:gd name="T70" fmla="+- 0 2877 1537"/>
                              <a:gd name="T71" fmla="*/ 2877 h 1415"/>
                              <a:gd name="T72" fmla="+- 0 13941 13609"/>
                              <a:gd name="T73" fmla="*/ T72 w 1553"/>
                              <a:gd name="T74" fmla="+- 0 2851 1537"/>
                              <a:gd name="T75" fmla="*/ 2851 h 1415"/>
                              <a:gd name="T76" fmla="+- 0 13872 13609"/>
                              <a:gd name="T77" fmla="*/ T76 w 1553"/>
                              <a:gd name="T78" fmla="+- 0 2821 1537"/>
                              <a:gd name="T79" fmla="*/ 2821 h 1415"/>
                              <a:gd name="T80" fmla="+- 0 13804 13609"/>
                              <a:gd name="T81" fmla="*/ T80 w 1553"/>
                              <a:gd name="T82" fmla="+- 0 2787 1537"/>
                              <a:gd name="T83" fmla="*/ 2787 h 1415"/>
                              <a:gd name="T84" fmla="+- 0 13737 13609"/>
                              <a:gd name="T85" fmla="*/ T84 w 1553"/>
                              <a:gd name="T86" fmla="+- 0 2749 1537"/>
                              <a:gd name="T87" fmla="*/ 2749 h 1415"/>
                              <a:gd name="T88" fmla="+- 0 13672 13609"/>
                              <a:gd name="T89" fmla="*/ T88 w 1553"/>
                              <a:gd name="T90" fmla="+- 0 2707 1537"/>
                              <a:gd name="T91" fmla="*/ 2707 h 1415"/>
                              <a:gd name="T92" fmla="+- 0 13609 13609"/>
                              <a:gd name="T93" fmla="*/ T92 w 1553"/>
                              <a:gd name="T94" fmla="+- 0 2662 1537"/>
                              <a:gd name="T95" fmla="*/ 2662 h 1415"/>
                              <a:gd name="T96" fmla="+- 0 14457 13609"/>
                              <a:gd name="T97" fmla="*/ T96 w 1553"/>
                              <a:gd name="T98" fmla="+- 0 1537 1537"/>
                              <a:gd name="T99" fmla="*/ 1537 h 1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53" h="1415">
                                <a:moveTo>
                                  <a:pt x="848" y="0"/>
                                </a:moveTo>
                                <a:lnTo>
                                  <a:pt x="1552" y="1220"/>
                                </a:lnTo>
                                <a:lnTo>
                                  <a:pt x="1484" y="1257"/>
                                </a:lnTo>
                                <a:lnTo>
                                  <a:pt x="1414" y="1291"/>
                                </a:lnTo>
                                <a:lnTo>
                                  <a:pt x="1343" y="1320"/>
                                </a:lnTo>
                                <a:lnTo>
                                  <a:pt x="1272" y="1345"/>
                                </a:lnTo>
                                <a:lnTo>
                                  <a:pt x="1200" y="1367"/>
                                </a:lnTo>
                                <a:lnTo>
                                  <a:pt x="1127" y="1384"/>
                                </a:lnTo>
                                <a:lnTo>
                                  <a:pt x="1054" y="1397"/>
                                </a:lnTo>
                                <a:lnTo>
                                  <a:pt x="981" y="1407"/>
                                </a:lnTo>
                                <a:lnTo>
                                  <a:pt x="908" y="1412"/>
                                </a:lnTo>
                                <a:lnTo>
                                  <a:pt x="835" y="1414"/>
                                </a:lnTo>
                                <a:lnTo>
                                  <a:pt x="761" y="1411"/>
                                </a:lnTo>
                                <a:lnTo>
                                  <a:pt x="688" y="1405"/>
                                </a:lnTo>
                                <a:lnTo>
                                  <a:pt x="616" y="1394"/>
                                </a:lnTo>
                                <a:lnTo>
                                  <a:pt x="544" y="1380"/>
                                </a:lnTo>
                                <a:lnTo>
                                  <a:pt x="472" y="1362"/>
                                </a:lnTo>
                                <a:lnTo>
                                  <a:pt x="402" y="1340"/>
                                </a:lnTo>
                                <a:lnTo>
                                  <a:pt x="332" y="1314"/>
                                </a:lnTo>
                                <a:lnTo>
                                  <a:pt x="263" y="1284"/>
                                </a:lnTo>
                                <a:lnTo>
                                  <a:pt x="195" y="1250"/>
                                </a:lnTo>
                                <a:lnTo>
                                  <a:pt x="128" y="1212"/>
                                </a:lnTo>
                                <a:lnTo>
                                  <a:pt x="63" y="1170"/>
                                </a:lnTo>
                                <a:lnTo>
                                  <a:pt x="0" y="1125"/>
                                </a:lnTo>
                                <a:lnTo>
                                  <a:pt x="848" y="0"/>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docshape187"/>
                        <wps:cNvSpPr>
                          <a:spLocks/>
                        </wps:cNvSpPr>
                        <wps:spPr bwMode="auto">
                          <a:xfrm>
                            <a:off x="14456" y="1536"/>
                            <a:ext cx="962" cy="1221"/>
                          </a:xfrm>
                          <a:custGeom>
                            <a:avLst/>
                            <a:gdLst>
                              <a:gd name="T0" fmla="+- 0 14457 14457"/>
                              <a:gd name="T1" fmla="*/ T0 w 962"/>
                              <a:gd name="T2" fmla="+- 0 1537 1537"/>
                              <a:gd name="T3" fmla="*/ 1537 h 1221"/>
                              <a:gd name="T4" fmla="+- 0 15161 14457"/>
                              <a:gd name="T5" fmla="*/ T4 w 962"/>
                              <a:gd name="T6" fmla="+- 0 2757 1537"/>
                              <a:gd name="T7" fmla="*/ 2757 h 1221"/>
                              <a:gd name="T8" fmla="+- 0 15233 14457"/>
                              <a:gd name="T9" fmla="*/ T8 w 962"/>
                              <a:gd name="T10" fmla="+- 0 2714 1537"/>
                              <a:gd name="T11" fmla="*/ 2714 h 1221"/>
                              <a:gd name="T12" fmla="+- 0 15296 14457"/>
                              <a:gd name="T13" fmla="*/ T12 w 962"/>
                              <a:gd name="T14" fmla="+- 0 2670 1537"/>
                              <a:gd name="T15" fmla="*/ 2670 h 1221"/>
                              <a:gd name="T16" fmla="+- 0 15355 14457"/>
                              <a:gd name="T17" fmla="*/ T16 w 962"/>
                              <a:gd name="T18" fmla="+- 0 2623 1537"/>
                              <a:gd name="T19" fmla="*/ 2623 h 1221"/>
                              <a:gd name="T20" fmla="+- 0 15418 14457"/>
                              <a:gd name="T21" fmla="*/ T20 w 962"/>
                              <a:gd name="T22" fmla="+- 0 2567 1537"/>
                              <a:gd name="T23" fmla="*/ 2567 h 1221"/>
                              <a:gd name="T24" fmla="+- 0 14457 14457"/>
                              <a:gd name="T25" fmla="*/ T24 w 962"/>
                              <a:gd name="T26" fmla="+- 0 1537 1537"/>
                              <a:gd name="T27" fmla="*/ 1537 h 1221"/>
                            </a:gdLst>
                            <a:ahLst/>
                            <a:cxnLst>
                              <a:cxn ang="0">
                                <a:pos x="T1" y="T3"/>
                              </a:cxn>
                              <a:cxn ang="0">
                                <a:pos x="T5" y="T7"/>
                              </a:cxn>
                              <a:cxn ang="0">
                                <a:pos x="T9" y="T11"/>
                              </a:cxn>
                              <a:cxn ang="0">
                                <a:pos x="T13" y="T15"/>
                              </a:cxn>
                              <a:cxn ang="0">
                                <a:pos x="T17" y="T19"/>
                              </a:cxn>
                              <a:cxn ang="0">
                                <a:pos x="T21" y="T23"/>
                              </a:cxn>
                              <a:cxn ang="0">
                                <a:pos x="T25" y="T27"/>
                              </a:cxn>
                            </a:cxnLst>
                            <a:rect l="0" t="0" r="r" b="b"/>
                            <a:pathLst>
                              <a:path w="962" h="1221">
                                <a:moveTo>
                                  <a:pt x="0" y="0"/>
                                </a:moveTo>
                                <a:lnTo>
                                  <a:pt x="704" y="1220"/>
                                </a:lnTo>
                                <a:lnTo>
                                  <a:pt x="776" y="1177"/>
                                </a:lnTo>
                                <a:lnTo>
                                  <a:pt x="839" y="1133"/>
                                </a:lnTo>
                                <a:lnTo>
                                  <a:pt x="898" y="1086"/>
                                </a:lnTo>
                                <a:lnTo>
                                  <a:pt x="961" y="1030"/>
                                </a:lnTo>
                                <a:lnTo>
                                  <a:pt x="0" y="0"/>
                                </a:lnTo>
                                <a:close/>
                              </a:path>
                            </a:pathLst>
                          </a:custGeom>
                          <a:solidFill>
                            <a:srgbClr val="812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docshape188"/>
                        <wps:cNvSpPr>
                          <a:spLocks/>
                        </wps:cNvSpPr>
                        <wps:spPr bwMode="auto">
                          <a:xfrm>
                            <a:off x="14456" y="1536"/>
                            <a:ext cx="962" cy="1221"/>
                          </a:xfrm>
                          <a:custGeom>
                            <a:avLst/>
                            <a:gdLst>
                              <a:gd name="T0" fmla="+- 0 14457 14457"/>
                              <a:gd name="T1" fmla="*/ T0 w 962"/>
                              <a:gd name="T2" fmla="+- 0 1537 1537"/>
                              <a:gd name="T3" fmla="*/ 1537 h 1221"/>
                              <a:gd name="T4" fmla="+- 0 15418 14457"/>
                              <a:gd name="T5" fmla="*/ T4 w 962"/>
                              <a:gd name="T6" fmla="+- 0 2567 1537"/>
                              <a:gd name="T7" fmla="*/ 2567 h 1221"/>
                              <a:gd name="T8" fmla="+- 0 15355 14457"/>
                              <a:gd name="T9" fmla="*/ T8 w 962"/>
                              <a:gd name="T10" fmla="+- 0 2623 1537"/>
                              <a:gd name="T11" fmla="*/ 2623 h 1221"/>
                              <a:gd name="T12" fmla="+- 0 15296 14457"/>
                              <a:gd name="T13" fmla="*/ T12 w 962"/>
                              <a:gd name="T14" fmla="+- 0 2670 1537"/>
                              <a:gd name="T15" fmla="*/ 2670 h 1221"/>
                              <a:gd name="T16" fmla="+- 0 15233 14457"/>
                              <a:gd name="T17" fmla="*/ T16 w 962"/>
                              <a:gd name="T18" fmla="+- 0 2714 1537"/>
                              <a:gd name="T19" fmla="*/ 2714 h 1221"/>
                              <a:gd name="T20" fmla="+- 0 15161 14457"/>
                              <a:gd name="T21" fmla="*/ T20 w 962"/>
                              <a:gd name="T22" fmla="+- 0 2757 1537"/>
                              <a:gd name="T23" fmla="*/ 2757 h 1221"/>
                              <a:gd name="T24" fmla="+- 0 14457 14457"/>
                              <a:gd name="T25" fmla="*/ T24 w 962"/>
                              <a:gd name="T26" fmla="+- 0 1537 1537"/>
                              <a:gd name="T27" fmla="*/ 1537 h 1221"/>
                            </a:gdLst>
                            <a:ahLst/>
                            <a:cxnLst>
                              <a:cxn ang="0">
                                <a:pos x="T1" y="T3"/>
                              </a:cxn>
                              <a:cxn ang="0">
                                <a:pos x="T5" y="T7"/>
                              </a:cxn>
                              <a:cxn ang="0">
                                <a:pos x="T9" y="T11"/>
                              </a:cxn>
                              <a:cxn ang="0">
                                <a:pos x="T13" y="T15"/>
                              </a:cxn>
                              <a:cxn ang="0">
                                <a:pos x="T17" y="T19"/>
                              </a:cxn>
                              <a:cxn ang="0">
                                <a:pos x="T21" y="T23"/>
                              </a:cxn>
                              <a:cxn ang="0">
                                <a:pos x="T25" y="T27"/>
                              </a:cxn>
                            </a:cxnLst>
                            <a:rect l="0" t="0" r="r" b="b"/>
                            <a:pathLst>
                              <a:path w="962" h="1221">
                                <a:moveTo>
                                  <a:pt x="0" y="0"/>
                                </a:moveTo>
                                <a:lnTo>
                                  <a:pt x="961" y="1030"/>
                                </a:lnTo>
                                <a:lnTo>
                                  <a:pt x="898" y="1086"/>
                                </a:lnTo>
                                <a:lnTo>
                                  <a:pt x="839" y="1133"/>
                                </a:lnTo>
                                <a:lnTo>
                                  <a:pt x="776" y="1177"/>
                                </a:lnTo>
                                <a:lnTo>
                                  <a:pt x="704" y="1220"/>
                                </a:lnTo>
                                <a:lnTo>
                                  <a:pt x="0" y="0"/>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189"/>
                        <wps:cNvSpPr>
                          <a:spLocks/>
                        </wps:cNvSpPr>
                        <wps:spPr bwMode="auto">
                          <a:xfrm>
                            <a:off x="14456" y="1536"/>
                            <a:ext cx="997" cy="1031"/>
                          </a:xfrm>
                          <a:custGeom>
                            <a:avLst/>
                            <a:gdLst>
                              <a:gd name="T0" fmla="+- 0 14457 14457"/>
                              <a:gd name="T1" fmla="*/ T0 w 997"/>
                              <a:gd name="T2" fmla="+- 0 1537 1537"/>
                              <a:gd name="T3" fmla="*/ 1537 h 1031"/>
                              <a:gd name="T4" fmla="+- 0 15418 14457"/>
                              <a:gd name="T5" fmla="*/ T4 w 997"/>
                              <a:gd name="T6" fmla="+- 0 2567 1537"/>
                              <a:gd name="T7" fmla="*/ 2567 h 1031"/>
                              <a:gd name="T8" fmla="+- 0 15453 14457"/>
                              <a:gd name="T9" fmla="*/ T8 w 997"/>
                              <a:gd name="T10" fmla="+- 0 2533 1537"/>
                              <a:gd name="T11" fmla="*/ 2533 h 1031"/>
                              <a:gd name="T12" fmla="+- 0 14457 14457"/>
                              <a:gd name="T13" fmla="*/ T12 w 997"/>
                              <a:gd name="T14" fmla="+- 0 1537 1537"/>
                              <a:gd name="T15" fmla="*/ 1537 h 1031"/>
                            </a:gdLst>
                            <a:ahLst/>
                            <a:cxnLst>
                              <a:cxn ang="0">
                                <a:pos x="T1" y="T3"/>
                              </a:cxn>
                              <a:cxn ang="0">
                                <a:pos x="T5" y="T7"/>
                              </a:cxn>
                              <a:cxn ang="0">
                                <a:pos x="T9" y="T11"/>
                              </a:cxn>
                              <a:cxn ang="0">
                                <a:pos x="T13" y="T15"/>
                              </a:cxn>
                            </a:cxnLst>
                            <a:rect l="0" t="0" r="r" b="b"/>
                            <a:pathLst>
                              <a:path w="997" h="1031">
                                <a:moveTo>
                                  <a:pt x="0" y="0"/>
                                </a:moveTo>
                                <a:lnTo>
                                  <a:pt x="961" y="1030"/>
                                </a:lnTo>
                                <a:lnTo>
                                  <a:pt x="996" y="996"/>
                                </a:lnTo>
                                <a:lnTo>
                                  <a:pt x="0" y="0"/>
                                </a:lnTo>
                                <a:close/>
                              </a:path>
                            </a:pathLst>
                          </a:custGeom>
                          <a:solidFill>
                            <a:srgbClr val="358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docshape190"/>
                        <wps:cNvSpPr>
                          <a:spLocks/>
                        </wps:cNvSpPr>
                        <wps:spPr bwMode="auto">
                          <a:xfrm>
                            <a:off x="14456" y="1536"/>
                            <a:ext cx="997" cy="1031"/>
                          </a:xfrm>
                          <a:custGeom>
                            <a:avLst/>
                            <a:gdLst>
                              <a:gd name="T0" fmla="+- 0 14457 14457"/>
                              <a:gd name="T1" fmla="*/ T0 w 997"/>
                              <a:gd name="T2" fmla="+- 0 1537 1537"/>
                              <a:gd name="T3" fmla="*/ 1537 h 1031"/>
                              <a:gd name="T4" fmla="+- 0 15453 14457"/>
                              <a:gd name="T5" fmla="*/ T4 w 997"/>
                              <a:gd name="T6" fmla="+- 0 2533 1537"/>
                              <a:gd name="T7" fmla="*/ 2533 h 1031"/>
                              <a:gd name="T8" fmla="+- 0 15446 14457"/>
                              <a:gd name="T9" fmla="*/ T8 w 997"/>
                              <a:gd name="T10" fmla="+- 0 2540 1537"/>
                              <a:gd name="T11" fmla="*/ 2540 h 1031"/>
                              <a:gd name="T12" fmla="+- 0 15436 14457"/>
                              <a:gd name="T13" fmla="*/ T12 w 997"/>
                              <a:gd name="T14" fmla="+- 0 2550 1537"/>
                              <a:gd name="T15" fmla="*/ 2550 h 1031"/>
                              <a:gd name="T16" fmla="+- 0 15425 14457"/>
                              <a:gd name="T17" fmla="*/ T16 w 997"/>
                              <a:gd name="T18" fmla="+- 0 2560 1537"/>
                              <a:gd name="T19" fmla="*/ 2560 h 1031"/>
                              <a:gd name="T20" fmla="+- 0 15418 14457"/>
                              <a:gd name="T21" fmla="*/ T20 w 997"/>
                              <a:gd name="T22" fmla="+- 0 2567 1537"/>
                              <a:gd name="T23" fmla="*/ 2567 h 1031"/>
                              <a:gd name="T24" fmla="+- 0 14457 14457"/>
                              <a:gd name="T25" fmla="*/ T24 w 997"/>
                              <a:gd name="T26" fmla="+- 0 1537 1537"/>
                              <a:gd name="T27" fmla="*/ 1537 h 1031"/>
                            </a:gdLst>
                            <a:ahLst/>
                            <a:cxnLst>
                              <a:cxn ang="0">
                                <a:pos x="T1" y="T3"/>
                              </a:cxn>
                              <a:cxn ang="0">
                                <a:pos x="T5" y="T7"/>
                              </a:cxn>
                              <a:cxn ang="0">
                                <a:pos x="T9" y="T11"/>
                              </a:cxn>
                              <a:cxn ang="0">
                                <a:pos x="T13" y="T15"/>
                              </a:cxn>
                              <a:cxn ang="0">
                                <a:pos x="T17" y="T19"/>
                              </a:cxn>
                              <a:cxn ang="0">
                                <a:pos x="T21" y="T23"/>
                              </a:cxn>
                              <a:cxn ang="0">
                                <a:pos x="T25" y="T27"/>
                              </a:cxn>
                            </a:cxnLst>
                            <a:rect l="0" t="0" r="r" b="b"/>
                            <a:pathLst>
                              <a:path w="997" h="1031">
                                <a:moveTo>
                                  <a:pt x="0" y="0"/>
                                </a:moveTo>
                                <a:lnTo>
                                  <a:pt x="996" y="996"/>
                                </a:lnTo>
                                <a:lnTo>
                                  <a:pt x="989" y="1003"/>
                                </a:lnTo>
                                <a:lnTo>
                                  <a:pt x="979" y="1013"/>
                                </a:lnTo>
                                <a:lnTo>
                                  <a:pt x="968" y="1023"/>
                                </a:lnTo>
                                <a:lnTo>
                                  <a:pt x="961" y="1030"/>
                                </a:lnTo>
                                <a:lnTo>
                                  <a:pt x="0" y="0"/>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docshape191"/>
                        <wps:cNvSpPr>
                          <a:spLocks/>
                        </wps:cNvSpPr>
                        <wps:spPr bwMode="auto">
                          <a:xfrm>
                            <a:off x="14456" y="127"/>
                            <a:ext cx="1410" cy="2406"/>
                          </a:xfrm>
                          <a:custGeom>
                            <a:avLst/>
                            <a:gdLst>
                              <a:gd name="T0" fmla="+- 0 14457 14457"/>
                              <a:gd name="T1" fmla="*/ T0 w 1410"/>
                              <a:gd name="T2" fmla="+- 0 127 127"/>
                              <a:gd name="T3" fmla="*/ 127 h 2406"/>
                              <a:gd name="T4" fmla="+- 0 14457 14457"/>
                              <a:gd name="T5" fmla="*/ T4 w 1410"/>
                              <a:gd name="T6" fmla="+- 0 1537 127"/>
                              <a:gd name="T7" fmla="*/ 1537 h 2406"/>
                              <a:gd name="T8" fmla="+- 0 15453 14457"/>
                              <a:gd name="T9" fmla="*/ T8 w 1410"/>
                              <a:gd name="T10" fmla="+- 0 2533 127"/>
                              <a:gd name="T11" fmla="*/ 2533 h 2406"/>
                              <a:gd name="T12" fmla="+- 0 15511 14457"/>
                              <a:gd name="T13" fmla="*/ T12 w 1410"/>
                              <a:gd name="T14" fmla="+- 0 2472 127"/>
                              <a:gd name="T15" fmla="*/ 2472 h 2406"/>
                              <a:gd name="T16" fmla="+- 0 15564 14457"/>
                              <a:gd name="T17" fmla="*/ T16 w 1410"/>
                              <a:gd name="T18" fmla="+- 0 2410 127"/>
                              <a:gd name="T19" fmla="*/ 2410 h 2406"/>
                              <a:gd name="T20" fmla="+- 0 15613 14457"/>
                              <a:gd name="T21" fmla="*/ T20 w 1410"/>
                              <a:gd name="T22" fmla="+- 0 2347 127"/>
                              <a:gd name="T23" fmla="*/ 2347 h 2406"/>
                              <a:gd name="T24" fmla="+- 0 15658 14457"/>
                              <a:gd name="T25" fmla="*/ T24 w 1410"/>
                              <a:gd name="T26" fmla="+- 0 2282 127"/>
                              <a:gd name="T27" fmla="*/ 2282 h 2406"/>
                              <a:gd name="T28" fmla="+- 0 15698 14457"/>
                              <a:gd name="T29" fmla="*/ T28 w 1410"/>
                              <a:gd name="T30" fmla="+- 0 2216 127"/>
                              <a:gd name="T31" fmla="*/ 2216 h 2406"/>
                              <a:gd name="T32" fmla="+- 0 15733 14457"/>
                              <a:gd name="T33" fmla="*/ T32 w 1410"/>
                              <a:gd name="T34" fmla="+- 0 2148 127"/>
                              <a:gd name="T35" fmla="*/ 2148 h 2406"/>
                              <a:gd name="T36" fmla="+- 0 15765 14457"/>
                              <a:gd name="T37" fmla="*/ T36 w 1410"/>
                              <a:gd name="T38" fmla="+- 0 2078 127"/>
                              <a:gd name="T39" fmla="*/ 2078 h 2406"/>
                              <a:gd name="T40" fmla="+- 0 15792 14457"/>
                              <a:gd name="T41" fmla="*/ T40 w 1410"/>
                              <a:gd name="T42" fmla="+- 0 2007 127"/>
                              <a:gd name="T43" fmla="*/ 2007 h 2406"/>
                              <a:gd name="T44" fmla="+- 0 15815 14457"/>
                              <a:gd name="T45" fmla="*/ T44 w 1410"/>
                              <a:gd name="T46" fmla="+- 0 1934 127"/>
                              <a:gd name="T47" fmla="*/ 1934 h 2406"/>
                              <a:gd name="T48" fmla="+- 0 15833 14457"/>
                              <a:gd name="T49" fmla="*/ T48 w 1410"/>
                              <a:gd name="T50" fmla="+- 0 1859 127"/>
                              <a:gd name="T51" fmla="*/ 1859 h 2406"/>
                              <a:gd name="T52" fmla="+- 0 15848 14457"/>
                              <a:gd name="T53" fmla="*/ T52 w 1410"/>
                              <a:gd name="T54" fmla="+- 0 1781 127"/>
                              <a:gd name="T55" fmla="*/ 1781 h 2406"/>
                              <a:gd name="T56" fmla="+- 0 15858 14457"/>
                              <a:gd name="T57" fmla="*/ T56 w 1410"/>
                              <a:gd name="T58" fmla="+- 0 1702 127"/>
                              <a:gd name="T59" fmla="*/ 1702 h 2406"/>
                              <a:gd name="T60" fmla="+- 0 15864 14457"/>
                              <a:gd name="T61" fmla="*/ T60 w 1410"/>
                              <a:gd name="T62" fmla="+- 0 1620 127"/>
                              <a:gd name="T63" fmla="*/ 1620 h 2406"/>
                              <a:gd name="T64" fmla="+- 0 15866 14457"/>
                              <a:gd name="T65" fmla="*/ T64 w 1410"/>
                              <a:gd name="T66" fmla="+- 0 1537 127"/>
                              <a:gd name="T67" fmla="*/ 1537 h 2406"/>
                              <a:gd name="T68" fmla="+- 0 15864 14457"/>
                              <a:gd name="T69" fmla="*/ T68 w 1410"/>
                              <a:gd name="T70" fmla="+- 0 1462 127"/>
                              <a:gd name="T71" fmla="*/ 1462 h 2406"/>
                              <a:gd name="T72" fmla="+- 0 15858 14457"/>
                              <a:gd name="T73" fmla="*/ T72 w 1410"/>
                              <a:gd name="T74" fmla="+- 0 1388 127"/>
                              <a:gd name="T75" fmla="*/ 1388 h 2406"/>
                              <a:gd name="T76" fmla="+- 0 15849 14457"/>
                              <a:gd name="T77" fmla="*/ T76 w 1410"/>
                              <a:gd name="T78" fmla="+- 0 1315 127"/>
                              <a:gd name="T79" fmla="*/ 1315 h 2406"/>
                              <a:gd name="T80" fmla="+- 0 15835 14457"/>
                              <a:gd name="T81" fmla="*/ T80 w 1410"/>
                              <a:gd name="T82" fmla="+- 0 1244 127"/>
                              <a:gd name="T83" fmla="*/ 1244 h 2406"/>
                              <a:gd name="T84" fmla="+- 0 15819 14457"/>
                              <a:gd name="T85" fmla="*/ T84 w 1410"/>
                              <a:gd name="T86" fmla="+- 0 1173 127"/>
                              <a:gd name="T87" fmla="*/ 1173 h 2406"/>
                              <a:gd name="T88" fmla="+- 0 15799 14457"/>
                              <a:gd name="T89" fmla="*/ T88 w 1410"/>
                              <a:gd name="T90" fmla="+- 0 1105 127"/>
                              <a:gd name="T91" fmla="*/ 1105 h 2406"/>
                              <a:gd name="T92" fmla="+- 0 15775 14457"/>
                              <a:gd name="T93" fmla="*/ T92 w 1410"/>
                              <a:gd name="T94" fmla="+- 0 1037 127"/>
                              <a:gd name="T95" fmla="*/ 1037 h 2406"/>
                              <a:gd name="T96" fmla="+- 0 15748 14457"/>
                              <a:gd name="T97" fmla="*/ T96 w 1410"/>
                              <a:gd name="T98" fmla="+- 0 972 127"/>
                              <a:gd name="T99" fmla="*/ 972 h 2406"/>
                              <a:gd name="T100" fmla="+- 0 15718 14457"/>
                              <a:gd name="T101" fmla="*/ T100 w 1410"/>
                              <a:gd name="T102" fmla="+- 0 908 127"/>
                              <a:gd name="T103" fmla="*/ 908 h 2406"/>
                              <a:gd name="T104" fmla="+- 0 15685 14457"/>
                              <a:gd name="T105" fmla="*/ T104 w 1410"/>
                              <a:gd name="T106" fmla="+- 0 846 127"/>
                              <a:gd name="T107" fmla="*/ 846 h 2406"/>
                              <a:gd name="T108" fmla="+- 0 15649 14457"/>
                              <a:gd name="T109" fmla="*/ T108 w 1410"/>
                              <a:gd name="T110" fmla="+- 0 785 127"/>
                              <a:gd name="T111" fmla="*/ 785 h 2406"/>
                              <a:gd name="T112" fmla="+- 0 15610 14457"/>
                              <a:gd name="T113" fmla="*/ T112 w 1410"/>
                              <a:gd name="T114" fmla="+- 0 727 127"/>
                              <a:gd name="T115" fmla="*/ 727 h 2406"/>
                              <a:gd name="T116" fmla="+- 0 15569 14457"/>
                              <a:gd name="T117" fmla="*/ T116 w 1410"/>
                              <a:gd name="T118" fmla="+- 0 671 127"/>
                              <a:gd name="T119" fmla="*/ 671 h 2406"/>
                              <a:gd name="T120" fmla="+- 0 15524 14457"/>
                              <a:gd name="T121" fmla="*/ T120 w 1410"/>
                              <a:gd name="T122" fmla="+- 0 617 127"/>
                              <a:gd name="T123" fmla="*/ 617 h 2406"/>
                              <a:gd name="T124" fmla="+- 0 15478 14457"/>
                              <a:gd name="T125" fmla="*/ T124 w 1410"/>
                              <a:gd name="T126" fmla="+- 0 565 127"/>
                              <a:gd name="T127" fmla="*/ 565 h 2406"/>
                              <a:gd name="T128" fmla="+- 0 15428 14457"/>
                              <a:gd name="T129" fmla="*/ T128 w 1410"/>
                              <a:gd name="T130" fmla="+- 0 516 127"/>
                              <a:gd name="T131" fmla="*/ 516 h 2406"/>
                              <a:gd name="T132" fmla="+- 0 15376 14457"/>
                              <a:gd name="T133" fmla="*/ T132 w 1410"/>
                              <a:gd name="T134" fmla="+- 0 469 127"/>
                              <a:gd name="T135" fmla="*/ 469 h 2406"/>
                              <a:gd name="T136" fmla="+- 0 15322 14457"/>
                              <a:gd name="T137" fmla="*/ T136 w 1410"/>
                              <a:gd name="T138" fmla="+- 0 425 127"/>
                              <a:gd name="T139" fmla="*/ 425 h 2406"/>
                              <a:gd name="T140" fmla="+- 0 15266 14457"/>
                              <a:gd name="T141" fmla="*/ T140 w 1410"/>
                              <a:gd name="T142" fmla="+- 0 383 127"/>
                              <a:gd name="T143" fmla="*/ 383 h 2406"/>
                              <a:gd name="T144" fmla="+- 0 15208 14457"/>
                              <a:gd name="T145" fmla="*/ T144 w 1410"/>
                              <a:gd name="T146" fmla="+- 0 344 127"/>
                              <a:gd name="T147" fmla="*/ 344 h 2406"/>
                              <a:gd name="T148" fmla="+- 0 15148 14457"/>
                              <a:gd name="T149" fmla="*/ T148 w 1410"/>
                              <a:gd name="T150" fmla="+- 0 308 127"/>
                              <a:gd name="T151" fmla="*/ 308 h 2406"/>
                              <a:gd name="T152" fmla="+- 0 15085 14457"/>
                              <a:gd name="T153" fmla="*/ T152 w 1410"/>
                              <a:gd name="T154" fmla="+- 0 275 127"/>
                              <a:gd name="T155" fmla="*/ 275 h 2406"/>
                              <a:gd name="T156" fmla="+- 0 15022 14457"/>
                              <a:gd name="T157" fmla="*/ T156 w 1410"/>
                              <a:gd name="T158" fmla="+- 0 245 127"/>
                              <a:gd name="T159" fmla="*/ 245 h 2406"/>
                              <a:gd name="T160" fmla="+- 0 14956 14457"/>
                              <a:gd name="T161" fmla="*/ T160 w 1410"/>
                              <a:gd name="T162" fmla="+- 0 218 127"/>
                              <a:gd name="T163" fmla="*/ 218 h 2406"/>
                              <a:gd name="T164" fmla="+- 0 14889 14457"/>
                              <a:gd name="T165" fmla="*/ T164 w 1410"/>
                              <a:gd name="T166" fmla="+- 0 195 127"/>
                              <a:gd name="T167" fmla="*/ 195 h 2406"/>
                              <a:gd name="T168" fmla="+- 0 14820 14457"/>
                              <a:gd name="T169" fmla="*/ T168 w 1410"/>
                              <a:gd name="T170" fmla="+- 0 175 127"/>
                              <a:gd name="T171" fmla="*/ 175 h 2406"/>
                              <a:gd name="T172" fmla="+- 0 14750 14457"/>
                              <a:gd name="T173" fmla="*/ T172 w 1410"/>
                              <a:gd name="T174" fmla="+- 0 158 127"/>
                              <a:gd name="T175" fmla="*/ 158 h 2406"/>
                              <a:gd name="T176" fmla="+- 0 14678 14457"/>
                              <a:gd name="T177" fmla="*/ T176 w 1410"/>
                              <a:gd name="T178" fmla="+- 0 145 127"/>
                              <a:gd name="T179" fmla="*/ 145 h 2406"/>
                              <a:gd name="T180" fmla="+- 0 14605 14457"/>
                              <a:gd name="T181" fmla="*/ T180 w 1410"/>
                              <a:gd name="T182" fmla="+- 0 135 127"/>
                              <a:gd name="T183" fmla="*/ 135 h 2406"/>
                              <a:gd name="T184" fmla="+- 0 14532 14457"/>
                              <a:gd name="T185" fmla="*/ T184 w 1410"/>
                              <a:gd name="T186" fmla="+- 0 129 127"/>
                              <a:gd name="T187" fmla="*/ 129 h 2406"/>
                              <a:gd name="T188" fmla="+- 0 14457 14457"/>
                              <a:gd name="T189" fmla="*/ T188 w 1410"/>
                              <a:gd name="T190" fmla="+- 0 127 127"/>
                              <a:gd name="T191" fmla="*/ 127 h 2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10" h="2406">
                                <a:moveTo>
                                  <a:pt x="0" y="0"/>
                                </a:moveTo>
                                <a:lnTo>
                                  <a:pt x="0" y="1410"/>
                                </a:lnTo>
                                <a:lnTo>
                                  <a:pt x="996" y="2406"/>
                                </a:lnTo>
                                <a:lnTo>
                                  <a:pt x="1054" y="2345"/>
                                </a:lnTo>
                                <a:lnTo>
                                  <a:pt x="1107" y="2283"/>
                                </a:lnTo>
                                <a:lnTo>
                                  <a:pt x="1156" y="2220"/>
                                </a:lnTo>
                                <a:lnTo>
                                  <a:pt x="1201" y="2155"/>
                                </a:lnTo>
                                <a:lnTo>
                                  <a:pt x="1241" y="2089"/>
                                </a:lnTo>
                                <a:lnTo>
                                  <a:pt x="1276" y="2021"/>
                                </a:lnTo>
                                <a:lnTo>
                                  <a:pt x="1308" y="1951"/>
                                </a:lnTo>
                                <a:lnTo>
                                  <a:pt x="1335" y="1880"/>
                                </a:lnTo>
                                <a:lnTo>
                                  <a:pt x="1358" y="1807"/>
                                </a:lnTo>
                                <a:lnTo>
                                  <a:pt x="1376" y="1732"/>
                                </a:lnTo>
                                <a:lnTo>
                                  <a:pt x="1391" y="1654"/>
                                </a:lnTo>
                                <a:lnTo>
                                  <a:pt x="1401" y="1575"/>
                                </a:lnTo>
                                <a:lnTo>
                                  <a:pt x="1407" y="1493"/>
                                </a:lnTo>
                                <a:lnTo>
                                  <a:pt x="1409" y="1410"/>
                                </a:lnTo>
                                <a:lnTo>
                                  <a:pt x="1407" y="1335"/>
                                </a:lnTo>
                                <a:lnTo>
                                  <a:pt x="1401" y="1261"/>
                                </a:lnTo>
                                <a:lnTo>
                                  <a:pt x="1392" y="1188"/>
                                </a:lnTo>
                                <a:lnTo>
                                  <a:pt x="1378" y="1117"/>
                                </a:lnTo>
                                <a:lnTo>
                                  <a:pt x="1362" y="1046"/>
                                </a:lnTo>
                                <a:lnTo>
                                  <a:pt x="1342" y="978"/>
                                </a:lnTo>
                                <a:lnTo>
                                  <a:pt x="1318" y="910"/>
                                </a:lnTo>
                                <a:lnTo>
                                  <a:pt x="1291" y="845"/>
                                </a:lnTo>
                                <a:lnTo>
                                  <a:pt x="1261" y="781"/>
                                </a:lnTo>
                                <a:lnTo>
                                  <a:pt x="1228" y="719"/>
                                </a:lnTo>
                                <a:lnTo>
                                  <a:pt x="1192" y="658"/>
                                </a:lnTo>
                                <a:lnTo>
                                  <a:pt x="1153" y="600"/>
                                </a:lnTo>
                                <a:lnTo>
                                  <a:pt x="1112" y="544"/>
                                </a:lnTo>
                                <a:lnTo>
                                  <a:pt x="1067" y="490"/>
                                </a:lnTo>
                                <a:lnTo>
                                  <a:pt x="1021" y="438"/>
                                </a:lnTo>
                                <a:lnTo>
                                  <a:pt x="971" y="389"/>
                                </a:lnTo>
                                <a:lnTo>
                                  <a:pt x="919" y="342"/>
                                </a:lnTo>
                                <a:lnTo>
                                  <a:pt x="865" y="298"/>
                                </a:lnTo>
                                <a:lnTo>
                                  <a:pt x="809" y="256"/>
                                </a:lnTo>
                                <a:lnTo>
                                  <a:pt x="751" y="217"/>
                                </a:lnTo>
                                <a:lnTo>
                                  <a:pt x="691" y="181"/>
                                </a:lnTo>
                                <a:lnTo>
                                  <a:pt x="628" y="148"/>
                                </a:lnTo>
                                <a:lnTo>
                                  <a:pt x="565" y="118"/>
                                </a:lnTo>
                                <a:lnTo>
                                  <a:pt x="499" y="91"/>
                                </a:lnTo>
                                <a:lnTo>
                                  <a:pt x="432" y="68"/>
                                </a:lnTo>
                                <a:lnTo>
                                  <a:pt x="363" y="48"/>
                                </a:lnTo>
                                <a:lnTo>
                                  <a:pt x="293" y="31"/>
                                </a:lnTo>
                                <a:lnTo>
                                  <a:pt x="221" y="18"/>
                                </a:lnTo>
                                <a:lnTo>
                                  <a:pt x="148" y="8"/>
                                </a:lnTo>
                                <a:lnTo>
                                  <a:pt x="75" y="2"/>
                                </a:lnTo>
                                <a:lnTo>
                                  <a:pt x="0" y="0"/>
                                </a:lnTo>
                                <a:close/>
                              </a:path>
                            </a:pathLst>
                          </a:custGeom>
                          <a:solidFill>
                            <a:srgbClr val="007C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docshape192"/>
                        <wps:cNvSpPr>
                          <a:spLocks/>
                        </wps:cNvSpPr>
                        <wps:spPr bwMode="auto">
                          <a:xfrm>
                            <a:off x="14456" y="127"/>
                            <a:ext cx="1410" cy="2406"/>
                          </a:xfrm>
                          <a:custGeom>
                            <a:avLst/>
                            <a:gdLst>
                              <a:gd name="T0" fmla="+- 0 14457 14457"/>
                              <a:gd name="T1" fmla="*/ T0 w 1410"/>
                              <a:gd name="T2" fmla="+- 0 1537 127"/>
                              <a:gd name="T3" fmla="*/ 1537 h 2406"/>
                              <a:gd name="T4" fmla="+- 0 14457 14457"/>
                              <a:gd name="T5" fmla="*/ T4 w 1410"/>
                              <a:gd name="T6" fmla="+- 0 127 127"/>
                              <a:gd name="T7" fmla="*/ 127 h 2406"/>
                              <a:gd name="T8" fmla="+- 0 14532 14457"/>
                              <a:gd name="T9" fmla="*/ T8 w 1410"/>
                              <a:gd name="T10" fmla="+- 0 129 127"/>
                              <a:gd name="T11" fmla="*/ 129 h 2406"/>
                              <a:gd name="T12" fmla="+- 0 14605 14457"/>
                              <a:gd name="T13" fmla="*/ T12 w 1410"/>
                              <a:gd name="T14" fmla="+- 0 135 127"/>
                              <a:gd name="T15" fmla="*/ 135 h 2406"/>
                              <a:gd name="T16" fmla="+- 0 14678 14457"/>
                              <a:gd name="T17" fmla="*/ T16 w 1410"/>
                              <a:gd name="T18" fmla="+- 0 145 127"/>
                              <a:gd name="T19" fmla="*/ 145 h 2406"/>
                              <a:gd name="T20" fmla="+- 0 14750 14457"/>
                              <a:gd name="T21" fmla="*/ T20 w 1410"/>
                              <a:gd name="T22" fmla="+- 0 158 127"/>
                              <a:gd name="T23" fmla="*/ 158 h 2406"/>
                              <a:gd name="T24" fmla="+- 0 14820 14457"/>
                              <a:gd name="T25" fmla="*/ T24 w 1410"/>
                              <a:gd name="T26" fmla="+- 0 175 127"/>
                              <a:gd name="T27" fmla="*/ 175 h 2406"/>
                              <a:gd name="T28" fmla="+- 0 14889 14457"/>
                              <a:gd name="T29" fmla="*/ T28 w 1410"/>
                              <a:gd name="T30" fmla="+- 0 195 127"/>
                              <a:gd name="T31" fmla="*/ 195 h 2406"/>
                              <a:gd name="T32" fmla="+- 0 14956 14457"/>
                              <a:gd name="T33" fmla="*/ T32 w 1410"/>
                              <a:gd name="T34" fmla="+- 0 218 127"/>
                              <a:gd name="T35" fmla="*/ 218 h 2406"/>
                              <a:gd name="T36" fmla="+- 0 15022 14457"/>
                              <a:gd name="T37" fmla="*/ T36 w 1410"/>
                              <a:gd name="T38" fmla="+- 0 245 127"/>
                              <a:gd name="T39" fmla="*/ 245 h 2406"/>
                              <a:gd name="T40" fmla="+- 0 15085 14457"/>
                              <a:gd name="T41" fmla="*/ T40 w 1410"/>
                              <a:gd name="T42" fmla="+- 0 275 127"/>
                              <a:gd name="T43" fmla="*/ 275 h 2406"/>
                              <a:gd name="T44" fmla="+- 0 15148 14457"/>
                              <a:gd name="T45" fmla="*/ T44 w 1410"/>
                              <a:gd name="T46" fmla="+- 0 308 127"/>
                              <a:gd name="T47" fmla="*/ 308 h 2406"/>
                              <a:gd name="T48" fmla="+- 0 15208 14457"/>
                              <a:gd name="T49" fmla="*/ T48 w 1410"/>
                              <a:gd name="T50" fmla="+- 0 344 127"/>
                              <a:gd name="T51" fmla="*/ 344 h 2406"/>
                              <a:gd name="T52" fmla="+- 0 15266 14457"/>
                              <a:gd name="T53" fmla="*/ T52 w 1410"/>
                              <a:gd name="T54" fmla="+- 0 383 127"/>
                              <a:gd name="T55" fmla="*/ 383 h 2406"/>
                              <a:gd name="T56" fmla="+- 0 15322 14457"/>
                              <a:gd name="T57" fmla="*/ T56 w 1410"/>
                              <a:gd name="T58" fmla="+- 0 425 127"/>
                              <a:gd name="T59" fmla="*/ 425 h 2406"/>
                              <a:gd name="T60" fmla="+- 0 15376 14457"/>
                              <a:gd name="T61" fmla="*/ T60 w 1410"/>
                              <a:gd name="T62" fmla="+- 0 469 127"/>
                              <a:gd name="T63" fmla="*/ 469 h 2406"/>
                              <a:gd name="T64" fmla="+- 0 15428 14457"/>
                              <a:gd name="T65" fmla="*/ T64 w 1410"/>
                              <a:gd name="T66" fmla="+- 0 516 127"/>
                              <a:gd name="T67" fmla="*/ 516 h 2406"/>
                              <a:gd name="T68" fmla="+- 0 15478 14457"/>
                              <a:gd name="T69" fmla="*/ T68 w 1410"/>
                              <a:gd name="T70" fmla="+- 0 565 127"/>
                              <a:gd name="T71" fmla="*/ 565 h 2406"/>
                              <a:gd name="T72" fmla="+- 0 15524 14457"/>
                              <a:gd name="T73" fmla="*/ T72 w 1410"/>
                              <a:gd name="T74" fmla="+- 0 617 127"/>
                              <a:gd name="T75" fmla="*/ 617 h 2406"/>
                              <a:gd name="T76" fmla="+- 0 15569 14457"/>
                              <a:gd name="T77" fmla="*/ T76 w 1410"/>
                              <a:gd name="T78" fmla="+- 0 671 127"/>
                              <a:gd name="T79" fmla="*/ 671 h 2406"/>
                              <a:gd name="T80" fmla="+- 0 15610 14457"/>
                              <a:gd name="T81" fmla="*/ T80 w 1410"/>
                              <a:gd name="T82" fmla="+- 0 727 127"/>
                              <a:gd name="T83" fmla="*/ 727 h 2406"/>
                              <a:gd name="T84" fmla="+- 0 15649 14457"/>
                              <a:gd name="T85" fmla="*/ T84 w 1410"/>
                              <a:gd name="T86" fmla="+- 0 785 127"/>
                              <a:gd name="T87" fmla="*/ 785 h 2406"/>
                              <a:gd name="T88" fmla="+- 0 15685 14457"/>
                              <a:gd name="T89" fmla="*/ T88 w 1410"/>
                              <a:gd name="T90" fmla="+- 0 846 127"/>
                              <a:gd name="T91" fmla="*/ 846 h 2406"/>
                              <a:gd name="T92" fmla="+- 0 15718 14457"/>
                              <a:gd name="T93" fmla="*/ T92 w 1410"/>
                              <a:gd name="T94" fmla="+- 0 908 127"/>
                              <a:gd name="T95" fmla="*/ 908 h 2406"/>
                              <a:gd name="T96" fmla="+- 0 15748 14457"/>
                              <a:gd name="T97" fmla="*/ T96 w 1410"/>
                              <a:gd name="T98" fmla="+- 0 972 127"/>
                              <a:gd name="T99" fmla="*/ 972 h 2406"/>
                              <a:gd name="T100" fmla="+- 0 15775 14457"/>
                              <a:gd name="T101" fmla="*/ T100 w 1410"/>
                              <a:gd name="T102" fmla="+- 0 1037 127"/>
                              <a:gd name="T103" fmla="*/ 1037 h 2406"/>
                              <a:gd name="T104" fmla="+- 0 15799 14457"/>
                              <a:gd name="T105" fmla="*/ T104 w 1410"/>
                              <a:gd name="T106" fmla="+- 0 1105 127"/>
                              <a:gd name="T107" fmla="*/ 1105 h 2406"/>
                              <a:gd name="T108" fmla="+- 0 15819 14457"/>
                              <a:gd name="T109" fmla="*/ T108 w 1410"/>
                              <a:gd name="T110" fmla="+- 0 1173 127"/>
                              <a:gd name="T111" fmla="*/ 1173 h 2406"/>
                              <a:gd name="T112" fmla="+- 0 15835 14457"/>
                              <a:gd name="T113" fmla="*/ T112 w 1410"/>
                              <a:gd name="T114" fmla="+- 0 1244 127"/>
                              <a:gd name="T115" fmla="*/ 1244 h 2406"/>
                              <a:gd name="T116" fmla="+- 0 15849 14457"/>
                              <a:gd name="T117" fmla="*/ T116 w 1410"/>
                              <a:gd name="T118" fmla="+- 0 1315 127"/>
                              <a:gd name="T119" fmla="*/ 1315 h 2406"/>
                              <a:gd name="T120" fmla="+- 0 15858 14457"/>
                              <a:gd name="T121" fmla="*/ T120 w 1410"/>
                              <a:gd name="T122" fmla="+- 0 1388 127"/>
                              <a:gd name="T123" fmla="*/ 1388 h 2406"/>
                              <a:gd name="T124" fmla="+- 0 15864 14457"/>
                              <a:gd name="T125" fmla="*/ T124 w 1410"/>
                              <a:gd name="T126" fmla="+- 0 1462 127"/>
                              <a:gd name="T127" fmla="*/ 1462 h 2406"/>
                              <a:gd name="T128" fmla="+- 0 15866 14457"/>
                              <a:gd name="T129" fmla="*/ T128 w 1410"/>
                              <a:gd name="T130" fmla="+- 0 1537 127"/>
                              <a:gd name="T131" fmla="*/ 1537 h 2406"/>
                              <a:gd name="T132" fmla="+- 0 15864 14457"/>
                              <a:gd name="T133" fmla="*/ T132 w 1410"/>
                              <a:gd name="T134" fmla="+- 0 1620 127"/>
                              <a:gd name="T135" fmla="*/ 1620 h 2406"/>
                              <a:gd name="T136" fmla="+- 0 15858 14457"/>
                              <a:gd name="T137" fmla="*/ T136 w 1410"/>
                              <a:gd name="T138" fmla="+- 0 1702 127"/>
                              <a:gd name="T139" fmla="*/ 1702 h 2406"/>
                              <a:gd name="T140" fmla="+- 0 15848 14457"/>
                              <a:gd name="T141" fmla="*/ T140 w 1410"/>
                              <a:gd name="T142" fmla="+- 0 1781 127"/>
                              <a:gd name="T143" fmla="*/ 1781 h 2406"/>
                              <a:gd name="T144" fmla="+- 0 15833 14457"/>
                              <a:gd name="T145" fmla="*/ T144 w 1410"/>
                              <a:gd name="T146" fmla="+- 0 1859 127"/>
                              <a:gd name="T147" fmla="*/ 1859 h 2406"/>
                              <a:gd name="T148" fmla="+- 0 15815 14457"/>
                              <a:gd name="T149" fmla="*/ T148 w 1410"/>
                              <a:gd name="T150" fmla="+- 0 1934 127"/>
                              <a:gd name="T151" fmla="*/ 1934 h 2406"/>
                              <a:gd name="T152" fmla="+- 0 15792 14457"/>
                              <a:gd name="T153" fmla="*/ T152 w 1410"/>
                              <a:gd name="T154" fmla="+- 0 2007 127"/>
                              <a:gd name="T155" fmla="*/ 2007 h 2406"/>
                              <a:gd name="T156" fmla="+- 0 15765 14457"/>
                              <a:gd name="T157" fmla="*/ T156 w 1410"/>
                              <a:gd name="T158" fmla="+- 0 2078 127"/>
                              <a:gd name="T159" fmla="*/ 2078 h 2406"/>
                              <a:gd name="T160" fmla="+- 0 15733 14457"/>
                              <a:gd name="T161" fmla="*/ T160 w 1410"/>
                              <a:gd name="T162" fmla="+- 0 2148 127"/>
                              <a:gd name="T163" fmla="*/ 2148 h 2406"/>
                              <a:gd name="T164" fmla="+- 0 15698 14457"/>
                              <a:gd name="T165" fmla="*/ T164 w 1410"/>
                              <a:gd name="T166" fmla="+- 0 2216 127"/>
                              <a:gd name="T167" fmla="*/ 2216 h 2406"/>
                              <a:gd name="T168" fmla="+- 0 15658 14457"/>
                              <a:gd name="T169" fmla="*/ T168 w 1410"/>
                              <a:gd name="T170" fmla="+- 0 2282 127"/>
                              <a:gd name="T171" fmla="*/ 2282 h 2406"/>
                              <a:gd name="T172" fmla="+- 0 15613 14457"/>
                              <a:gd name="T173" fmla="*/ T172 w 1410"/>
                              <a:gd name="T174" fmla="+- 0 2347 127"/>
                              <a:gd name="T175" fmla="*/ 2347 h 2406"/>
                              <a:gd name="T176" fmla="+- 0 15564 14457"/>
                              <a:gd name="T177" fmla="*/ T176 w 1410"/>
                              <a:gd name="T178" fmla="+- 0 2410 127"/>
                              <a:gd name="T179" fmla="*/ 2410 h 2406"/>
                              <a:gd name="T180" fmla="+- 0 15511 14457"/>
                              <a:gd name="T181" fmla="*/ T180 w 1410"/>
                              <a:gd name="T182" fmla="+- 0 2472 127"/>
                              <a:gd name="T183" fmla="*/ 2472 h 2406"/>
                              <a:gd name="T184" fmla="+- 0 15453 14457"/>
                              <a:gd name="T185" fmla="*/ T184 w 1410"/>
                              <a:gd name="T186" fmla="+- 0 2533 127"/>
                              <a:gd name="T187" fmla="*/ 2533 h 2406"/>
                              <a:gd name="T188" fmla="+- 0 14457 14457"/>
                              <a:gd name="T189" fmla="*/ T188 w 1410"/>
                              <a:gd name="T190" fmla="+- 0 1537 127"/>
                              <a:gd name="T191" fmla="*/ 1537 h 2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10" h="2406">
                                <a:moveTo>
                                  <a:pt x="0" y="1410"/>
                                </a:moveTo>
                                <a:lnTo>
                                  <a:pt x="0" y="0"/>
                                </a:lnTo>
                                <a:lnTo>
                                  <a:pt x="75" y="2"/>
                                </a:lnTo>
                                <a:lnTo>
                                  <a:pt x="148" y="8"/>
                                </a:lnTo>
                                <a:lnTo>
                                  <a:pt x="221" y="18"/>
                                </a:lnTo>
                                <a:lnTo>
                                  <a:pt x="293" y="31"/>
                                </a:lnTo>
                                <a:lnTo>
                                  <a:pt x="363" y="48"/>
                                </a:lnTo>
                                <a:lnTo>
                                  <a:pt x="432" y="68"/>
                                </a:lnTo>
                                <a:lnTo>
                                  <a:pt x="499" y="91"/>
                                </a:lnTo>
                                <a:lnTo>
                                  <a:pt x="565" y="118"/>
                                </a:lnTo>
                                <a:lnTo>
                                  <a:pt x="628" y="148"/>
                                </a:lnTo>
                                <a:lnTo>
                                  <a:pt x="691" y="181"/>
                                </a:lnTo>
                                <a:lnTo>
                                  <a:pt x="751" y="217"/>
                                </a:lnTo>
                                <a:lnTo>
                                  <a:pt x="809" y="256"/>
                                </a:lnTo>
                                <a:lnTo>
                                  <a:pt x="865" y="298"/>
                                </a:lnTo>
                                <a:lnTo>
                                  <a:pt x="919" y="342"/>
                                </a:lnTo>
                                <a:lnTo>
                                  <a:pt x="971" y="389"/>
                                </a:lnTo>
                                <a:lnTo>
                                  <a:pt x="1021" y="438"/>
                                </a:lnTo>
                                <a:lnTo>
                                  <a:pt x="1067" y="490"/>
                                </a:lnTo>
                                <a:lnTo>
                                  <a:pt x="1112" y="544"/>
                                </a:lnTo>
                                <a:lnTo>
                                  <a:pt x="1153" y="600"/>
                                </a:lnTo>
                                <a:lnTo>
                                  <a:pt x="1192" y="658"/>
                                </a:lnTo>
                                <a:lnTo>
                                  <a:pt x="1228" y="719"/>
                                </a:lnTo>
                                <a:lnTo>
                                  <a:pt x="1261" y="781"/>
                                </a:lnTo>
                                <a:lnTo>
                                  <a:pt x="1291" y="845"/>
                                </a:lnTo>
                                <a:lnTo>
                                  <a:pt x="1318" y="910"/>
                                </a:lnTo>
                                <a:lnTo>
                                  <a:pt x="1342" y="978"/>
                                </a:lnTo>
                                <a:lnTo>
                                  <a:pt x="1362" y="1046"/>
                                </a:lnTo>
                                <a:lnTo>
                                  <a:pt x="1378" y="1117"/>
                                </a:lnTo>
                                <a:lnTo>
                                  <a:pt x="1392" y="1188"/>
                                </a:lnTo>
                                <a:lnTo>
                                  <a:pt x="1401" y="1261"/>
                                </a:lnTo>
                                <a:lnTo>
                                  <a:pt x="1407" y="1335"/>
                                </a:lnTo>
                                <a:lnTo>
                                  <a:pt x="1409" y="1410"/>
                                </a:lnTo>
                                <a:lnTo>
                                  <a:pt x="1407" y="1493"/>
                                </a:lnTo>
                                <a:lnTo>
                                  <a:pt x="1401" y="1575"/>
                                </a:lnTo>
                                <a:lnTo>
                                  <a:pt x="1391" y="1654"/>
                                </a:lnTo>
                                <a:lnTo>
                                  <a:pt x="1376" y="1732"/>
                                </a:lnTo>
                                <a:lnTo>
                                  <a:pt x="1358" y="1807"/>
                                </a:lnTo>
                                <a:lnTo>
                                  <a:pt x="1335" y="1880"/>
                                </a:lnTo>
                                <a:lnTo>
                                  <a:pt x="1308" y="1951"/>
                                </a:lnTo>
                                <a:lnTo>
                                  <a:pt x="1276" y="2021"/>
                                </a:lnTo>
                                <a:lnTo>
                                  <a:pt x="1241" y="2089"/>
                                </a:lnTo>
                                <a:lnTo>
                                  <a:pt x="1201" y="2155"/>
                                </a:lnTo>
                                <a:lnTo>
                                  <a:pt x="1156" y="2220"/>
                                </a:lnTo>
                                <a:lnTo>
                                  <a:pt x="1107" y="2283"/>
                                </a:lnTo>
                                <a:lnTo>
                                  <a:pt x="1054" y="2345"/>
                                </a:lnTo>
                                <a:lnTo>
                                  <a:pt x="996" y="2406"/>
                                </a:lnTo>
                                <a:lnTo>
                                  <a:pt x="0" y="1410"/>
                                </a:lnTo>
                                <a:close/>
                              </a:path>
                            </a:pathLst>
                          </a:custGeom>
                          <a:noFill/>
                          <a:ln w="102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docshape193"/>
                        <wps:cNvSpPr>
                          <a:spLocks/>
                        </wps:cNvSpPr>
                        <wps:spPr bwMode="auto">
                          <a:xfrm>
                            <a:off x="13748" y="881"/>
                            <a:ext cx="1418" cy="1418"/>
                          </a:xfrm>
                          <a:custGeom>
                            <a:avLst/>
                            <a:gdLst>
                              <a:gd name="T0" fmla="+- 0 14457 13748"/>
                              <a:gd name="T1" fmla="*/ T0 w 1418"/>
                              <a:gd name="T2" fmla="+- 0 882 882"/>
                              <a:gd name="T3" fmla="*/ 882 h 1418"/>
                              <a:gd name="T4" fmla="+- 0 14379 13748"/>
                              <a:gd name="T5" fmla="*/ T4 w 1418"/>
                              <a:gd name="T6" fmla="+- 0 886 882"/>
                              <a:gd name="T7" fmla="*/ 886 h 1418"/>
                              <a:gd name="T8" fmla="+- 0 14305 13748"/>
                              <a:gd name="T9" fmla="*/ T8 w 1418"/>
                              <a:gd name="T10" fmla="+- 0 898 882"/>
                              <a:gd name="T11" fmla="*/ 898 h 1418"/>
                              <a:gd name="T12" fmla="+- 0 14233 13748"/>
                              <a:gd name="T13" fmla="*/ T12 w 1418"/>
                              <a:gd name="T14" fmla="+- 0 918 882"/>
                              <a:gd name="T15" fmla="*/ 918 h 1418"/>
                              <a:gd name="T16" fmla="+- 0 14164 13748"/>
                              <a:gd name="T17" fmla="*/ T16 w 1418"/>
                              <a:gd name="T18" fmla="+- 0 945 882"/>
                              <a:gd name="T19" fmla="*/ 945 h 1418"/>
                              <a:gd name="T20" fmla="+- 0 14099 13748"/>
                              <a:gd name="T21" fmla="*/ T20 w 1418"/>
                              <a:gd name="T22" fmla="+- 0 979 882"/>
                              <a:gd name="T23" fmla="*/ 979 h 1418"/>
                              <a:gd name="T24" fmla="+- 0 14038 13748"/>
                              <a:gd name="T25" fmla="*/ T24 w 1418"/>
                              <a:gd name="T26" fmla="+- 0 1019 882"/>
                              <a:gd name="T27" fmla="*/ 1019 h 1418"/>
                              <a:gd name="T28" fmla="+- 0 13982 13748"/>
                              <a:gd name="T29" fmla="*/ T28 w 1418"/>
                              <a:gd name="T30" fmla="+- 0 1064 882"/>
                              <a:gd name="T31" fmla="*/ 1064 h 1418"/>
                              <a:gd name="T32" fmla="+- 0 13931 13748"/>
                              <a:gd name="T33" fmla="*/ T32 w 1418"/>
                              <a:gd name="T34" fmla="+- 0 1116 882"/>
                              <a:gd name="T35" fmla="*/ 1116 h 1418"/>
                              <a:gd name="T36" fmla="+- 0 13885 13748"/>
                              <a:gd name="T37" fmla="*/ T36 w 1418"/>
                              <a:gd name="T38" fmla="+- 0 1172 882"/>
                              <a:gd name="T39" fmla="*/ 1172 h 1418"/>
                              <a:gd name="T40" fmla="+- 0 13845 13748"/>
                              <a:gd name="T41" fmla="*/ T40 w 1418"/>
                              <a:gd name="T42" fmla="+- 0 1233 882"/>
                              <a:gd name="T43" fmla="*/ 1233 h 1418"/>
                              <a:gd name="T44" fmla="+- 0 13811 13748"/>
                              <a:gd name="T45" fmla="*/ T44 w 1418"/>
                              <a:gd name="T46" fmla="+- 0 1298 882"/>
                              <a:gd name="T47" fmla="*/ 1298 h 1418"/>
                              <a:gd name="T48" fmla="+- 0 13784 13748"/>
                              <a:gd name="T49" fmla="*/ T48 w 1418"/>
                              <a:gd name="T50" fmla="+- 0 1367 882"/>
                              <a:gd name="T51" fmla="*/ 1367 h 1418"/>
                              <a:gd name="T52" fmla="+- 0 13764 13748"/>
                              <a:gd name="T53" fmla="*/ T52 w 1418"/>
                              <a:gd name="T54" fmla="+- 0 1439 882"/>
                              <a:gd name="T55" fmla="*/ 1439 h 1418"/>
                              <a:gd name="T56" fmla="+- 0 13752 13748"/>
                              <a:gd name="T57" fmla="*/ T56 w 1418"/>
                              <a:gd name="T58" fmla="+- 0 1513 882"/>
                              <a:gd name="T59" fmla="*/ 1513 h 1418"/>
                              <a:gd name="T60" fmla="+- 0 13748 13748"/>
                              <a:gd name="T61" fmla="*/ T60 w 1418"/>
                              <a:gd name="T62" fmla="+- 0 1591 882"/>
                              <a:gd name="T63" fmla="*/ 1591 h 1418"/>
                              <a:gd name="T64" fmla="+- 0 13752 13748"/>
                              <a:gd name="T65" fmla="*/ T64 w 1418"/>
                              <a:gd name="T66" fmla="+- 0 1668 882"/>
                              <a:gd name="T67" fmla="*/ 1668 h 1418"/>
                              <a:gd name="T68" fmla="+- 0 13764 13748"/>
                              <a:gd name="T69" fmla="*/ T68 w 1418"/>
                              <a:gd name="T70" fmla="+- 0 1743 882"/>
                              <a:gd name="T71" fmla="*/ 1743 h 1418"/>
                              <a:gd name="T72" fmla="+- 0 13784 13748"/>
                              <a:gd name="T73" fmla="*/ T72 w 1418"/>
                              <a:gd name="T74" fmla="+- 0 1815 882"/>
                              <a:gd name="T75" fmla="*/ 1815 h 1418"/>
                              <a:gd name="T76" fmla="+- 0 13811 13748"/>
                              <a:gd name="T77" fmla="*/ T76 w 1418"/>
                              <a:gd name="T78" fmla="+- 0 1883 882"/>
                              <a:gd name="T79" fmla="*/ 1883 h 1418"/>
                              <a:gd name="T80" fmla="+- 0 13845 13748"/>
                              <a:gd name="T81" fmla="*/ T80 w 1418"/>
                              <a:gd name="T82" fmla="+- 0 1948 882"/>
                              <a:gd name="T83" fmla="*/ 1948 h 1418"/>
                              <a:gd name="T84" fmla="+- 0 13885 13748"/>
                              <a:gd name="T85" fmla="*/ T84 w 1418"/>
                              <a:gd name="T86" fmla="+- 0 2009 882"/>
                              <a:gd name="T87" fmla="*/ 2009 h 1418"/>
                              <a:gd name="T88" fmla="+- 0 13931 13748"/>
                              <a:gd name="T89" fmla="*/ T88 w 1418"/>
                              <a:gd name="T90" fmla="+- 0 2065 882"/>
                              <a:gd name="T91" fmla="*/ 2065 h 1418"/>
                              <a:gd name="T92" fmla="+- 0 13982 13748"/>
                              <a:gd name="T93" fmla="*/ T92 w 1418"/>
                              <a:gd name="T94" fmla="+- 0 2117 882"/>
                              <a:gd name="T95" fmla="*/ 2117 h 1418"/>
                              <a:gd name="T96" fmla="+- 0 14038 13748"/>
                              <a:gd name="T97" fmla="*/ T96 w 1418"/>
                              <a:gd name="T98" fmla="+- 0 2162 882"/>
                              <a:gd name="T99" fmla="*/ 2162 h 1418"/>
                              <a:gd name="T100" fmla="+- 0 14099 13748"/>
                              <a:gd name="T101" fmla="*/ T100 w 1418"/>
                              <a:gd name="T102" fmla="+- 0 2202 882"/>
                              <a:gd name="T103" fmla="*/ 2202 h 1418"/>
                              <a:gd name="T104" fmla="+- 0 14164 13748"/>
                              <a:gd name="T105" fmla="*/ T104 w 1418"/>
                              <a:gd name="T106" fmla="+- 0 2236 882"/>
                              <a:gd name="T107" fmla="*/ 2236 h 1418"/>
                              <a:gd name="T108" fmla="+- 0 14233 13748"/>
                              <a:gd name="T109" fmla="*/ T108 w 1418"/>
                              <a:gd name="T110" fmla="+- 0 2263 882"/>
                              <a:gd name="T111" fmla="*/ 2263 h 1418"/>
                              <a:gd name="T112" fmla="+- 0 14305 13748"/>
                              <a:gd name="T113" fmla="*/ T112 w 1418"/>
                              <a:gd name="T114" fmla="+- 0 2283 882"/>
                              <a:gd name="T115" fmla="*/ 2283 h 1418"/>
                              <a:gd name="T116" fmla="+- 0 14379 13748"/>
                              <a:gd name="T117" fmla="*/ T116 w 1418"/>
                              <a:gd name="T118" fmla="+- 0 2295 882"/>
                              <a:gd name="T119" fmla="*/ 2295 h 1418"/>
                              <a:gd name="T120" fmla="+- 0 14457 13748"/>
                              <a:gd name="T121" fmla="*/ T120 w 1418"/>
                              <a:gd name="T122" fmla="+- 0 2299 882"/>
                              <a:gd name="T123" fmla="*/ 2299 h 1418"/>
                              <a:gd name="T124" fmla="+- 0 14534 13748"/>
                              <a:gd name="T125" fmla="*/ T124 w 1418"/>
                              <a:gd name="T126" fmla="+- 0 2295 882"/>
                              <a:gd name="T127" fmla="*/ 2295 h 1418"/>
                              <a:gd name="T128" fmla="+- 0 14609 13748"/>
                              <a:gd name="T129" fmla="*/ T128 w 1418"/>
                              <a:gd name="T130" fmla="+- 0 2283 882"/>
                              <a:gd name="T131" fmla="*/ 2283 h 1418"/>
                              <a:gd name="T132" fmla="+- 0 14681 13748"/>
                              <a:gd name="T133" fmla="*/ T132 w 1418"/>
                              <a:gd name="T134" fmla="+- 0 2263 882"/>
                              <a:gd name="T135" fmla="*/ 2263 h 1418"/>
                              <a:gd name="T136" fmla="+- 0 14749 13748"/>
                              <a:gd name="T137" fmla="*/ T136 w 1418"/>
                              <a:gd name="T138" fmla="+- 0 2236 882"/>
                              <a:gd name="T139" fmla="*/ 2236 h 1418"/>
                              <a:gd name="T140" fmla="+- 0 14814 13748"/>
                              <a:gd name="T141" fmla="*/ T140 w 1418"/>
                              <a:gd name="T142" fmla="+- 0 2202 882"/>
                              <a:gd name="T143" fmla="*/ 2202 h 1418"/>
                              <a:gd name="T144" fmla="+- 0 14875 13748"/>
                              <a:gd name="T145" fmla="*/ T144 w 1418"/>
                              <a:gd name="T146" fmla="+- 0 2162 882"/>
                              <a:gd name="T147" fmla="*/ 2162 h 1418"/>
                              <a:gd name="T148" fmla="+- 0 14931 13748"/>
                              <a:gd name="T149" fmla="*/ T148 w 1418"/>
                              <a:gd name="T150" fmla="+- 0 2117 882"/>
                              <a:gd name="T151" fmla="*/ 2117 h 1418"/>
                              <a:gd name="T152" fmla="+- 0 14983 13748"/>
                              <a:gd name="T153" fmla="*/ T152 w 1418"/>
                              <a:gd name="T154" fmla="+- 0 2065 882"/>
                              <a:gd name="T155" fmla="*/ 2065 h 1418"/>
                              <a:gd name="T156" fmla="+- 0 15029 13748"/>
                              <a:gd name="T157" fmla="*/ T156 w 1418"/>
                              <a:gd name="T158" fmla="+- 0 2009 882"/>
                              <a:gd name="T159" fmla="*/ 2009 h 1418"/>
                              <a:gd name="T160" fmla="+- 0 15069 13748"/>
                              <a:gd name="T161" fmla="*/ T160 w 1418"/>
                              <a:gd name="T162" fmla="+- 0 1948 882"/>
                              <a:gd name="T163" fmla="*/ 1948 h 1418"/>
                              <a:gd name="T164" fmla="+- 0 15102 13748"/>
                              <a:gd name="T165" fmla="*/ T164 w 1418"/>
                              <a:gd name="T166" fmla="+- 0 1883 882"/>
                              <a:gd name="T167" fmla="*/ 1883 h 1418"/>
                              <a:gd name="T168" fmla="+- 0 15129 13748"/>
                              <a:gd name="T169" fmla="*/ T168 w 1418"/>
                              <a:gd name="T170" fmla="+- 0 1815 882"/>
                              <a:gd name="T171" fmla="*/ 1815 h 1418"/>
                              <a:gd name="T172" fmla="+- 0 15149 13748"/>
                              <a:gd name="T173" fmla="*/ T172 w 1418"/>
                              <a:gd name="T174" fmla="+- 0 1743 882"/>
                              <a:gd name="T175" fmla="*/ 1743 h 1418"/>
                              <a:gd name="T176" fmla="+- 0 15161 13748"/>
                              <a:gd name="T177" fmla="*/ T176 w 1418"/>
                              <a:gd name="T178" fmla="+- 0 1668 882"/>
                              <a:gd name="T179" fmla="*/ 1668 h 1418"/>
                              <a:gd name="T180" fmla="+- 0 15165 13748"/>
                              <a:gd name="T181" fmla="*/ T180 w 1418"/>
                              <a:gd name="T182" fmla="+- 0 1591 882"/>
                              <a:gd name="T183" fmla="*/ 1591 h 1418"/>
                              <a:gd name="T184" fmla="+- 0 15161 13748"/>
                              <a:gd name="T185" fmla="*/ T184 w 1418"/>
                              <a:gd name="T186" fmla="+- 0 1513 882"/>
                              <a:gd name="T187" fmla="*/ 1513 h 1418"/>
                              <a:gd name="T188" fmla="+- 0 15149 13748"/>
                              <a:gd name="T189" fmla="*/ T188 w 1418"/>
                              <a:gd name="T190" fmla="+- 0 1439 882"/>
                              <a:gd name="T191" fmla="*/ 1439 h 1418"/>
                              <a:gd name="T192" fmla="+- 0 15129 13748"/>
                              <a:gd name="T193" fmla="*/ T192 w 1418"/>
                              <a:gd name="T194" fmla="+- 0 1367 882"/>
                              <a:gd name="T195" fmla="*/ 1367 h 1418"/>
                              <a:gd name="T196" fmla="+- 0 15102 13748"/>
                              <a:gd name="T197" fmla="*/ T196 w 1418"/>
                              <a:gd name="T198" fmla="+- 0 1298 882"/>
                              <a:gd name="T199" fmla="*/ 1298 h 1418"/>
                              <a:gd name="T200" fmla="+- 0 15069 13748"/>
                              <a:gd name="T201" fmla="*/ T200 w 1418"/>
                              <a:gd name="T202" fmla="+- 0 1233 882"/>
                              <a:gd name="T203" fmla="*/ 1233 h 1418"/>
                              <a:gd name="T204" fmla="+- 0 15029 13748"/>
                              <a:gd name="T205" fmla="*/ T204 w 1418"/>
                              <a:gd name="T206" fmla="+- 0 1172 882"/>
                              <a:gd name="T207" fmla="*/ 1172 h 1418"/>
                              <a:gd name="T208" fmla="+- 0 14983 13748"/>
                              <a:gd name="T209" fmla="*/ T208 w 1418"/>
                              <a:gd name="T210" fmla="+- 0 1116 882"/>
                              <a:gd name="T211" fmla="*/ 1116 h 1418"/>
                              <a:gd name="T212" fmla="+- 0 14931 13748"/>
                              <a:gd name="T213" fmla="*/ T212 w 1418"/>
                              <a:gd name="T214" fmla="+- 0 1064 882"/>
                              <a:gd name="T215" fmla="*/ 1064 h 1418"/>
                              <a:gd name="T216" fmla="+- 0 14875 13748"/>
                              <a:gd name="T217" fmla="*/ T216 w 1418"/>
                              <a:gd name="T218" fmla="+- 0 1019 882"/>
                              <a:gd name="T219" fmla="*/ 1019 h 1418"/>
                              <a:gd name="T220" fmla="+- 0 14814 13748"/>
                              <a:gd name="T221" fmla="*/ T220 w 1418"/>
                              <a:gd name="T222" fmla="+- 0 979 882"/>
                              <a:gd name="T223" fmla="*/ 979 h 1418"/>
                              <a:gd name="T224" fmla="+- 0 14749 13748"/>
                              <a:gd name="T225" fmla="*/ T224 w 1418"/>
                              <a:gd name="T226" fmla="+- 0 945 882"/>
                              <a:gd name="T227" fmla="*/ 945 h 1418"/>
                              <a:gd name="T228" fmla="+- 0 14681 13748"/>
                              <a:gd name="T229" fmla="*/ T228 w 1418"/>
                              <a:gd name="T230" fmla="+- 0 918 882"/>
                              <a:gd name="T231" fmla="*/ 918 h 1418"/>
                              <a:gd name="T232" fmla="+- 0 14609 13748"/>
                              <a:gd name="T233" fmla="*/ T232 w 1418"/>
                              <a:gd name="T234" fmla="+- 0 898 882"/>
                              <a:gd name="T235" fmla="*/ 898 h 1418"/>
                              <a:gd name="T236" fmla="+- 0 14534 13748"/>
                              <a:gd name="T237" fmla="*/ T236 w 1418"/>
                              <a:gd name="T238" fmla="+- 0 886 882"/>
                              <a:gd name="T239" fmla="*/ 886 h 1418"/>
                              <a:gd name="T240" fmla="+- 0 14457 13748"/>
                              <a:gd name="T241" fmla="*/ T240 w 1418"/>
                              <a:gd name="T242" fmla="+- 0 882 882"/>
                              <a:gd name="T243" fmla="*/ 882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8" h="1418">
                                <a:moveTo>
                                  <a:pt x="709" y="0"/>
                                </a:moveTo>
                                <a:lnTo>
                                  <a:pt x="631" y="4"/>
                                </a:lnTo>
                                <a:lnTo>
                                  <a:pt x="557" y="16"/>
                                </a:lnTo>
                                <a:lnTo>
                                  <a:pt x="485" y="36"/>
                                </a:lnTo>
                                <a:lnTo>
                                  <a:pt x="416" y="63"/>
                                </a:lnTo>
                                <a:lnTo>
                                  <a:pt x="351" y="97"/>
                                </a:lnTo>
                                <a:lnTo>
                                  <a:pt x="290" y="137"/>
                                </a:lnTo>
                                <a:lnTo>
                                  <a:pt x="234" y="182"/>
                                </a:lnTo>
                                <a:lnTo>
                                  <a:pt x="183" y="234"/>
                                </a:lnTo>
                                <a:lnTo>
                                  <a:pt x="137" y="290"/>
                                </a:lnTo>
                                <a:lnTo>
                                  <a:pt x="97" y="351"/>
                                </a:lnTo>
                                <a:lnTo>
                                  <a:pt x="63" y="416"/>
                                </a:lnTo>
                                <a:lnTo>
                                  <a:pt x="36" y="485"/>
                                </a:lnTo>
                                <a:lnTo>
                                  <a:pt x="16" y="557"/>
                                </a:lnTo>
                                <a:lnTo>
                                  <a:pt x="4" y="631"/>
                                </a:lnTo>
                                <a:lnTo>
                                  <a:pt x="0" y="709"/>
                                </a:lnTo>
                                <a:lnTo>
                                  <a:pt x="4" y="786"/>
                                </a:lnTo>
                                <a:lnTo>
                                  <a:pt x="16" y="861"/>
                                </a:lnTo>
                                <a:lnTo>
                                  <a:pt x="36" y="933"/>
                                </a:lnTo>
                                <a:lnTo>
                                  <a:pt x="63" y="1001"/>
                                </a:lnTo>
                                <a:lnTo>
                                  <a:pt x="97" y="1066"/>
                                </a:lnTo>
                                <a:lnTo>
                                  <a:pt x="137" y="1127"/>
                                </a:lnTo>
                                <a:lnTo>
                                  <a:pt x="183" y="1183"/>
                                </a:lnTo>
                                <a:lnTo>
                                  <a:pt x="234" y="1235"/>
                                </a:lnTo>
                                <a:lnTo>
                                  <a:pt x="290" y="1280"/>
                                </a:lnTo>
                                <a:lnTo>
                                  <a:pt x="351" y="1320"/>
                                </a:lnTo>
                                <a:lnTo>
                                  <a:pt x="416" y="1354"/>
                                </a:lnTo>
                                <a:lnTo>
                                  <a:pt x="485" y="1381"/>
                                </a:lnTo>
                                <a:lnTo>
                                  <a:pt x="557" y="1401"/>
                                </a:lnTo>
                                <a:lnTo>
                                  <a:pt x="631" y="1413"/>
                                </a:lnTo>
                                <a:lnTo>
                                  <a:pt x="709" y="1417"/>
                                </a:lnTo>
                                <a:lnTo>
                                  <a:pt x="786" y="1413"/>
                                </a:lnTo>
                                <a:lnTo>
                                  <a:pt x="861" y="1401"/>
                                </a:lnTo>
                                <a:lnTo>
                                  <a:pt x="933" y="1381"/>
                                </a:lnTo>
                                <a:lnTo>
                                  <a:pt x="1001" y="1354"/>
                                </a:lnTo>
                                <a:lnTo>
                                  <a:pt x="1066" y="1320"/>
                                </a:lnTo>
                                <a:lnTo>
                                  <a:pt x="1127" y="1280"/>
                                </a:lnTo>
                                <a:lnTo>
                                  <a:pt x="1183" y="1235"/>
                                </a:lnTo>
                                <a:lnTo>
                                  <a:pt x="1235" y="1183"/>
                                </a:lnTo>
                                <a:lnTo>
                                  <a:pt x="1281" y="1127"/>
                                </a:lnTo>
                                <a:lnTo>
                                  <a:pt x="1321" y="1066"/>
                                </a:lnTo>
                                <a:lnTo>
                                  <a:pt x="1354" y="1001"/>
                                </a:lnTo>
                                <a:lnTo>
                                  <a:pt x="1381" y="933"/>
                                </a:lnTo>
                                <a:lnTo>
                                  <a:pt x="1401" y="861"/>
                                </a:lnTo>
                                <a:lnTo>
                                  <a:pt x="1413" y="786"/>
                                </a:lnTo>
                                <a:lnTo>
                                  <a:pt x="1417" y="709"/>
                                </a:lnTo>
                                <a:lnTo>
                                  <a:pt x="1413" y="631"/>
                                </a:lnTo>
                                <a:lnTo>
                                  <a:pt x="1401" y="557"/>
                                </a:lnTo>
                                <a:lnTo>
                                  <a:pt x="1381" y="485"/>
                                </a:lnTo>
                                <a:lnTo>
                                  <a:pt x="1354" y="416"/>
                                </a:lnTo>
                                <a:lnTo>
                                  <a:pt x="1321" y="351"/>
                                </a:lnTo>
                                <a:lnTo>
                                  <a:pt x="1281" y="290"/>
                                </a:lnTo>
                                <a:lnTo>
                                  <a:pt x="1235" y="234"/>
                                </a:lnTo>
                                <a:lnTo>
                                  <a:pt x="1183" y="182"/>
                                </a:lnTo>
                                <a:lnTo>
                                  <a:pt x="1127" y="137"/>
                                </a:lnTo>
                                <a:lnTo>
                                  <a:pt x="1066" y="97"/>
                                </a:lnTo>
                                <a:lnTo>
                                  <a:pt x="1001" y="63"/>
                                </a:lnTo>
                                <a:lnTo>
                                  <a:pt x="933" y="36"/>
                                </a:lnTo>
                                <a:lnTo>
                                  <a:pt x="861" y="16"/>
                                </a:lnTo>
                                <a:lnTo>
                                  <a:pt x="786" y="4"/>
                                </a:lnTo>
                                <a:lnTo>
                                  <a:pt x="7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C4EA20B" id="Group 350" o:spid="_x0000_s1026" alt="&quot;&quot;" style="position:absolute;margin-left:652pt;margin-top:5.95pt;width:141.75pt;height:142pt;z-index:251538432;mso-position-horizontal-relative:page" coordorigin="13040,119" coordsize="2835,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">
                <v:shape id="docshape180" o:spid="_x0000_s1027" style="position:absolute;left:13668;top:127;width:789;height:1410;visibility:visible;mso-wrap-style:square;v-text-anchor:top" coordsize="78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" path="m788,l709,2,633,8,557,18,483,32,411,50,340,71,270,97r-69,30l133,161,66,199,,241,788,1410,788,xe" fillcolor="#ffb71e" stroked="f">
                  <v:path arrowok="t" o:connecttype="custom" o:connectlocs="788,127;709,129;633,135;557,145;483,159;411,177;340,198;270,224;201,254;133,288;66,326;0,368;788,1537;788,127" o:connectangles="0,0,0,0,0,0,0,0,0,0,0,0,0,0"/>
                </v:shape>
                <v:shape id="docshape181" o:spid="_x0000_s1028" style="position:absolute;left:13550;top:368;width:906;height:1169;visibility:visible;mso-wrap-style:square;v-text-anchor:top" coordsize="90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" path="m118,l88,21,58,43,28,66,,89,906,1169,118,xe" fillcolor="#e67255" stroked="f">
                  <v:path arrowok="t" o:connecttype="custom" o:connectlocs="118,368;88,389;58,411;28,434;0,457;906,1537;118,368" o:connectangles="0,0,0,0,0,0,0"/>
                </v:shape>
                <v:shape id="docshape182" o:spid="_x0000_s1029" style="position:absolute;left:13550;top:368;width:906;height:1169;visibility:visible;mso-wrap-style:square;v-text-anchor:top" coordsize="90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" path="m906,1169l,89,28,66,58,43,88,21,118,,906,1169xe" filled="f" strokecolor="white" strokeweight=".28506mm">
                  <v:path arrowok="t" o:connecttype="custom" o:connectlocs="906,1537;0,457;28,434;58,411;88,389;118,368;906,1537" o:connectangles="0,0,0,0,0,0,0"/>
                </v:shape>
                <v:shape id="docshape183" o:spid="_x0000_s1030" style="position:absolute;left:13047;top:457;width:1410;height:2205;visibility:visible;mso-wrap-style:square;v-text-anchor:top" coordsize="1410,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" path="m503,l441,54r-55,55l334,167r-51,64l240,292r-40,63l164,419r-33,65l103,550,77,617,56,685,37,753,23,823,12,892,4,962,,1032r,70l3,1172r6,69l19,1310r13,69l48,1447r20,67l91,1580r27,65l147,1709r33,62l217,1832r39,59l299,1949r46,55l394,2058r53,51l502,2158r59,47l1409,1080,503,xe" fillcolor="#e45400" stroked="f">
                  <v:path arrowok="t" o:connecttype="custom" o:connectlocs="503,457;441,511;386,566;334,624;283,688;240,749;200,812;164,876;131,941;103,1007;77,1074;56,1142;37,1210;23,1280;12,1349;4,1419;0,1489;0,1559;3,1629;9,1698;19,1767;32,1836;48,1904;68,1971;91,2037;118,2102;147,2166;180,2228;217,2289;256,2348;299,2406;345,2461;394,2515;447,2566;502,2615;561,2662;1409,1537;503,457" o:connectangles="0,0,0,0,0,0,0,0,0,0,0,0,0,0,0,0,0,0,0,0,0,0,0,0,0,0,0,0,0,0,0,0,0,0,0,0,0,0"/>
                </v:shape>
                <v:shape id="docshape184" o:spid="_x0000_s1031" style="position:absolute;left:13047;top:457;width:1410;height:2205;visibility:visible;mso-wrap-style:square;v-text-anchor:top" coordsize="1410,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" path="m1409,1080l561,2205r-59,-47l447,2109r-53,-51l345,2004r-46,-55l256,1891r-39,-59l180,1771r-33,-62l118,1645,91,1580,68,1514,48,1447,32,1379,19,1310,9,1241,3,1172,,1102r,-70l4,962r8,-70l23,823,37,753,56,685,77,617r26,-67l131,484r33,-65l200,355r40,-63l283,231r51,-64l386,109,441,54,503,r906,1080xe" filled="f" strokecolor="white" strokeweight=".28506mm">
                  <v:path arrowok="t" o:connecttype="custom" o:connectlocs="1409,1537;561,2662;502,2615;447,2566;394,2515;345,2461;299,2406;256,2348;217,2289;180,2228;147,2166;118,2102;91,2037;68,1971;48,1904;32,1836;19,1767;9,1698;3,1629;0,1559;0,1489;4,1419;12,1349;23,1280;37,1210;56,1142;77,1074;103,1007;131,941;164,876;200,812;240,749;283,688;334,624;386,566;441,511;503,457;1409,1537" o:connectangles="0,0,0,0,0,0,0,0,0,0,0,0,0,0,0,0,0,0,0,0,0,0,0,0,0,0,0,0,0,0,0,0,0,0,0,0,0,0"/>
                </v:shape>
                <v:shape id="docshape185" o:spid="_x0000_s1032" style="position:absolute;left:13608;top:1536;width:1553;height:1415;visibility:visible;mso-wrap-style:square;v-text-anchor:top" coordsize="155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" path="m848,l,1125r63,45l128,1212r67,38l263,1284r69,30l402,1340r70,22l544,1380r72,14l688,1405r73,6l835,1414r73,-2l981,1407r73,-10l1127,1384r73,-17l1272,1345r71,-25l1414,1291r70,-34l1552,1220,848,xe" fillcolor="#925c7a" stroked="f">
                  <v:path arrowok="t" o:connecttype="custom" o:connectlocs="848,1537;0,2662;63,2707;128,2749;195,2787;263,2821;332,2851;402,2877;472,2899;544,2917;616,2931;688,2942;761,2948;835,2951;908,2949;981,2944;1054,2934;1127,2921;1200,2904;1272,2882;1343,2857;1414,2828;1484,2794;1552,2757;848,1537" o:connectangles="0,0,0,0,0,0,0,0,0,0,0,0,0,0,0,0,0,0,0,0,0,0,0,0,0"/>
                </v:shape>
                <v:shape id="docshape186" o:spid="_x0000_s1033" style="position:absolute;left:13608;top:1536;width:1553;height:1415;visibility:visible;mso-wrap-style:square;v-text-anchor:top" coordsize="155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" path="m848,r704,1220l1484,1257r-70,34l1343,1320r-71,25l1200,1367r-73,17l1054,1397r-73,10l908,1412r-73,2l761,1411r-73,-6l616,1394r-72,-14l472,1362r-70,-22l332,1314r-69,-30l195,1250r-67,-38l63,1170,,1125,848,xe" filled="f" strokecolor="white" strokeweight=".28506mm">
                  <v:path arrowok="t" o:connecttype="custom" o:connectlocs="848,1537;1552,2757;1484,2794;1414,2828;1343,2857;1272,2882;1200,2904;1127,2921;1054,2934;981,2944;908,2949;835,2951;761,2948;688,2942;616,2931;544,2917;472,2899;402,2877;332,2851;263,2821;195,2787;128,2749;63,2707;0,2662;848,1537" o:connectangles="0,0,0,0,0,0,0,0,0,0,0,0,0,0,0,0,0,0,0,0,0,0,0,0,0"/>
                </v:shape>
                <v:shape id="docshape187" o:spid="_x0000_s1034" style="position:absolute;left:14456;top:1536;width:962;height:1221;visibility:visible;mso-wrap-style:square;v-text-anchor:top" coordsize="96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" path="m,l704,1220r72,-43l839,1133r59,-47l961,1030,,xe" fillcolor="#81245f" stroked="f">
                  <v:path arrowok="t" o:connecttype="custom" o:connectlocs="0,1537;704,2757;776,2714;839,2670;898,2623;961,2567;0,1537" o:connectangles="0,0,0,0,0,0,0"/>
                </v:shape>
                <v:shape id="docshape188" o:spid="_x0000_s1035" style="position:absolute;left:14456;top:1536;width:962;height:1221;visibility:visible;mso-wrap-style:square;v-text-anchor:top" coordsize="96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" path="m,l961,1030r-63,56l839,1133r-63,44l704,1220,,xe" filled="f" strokecolor="white" strokeweight=".28506mm">
                  <v:path arrowok="t" o:connecttype="custom" o:connectlocs="0,1537;961,2567;898,2623;839,2670;776,2714;704,2757;0,1537" o:connectangles="0,0,0,0,0,0,0"/>
                </v:shape>
                <v:shape id="docshape189" o:spid="_x0000_s1036" style="position:absolute;left:14456;top:1536;width:997;height:1031;visibility:visible;mso-wrap-style:square;v-text-anchor:top" coordsize="997,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" path="m,l961,1030r35,-34l,xe" fillcolor="#358ec2" stroked="f">
                  <v:path arrowok="t" o:connecttype="custom" o:connectlocs="0,1537;961,2567;996,2533;0,1537" o:connectangles="0,0,0,0"/>
                </v:shape>
                <v:shape id="docshape190" o:spid="_x0000_s1037" style="position:absolute;left:14456;top:1536;width:997;height:1031;visibility:visible;mso-wrap-style:square;v-text-anchor:top" coordsize="997,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" path="m,l996,996r-7,7l979,1013r-11,10l961,1030,,xe" filled="f" strokecolor="white" strokeweight=".28506mm">
                  <v:path arrowok="t" o:connecttype="custom" o:connectlocs="0,1537;996,2533;989,2540;979,2550;968,2560;961,2567;0,1537" o:connectangles="0,0,0,0,0,0,0"/>
                </v:shape>
                <v:shape id="docshape191" o:spid="_x0000_s1038" style="position:absolute;left:14456;top:127;width:1410;height:2406;visibility:visible;mso-wrap-style:square;v-text-anchor:top" coordsize="1410,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" path="m,l,1410r996,996l1054,2345r53,-62l1156,2220r45,-65l1241,2089r35,-68l1308,1951r27,-71l1358,1807r18,-75l1391,1654r10,-79l1407,1493r2,-83l1407,1335r-6,-74l1392,1188r-14,-71l1362,1046r-20,-68l1318,910r-27,-65l1261,781r-33,-62l1192,658r-39,-58l1112,544r-45,-54l1021,438,971,389,919,342,865,298,809,256,751,217,691,181,628,148,565,118,499,91,432,68,363,48,293,31,221,18,148,8,75,2,,xe" fillcolor="#007cba" stroked="f">
                  <v:path arrowok="t" o:connecttype="custom" o:connectlocs="0,127;0,1537;996,2533;1054,2472;1107,2410;1156,2347;1201,2282;1241,2216;1276,2148;1308,2078;1335,2007;1358,1934;1376,1859;1391,1781;1401,1702;1407,1620;1409,1537;1407,1462;1401,1388;1392,1315;1378,1244;1362,1173;1342,1105;1318,1037;1291,972;1261,908;1228,846;1192,785;1153,727;1112,671;1067,617;1021,565;971,516;919,469;865,425;809,383;751,344;691,308;628,275;565,245;499,218;432,195;363,175;293,158;221,145;148,135;75,129;0,127" o:connectangles="0,0,0,0,0,0,0,0,0,0,0,0,0,0,0,0,0,0,0,0,0,0,0,0,0,0,0,0,0,0,0,0,0,0,0,0,0,0,0,0,0,0,0,0,0,0,0,0"/>
                </v:shape>
                <v:shape id="docshape192" o:spid="_x0000_s1039" style="position:absolute;left:14456;top:127;width:1410;height:2406;visibility:visible;mso-wrap-style:square;v-text-anchor:top" coordsize="1410,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" path="m,1410l,,75,2r73,6l221,18r72,13l363,48r69,20l499,91r66,27l628,148r63,33l751,217r58,39l865,298r54,44l971,389r50,49l1067,490r45,54l1153,600r39,58l1228,719r33,62l1291,845r27,65l1342,978r20,68l1378,1117r14,71l1401,1261r6,74l1409,1410r-2,83l1401,1575r-10,79l1376,1732r-18,75l1335,1880r-27,71l1276,2021r-35,68l1201,2155r-45,65l1107,2283r-53,62l996,2406,,1410xe" filled="f" strokecolor="white" strokeweight=".28506mm">
                  <v:path arrowok="t" o:connecttype="custom" o:connectlocs="0,1537;0,127;75,129;148,135;221,145;293,158;363,175;432,195;499,218;565,245;628,275;691,308;751,344;809,383;865,425;919,469;971,516;1021,565;1067,617;1112,671;1153,727;1192,785;1228,846;1261,908;1291,972;1318,1037;1342,1105;1362,1173;1378,1244;1392,1315;1401,1388;1407,1462;1409,1537;1407,1620;1401,1702;1391,1781;1376,1859;1358,1934;1335,2007;1308,2078;1276,2148;1241,2216;1201,2282;1156,2347;1107,2410;1054,2472;996,2533;0,1537" o:connectangles="0,0,0,0,0,0,0,0,0,0,0,0,0,0,0,0,0,0,0,0,0,0,0,0,0,0,0,0,0,0,0,0,0,0,0,0,0,0,0,0,0,0,0,0,0,0,0,0"/>
                </v:shape>
                <v:shape id="docshape193" o:spid="_x0000_s1040" style="position:absolute;left:13748;top:881;width:1418;height:1418;visibility:visible;mso-wrap-style:square;v-text-anchor:top" coordsize="1418,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" path="m709,l631,4,557,16,485,36,416,63,351,97r-61,40l234,182r-51,52l137,290,97,351,63,416,36,485,16,557,4,631,,709r4,77l16,861r20,72l63,1001r34,65l137,1127r46,56l234,1235r56,45l351,1320r65,34l485,1381r72,20l631,1413r78,4l786,1413r75,-12l933,1381r68,-27l1066,1320r61,-40l1183,1235r52,-52l1281,1127r40,-61l1354,1001r27,-68l1401,861r12,-75l1417,709r-4,-78l1401,557r-20,-72l1354,416r-33,-65l1281,290r-46,-56l1183,182r-56,-45l1066,97,1001,63,933,36,861,16,786,4,709,xe" stroked="f">
                  <v:path arrowok="t" o:connecttype="custom" o:connectlocs="709,882;631,886;557,898;485,918;416,945;351,979;290,1019;234,1064;183,1116;137,1172;97,1233;63,1298;36,1367;16,1439;4,1513;0,1591;4,1668;16,1743;36,1815;63,1883;97,1948;137,2009;183,2065;234,2117;290,2162;351,2202;416,2236;485,2263;557,2283;631,2295;709,2299;786,2295;861,2283;933,2263;1001,2236;1066,2202;1127,2162;1183,2117;1235,2065;1281,2009;1321,1948;1354,1883;1381,1815;1401,1743;1413,1668;1417,1591;1413,1513;1401,1439;1381,1367;1354,1298;1321,1233;1281,1172;1235,1116;1183,1064;1127,1019;1066,979;1001,945;933,918;861,898;786,886;709,882" o:connectangles="0,0,0,0,0,0,0,0,0,0,0,0,0,0,0,0,0,0,0,0,0,0,0,0,0,0,0,0,0,0,0,0,0,0,0,0,0,0,0,0,0,0,0,0,0,0,0,0,0,0,0,0,0,0,0,0,0,0,0,0,0"/>
                </v:shape>
                <w10:wrap anchorx="page"/>
              </v:group>
            </w:pict>
          </mc:Fallback>
        </mc:AlternateContent>
      </w:r>
      <w:r w:rsidR="00B86C2F" w:rsidRPr="000C4D2E">
        <w:rPr>
          <w:noProof/>
        </w:rPr>
        <mc:AlternateContent>
          <mc:Choice Requires="wps">
            <w:drawing>
              <wp:anchor distT="0" distB="0" distL="114300" distR="114300" simplePos="0" relativeHeight="251563008" behindDoc="0" locked="0" layoutInCell="1" allowOverlap="1" wp14:anchorId="2556D368" wp14:editId="6C34DBC6">
                <wp:simplePos x="0" y="0"/>
                <wp:positionH relativeFrom="page">
                  <wp:posOffset>10314305</wp:posOffset>
                </wp:positionH>
                <wp:positionV relativeFrom="paragraph">
                  <wp:posOffset>134620</wp:posOffset>
                </wp:positionV>
                <wp:extent cx="252095" cy="179705"/>
                <wp:effectExtent l="0" t="0" r="0" b="1270"/>
                <wp:wrapNone/>
                <wp:docPr id="349" name="Rectangl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008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C37CA60" id="Rectangle 349" o:spid="_x0000_s1026" alt="&quot;&quot;" style="position:absolute;margin-left:812.15pt;margin-top:10.6pt;width:19.85pt;height:14.1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" fillcolor="#008ccc" stroked="f">
                <w10:wrap anchorx="page"/>
              </v:rect>
            </w:pict>
          </mc:Fallback>
        </mc:AlternateContent>
      </w:r>
      <w:r w:rsidR="00B86C2F" w:rsidRPr="000C4D2E">
        <w:rPr>
          <w:noProof/>
        </w:rPr>
        <mc:AlternateContent>
          <mc:Choice Requires="wps">
            <w:drawing>
              <wp:anchor distT="0" distB="0" distL="114300" distR="114300" simplePos="0" relativeHeight="251587584" behindDoc="0" locked="0" layoutInCell="1" allowOverlap="1" wp14:anchorId="0EF91247" wp14:editId="42E03B35">
                <wp:simplePos x="0" y="0"/>
                <wp:positionH relativeFrom="page">
                  <wp:posOffset>10314305</wp:posOffset>
                </wp:positionH>
                <wp:positionV relativeFrom="paragraph">
                  <wp:posOffset>437515</wp:posOffset>
                </wp:positionV>
                <wp:extent cx="252095" cy="179705"/>
                <wp:effectExtent l="0" t="0" r="0" b="3175"/>
                <wp:wrapNone/>
                <wp:docPr id="348" name="Rectangl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12A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141325D" id="Rectangle 348" o:spid="_x0000_s1026" alt="&quot;&quot;" style="position:absolute;margin-left:812.15pt;margin-top:34.45pt;width:19.85pt;height:14.1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" fillcolor="#12a0d6" stroked="f">
                <w10:wrap anchorx="page"/>
              </v:rect>
            </w:pict>
          </mc:Fallback>
        </mc:AlternateContent>
      </w:r>
      <w:r w:rsidR="00B86C2F" w:rsidRPr="000C4D2E">
        <w:rPr>
          <w:noProof/>
        </w:rPr>
        <mc:AlternateContent>
          <mc:Choice Requires="wps">
            <w:drawing>
              <wp:anchor distT="0" distB="0" distL="114300" distR="114300" simplePos="0" relativeHeight="251612160" behindDoc="0" locked="0" layoutInCell="1" allowOverlap="1" wp14:anchorId="043EEAF0" wp14:editId="2F4C38E5">
                <wp:simplePos x="0" y="0"/>
                <wp:positionH relativeFrom="page">
                  <wp:posOffset>10314305</wp:posOffset>
                </wp:positionH>
                <wp:positionV relativeFrom="paragraph">
                  <wp:posOffset>737235</wp:posOffset>
                </wp:positionV>
                <wp:extent cx="252095" cy="179705"/>
                <wp:effectExtent l="0" t="2540" r="0" b="0"/>
                <wp:wrapNone/>
                <wp:docPr id="347" name="Rectangl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812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532531F" id="Rectangle 347" o:spid="_x0000_s1026" alt="&quot;&quot;" style="position:absolute;margin-left:812.15pt;margin-top:58.05pt;width:19.85pt;height:14.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" fillcolor="#81245f" stroked="f">
                <w10:wrap anchorx="page"/>
              </v:rect>
            </w:pict>
          </mc:Fallback>
        </mc:AlternateContent>
      </w:r>
      <w:r w:rsidR="00B86C2F" w:rsidRPr="000C4D2E">
        <w:rPr>
          <w:noProof/>
        </w:rPr>
        <mc:AlternateContent>
          <mc:Choice Requires="wps">
            <w:drawing>
              <wp:anchor distT="0" distB="0" distL="114300" distR="114300" simplePos="0" relativeHeight="251636736" behindDoc="0" locked="0" layoutInCell="1" allowOverlap="1" wp14:anchorId="7CC7B50D" wp14:editId="1A2F7E76">
                <wp:simplePos x="0" y="0"/>
                <wp:positionH relativeFrom="page">
                  <wp:posOffset>10314305</wp:posOffset>
                </wp:positionH>
                <wp:positionV relativeFrom="paragraph">
                  <wp:posOffset>1036955</wp:posOffset>
                </wp:positionV>
                <wp:extent cx="252095" cy="179705"/>
                <wp:effectExtent l="0" t="0" r="0" b="3810"/>
                <wp:wrapNone/>
                <wp:docPr id="346" name="Rectangl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925C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6BD88EE" id="Rectangle 346" o:spid="_x0000_s1026" alt="&quot;&quot;" style="position:absolute;margin-left:812.15pt;margin-top:81.65pt;width:19.85pt;height:14.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" fillcolor="#925c7a" stroked="f">
                <w10:wrap anchorx="page"/>
              </v:rect>
            </w:pict>
          </mc:Fallback>
        </mc:AlternateContent>
      </w:r>
      <w:r w:rsidR="00B86C2F" w:rsidRPr="000C4D2E">
        <w:rPr>
          <w:noProof/>
        </w:rPr>
        <mc:AlternateContent>
          <mc:Choice Requires="wps">
            <w:drawing>
              <wp:anchor distT="0" distB="0" distL="114300" distR="114300" simplePos="0" relativeHeight="251661312" behindDoc="0" locked="0" layoutInCell="1" allowOverlap="1" wp14:anchorId="1479B8F3" wp14:editId="2B134378">
                <wp:simplePos x="0" y="0"/>
                <wp:positionH relativeFrom="page">
                  <wp:posOffset>10314305</wp:posOffset>
                </wp:positionH>
                <wp:positionV relativeFrom="paragraph">
                  <wp:posOffset>1337310</wp:posOffset>
                </wp:positionV>
                <wp:extent cx="252095" cy="179705"/>
                <wp:effectExtent l="0" t="2540" r="0" b="0"/>
                <wp:wrapNone/>
                <wp:docPr id="345" name="Rectangl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E45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870CBE2" id="Rectangle 345" o:spid="_x0000_s1026" alt="&quot;&quot;" style="position:absolute;margin-left:812.15pt;margin-top:105.3pt;width:19.85pt;height:14.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" fillcolor="#e45400" stroked="f">
                <w10:wrap anchorx="page"/>
              </v:rect>
            </w:pict>
          </mc:Fallback>
        </mc:AlternateContent>
      </w:r>
      <w:r w:rsidR="00B86C2F" w:rsidRPr="000C4D2E">
        <w:rPr>
          <w:noProof/>
        </w:rPr>
        <mc:AlternateContent>
          <mc:Choice Requires="wps">
            <w:drawing>
              <wp:anchor distT="0" distB="0" distL="114300" distR="114300" simplePos="0" relativeHeight="251685888" behindDoc="0" locked="0" layoutInCell="1" allowOverlap="1" wp14:anchorId="1CB8F442" wp14:editId="1D101AD4">
                <wp:simplePos x="0" y="0"/>
                <wp:positionH relativeFrom="page">
                  <wp:posOffset>10314305</wp:posOffset>
                </wp:positionH>
                <wp:positionV relativeFrom="paragraph">
                  <wp:posOffset>1637030</wp:posOffset>
                </wp:positionV>
                <wp:extent cx="252095" cy="179705"/>
                <wp:effectExtent l="0" t="0" r="0" b="3810"/>
                <wp:wrapNone/>
                <wp:docPr id="344" name="Rectangl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E672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22A1AFB" id="Rectangle 344" o:spid="_x0000_s1026" alt="&quot;&quot;" style="position:absolute;margin-left:812.15pt;margin-top:128.9pt;width:19.85pt;height:14.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" fillcolor="#e67255" stroked="f">
                <w10:wrap anchorx="page"/>
              </v:rect>
            </w:pict>
          </mc:Fallback>
        </mc:AlternateContent>
      </w:r>
      <w:r w:rsidR="00B86C2F" w:rsidRPr="000C4D2E">
        <w:rPr>
          <w:noProof/>
        </w:rPr>
        <mc:AlternateContent>
          <mc:Choice Requires="wps">
            <w:drawing>
              <wp:anchor distT="0" distB="0" distL="114300" distR="114300" simplePos="0" relativeHeight="251710464" behindDoc="0" locked="0" layoutInCell="1" allowOverlap="1" wp14:anchorId="7E7F415E" wp14:editId="0DE1EE64">
                <wp:simplePos x="0" y="0"/>
                <wp:positionH relativeFrom="page">
                  <wp:posOffset>10314305</wp:posOffset>
                </wp:positionH>
                <wp:positionV relativeFrom="paragraph">
                  <wp:posOffset>1939925</wp:posOffset>
                </wp:positionV>
                <wp:extent cx="252095" cy="179705"/>
                <wp:effectExtent l="0" t="0" r="0" b="0"/>
                <wp:wrapNone/>
                <wp:docPr id="343" name="Rectangl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B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4A97676" id="Rectangle 343" o:spid="_x0000_s1026" alt="&quot;&quot;" style="position:absolute;margin-left:812.15pt;margin-top:152.75pt;width:19.85pt;height:14.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" fillcolor="#ffb71e" stroked="f">
                <w10:wrap anchorx="page"/>
              </v:rect>
            </w:pict>
          </mc:Fallback>
        </mc:AlternateContent>
      </w:r>
      <w:r w:rsidR="00B86C2F" w:rsidRPr="000C4D2E">
        <w:rPr>
          <w:spacing w:val="-1"/>
        </w:rPr>
        <w:t>$1048.0m</w:t>
      </w:r>
      <w:r w:rsidR="00B86C2F" w:rsidRPr="000C4D2E">
        <w:rPr>
          <w:spacing w:val="6"/>
        </w:rPr>
        <w:t xml:space="preserve"> </w:t>
      </w:r>
      <w:r w:rsidR="00B86C2F" w:rsidRPr="000C4D2E">
        <w:t>Motor</w:t>
      </w:r>
      <w:r w:rsidR="00B86C2F" w:rsidRPr="000C4D2E">
        <w:rPr>
          <w:spacing w:val="-17"/>
        </w:rPr>
        <w:t xml:space="preserve"> </w:t>
      </w:r>
      <w:r w:rsidR="00B86C2F" w:rsidRPr="000C4D2E">
        <w:t>vehicle</w:t>
      </w:r>
      <w:r w:rsidR="00B86C2F" w:rsidRPr="000C4D2E">
        <w:rPr>
          <w:spacing w:val="-17"/>
        </w:rPr>
        <w:t xml:space="preserve"> </w:t>
      </w:r>
      <w:r w:rsidR="00B86C2F" w:rsidRPr="000C4D2E">
        <w:t>registrations</w:t>
      </w:r>
    </w:p>
    <w:p w14:paraId="6D00C218" w14:textId="15B24B76" w:rsidR="00B86C2F" w:rsidRPr="000C4D2E" w:rsidRDefault="00B86C2F" w:rsidP="0037653D">
      <w:r w:rsidRPr="000C4D2E">
        <w:rPr>
          <w:w w:val="95"/>
        </w:rPr>
        <w:t>$8.3m</w:t>
      </w:r>
      <w:r w:rsidRPr="000C4D2E">
        <w:rPr>
          <w:spacing w:val="49"/>
          <w:w w:val="95"/>
        </w:rPr>
        <w:t xml:space="preserve"> </w:t>
      </w:r>
      <w:r w:rsidRPr="000C4D2E">
        <w:rPr>
          <w:w w:val="95"/>
        </w:rPr>
        <w:t>Plate</w:t>
      </w:r>
      <w:r w:rsidRPr="000C4D2E">
        <w:rPr>
          <w:spacing w:val="4"/>
          <w:w w:val="95"/>
        </w:rPr>
        <w:t xml:space="preserve"> </w:t>
      </w:r>
      <w:r w:rsidRPr="000C4D2E">
        <w:rPr>
          <w:w w:val="95"/>
        </w:rPr>
        <w:t>and</w:t>
      </w:r>
      <w:r w:rsidRPr="000C4D2E">
        <w:rPr>
          <w:spacing w:val="4"/>
          <w:w w:val="95"/>
        </w:rPr>
        <w:t xml:space="preserve"> </w:t>
      </w:r>
      <w:r w:rsidRPr="000C4D2E">
        <w:rPr>
          <w:w w:val="95"/>
        </w:rPr>
        <w:t>transfer</w:t>
      </w:r>
      <w:r w:rsidRPr="000C4D2E">
        <w:rPr>
          <w:spacing w:val="5"/>
          <w:w w:val="95"/>
        </w:rPr>
        <w:t xml:space="preserve"> </w:t>
      </w:r>
      <w:r w:rsidRPr="000C4D2E">
        <w:rPr>
          <w:w w:val="95"/>
        </w:rPr>
        <w:t>infringements</w:t>
      </w:r>
    </w:p>
    <w:p w14:paraId="488B85A3" w14:textId="31D334AB" w:rsidR="00B86C2F" w:rsidRPr="000C4D2E" w:rsidRDefault="00B86C2F" w:rsidP="0037653D">
      <w:r w:rsidRPr="000C4D2E">
        <w:rPr>
          <w:w w:val="95"/>
        </w:rPr>
        <w:t>$106.2m</w:t>
      </w:r>
      <w:r w:rsidRPr="000C4D2E">
        <w:rPr>
          <w:spacing w:val="98"/>
        </w:rPr>
        <w:t xml:space="preserve"> </w:t>
      </w:r>
      <w:r w:rsidRPr="000C4D2E">
        <w:rPr>
          <w:w w:val="95"/>
        </w:rPr>
        <w:t>Speed</w:t>
      </w:r>
      <w:r w:rsidRPr="000C4D2E">
        <w:rPr>
          <w:spacing w:val="5"/>
          <w:w w:val="95"/>
        </w:rPr>
        <w:t xml:space="preserve"> </w:t>
      </w:r>
      <w:r w:rsidRPr="000C4D2E">
        <w:rPr>
          <w:w w:val="95"/>
        </w:rPr>
        <w:t>and</w:t>
      </w:r>
      <w:r w:rsidRPr="000C4D2E">
        <w:rPr>
          <w:spacing w:val="5"/>
          <w:w w:val="95"/>
        </w:rPr>
        <w:t xml:space="preserve"> </w:t>
      </w:r>
      <w:r w:rsidR="00D91C1E" w:rsidRPr="000C4D2E">
        <w:rPr>
          <w:w w:val="95"/>
        </w:rPr>
        <w:t>red</w:t>
      </w:r>
      <w:r w:rsidR="00D91C1E" w:rsidRPr="000C4D2E">
        <w:rPr>
          <w:spacing w:val="6"/>
          <w:w w:val="95"/>
        </w:rPr>
        <w:t>-light</w:t>
      </w:r>
      <w:r w:rsidRPr="000C4D2E">
        <w:rPr>
          <w:spacing w:val="5"/>
          <w:w w:val="95"/>
        </w:rPr>
        <w:t xml:space="preserve"> </w:t>
      </w:r>
      <w:r w:rsidRPr="000C4D2E">
        <w:rPr>
          <w:w w:val="95"/>
        </w:rPr>
        <w:t>infringement</w:t>
      </w:r>
      <w:r w:rsidRPr="000C4D2E">
        <w:rPr>
          <w:spacing w:val="5"/>
          <w:w w:val="95"/>
        </w:rPr>
        <w:t xml:space="preserve"> </w:t>
      </w:r>
      <w:r w:rsidRPr="000C4D2E">
        <w:rPr>
          <w:w w:val="95"/>
        </w:rPr>
        <w:t>fines</w:t>
      </w:r>
    </w:p>
    <w:p w14:paraId="3369F10B" w14:textId="31F0AA75" w:rsidR="00B86C2F" w:rsidRPr="000C4D2E" w:rsidRDefault="00B86C2F" w:rsidP="0037653D">
      <w:r w:rsidRPr="000C4D2E">
        <w:rPr>
          <w:w w:val="95"/>
        </w:rPr>
        <w:t>$515.1m</w:t>
      </w:r>
      <w:r w:rsidRPr="000C4D2E">
        <w:rPr>
          <w:spacing w:val="28"/>
          <w:w w:val="95"/>
        </w:rPr>
        <w:t xml:space="preserve"> </w:t>
      </w:r>
      <w:r w:rsidRPr="000C4D2E">
        <w:rPr>
          <w:w w:val="95"/>
        </w:rPr>
        <w:t>Vehicle</w:t>
      </w:r>
      <w:r w:rsidRPr="000C4D2E">
        <w:rPr>
          <w:spacing w:val="-6"/>
          <w:w w:val="95"/>
        </w:rPr>
        <w:t xml:space="preserve"> </w:t>
      </w:r>
      <w:r w:rsidRPr="000C4D2E">
        <w:rPr>
          <w:w w:val="95"/>
        </w:rPr>
        <w:t>Licence</w:t>
      </w:r>
      <w:r w:rsidRPr="000C4D2E">
        <w:rPr>
          <w:spacing w:val="-6"/>
          <w:w w:val="95"/>
        </w:rPr>
        <w:t xml:space="preserve"> </w:t>
      </w:r>
      <w:r w:rsidRPr="000C4D2E">
        <w:rPr>
          <w:w w:val="95"/>
        </w:rPr>
        <w:t>Duty</w:t>
      </w:r>
    </w:p>
    <w:p w14:paraId="76360FA6" w14:textId="4BD85471" w:rsidR="00B86C2F" w:rsidRPr="000C4D2E" w:rsidRDefault="00B86C2F" w:rsidP="0037653D">
      <w:r w:rsidRPr="000C4D2E">
        <w:rPr>
          <w:w w:val="95"/>
        </w:rPr>
        <w:t>$796.4m</w:t>
      </w:r>
      <w:r w:rsidRPr="000C4D2E">
        <w:rPr>
          <w:spacing w:val="106"/>
        </w:rPr>
        <w:t xml:space="preserve"> </w:t>
      </w:r>
      <w:r w:rsidRPr="000C4D2E">
        <w:rPr>
          <w:w w:val="95"/>
        </w:rPr>
        <w:t>Third</w:t>
      </w:r>
      <w:r w:rsidRPr="000C4D2E">
        <w:rPr>
          <w:spacing w:val="8"/>
          <w:w w:val="95"/>
        </w:rPr>
        <w:t xml:space="preserve"> </w:t>
      </w:r>
      <w:r w:rsidRPr="000C4D2E">
        <w:rPr>
          <w:w w:val="95"/>
        </w:rPr>
        <w:t>party</w:t>
      </w:r>
      <w:r w:rsidRPr="000C4D2E">
        <w:rPr>
          <w:spacing w:val="9"/>
          <w:w w:val="95"/>
        </w:rPr>
        <w:t xml:space="preserve"> </w:t>
      </w:r>
      <w:r w:rsidRPr="000C4D2E">
        <w:rPr>
          <w:w w:val="95"/>
        </w:rPr>
        <w:t>motor</w:t>
      </w:r>
      <w:r w:rsidRPr="000C4D2E">
        <w:rPr>
          <w:spacing w:val="8"/>
          <w:w w:val="95"/>
        </w:rPr>
        <w:t xml:space="preserve"> </w:t>
      </w:r>
      <w:r w:rsidRPr="000C4D2E">
        <w:rPr>
          <w:w w:val="95"/>
        </w:rPr>
        <w:t>vehicle</w:t>
      </w:r>
      <w:r w:rsidRPr="000C4D2E">
        <w:rPr>
          <w:spacing w:val="9"/>
          <w:w w:val="95"/>
        </w:rPr>
        <w:t xml:space="preserve"> </w:t>
      </w:r>
      <w:r w:rsidRPr="000C4D2E">
        <w:rPr>
          <w:w w:val="95"/>
        </w:rPr>
        <w:t>insurance</w:t>
      </w:r>
      <w:r w:rsidRPr="000C4D2E">
        <w:rPr>
          <w:spacing w:val="8"/>
          <w:w w:val="95"/>
        </w:rPr>
        <w:t xml:space="preserve"> </w:t>
      </w:r>
      <w:r w:rsidRPr="000C4D2E">
        <w:rPr>
          <w:w w:val="95"/>
        </w:rPr>
        <w:t>premiums</w:t>
      </w:r>
    </w:p>
    <w:p w14:paraId="01FAE73B" w14:textId="19860B5E" w:rsidR="00B86C2F" w:rsidRPr="000C4D2E" w:rsidRDefault="00B86C2F" w:rsidP="0037653D">
      <w:r w:rsidRPr="000C4D2E">
        <w:rPr>
          <w:w w:val="95"/>
        </w:rPr>
        <w:t>$42.1m</w:t>
      </w:r>
      <w:r w:rsidRPr="000C4D2E">
        <w:rPr>
          <w:spacing w:val="101"/>
        </w:rPr>
        <w:t xml:space="preserve"> </w:t>
      </w:r>
      <w:r w:rsidRPr="000C4D2E">
        <w:rPr>
          <w:w w:val="95"/>
        </w:rPr>
        <w:t>On-demand</w:t>
      </w:r>
      <w:r w:rsidRPr="000C4D2E">
        <w:rPr>
          <w:spacing w:val="6"/>
          <w:w w:val="95"/>
        </w:rPr>
        <w:t xml:space="preserve"> </w:t>
      </w:r>
      <w:r w:rsidRPr="000C4D2E">
        <w:rPr>
          <w:w w:val="95"/>
        </w:rPr>
        <w:t>Transport</w:t>
      </w:r>
      <w:r w:rsidRPr="000C4D2E">
        <w:rPr>
          <w:spacing w:val="7"/>
          <w:w w:val="95"/>
        </w:rPr>
        <w:t xml:space="preserve"> </w:t>
      </w:r>
      <w:r w:rsidRPr="000C4D2E">
        <w:rPr>
          <w:w w:val="95"/>
        </w:rPr>
        <w:t>Levy</w:t>
      </w:r>
    </w:p>
    <w:p w14:paraId="11856EF2" w14:textId="2201F077" w:rsidR="00B86C2F" w:rsidRPr="000C4D2E" w:rsidRDefault="00B86C2F" w:rsidP="0037653D">
      <w:r w:rsidRPr="000C4D2E">
        <w:rPr>
          <w:w w:val="105"/>
        </w:rPr>
        <w:t>$258.9m</w:t>
      </w:r>
      <w:r w:rsidRPr="000C4D2E">
        <w:rPr>
          <w:spacing w:val="47"/>
          <w:w w:val="105"/>
        </w:rPr>
        <w:t xml:space="preserve"> </w:t>
      </w:r>
      <w:r w:rsidRPr="000C4D2E">
        <w:rPr>
          <w:w w:val="105"/>
          <w:position w:val="1"/>
        </w:rPr>
        <w:t>Other</w:t>
      </w:r>
    </w:p>
    <w:bookmarkEnd w:id="14"/>
    <w:p w14:paraId="7D5342FA" w14:textId="764867E9" w:rsidR="00B86C2F" w:rsidRPr="000C4D2E" w:rsidRDefault="00B86C2F" w:rsidP="0037653D"/>
    <w:p w14:paraId="095E719B" w14:textId="6B8D07C3" w:rsidR="00B86C2F" w:rsidRPr="000C4D2E" w:rsidRDefault="00B86C2F" w:rsidP="0037653D">
      <w:r w:rsidRPr="000C4D2E">
        <w:br w:type="page"/>
      </w:r>
    </w:p>
    <w:p w14:paraId="14D5530F" w14:textId="77777777" w:rsidR="00B86C2F" w:rsidRPr="000C4D2E" w:rsidRDefault="00B86C2F" w:rsidP="00B77419">
      <w:pPr>
        <w:pStyle w:val="Heading2"/>
      </w:pPr>
      <w:bookmarkStart w:id="15" w:name="_Toc87642707"/>
      <w:r w:rsidRPr="000C4D2E">
        <w:t>Operational Structure</w:t>
      </w:r>
      <w:bookmarkEnd w:id="15"/>
    </w:p>
    <w:p w14:paraId="56E02084" w14:textId="77777777" w:rsidR="00B86C2F" w:rsidRPr="000C4D2E" w:rsidRDefault="00B86C2F" w:rsidP="00643B08">
      <w:pPr>
        <w:pStyle w:val="Heading3"/>
      </w:pPr>
      <w:r w:rsidRPr="000C4D2E">
        <w:t>The Transport Portfolio</w:t>
      </w:r>
    </w:p>
    <w:p w14:paraId="6F4C5F63" w14:textId="77777777" w:rsidR="00B86C2F" w:rsidRPr="000C4D2E" w:rsidRDefault="00B86C2F" w:rsidP="0037653D">
      <w:r w:rsidRPr="000C4D2E">
        <w:t>DoT is a member of the State Government’s Transport Portfolio, which also comprises the Public Transport Authority (PTA), Main Roads WA, METRONET, the Office of Major Transport Infrastructure Delivery (OMTID), the Portfolio Strategic Projects Office, and the Westport Office.</w:t>
      </w:r>
    </w:p>
    <w:p w14:paraId="5FF44755" w14:textId="77777777" w:rsidR="00B86C2F" w:rsidRPr="000C4D2E" w:rsidRDefault="00B86C2F" w:rsidP="0037653D">
      <w:r w:rsidRPr="000C4D2E">
        <w:t>Through our diverse and highly skilled teams, DoT takes a leading role in integrating and enhancing coordination of the State’s transport operations, regulatory functions and planning and policy development processes.</w:t>
      </w:r>
    </w:p>
    <w:p w14:paraId="6B24BC87" w14:textId="5D2C3C29" w:rsidR="00B86C2F" w:rsidRPr="000C4D2E" w:rsidRDefault="00B86C2F" w:rsidP="0037653D">
      <w:r w:rsidRPr="000C4D2E">
        <w:t>In March 2020, Peter Woronzow was appointed to the position of Acting Director General–Transport, which also sees him hold the concurrent roles of Acting Chief Executive Officer of PTA and Acting Commissioner of Main Roads.</w:t>
      </w:r>
    </w:p>
    <w:p w14:paraId="7B616B12" w14:textId="77777777" w:rsidR="00B86C2F" w:rsidRPr="000C4D2E" w:rsidRDefault="00B86C2F" w:rsidP="0037653D">
      <w:r w:rsidRPr="000C4D2E">
        <w:t>The structure of the Transport Portfolio is shown on page 28.</w:t>
      </w:r>
    </w:p>
    <w:p w14:paraId="63557E42" w14:textId="77777777" w:rsidR="00B86C2F" w:rsidRPr="000C4D2E" w:rsidRDefault="00B86C2F" w:rsidP="00643B08">
      <w:pPr>
        <w:pStyle w:val="Heading3"/>
      </w:pPr>
      <w:r w:rsidRPr="000C4D2E">
        <w:t>The Department of Transport</w:t>
      </w:r>
    </w:p>
    <w:p w14:paraId="61D99965" w14:textId="77777777" w:rsidR="00B86C2F" w:rsidRPr="000C4D2E" w:rsidRDefault="00B86C2F" w:rsidP="0037653D">
      <w:r w:rsidRPr="000C4D2E">
        <w:t>DoT delivers a diverse range of specialist transport services to support WA’s social and economic prosperity. Our strategic transport planning and policy services, designed with our customers and stakeholders top-of-mind, are delivered through 11 business units overseen by DoT’s Managing Director.</w:t>
      </w:r>
    </w:p>
    <w:p w14:paraId="73DE9559" w14:textId="77777777" w:rsidR="00B86C2F" w:rsidRPr="000C4D2E" w:rsidRDefault="00B86C2F" w:rsidP="0037653D">
      <w:r w:rsidRPr="000C4D2E">
        <w:t>The priorities and core functions of DoT’s Directorates are outlined in the Organisational chart on page 28.</w:t>
      </w:r>
    </w:p>
    <w:p w14:paraId="3D14797C" w14:textId="77777777" w:rsidR="00B86C2F" w:rsidRPr="000C4D2E" w:rsidRDefault="00B86C2F" w:rsidP="00643B08">
      <w:pPr>
        <w:pStyle w:val="Heading3"/>
      </w:pPr>
      <w:r w:rsidRPr="000C4D2E">
        <w:t>Changes to the Portfolio and the Department</w:t>
      </w:r>
    </w:p>
    <w:p w14:paraId="55855127" w14:textId="77777777" w:rsidR="00B86C2F" w:rsidRPr="000C4D2E" w:rsidRDefault="00B86C2F" w:rsidP="00643B08">
      <w:pPr>
        <w:pStyle w:val="Heading4"/>
      </w:pPr>
      <w:r w:rsidRPr="000C4D2E">
        <w:t>People and Organisational Development becomes People and Culture</w:t>
      </w:r>
    </w:p>
    <w:p w14:paraId="00FFA2BF" w14:textId="3D5F7339" w:rsidR="00B86C2F" w:rsidRPr="000C4D2E" w:rsidRDefault="00B86C2F" w:rsidP="0037653D">
      <w:r w:rsidRPr="000C4D2E">
        <w:t>DoT’s People and Organisational Development business unit changed its name to People and Culture in January 2021 following extensive consultation with staff. The name change reflected a number of modifications made to the business unit’s structure and service delivery, which are expected to enhance its alignment with the Department’s strategic direction and operational needs.</w:t>
      </w:r>
    </w:p>
    <w:p w14:paraId="6A133866" w14:textId="77777777" w:rsidR="00B86C2F" w:rsidRPr="000C4D2E" w:rsidRDefault="00B86C2F" w:rsidP="00643B08">
      <w:pPr>
        <w:pStyle w:val="Heading4"/>
      </w:pPr>
      <w:r w:rsidRPr="000C4D2E">
        <w:t>New Westport Managing Director</w:t>
      </w:r>
    </w:p>
    <w:p w14:paraId="7E67980A" w14:textId="77777777" w:rsidR="00B86C2F" w:rsidRPr="000C4D2E" w:rsidRDefault="00B86C2F" w:rsidP="0037653D">
      <w:r w:rsidRPr="000C4D2E">
        <w:t>In February 2021, Patrick Seares was appointed Acting Managing Director Westport to oversee Stage 2B of the project. Formerly Executive Director Strategy and Engagement at the Department of Water and Environmental Regulation, Patrick possesses extensive experience in policy and strategy, business improvement, stakeholder engagement and collaboration across the public and private sectors, making him well placed to lead Westport.</w:t>
      </w:r>
    </w:p>
    <w:p w14:paraId="6740AE04" w14:textId="77777777" w:rsidR="00B86C2F" w:rsidRPr="000C4D2E" w:rsidRDefault="00B86C2F" w:rsidP="00643B08">
      <w:pPr>
        <w:pStyle w:val="Heading4"/>
      </w:pPr>
      <w:r w:rsidRPr="000C4D2E">
        <w:t>Substantive Director General moves</w:t>
      </w:r>
    </w:p>
    <w:p w14:paraId="3760CF5B" w14:textId="056BFBEB" w:rsidR="00B86C2F" w:rsidRPr="000C4D2E" w:rsidRDefault="00B86C2F" w:rsidP="0037653D">
      <w:r w:rsidRPr="000C4D2E">
        <w:t>In May 2021, the Public Sector Commissioner announced a suite of changes to senior leadership across the public sector to deliver maximum benefits for the Western Australian community. The reshuffle saw the Transport Portfolio’s substantive Director General Richard Sellers appointed as the Director General of Department of Mines, Industry Regulation and</w:t>
      </w:r>
      <w:r w:rsidR="00B82911" w:rsidRPr="000C4D2E">
        <w:t xml:space="preserve"> </w:t>
      </w:r>
      <w:r w:rsidRPr="000C4D2E">
        <w:t>Safety.</w:t>
      </w:r>
    </w:p>
    <w:p w14:paraId="4764F838" w14:textId="213711D6" w:rsidR="00B86C2F" w:rsidRPr="000C4D2E" w:rsidRDefault="00B86C2F" w:rsidP="0037653D">
      <w:r w:rsidRPr="000C4D2E">
        <w:t>Acting Director General Peter Woronzow has continued to lead the Portfolio since his</w:t>
      </w:r>
      <w:r w:rsidR="00B82911" w:rsidRPr="000C4D2E">
        <w:t xml:space="preserve"> </w:t>
      </w:r>
      <w:r w:rsidRPr="000C4D2E">
        <w:t>appointment in March 2020, when Richard was seconded to the role of Acting Director General of the Department of Jobs, Tourism, Science and Innovation.</w:t>
      </w:r>
    </w:p>
    <w:p w14:paraId="07934913" w14:textId="243C9E6B" w:rsidR="00B86C2F" w:rsidRPr="000C4D2E" w:rsidRDefault="00B86C2F" w:rsidP="00643B08">
      <w:pPr>
        <w:pStyle w:val="Heading4"/>
      </w:pPr>
      <w:r w:rsidRPr="000C4D2E">
        <w:t xml:space="preserve">Westport Taskforce transitions to Westport </w:t>
      </w:r>
      <w:r w:rsidR="00B82911" w:rsidRPr="000C4D2E">
        <w:t>Office</w:t>
      </w:r>
    </w:p>
    <w:p w14:paraId="38671161" w14:textId="77777777" w:rsidR="00B86C2F" w:rsidRPr="000C4D2E" w:rsidRDefault="00B86C2F" w:rsidP="0037653D">
      <w:r w:rsidRPr="000C4D2E">
        <w:t>The independent Westport Taskforce transitioned to the Westport Office in August 2020, following the State Government’s endorsement of the project’s recommended location and design for a future container port at Kwinana.</w:t>
      </w:r>
    </w:p>
    <w:p w14:paraId="57DE7298" w14:textId="7D00959F" w:rsidR="00B86C2F" w:rsidRPr="000C4D2E" w:rsidRDefault="00B86C2F" w:rsidP="0037653D">
      <w:r w:rsidRPr="000C4D2E">
        <w:t>The transition represents the project’s progression to Stage 2B, as planning commences for the world-class container port.</w:t>
      </w:r>
    </w:p>
    <w:p w14:paraId="6F433C64" w14:textId="615A61D3" w:rsidR="007F47D0" w:rsidRPr="000C4D2E" w:rsidRDefault="007F47D0" w:rsidP="00997FF1">
      <w:pPr>
        <w:pStyle w:val="Heading3"/>
      </w:pPr>
      <w:r w:rsidRPr="000C4D2E">
        <w:t>Enabling Legislation</w:t>
      </w:r>
    </w:p>
    <w:p w14:paraId="0170BD12" w14:textId="77777777" w:rsidR="007F47D0" w:rsidRPr="000C4D2E" w:rsidRDefault="007F47D0" w:rsidP="0037653D">
      <w:r w:rsidRPr="000C4D2E">
        <w:t>DoT was established on 1 July 2009, under the Public Sector Management Act 1994.</w:t>
      </w:r>
    </w:p>
    <w:p w14:paraId="5D120F03" w14:textId="77777777" w:rsidR="007F47D0" w:rsidRPr="000C4D2E" w:rsidRDefault="007F47D0" w:rsidP="00997FF1">
      <w:pPr>
        <w:pStyle w:val="Heading3"/>
      </w:pPr>
      <w:r w:rsidRPr="000C4D2E">
        <w:t>Responsible Ministers</w:t>
      </w:r>
    </w:p>
    <w:p w14:paraId="18D6DE21" w14:textId="58BD7730" w:rsidR="007F47D0" w:rsidRPr="000C4D2E" w:rsidRDefault="007F47D0" w:rsidP="00997FF1">
      <w:pPr>
        <w:pStyle w:val="Heading4"/>
      </w:pPr>
      <w:r w:rsidRPr="000C4D2E">
        <w:t xml:space="preserve">Hon. Rita </w:t>
      </w:r>
      <w:r w:rsidR="005C0FF2" w:rsidRPr="000C4D2E">
        <w:t>Saffioti</w:t>
      </w:r>
      <w:r w:rsidRPr="000C4D2E">
        <w:t xml:space="preserve"> MLA,</w:t>
      </w:r>
    </w:p>
    <w:p w14:paraId="0614567B" w14:textId="77777777" w:rsidR="007F47D0" w:rsidRPr="000C4D2E" w:rsidRDefault="007F47D0" w:rsidP="0037653D">
      <w:r w:rsidRPr="000C4D2E">
        <w:t>Minister for Transport (from 2017) Ports (from March 2021)</w:t>
      </w:r>
    </w:p>
    <w:p w14:paraId="554672E4" w14:textId="77777777" w:rsidR="007F47D0" w:rsidRPr="000C4D2E" w:rsidRDefault="007F47D0" w:rsidP="00997FF1">
      <w:pPr>
        <w:pStyle w:val="Heading4"/>
      </w:pPr>
      <w:r w:rsidRPr="000C4D2E">
        <w:t>Hon. Alannah MacTiernan MLC,</w:t>
      </w:r>
    </w:p>
    <w:p w14:paraId="0AB2763D" w14:textId="7B6EBABA" w:rsidR="007F47D0" w:rsidRPr="000C4D2E" w:rsidRDefault="007F47D0" w:rsidP="0037653D">
      <w:r w:rsidRPr="000C4D2E">
        <w:t>Minister for Ports (from December 2018 to March 2021)</w:t>
      </w:r>
    </w:p>
    <w:p w14:paraId="61FE7717" w14:textId="7A2BA191" w:rsidR="007F47D0" w:rsidRPr="000C4D2E" w:rsidRDefault="007F47D0" w:rsidP="0037653D"/>
    <w:p w14:paraId="76E22D4F" w14:textId="5DF136CB" w:rsidR="007F47D0" w:rsidRPr="000C4D2E" w:rsidRDefault="007F47D0" w:rsidP="0037653D"/>
    <w:p w14:paraId="09CFF6C5" w14:textId="0A3AA20F" w:rsidR="007F47D0" w:rsidRPr="000C4D2E" w:rsidRDefault="007F47D0" w:rsidP="0037653D"/>
    <w:p w14:paraId="0667DFA9" w14:textId="1CE8CF70" w:rsidR="007F47D0" w:rsidRPr="000C4D2E" w:rsidRDefault="007F47D0" w:rsidP="0037653D"/>
    <w:p w14:paraId="2A6AC592" w14:textId="77777777" w:rsidR="007F47D0" w:rsidRPr="000C4D2E" w:rsidRDefault="007F47D0" w:rsidP="0037653D">
      <w:r w:rsidRPr="000C4D2E">
        <w:br w:type="page"/>
      </w:r>
    </w:p>
    <w:p w14:paraId="57F63F57" w14:textId="14916FAE" w:rsidR="007F47D0" w:rsidRPr="000C4D2E" w:rsidRDefault="00B77419" w:rsidP="00B77419">
      <w:pPr>
        <w:pStyle w:val="Heading2"/>
      </w:pPr>
      <w:bookmarkStart w:id="16" w:name="_Toc87642708"/>
      <w:r w:rsidRPr="000C4D2E">
        <w:t>Transport Portfolio</w:t>
      </w:r>
      <w:bookmarkEnd w:id="16"/>
      <w:r w:rsidRPr="000C4D2E">
        <w:t xml:space="preserve"> </w:t>
      </w:r>
    </w:p>
    <w:p w14:paraId="4BAE690B" w14:textId="37D24227" w:rsidR="007F47D0" w:rsidRPr="000C4D2E" w:rsidRDefault="001E5972" w:rsidP="0037653D">
      <w:r w:rsidRPr="000C4D2E">
        <w:rPr>
          <w:noProof/>
        </w:rPr>
        <w:drawing>
          <wp:inline distT="0" distB="0" distL="0" distR="0" wp14:anchorId="28DC56BB" wp14:editId="4AA8E132">
            <wp:extent cx="5731510" cy="6626451"/>
            <wp:effectExtent l="0" t="0" r="2540" b="3175"/>
            <wp:docPr id="533" name="Picture 533" descr="transport portfolio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transport portfolio flow chart"/>
                    <pic:cNvPicPr>
                      <a:picLocks noChangeAspect="1" noChangeArrowheads="1"/>
                    </pic:cNvPicPr>
                  </pic:nvPicPr>
                  <pic:blipFill rotWithShape="1">
                    <a:blip r:embed="rId17">
                      <a:extLst>
                        <a:ext uri="{28A0092B-C50C-407E-A947-70E740481C1C}">
                          <a14:useLocalDpi xmlns:a14="http://schemas.microsoft.com/office/drawing/2010/main" val="0"/>
                        </a:ext>
                      </a:extLst>
                    </a:blip>
                    <a:srcRect t="5451"/>
                    <a:stretch/>
                  </pic:blipFill>
                  <pic:spPr bwMode="auto">
                    <a:xfrm>
                      <a:off x="0" y="0"/>
                      <a:ext cx="5731510" cy="6626451"/>
                    </a:xfrm>
                    <a:prstGeom prst="rect">
                      <a:avLst/>
                    </a:prstGeom>
                    <a:noFill/>
                    <a:ln>
                      <a:noFill/>
                    </a:ln>
                    <a:extLst>
                      <a:ext uri="{53640926-AAD7-44D8-BBD7-CCE9431645EC}">
                        <a14:shadowObscured xmlns:a14="http://schemas.microsoft.com/office/drawing/2010/main"/>
                      </a:ext>
                    </a:extLst>
                  </pic:spPr>
                </pic:pic>
              </a:graphicData>
            </a:graphic>
          </wp:inline>
        </w:drawing>
      </w:r>
    </w:p>
    <w:p w14:paraId="214003E7" w14:textId="0416FF1B" w:rsidR="007F47D0" w:rsidRPr="000C4D2E" w:rsidRDefault="007F47D0" w:rsidP="0037653D">
      <w:r w:rsidRPr="000C4D2E">
        <w:br w:type="page"/>
      </w:r>
    </w:p>
    <w:p w14:paraId="46499331" w14:textId="5B3FB831" w:rsidR="007F47D0" w:rsidRPr="000C4D2E" w:rsidRDefault="00B77419" w:rsidP="00B77419">
      <w:pPr>
        <w:pStyle w:val="Heading2"/>
      </w:pPr>
      <w:bookmarkStart w:id="17" w:name="_Toc87642709"/>
      <w:r w:rsidRPr="000C4D2E">
        <w:t>Department of Transport Organisational Chart</w:t>
      </w:r>
      <w:bookmarkEnd w:id="17"/>
      <w:r w:rsidRPr="000C4D2E">
        <w:t xml:space="preserve"> </w:t>
      </w:r>
    </w:p>
    <w:p w14:paraId="3DCA23E5" w14:textId="2DB23403" w:rsidR="007F47D0" w:rsidRPr="000C4D2E" w:rsidRDefault="00B77419" w:rsidP="0037653D">
      <w:r w:rsidRPr="000C4D2E">
        <w:rPr>
          <w:noProof/>
        </w:rPr>
        <w:drawing>
          <wp:inline distT="0" distB="0" distL="0" distR="0" wp14:anchorId="2882283D" wp14:editId="782C6C32">
            <wp:extent cx="5731510" cy="6687820"/>
            <wp:effectExtent l="0" t="0" r="2540" b="0"/>
            <wp:docPr id="534" name="Picture 534" descr="department of transport organisational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descr="department of transport organisational flow chart"/>
                    <pic:cNvPicPr>
                      <a:picLocks noChangeAspect="1" noChangeArrowheads="1"/>
                    </pic:cNvPicPr>
                  </pic:nvPicPr>
                  <pic:blipFill rotWithShape="1">
                    <a:blip r:embed="rId18">
                      <a:extLst>
                        <a:ext uri="{28A0092B-C50C-407E-A947-70E740481C1C}">
                          <a14:useLocalDpi xmlns:a14="http://schemas.microsoft.com/office/drawing/2010/main" val="0"/>
                        </a:ext>
                      </a:extLst>
                    </a:blip>
                    <a:srcRect t="5403"/>
                    <a:stretch/>
                  </pic:blipFill>
                  <pic:spPr bwMode="auto">
                    <a:xfrm>
                      <a:off x="0" y="0"/>
                      <a:ext cx="5731510" cy="6687820"/>
                    </a:xfrm>
                    <a:prstGeom prst="rect">
                      <a:avLst/>
                    </a:prstGeom>
                    <a:noFill/>
                    <a:ln>
                      <a:noFill/>
                    </a:ln>
                    <a:extLst>
                      <a:ext uri="{53640926-AAD7-44D8-BBD7-CCE9431645EC}">
                        <a14:shadowObscured xmlns:a14="http://schemas.microsoft.com/office/drawing/2010/main"/>
                      </a:ext>
                    </a:extLst>
                  </pic:spPr>
                </pic:pic>
              </a:graphicData>
            </a:graphic>
          </wp:inline>
        </w:drawing>
      </w:r>
      <w:r w:rsidR="007F47D0" w:rsidRPr="000C4D2E">
        <w:br w:type="page"/>
      </w:r>
    </w:p>
    <w:p w14:paraId="324941F8" w14:textId="10E91F5B" w:rsidR="00F43CB5" w:rsidRPr="000C4D2E" w:rsidRDefault="00F43CB5" w:rsidP="00B77419">
      <w:pPr>
        <w:pStyle w:val="Heading1"/>
      </w:pPr>
      <w:bookmarkStart w:id="18" w:name="_Toc87642710"/>
      <w:r w:rsidRPr="000C4D2E">
        <w:t>Corporate Executive</w:t>
      </w:r>
      <w:bookmarkEnd w:id="18"/>
    </w:p>
    <w:p w14:paraId="7BA5357C" w14:textId="382D05EE" w:rsidR="00B86C2F" w:rsidRPr="000C4D2E" w:rsidRDefault="00F43CB5" w:rsidP="0037653D">
      <w:r w:rsidRPr="000C4D2E">
        <w:rPr>
          <w:noProof/>
        </w:rPr>
        <w:drawing>
          <wp:inline distT="0" distB="0" distL="0" distR="0" wp14:anchorId="799EFA21" wp14:editId="1DF68063">
            <wp:extent cx="5017273" cy="4175867"/>
            <wp:effectExtent l="0" t="0" r="0" b="0"/>
            <wp:docPr id="507" name="Picture 507" descr="photo of corporate executive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photo of corporate executive member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8104" cy="4184882"/>
                    </a:xfrm>
                    <a:prstGeom prst="rect">
                      <a:avLst/>
                    </a:prstGeom>
                    <a:noFill/>
                  </pic:spPr>
                </pic:pic>
              </a:graphicData>
            </a:graphic>
          </wp:inline>
        </w:drawing>
      </w:r>
    </w:p>
    <w:p w14:paraId="7F8ED75F" w14:textId="77777777" w:rsidR="00F43CB5" w:rsidRPr="000C4D2E" w:rsidRDefault="00F43CB5" w:rsidP="00AF467A">
      <w:pPr>
        <w:pStyle w:val="Heading2"/>
      </w:pPr>
      <w:r w:rsidRPr="000C4D2E">
        <w:t>Peter Woronzow</w:t>
      </w:r>
    </w:p>
    <w:p w14:paraId="25E94702" w14:textId="77777777" w:rsidR="00F43CB5" w:rsidRPr="000C4D2E" w:rsidRDefault="00F43CB5" w:rsidP="00AF467A">
      <w:pPr>
        <w:pStyle w:val="Heading3"/>
      </w:pPr>
      <w:r w:rsidRPr="000C4D2E">
        <w:t>Acting Director General – Transport</w:t>
      </w:r>
    </w:p>
    <w:p w14:paraId="0155E3EF" w14:textId="77777777" w:rsidR="00F43CB5" w:rsidRPr="000C4D2E" w:rsidRDefault="00F43CB5" w:rsidP="0037653D">
      <w:r w:rsidRPr="000C4D2E">
        <w:t>Joined the Corporate Executive Team in March 2020.</w:t>
      </w:r>
    </w:p>
    <w:p w14:paraId="5F847049" w14:textId="779BBC02" w:rsidR="00F43CB5" w:rsidRPr="000C4D2E" w:rsidRDefault="00F43CB5" w:rsidP="0037653D">
      <w:r w:rsidRPr="000C4D2E">
        <w:t>2020-21 has been a busy year for the Transport Portfolio. I’m proud of the integral role the Portfolio agencies have played in the State’s COVID-19 response and recovery efforts.</w:t>
      </w:r>
    </w:p>
    <w:p w14:paraId="76D4793B" w14:textId="77777777" w:rsidR="00F43CB5" w:rsidRPr="000C4D2E" w:rsidRDefault="00F43CB5" w:rsidP="0037653D"/>
    <w:p w14:paraId="503BCF08" w14:textId="77777777" w:rsidR="00F43CB5" w:rsidRPr="000C4D2E" w:rsidRDefault="00F43CB5" w:rsidP="00AF467A">
      <w:pPr>
        <w:pStyle w:val="Heading2"/>
      </w:pPr>
      <w:r w:rsidRPr="000C4D2E">
        <w:t>Iain Cameron</w:t>
      </w:r>
    </w:p>
    <w:p w14:paraId="218256D3" w14:textId="77777777" w:rsidR="00F43CB5" w:rsidRPr="000C4D2E" w:rsidRDefault="00F43CB5" w:rsidP="00AF467A">
      <w:pPr>
        <w:pStyle w:val="Heading3"/>
      </w:pPr>
      <w:r w:rsidRPr="000C4D2E">
        <w:t>Managing Director</w:t>
      </w:r>
    </w:p>
    <w:p w14:paraId="2049AC3A" w14:textId="77777777" w:rsidR="00F43CB5" w:rsidRPr="000C4D2E" w:rsidRDefault="00F43CB5" w:rsidP="0037653D">
      <w:r w:rsidRPr="000C4D2E">
        <w:t>Joined the Corporate Executive Team in November 2018.</w:t>
      </w:r>
    </w:p>
    <w:p w14:paraId="06BE4942" w14:textId="13692FFF" w:rsidR="00F43CB5" w:rsidRPr="000C4D2E" w:rsidRDefault="00F43CB5" w:rsidP="0037653D">
      <w:r w:rsidRPr="000C4D2E">
        <w:t>This year, our community has been challenged by health, social, environmental and economic impacts from COVID-19, bushfires and cyclones. I am proud of the way our great people at DoT, in the finest traditions of public service, have supported our community through the pandemic and these challenging events by continuing to deliver essential customer services, infrastructure, regulatory and safety functions</w:t>
      </w:r>
      <w:r w:rsidR="00554FCB" w:rsidRPr="000C4D2E">
        <w:t xml:space="preserve"> </w:t>
      </w:r>
      <w:r w:rsidRPr="000C4D2E">
        <w:t>across our vast state.</w:t>
      </w:r>
    </w:p>
    <w:p w14:paraId="449FDA78" w14:textId="77777777" w:rsidR="00F43CB5" w:rsidRPr="000C4D2E" w:rsidRDefault="00F43CB5" w:rsidP="0037653D"/>
    <w:p w14:paraId="72E820CB" w14:textId="00EC5D27" w:rsidR="00F43CB5" w:rsidRPr="000C4D2E" w:rsidRDefault="00F43CB5" w:rsidP="00AF467A">
      <w:pPr>
        <w:pStyle w:val="Heading2"/>
      </w:pPr>
      <w:r w:rsidRPr="000C4D2E">
        <w:t>Kate Wang</w:t>
      </w:r>
    </w:p>
    <w:p w14:paraId="4E3EF3BF" w14:textId="5307A588" w:rsidR="00F43CB5" w:rsidRPr="000C4D2E" w:rsidRDefault="00F43CB5" w:rsidP="00AF467A">
      <w:pPr>
        <w:pStyle w:val="Heading3"/>
      </w:pPr>
      <w:r w:rsidRPr="000C4D2E">
        <w:t xml:space="preserve">Executive Director </w:t>
      </w:r>
      <w:r w:rsidR="003E3F06" w:rsidRPr="000C4D2E">
        <w:t>Office</w:t>
      </w:r>
      <w:r w:rsidRPr="000C4D2E">
        <w:t xml:space="preserve"> of the Director General (ODG)</w:t>
      </w:r>
    </w:p>
    <w:p w14:paraId="6019C4B8" w14:textId="77777777" w:rsidR="00F43CB5" w:rsidRPr="000C4D2E" w:rsidRDefault="00F43CB5" w:rsidP="0037653D">
      <w:r w:rsidRPr="000C4D2E">
        <w:t>Joined the Corporate Executive Team in November 2014.</w:t>
      </w:r>
    </w:p>
    <w:p w14:paraId="579CBAFB" w14:textId="438D100D" w:rsidR="00F43CB5" w:rsidRPr="000C4D2E" w:rsidRDefault="00F43CB5" w:rsidP="0037653D">
      <w:r w:rsidRPr="000C4D2E">
        <w:t>I am proud of leading the ODG team in driving collaborative culture and optimising customer experience by being trusted knowledge partners in communication, coordination and governance. In 2021, ODG succeeded in establishing a solid foundation to support the Department in advancing its future objective of becoming more customer-centric and community focused.</w:t>
      </w:r>
    </w:p>
    <w:p w14:paraId="32BE1DDB" w14:textId="77777777" w:rsidR="00F43CB5" w:rsidRPr="000C4D2E" w:rsidRDefault="00F43CB5" w:rsidP="00AF467A">
      <w:pPr>
        <w:pStyle w:val="Heading2"/>
      </w:pPr>
      <w:r w:rsidRPr="000C4D2E">
        <w:t>Anne-Marie Brits</w:t>
      </w:r>
    </w:p>
    <w:p w14:paraId="428C18E6" w14:textId="77777777" w:rsidR="00F43CB5" w:rsidRPr="000C4D2E" w:rsidRDefault="00F43CB5" w:rsidP="00AF467A">
      <w:pPr>
        <w:pStyle w:val="Heading3"/>
      </w:pPr>
      <w:r w:rsidRPr="000C4D2E">
        <w:t>Acting Executive Director Freight, Ports, Aviation and Reform</w:t>
      </w:r>
    </w:p>
    <w:p w14:paraId="13A40E31" w14:textId="77777777" w:rsidR="00F43CB5" w:rsidRPr="000C4D2E" w:rsidRDefault="00F43CB5" w:rsidP="0037653D">
      <w:r w:rsidRPr="000C4D2E">
        <w:t>Joined the Corporate Executive Team in October 2019.</w:t>
      </w:r>
    </w:p>
    <w:p w14:paraId="6984F72D" w14:textId="2AEA21C6" w:rsidR="00F43CB5" w:rsidRPr="000C4D2E" w:rsidRDefault="00F43CB5" w:rsidP="0037653D">
      <w:r w:rsidRPr="000C4D2E">
        <w:t>Freight, Ports, Aviation and Reform worked collaboratively with government agencies and key stakeholders to keep WA moving throughout 2020-21. I am proud of the critical role the team played in keeping regional communities connected and freight moving throughout the COVID-19 pandemic, reaching</w:t>
      </w:r>
      <w:r w:rsidR="003E3F06" w:rsidRPr="000C4D2E">
        <w:t xml:space="preserve"> </w:t>
      </w:r>
      <w:r w:rsidRPr="000C4D2E">
        <w:t>the final stages of the Ports Governance reform and continuing to deliver WA Agricultural Supply Chain Improvement initiatives.</w:t>
      </w:r>
    </w:p>
    <w:p w14:paraId="2D0B5F8D" w14:textId="77777777" w:rsidR="00F43CB5" w:rsidRPr="000C4D2E" w:rsidRDefault="00F43CB5" w:rsidP="00AF467A">
      <w:pPr>
        <w:pStyle w:val="Heading2"/>
      </w:pPr>
      <w:r w:rsidRPr="000C4D2E">
        <w:t>Justin McKirdy</w:t>
      </w:r>
    </w:p>
    <w:p w14:paraId="285D74C6" w14:textId="77777777" w:rsidR="00F43CB5" w:rsidRPr="000C4D2E" w:rsidRDefault="00F43CB5" w:rsidP="00AF467A">
      <w:pPr>
        <w:pStyle w:val="Heading3"/>
      </w:pPr>
      <w:r w:rsidRPr="000C4D2E">
        <w:t>Executive Director Urban Mobility</w:t>
      </w:r>
    </w:p>
    <w:p w14:paraId="355C10DF" w14:textId="29B9ED98" w:rsidR="00F43CB5" w:rsidRPr="000C4D2E" w:rsidRDefault="00F43CB5" w:rsidP="0037653D">
      <w:r w:rsidRPr="000C4D2E">
        <w:t>Joined the Corporate Executive Team in September 2019. Urban Mobility’s collaboration with portfolio partners and stakeholders has delivered many initiatives to improve the way Western Australians travel around our great State. Achievements over the past year include the completion of the aspirational Long Term Cycling Network for Perth and Peel, completion of the first phases of the CBD Transport Plan and Movement and Place framework, and the successful delivery of the Your Move Stirling project that exceeded participation expectations. The team also built strong working relationships with the Road Safety Commission to progress personal mobility device reform in WA, Main Roads WA to deliver the Principal Shared Path program and the Departments of Education and Finance and Main Roads WA to support active travel outcomes.</w:t>
      </w:r>
    </w:p>
    <w:p w14:paraId="27FFFB87" w14:textId="77777777" w:rsidR="00F43CB5" w:rsidRPr="000C4D2E" w:rsidRDefault="00F43CB5" w:rsidP="00B410F6">
      <w:pPr>
        <w:pStyle w:val="Heading2"/>
      </w:pPr>
      <w:r w:rsidRPr="000C4D2E">
        <w:t>Peter Parolo</w:t>
      </w:r>
    </w:p>
    <w:p w14:paraId="22612C95" w14:textId="77777777" w:rsidR="00F43CB5" w:rsidRPr="000C4D2E" w:rsidRDefault="00F43CB5" w:rsidP="00B410F6">
      <w:pPr>
        <w:pStyle w:val="Heading3"/>
      </w:pPr>
      <w:r w:rsidRPr="000C4D2E">
        <w:t>Executive Director Finance and Procurement Services</w:t>
      </w:r>
    </w:p>
    <w:p w14:paraId="04F80EFF" w14:textId="77777777" w:rsidR="00F43CB5" w:rsidRPr="000C4D2E" w:rsidRDefault="00F43CB5" w:rsidP="0037653D">
      <w:r w:rsidRPr="000C4D2E">
        <w:t>Joined the Corporate Executive Team in October 2015.</w:t>
      </w:r>
    </w:p>
    <w:p w14:paraId="3B640F53" w14:textId="1AE9027A" w:rsidR="00F43CB5" w:rsidRPr="000C4D2E" w:rsidRDefault="00F43CB5" w:rsidP="0037653D">
      <w:r w:rsidRPr="000C4D2E">
        <w:t>I am extremely proud of the hard work Finance and Procurement Services has undertaken to ensure contracts for projects fast-tracked to aid WA’s economy were delivered in a timely manner with high standards of accountability and integrity.</w:t>
      </w:r>
    </w:p>
    <w:p w14:paraId="7810C71A" w14:textId="77777777" w:rsidR="00F43CB5" w:rsidRPr="000C4D2E" w:rsidRDefault="00F43CB5" w:rsidP="0037653D"/>
    <w:p w14:paraId="08ACAFF5" w14:textId="77777777" w:rsidR="00F43CB5" w:rsidRPr="000C4D2E" w:rsidRDefault="00F43CB5" w:rsidP="00B410F6">
      <w:pPr>
        <w:pStyle w:val="Heading2"/>
      </w:pPr>
      <w:r w:rsidRPr="000C4D2E">
        <w:t>Isabeau Korpel</w:t>
      </w:r>
    </w:p>
    <w:p w14:paraId="63E70472" w14:textId="77777777" w:rsidR="00F43CB5" w:rsidRPr="000C4D2E" w:rsidRDefault="00F43CB5" w:rsidP="00B410F6">
      <w:pPr>
        <w:pStyle w:val="Heading3"/>
      </w:pPr>
      <w:r w:rsidRPr="000C4D2E">
        <w:t>Acting Executive Director People and Organisational Development</w:t>
      </w:r>
    </w:p>
    <w:p w14:paraId="30A27D54" w14:textId="77777777" w:rsidR="00F43CB5" w:rsidRPr="000C4D2E" w:rsidRDefault="00F43CB5" w:rsidP="0037653D">
      <w:r w:rsidRPr="000C4D2E">
        <w:t>Joined the Corporate Executive Team in March 2021.</w:t>
      </w:r>
    </w:p>
    <w:p w14:paraId="3ED7F38A" w14:textId="0AB75E84" w:rsidR="00F43CB5" w:rsidRPr="000C4D2E" w:rsidRDefault="00F43CB5" w:rsidP="0037653D">
      <w:r w:rsidRPr="000C4D2E">
        <w:t>People and Culture’s greatest achievements over the last year have included the development and integration of a new Workforce Inclusion and Diversity Strategy 2021-2023. Our focus has shifted from achieving targets to truly creating a sense of belonging for all people at DoT. Underpinning this work is the creation of a values-driven organisation; all staff participated in unpacking the Department’s values and a values-driven leadership program is being implemented for our leaders.</w:t>
      </w:r>
    </w:p>
    <w:p w14:paraId="4A62B113" w14:textId="1D74E040" w:rsidR="00F43CB5" w:rsidRPr="000C4D2E" w:rsidRDefault="00F43CB5" w:rsidP="00B410F6">
      <w:pPr>
        <w:pStyle w:val="Heading2"/>
      </w:pPr>
      <w:r w:rsidRPr="000C4D2E">
        <w:t>Brian Leveson</w:t>
      </w:r>
    </w:p>
    <w:p w14:paraId="472FF16E" w14:textId="77777777" w:rsidR="00F43CB5" w:rsidRPr="000C4D2E" w:rsidRDefault="00F43CB5" w:rsidP="00B410F6">
      <w:pPr>
        <w:pStyle w:val="Heading3"/>
      </w:pPr>
      <w:r w:rsidRPr="000C4D2E">
        <w:t>Legal and Legislative Services Director</w:t>
      </w:r>
    </w:p>
    <w:p w14:paraId="154DE666" w14:textId="77777777" w:rsidR="00F43CB5" w:rsidRPr="000C4D2E" w:rsidRDefault="00F43CB5" w:rsidP="0037653D">
      <w:r w:rsidRPr="000C4D2E">
        <w:t>Joined the Corporate Executive Team in November 2018.</w:t>
      </w:r>
    </w:p>
    <w:p w14:paraId="688C9DEF" w14:textId="77777777" w:rsidR="00F43CB5" w:rsidRPr="000C4D2E" w:rsidRDefault="00F43CB5" w:rsidP="0037653D">
      <w:r w:rsidRPr="000C4D2E">
        <w:t>The Legal and Legislative Services team delivered a number of key legislative projects over 2020-21, including legislation prohibiting wheel clamping. I am most proud of our team mentoring three Department officers, enabling them to gain much needed legal working experience before being admitted as solicitors and transitioning into our team.</w:t>
      </w:r>
    </w:p>
    <w:p w14:paraId="7593D394" w14:textId="77777777" w:rsidR="00F43CB5" w:rsidRPr="000C4D2E" w:rsidRDefault="00F43CB5" w:rsidP="00B410F6">
      <w:pPr>
        <w:pStyle w:val="Heading2"/>
      </w:pPr>
      <w:r w:rsidRPr="000C4D2E">
        <w:t>Christian Thompson</w:t>
      </w:r>
    </w:p>
    <w:p w14:paraId="4328DB56" w14:textId="77777777" w:rsidR="00F43CB5" w:rsidRPr="000C4D2E" w:rsidRDefault="00F43CB5" w:rsidP="00B410F6">
      <w:pPr>
        <w:pStyle w:val="Heading3"/>
      </w:pPr>
      <w:r w:rsidRPr="000C4D2E">
        <w:t>Executive Director Business Information Systems</w:t>
      </w:r>
    </w:p>
    <w:p w14:paraId="117354C7" w14:textId="77777777" w:rsidR="00F43CB5" w:rsidRPr="000C4D2E" w:rsidRDefault="00F43CB5" w:rsidP="0037653D">
      <w:r w:rsidRPr="000C4D2E">
        <w:t>Joined the Corporate Executive Team in March 2015.</w:t>
      </w:r>
    </w:p>
    <w:p w14:paraId="1088044D" w14:textId="77777777" w:rsidR="00F43CB5" w:rsidRPr="000C4D2E" w:rsidRDefault="00F43CB5" w:rsidP="0037653D">
      <w:r w:rsidRPr="000C4D2E">
        <w:t>I’m proud of how Business Information Systems played a key role in the successful rollout of the On-demand Transport (OdT) systems to solution to support the final phase of the OdT reform, and enabled the continued operation of the</w:t>
      </w:r>
    </w:p>
    <w:p w14:paraId="4D19C5AE" w14:textId="77777777" w:rsidR="00F43CB5" w:rsidRPr="000C4D2E" w:rsidRDefault="00F43CB5" w:rsidP="0037653D">
      <w:r w:rsidRPr="000C4D2E">
        <w:t>WA licensing system throughout the COVID-19 pandemic.</w:t>
      </w:r>
    </w:p>
    <w:p w14:paraId="70C17787" w14:textId="77777777" w:rsidR="00F43CB5" w:rsidRPr="000C4D2E" w:rsidRDefault="00F43CB5" w:rsidP="003E68A1">
      <w:pPr>
        <w:pStyle w:val="Heading2"/>
      </w:pPr>
      <w:r w:rsidRPr="000C4D2E">
        <w:t>Steve Mitchinson</w:t>
      </w:r>
    </w:p>
    <w:p w14:paraId="491375A5" w14:textId="77777777" w:rsidR="00F43CB5" w:rsidRPr="000C4D2E" w:rsidRDefault="00F43CB5" w:rsidP="003E68A1">
      <w:pPr>
        <w:pStyle w:val="Heading3"/>
      </w:pPr>
      <w:r w:rsidRPr="000C4D2E">
        <w:t>Executive Director Driver and Vehicle Services</w:t>
      </w:r>
    </w:p>
    <w:p w14:paraId="0A9521AC" w14:textId="77777777" w:rsidR="00F43CB5" w:rsidRPr="000C4D2E" w:rsidRDefault="00F43CB5" w:rsidP="0037653D">
      <w:r w:rsidRPr="000C4D2E">
        <w:t>Joined the Corporate Executive Team in February 2017.</w:t>
      </w:r>
    </w:p>
    <w:p w14:paraId="35C0AB1A" w14:textId="65FF737C" w:rsidR="00F43CB5" w:rsidRPr="000C4D2E" w:rsidRDefault="00F43CB5" w:rsidP="0037653D">
      <w:r w:rsidRPr="000C4D2E">
        <w:t>I am incredibly proud of the way the Driver and Vehicle Services team pulled together in 2020-21 to not only continue to deliver our core business through unprecedented times but to provide timely and accurate information to the WA community via the 13 COVID hotline. The agility and flexibility of our teams is an outstanding achievement within itself but through this</w:t>
      </w:r>
      <w:r w:rsidR="00325931" w:rsidRPr="000C4D2E">
        <w:t xml:space="preserve"> </w:t>
      </w:r>
      <w:r w:rsidRPr="000C4D2E">
        <w:t>time the team also continued to innovate and improve our services. Notably, Practical Driving Assessment availability was quickly restored to pre-COVID-19 levels, NDIS worker checks were added to our suite of services, Wheel Clamping legislation and the</w:t>
      </w:r>
      <w:r w:rsidR="00325931" w:rsidRPr="000C4D2E">
        <w:t xml:space="preserve"> </w:t>
      </w:r>
      <w:r w:rsidRPr="000C4D2E">
        <w:t>Concessions for Classics Scheme were successfully introduced.</w:t>
      </w:r>
    </w:p>
    <w:p w14:paraId="331DAA7F" w14:textId="246FC2AD" w:rsidR="00F43CB5" w:rsidRPr="000C4D2E" w:rsidRDefault="00F43CB5" w:rsidP="003E68A1">
      <w:pPr>
        <w:pStyle w:val="Heading2"/>
      </w:pPr>
      <w:r w:rsidRPr="000C4D2E">
        <w:t>Dennis O’Reilly</w:t>
      </w:r>
    </w:p>
    <w:p w14:paraId="14228855" w14:textId="77777777" w:rsidR="00F43CB5" w:rsidRPr="000C4D2E" w:rsidRDefault="00F43CB5" w:rsidP="003E68A1">
      <w:pPr>
        <w:pStyle w:val="Heading3"/>
      </w:pPr>
      <w:r w:rsidRPr="000C4D2E">
        <w:t>Executive Director Regional Services</w:t>
      </w:r>
    </w:p>
    <w:p w14:paraId="0BD4CF38" w14:textId="77777777" w:rsidR="00F43CB5" w:rsidRPr="000C4D2E" w:rsidRDefault="00F43CB5" w:rsidP="0037653D">
      <w:r w:rsidRPr="000C4D2E">
        <w:t>Joined the Corporate Executive Team in July 2017.</w:t>
      </w:r>
    </w:p>
    <w:p w14:paraId="690424A9" w14:textId="6407C516" w:rsidR="00F43CB5" w:rsidRPr="000C4D2E" w:rsidRDefault="00F43CB5" w:rsidP="0037653D">
      <w:r w:rsidRPr="000C4D2E">
        <w:t>It’s been a privilege to lead and support the Regional Services team through 2020-21. We’ve responded to the unprecedented growth in regional tourism and taken much needed transport and government services to remote Aboriginal communities throughout the COVID-19 pandemic. The first ServiceWA pilot site opened in October 2020, experiencing great success and high customer satisfaction ratings as the first one-stop shop for government services. Finally, after a number of years of planning, the Regional Services team assisted our Maritime colleagues with the move to agile based working at their new Fremantle office.</w:t>
      </w:r>
    </w:p>
    <w:p w14:paraId="5EFF54B7" w14:textId="77777777" w:rsidR="00F43CB5" w:rsidRPr="000C4D2E" w:rsidRDefault="00F43CB5" w:rsidP="003E68A1">
      <w:pPr>
        <w:pStyle w:val="Heading2"/>
      </w:pPr>
      <w:r w:rsidRPr="000C4D2E">
        <w:t>Linley Crackel</w:t>
      </w:r>
    </w:p>
    <w:p w14:paraId="0461CAD9" w14:textId="77777777" w:rsidR="00F43CB5" w:rsidRPr="000C4D2E" w:rsidRDefault="00F43CB5" w:rsidP="003E68A1">
      <w:pPr>
        <w:pStyle w:val="Heading3"/>
      </w:pPr>
      <w:r w:rsidRPr="000C4D2E">
        <w:t>Acting Executive Director On-demand Transport</w:t>
      </w:r>
    </w:p>
    <w:p w14:paraId="36AF9C8E" w14:textId="77777777" w:rsidR="00F43CB5" w:rsidRPr="000C4D2E" w:rsidRDefault="00F43CB5" w:rsidP="0037653D">
      <w:r w:rsidRPr="000C4D2E">
        <w:t>Joined the Corporate Executive Team in January 2021.</w:t>
      </w:r>
    </w:p>
    <w:p w14:paraId="02D270A0" w14:textId="4EB3B733" w:rsidR="00F43CB5" w:rsidRPr="000C4D2E" w:rsidRDefault="00F43CB5" w:rsidP="0037653D">
      <w:r w:rsidRPr="000C4D2E">
        <w:t>On-demand Transport’s greatest achievement by far over 2020-21 was the completion of the four-year on-demand transport industry reform, working closely with Driver and Vehicle Services to transition charter, bus and taxi drivers to the new Passenger Transport Driver authorisation as part of the final stage. The team also worked hard to develop and deliver a $9 million</w:t>
      </w:r>
      <w:r w:rsidR="0051154E" w:rsidRPr="000C4D2E">
        <w:t xml:space="preserve"> </w:t>
      </w:r>
      <w:r w:rsidRPr="000C4D2E">
        <w:t>COVID-19 relief package to industry in record time.</w:t>
      </w:r>
    </w:p>
    <w:p w14:paraId="5E375D39" w14:textId="77777777" w:rsidR="00F43CB5" w:rsidRPr="000C4D2E" w:rsidRDefault="00F43CB5" w:rsidP="003E68A1">
      <w:pPr>
        <w:pStyle w:val="Heading2"/>
      </w:pPr>
      <w:r w:rsidRPr="000C4D2E">
        <w:t>Steve Jenkins</w:t>
      </w:r>
    </w:p>
    <w:p w14:paraId="0D004F45" w14:textId="77777777" w:rsidR="00F43CB5" w:rsidRPr="000C4D2E" w:rsidRDefault="00F43CB5" w:rsidP="003E68A1">
      <w:pPr>
        <w:pStyle w:val="Heading3"/>
      </w:pPr>
      <w:r w:rsidRPr="000C4D2E">
        <w:t>Executive Director Maritime</w:t>
      </w:r>
    </w:p>
    <w:p w14:paraId="5FEDC256" w14:textId="77777777" w:rsidR="00F43CB5" w:rsidRPr="000C4D2E" w:rsidRDefault="00F43CB5" w:rsidP="0037653D">
      <w:r w:rsidRPr="000C4D2E">
        <w:t>Joined the Corporate Executive Team in November 2018.</w:t>
      </w:r>
    </w:p>
    <w:p w14:paraId="3F4546E4" w14:textId="77777777" w:rsidR="00F43CB5" w:rsidRPr="000C4D2E" w:rsidRDefault="00F43CB5" w:rsidP="0037653D">
      <w:r w:rsidRPr="000C4D2E">
        <w:t>I am proud of leading a great team that has worked collaboratively to deliver government initiatives and business outcomes for our Maritime stakeholders.</w:t>
      </w:r>
    </w:p>
    <w:p w14:paraId="5FBD7703" w14:textId="0C98C5AD" w:rsidR="00B77419" w:rsidRPr="000C4D2E" w:rsidRDefault="00F43CB5" w:rsidP="0037653D">
      <w:r w:rsidRPr="000C4D2E">
        <w:t xml:space="preserve"> </w:t>
      </w:r>
    </w:p>
    <w:p w14:paraId="73793951" w14:textId="5B5399B0" w:rsidR="00F43CB5" w:rsidRPr="000C4D2E" w:rsidRDefault="00B77419" w:rsidP="00B77419">
      <w:pPr>
        <w:widowControl/>
        <w:autoSpaceDE/>
        <w:autoSpaceDN/>
        <w:spacing w:after="160" w:line="259" w:lineRule="auto"/>
      </w:pPr>
      <w:r w:rsidRPr="000C4D2E">
        <w:br w:type="page"/>
      </w:r>
    </w:p>
    <w:p w14:paraId="028B944C" w14:textId="46FEB5DB" w:rsidR="00F43CB5" w:rsidRPr="000C4D2E" w:rsidRDefault="00D828A0" w:rsidP="00B77419">
      <w:pPr>
        <w:pStyle w:val="Heading1"/>
      </w:pPr>
      <w:bookmarkStart w:id="19" w:name="_Toc87642711"/>
      <w:r w:rsidRPr="000C4D2E">
        <w:t>Administered Legislation</w:t>
      </w:r>
      <w:bookmarkEnd w:id="19"/>
    </w:p>
    <w:p w14:paraId="3FC4D1CB" w14:textId="77777777" w:rsidR="00F43CB5" w:rsidRPr="000C4D2E" w:rsidRDefault="00F43CB5" w:rsidP="00C46CE0">
      <w:pPr>
        <w:pStyle w:val="Heading2"/>
      </w:pPr>
      <w:r w:rsidRPr="000C4D2E">
        <w:t>On behalf of the Minister for Transport, DoT administers the following Acts:</w:t>
      </w:r>
    </w:p>
    <w:p w14:paraId="7CB13CB3" w14:textId="77777777" w:rsidR="00F43CB5" w:rsidRPr="000C4D2E" w:rsidRDefault="00F43CB5" w:rsidP="0037653D">
      <w:r w:rsidRPr="000C4D2E">
        <w:t>Air Navigation Act 1937</w:t>
      </w:r>
    </w:p>
    <w:p w14:paraId="36729BB5" w14:textId="77777777" w:rsidR="00F43CB5" w:rsidRPr="000C4D2E" w:rsidRDefault="00F43CB5" w:rsidP="0037653D">
      <w:r w:rsidRPr="000C4D2E">
        <w:t>Civil Aviation (Carriers’ Liability) Act 1961 Damage by Aircraft Act 1964</w:t>
      </w:r>
    </w:p>
    <w:p w14:paraId="65CC522F" w14:textId="77777777" w:rsidR="00F43CB5" w:rsidRPr="000C4D2E" w:rsidRDefault="00F43CB5" w:rsidP="0037653D">
      <w:r w:rsidRPr="000C4D2E">
        <w:t>Harbours and Jetties Act 1928 Jetties Act 1926</w:t>
      </w:r>
    </w:p>
    <w:p w14:paraId="6A79B056" w14:textId="77777777" w:rsidR="00F43CB5" w:rsidRPr="000C4D2E" w:rsidRDefault="00F43CB5" w:rsidP="0037653D">
      <w:r w:rsidRPr="000C4D2E">
        <w:t>Lights (Navigation Protection) Act 1938 Marine and Harbours Act 1981</w:t>
      </w:r>
    </w:p>
    <w:p w14:paraId="596EB639" w14:textId="77777777" w:rsidR="00F43CB5" w:rsidRPr="000C4D2E" w:rsidRDefault="00F43CB5" w:rsidP="0037653D">
      <w:r w:rsidRPr="000C4D2E">
        <w:t>Marine Navigational Aids Act 1973</w:t>
      </w:r>
    </w:p>
    <w:p w14:paraId="07518087" w14:textId="77777777" w:rsidR="00F43CB5" w:rsidRPr="000C4D2E" w:rsidRDefault="00F43CB5" w:rsidP="0037653D">
      <w:r w:rsidRPr="000C4D2E">
        <w:t>Maritime Fees and Charges (Taxing) Act 1999 Motor Vehicle Drivers Instructors Act 1963</w:t>
      </w:r>
    </w:p>
    <w:p w14:paraId="5CBC6A06" w14:textId="77777777" w:rsidR="00F43CB5" w:rsidRPr="000C4D2E" w:rsidRDefault="00F43CB5" w:rsidP="0037653D">
      <w:r w:rsidRPr="000C4D2E">
        <w:t>Owner-Drivers (Contracts and Disputes) Act 2007</w:t>
      </w:r>
    </w:p>
    <w:p w14:paraId="433C3DBF" w14:textId="77777777" w:rsidR="00F43CB5" w:rsidRPr="000C4D2E" w:rsidRDefault="00F43CB5" w:rsidP="0037653D">
      <w:r w:rsidRPr="000C4D2E">
        <w:t>Perth Parking Management Act 1999</w:t>
      </w:r>
    </w:p>
    <w:p w14:paraId="7919B2DB" w14:textId="77777777" w:rsidR="00F43CB5" w:rsidRPr="000C4D2E" w:rsidRDefault="00F43CB5" w:rsidP="0037653D">
      <w:r w:rsidRPr="000C4D2E">
        <w:t>Perth Parking Management (Consequential Provisions) Act 1999</w:t>
      </w:r>
    </w:p>
    <w:p w14:paraId="69EF8008" w14:textId="77777777" w:rsidR="00F43CB5" w:rsidRPr="000C4D2E" w:rsidRDefault="00F43CB5" w:rsidP="0037653D">
      <w:r w:rsidRPr="000C4D2E">
        <w:t>Perth Parking Management (Taxing) Act 1999 Pilots’ Limitation of Liability Act 1962</w:t>
      </w:r>
    </w:p>
    <w:p w14:paraId="240F9224" w14:textId="77777777" w:rsidR="00F43CB5" w:rsidRPr="000C4D2E" w:rsidRDefault="00F43CB5" w:rsidP="0037653D">
      <w:r w:rsidRPr="000C4D2E">
        <w:t>Pollution of Waters by Oil and Noxious Substances Act 1987</w:t>
      </w:r>
    </w:p>
    <w:p w14:paraId="046643C0" w14:textId="77777777" w:rsidR="00F43CB5" w:rsidRPr="000C4D2E" w:rsidRDefault="00F43CB5" w:rsidP="0037653D">
      <w:r w:rsidRPr="000C4D2E">
        <w:t>Rail Safety National Law (WA) Act 2015 Road Traffic (Administration) Act 2008</w:t>
      </w:r>
    </w:p>
    <w:p w14:paraId="6241D9F7" w14:textId="77777777" w:rsidR="00F43CB5" w:rsidRPr="000C4D2E" w:rsidRDefault="00F43CB5" w:rsidP="0037653D">
      <w:r w:rsidRPr="000C4D2E">
        <w:t>Road Traffic (Authorisation to Drive) Act 2008 Road Traffic (Vehicles) Act 2012</w:t>
      </w:r>
    </w:p>
    <w:p w14:paraId="1353C1EF" w14:textId="77777777" w:rsidR="00F43CB5" w:rsidRPr="000C4D2E" w:rsidRDefault="00F43CB5" w:rsidP="0037653D">
      <w:r w:rsidRPr="000C4D2E">
        <w:t>Road Traffic (Vehicles) (Taxing) Act 2008 Sea-Carriage of Goods Act 1909 Shipping and Pilotage Act 1967</w:t>
      </w:r>
    </w:p>
    <w:p w14:paraId="0F43A234" w14:textId="77777777" w:rsidR="00F43CB5" w:rsidRPr="000C4D2E" w:rsidRDefault="00F43CB5" w:rsidP="0037653D">
      <w:r w:rsidRPr="000C4D2E">
        <w:t>Trans-Continental Railway Act 1911 Transport Co-ordination Act 1966</w:t>
      </w:r>
    </w:p>
    <w:p w14:paraId="30B25718" w14:textId="77777777" w:rsidR="00F43CB5" w:rsidRPr="000C4D2E" w:rsidRDefault="00F43CB5" w:rsidP="0037653D">
      <w:r w:rsidRPr="000C4D2E">
        <w:t>Transport (Road Passenger Services) Act 2018</w:t>
      </w:r>
    </w:p>
    <w:p w14:paraId="241B11FE" w14:textId="52F87E46" w:rsidR="00F43CB5" w:rsidRPr="000C4D2E" w:rsidRDefault="00F43CB5" w:rsidP="0037653D">
      <w:r w:rsidRPr="000C4D2E">
        <w:t>Western Australian Coastal Shipping Commission Act 1965</w:t>
      </w:r>
    </w:p>
    <w:p w14:paraId="3D8DF82B" w14:textId="77777777" w:rsidR="00F43CB5" w:rsidRPr="000C4D2E" w:rsidRDefault="00F43CB5" w:rsidP="0037653D">
      <w:r w:rsidRPr="000C4D2E">
        <w:t>Western Australian Marine Act 1982 Western Australian Photo Card Act 2014 Wire and Wire Netting Act 1926</w:t>
      </w:r>
    </w:p>
    <w:p w14:paraId="0A765A9F" w14:textId="77777777" w:rsidR="00F43CB5" w:rsidRPr="000C4D2E" w:rsidRDefault="00F43CB5" w:rsidP="00C46CE0">
      <w:pPr>
        <w:pStyle w:val="Heading2"/>
      </w:pPr>
      <w:r w:rsidRPr="000C4D2E">
        <w:t>On behalf of the Minister for Ports, DoT administers the following Act:</w:t>
      </w:r>
    </w:p>
    <w:p w14:paraId="797F46CC" w14:textId="77777777" w:rsidR="00F43CB5" w:rsidRPr="000C4D2E" w:rsidRDefault="00F43CB5" w:rsidP="0037653D">
      <w:r w:rsidRPr="000C4D2E">
        <w:t>Port Authorities Act 1999</w:t>
      </w:r>
    </w:p>
    <w:p w14:paraId="22CBF36D" w14:textId="27F193C3" w:rsidR="00F43CB5" w:rsidRPr="000C4D2E" w:rsidRDefault="00F43CB5" w:rsidP="00C46CE0">
      <w:pPr>
        <w:pStyle w:val="Heading2"/>
      </w:pPr>
      <w:r w:rsidRPr="000C4D2E">
        <w:t xml:space="preserve">Other legislation </w:t>
      </w:r>
      <w:r w:rsidR="005D506D" w:rsidRPr="000C4D2E">
        <w:t>affecting</w:t>
      </w:r>
      <w:r w:rsidRPr="000C4D2E">
        <w:t xml:space="preserve"> the functions and operation of DoT include:</w:t>
      </w:r>
    </w:p>
    <w:p w14:paraId="0546650F" w14:textId="77777777" w:rsidR="00F43CB5" w:rsidRPr="000C4D2E" w:rsidRDefault="00F43CB5" w:rsidP="0037653D">
      <w:r w:rsidRPr="000C4D2E">
        <w:t>Criminal Code Act Compilation Act 1913 Disability Services Act 1993</w:t>
      </w:r>
    </w:p>
    <w:p w14:paraId="789F965C" w14:textId="77777777" w:rsidR="00F43CB5" w:rsidRPr="000C4D2E" w:rsidRDefault="00F43CB5" w:rsidP="0037653D">
      <w:r w:rsidRPr="000C4D2E">
        <w:t>Electronic Transactions Act 2011 Equal Opportunity Act 1984 Evidence Act 1906</w:t>
      </w:r>
    </w:p>
    <w:p w14:paraId="1D58442E" w14:textId="77777777" w:rsidR="00F43CB5" w:rsidRPr="000C4D2E" w:rsidRDefault="00F43CB5" w:rsidP="0037653D">
      <w:r w:rsidRPr="000C4D2E">
        <w:t>Financial Management Act 2006 Freedom of Information Act 1992 Industrial Relations Act 1979 Interpretation Act 1984</w:t>
      </w:r>
    </w:p>
    <w:p w14:paraId="5E3C5CD2" w14:textId="77777777" w:rsidR="00F43CB5" w:rsidRPr="000C4D2E" w:rsidRDefault="00F43CB5" w:rsidP="0037653D">
      <w:r w:rsidRPr="000C4D2E">
        <w:t>Library Board of Western Australia Act 1951 Limitation Act 2005</w:t>
      </w:r>
    </w:p>
    <w:p w14:paraId="4CC1C266" w14:textId="77777777" w:rsidR="00F43CB5" w:rsidRPr="000C4D2E" w:rsidRDefault="00F43CB5" w:rsidP="0037653D">
      <w:r w:rsidRPr="000C4D2E">
        <w:t>Minimum Conditions of Employment Act 1993 Native Title Act 1993 (Commonwealth) Occupational Safety and Health Act 1984 Public Sector Management Act 1994</w:t>
      </w:r>
    </w:p>
    <w:p w14:paraId="404BA24A" w14:textId="77777777" w:rsidR="00F43CB5" w:rsidRPr="000C4D2E" w:rsidRDefault="00F43CB5" w:rsidP="0037653D">
      <w:r w:rsidRPr="000C4D2E">
        <w:t>Road Traffic Act 1974</w:t>
      </w:r>
    </w:p>
    <w:p w14:paraId="309DC58E" w14:textId="77777777" w:rsidR="00F43CB5" w:rsidRPr="000C4D2E" w:rsidRDefault="00F43CB5" w:rsidP="0037653D">
      <w:r w:rsidRPr="000C4D2E">
        <w:t>Royal Commission (Custody of Records) Act 1992 State Records Act 2000</w:t>
      </w:r>
    </w:p>
    <w:p w14:paraId="1022AB01" w14:textId="317D1966" w:rsidR="00F43CB5" w:rsidRPr="000C4D2E" w:rsidRDefault="00F43CB5" w:rsidP="0037653D">
      <w:r w:rsidRPr="000C4D2E">
        <w:t>State Supply Commission Act 1991 State Trading Concerns Act 1916 Taxation Administration Act 2003</w:t>
      </w:r>
    </w:p>
    <w:p w14:paraId="27441DD2" w14:textId="77777777" w:rsidR="00F43CB5" w:rsidRPr="000C4D2E" w:rsidRDefault="00F43CB5" w:rsidP="0037653D">
      <w:r w:rsidRPr="000C4D2E">
        <w:br w:type="page"/>
      </w:r>
    </w:p>
    <w:p w14:paraId="32523AE8" w14:textId="77777777" w:rsidR="00F43CB5" w:rsidRPr="000C4D2E" w:rsidRDefault="00F43CB5" w:rsidP="00B77419">
      <w:pPr>
        <w:pStyle w:val="Heading2"/>
      </w:pPr>
      <w:bookmarkStart w:id="20" w:name="_Toc87642712"/>
      <w:r w:rsidRPr="000C4D2E">
        <w:t>Outcome Based Management Framework</w:t>
      </w:r>
      <w:bookmarkEnd w:id="20"/>
    </w:p>
    <w:p w14:paraId="7F7E75E0" w14:textId="0913F3DF" w:rsidR="00F43CB5" w:rsidRPr="000C4D2E" w:rsidRDefault="00F43CB5" w:rsidP="0037653D">
      <w:r w:rsidRPr="000C4D2E">
        <w:t>DoT contributes to the State Government’s Goals through the Outcome Based Management Framework as detailed below.</w:t>
      </w:r>
    </w:p>
    <w:tbl>
      <w:tblPr>
        <w:tblpPr w:leftFromText="180" w:rightFromText="180" w:vertAnchor="text" w:horzAnchor="margin" w:tblpY="194"/>
        <w:tblW w:w="9262" w:type="dxa"/>
        <w:tblLayout w:type="fixed"/>
        <w:tblCellMar>
          <w:left w:w="0" w:type="dxa"/>
          <w:right w:w="0" w:type="dxa"/>
        </w:tblCellMar>
        <w:tblLook w:val="01E0" w:firstRow="1" w:lastRow="1" w:firstColumn="1" w:lastColumn="1" w:noHBand="0" w:noVBand="0"/>
      </w:tblPr>
      <w:tblGrid>
        <w:gridCol w:w="3087"/>
        <w:gridCol w:w="3434"/>
        <w:gridCol w:w="2741"/>
      </w:tblGrid>
      <w:tr w:rsidR="008062B6" w:rsidRPr="000C4D2E" w14:paraId="25BD79AD" w14:textId="77777777" w:rsidTr="006135AE">
        <w:trPr>
          <w:trHeight w:val="648"/>
        </w:trPr>
        <w:tc>
          <w:tcPr>
            <w:tcW w:w="3087" w:type="dxa"/>
            <w:shd w:val="clear" w:color="auto" w:fill="008CCC"/>
          </w:tcPr>
          <w:p w14:paraId="0CEC2C64" w14:textId="77777777" w:rsidR="00F43CB5" w:rsidRPr="000C4D2E" w:rsidRDefault="00F43CB5" w:rsidP="0037653D">
            <w:r w:rsidRPr="000C4D2E">
              <w:rPr>
                <w:w w:val="105"/>
              </w:rPr>
              <w:t>State</w:t>
            </w:r>
            <w:r w:rsidRPr="000C4D2E">
              <w:rPr>
                <w:spacing w:val="13"/>
                <w:w w:val="105"/>
              </w:rPr>
              <w:t xml:space="preserve"> </w:t>
            </w:r>
            <w:r w:rsidRPr="000C4D2E">
              <w:rPr>
                <w:w w:val="105"/>
              </w:rPr>
              <w:t>Government</w:t>
            </w:r>
            <w:r w:rsidRPr="000C4D2E">
              <w:rPr>
                <w:spacing w:val="14"/>
                <w:w w:val="105"/>
              </w:rPr>
              <w:t xml:space="preserve"> </w:t>
            </w:r>
            <w:r w:rsidRPr="000C4D2E">
              <w:rPr>
                <w:w w:val="105"/>
              </w:rPr>
              <w:t>Goals</w:t>
            </w:r>
          </w:p>
        </w:tc>
        <w:tc>
          <w:tcPr>
            <w:tcW w:w="3434" w:type="dxa"/>
            <w:shd w:val="clear" w:color="auto" w:fill="008CCC"/>
          </w:tcPr>
          <w:p w14:paraId="5B6FA4E9" w14:textId="77777777" w:rsidR="00F43CB5" w:rsidRPr="000C4D2E" w:rsidRDefault="00F43CB5" w:rsidP="0037653D">
            <w:r w:rsidRPr="000C4D2E">
              <w:rPr>
                <w:w w:val="110"/>
              </w:rPr>
              <w:t>DoT</w:t>
            </w:r>
            <w:r w:rsidRPr="000C4D2E">
              <w:rPr>
                <w:spacing w:val="-12"/>
                <w:w w:val="110"/>
              </w:rPr>
              <w:t xml:space="preserve"> </w:t>
            </w:r>
            <w:r w:rsidRPr="000C4D2E">
              <w:rPr>
                <w:w w:val="110"/>
              </w:rPr>
              <w:t>Outcomes</w:t>
            </w:r>
          </w:p>
        </w:tc>
        <w:tc>
          <w:tcPr>
            <w:tcW w:w="2741" w:type="dxa"/>
            <w:shd w:val="clear" w:color="auto" w:fill="008CCC"/>
          </w:tcPr>
          <w:p w14:paraId="65165B67" w14:textId="77777777" w:rsidR="00F43CB5" w:rsidRPr="000C4D2E" w:rsidRDefault="00F43CB5" w:rsidP="0037653D">
            <w:r w:rsidRPr="000C4D2E">
              <w:rPr>
                <w:w w:val="110"/>
              </w:rPr>
              <w:t>DoT</w:t>
            </w:r>
            <w:r w:rsidRPr="000C4D2E">
              <w:rPr>
                <w:spacing w:val="-8"/>
                <w:w w:val="110"/>
              </w:rPr>
              <w:t xml:space="preserve"> </w:t>
            </w:r>
            <w:r w:rsidRPr="000C4D2E">
              <w:rPr>
                <w:w w:val="110"/>
              </w:rPr>
              <w:t>Services</w:t>
            </w:r>
          </w:p>
        </w:tc>
      </w:tr>
      <w:tr w:rsidR="00F43CB5" w:rsidRPr="000C4D2E" w14:paraId="5FA4E3E4" w14:textId="77777777" w:rsidTr="006135AE">
        <w:trPr>
          <w:trHeight w:val="1619"/>
        </w:trPr>
        <w:tc>
          <w:tcPr>
            <w:tcW w:w="3087" w:type="dxa"/>
            <w:tcBorders>
              <w:bottom w:val="single" w:sz="6" w:space="0" w:color="008CCC"/>
            </w:tcBorders>
            <w:shd w:val="clear" w:color="auto" w:fill="E1ECF7"/>
          </w:tcPr>
          <w:p w14:paraId="70F1B3F7" w14:textId="77777777" w:rsidR="00F43CB5" w:rsidRPr="000C4D2E" w:rsidRDefault="00F43CB5" w:rsidP="0037653D">
            <w:r w:rsidRPr="000C4D2E">
              <w:rPr>
                <w:w w:val="110"/>
              </w:rPr>
              <w:t>Future</w:t>
            </w:r>
            <w:r w:rsidRPr="000C4D2E">
              <w:rPr>
                <w:spacing w:val="-2"/>
                <w:w w:val="110"/>
              </w:rPr>
              <w:t xml:space="preserve"> </w:t>
            </w:r>
            <w:r w:rsidRPr="000C4D2E">
              <w:rPr>
                <w:w w:val="110"/>
              </w:rPr>
              <w:t>Jobs</w:t>
            </w:r>
            <w:r w:rsidRPr="000C4D2E">
              <w:rPr>
                <w:spacing w:val="-2"/>
                <w:w w:val="110"/>
              </w:rPr>
              <w:t xml:space="preserve"> </w:t>
            </w:r>
            <w:r w:rsidRPr="000C4D2E">
              <w:rPr>
                <w:w w:val="110"/>
              </w:rPr>
              <w:t>and</w:t>
            </w:r>
            <w:r w:rsidRPr="000C4D2E">
              <w:rPr>
                <w:spacing w:val="-2"/>
                <w:w w:val="110"/>
              </w:rPr>
              <w:t xml:space="preserve"> </w:t>
            </w:r>
            <w:r w:rsidRPr="000C4D2E">
              <w:rPr>
                <w:w w:val="110"/>
              </w:rPr>
              <w:t>Skills:</w:t>
            </w:r>
          </w:p>
          <w:p w14:paraId="03920DEF" w14:textId="77777777" w:rsidR="00F43CB5" w:rsidRPr="000C4D2E" w:rsidRDefault="00F43CB5" w:rsidP="0037653D">
            <w:r w:rsidRPr="000C4D2E">
              <w:rPr>
                <w:w w:val="95"/>
              </w:rPr>
              <w:t>Grow and diversify the economy,</w:t>
            </w:r>
            <w:r w:rsidRPr="000C4D2E">
              <w:rPr>
                <w:spacing w:val="-64"/>
                <w:w w:val="95"/>
              </w:rPr>
              <w:t xml:space="preserve"> </w:t>
            </w:r>
            <w:r w:rsidRPr="000C4D2E">
              <w:rPr>
                <w:w w:val="95"/>
              </w:rPr>
              <w:t>create jobs and support skills</w:t>
            </w:r>
            <w:r w:rsidRPr="000C4D2E">
              <w:rPr>
                <w:spacing w:val="1"/>
                <w:w w:val="95"/>
              </w:rPr>
              <w:t xml:space="preserve"> </w:t>
            </w:r>
            <w:r w:rsidRPr="000C4D2E">
              <w:t>development.</w:t>
            </w:r>
          </w:p>
        </w:tc>
        <w:tc>
          <w:tcPr>
            <w:tcW w:w="3434" w:type="dxa"/>
            <w:tcBorders>
              <w:bottom w:val="single" w:sz="6" w:space="0" w:color="008CCC"/>
            </w:tcBorders>
          </w:tcPr>
          <w:p w14:paraId="152D3F67" w14:textId="77777777" w:rsidR="00F43CB5" w:rsidRPr="000C4D2E" w:rsidRDefault="00F43CB5" w:rsidP="0037653D">
            <w:r w:rsidRPr="000C4D2E">
              <w:t>Outcome</w:t>
            </w:r>
            <w:r w:rsidRPr="000C4D2E">
              <w:rPr>
                <w:spacing w:val="26"/>
              </w:rPr>
              <w:t xml:space="preserve"> </w:t>
            </w:r>
            <w:r w:rsidRPr="000C4D2E">
              <w:t>1</w:t>
            </w:r>
          </w:p>
          <w:p w14:paraId="03E60107" w14:textId="77777777" w:rsidR="00F43CB5" w:rsidRPr="000C4D2E" w:rsidRDefault="00F43CB5" w:rsidP="0037653D">
            <w:r w:rsidRPr="000C4D2E">
              <w:rPr>
                <w:w w:val="95"/>
              </w:rPr>
              <w:t>Integrated transport</w:t>
            </w:r>
            <w:r w:rsidRPr="000C4D2E">
              <w:rPr>
                <w:spacing w:val="1"/>
                <w:w w:val="95"/>
              </w:rPr>
              <w:t xml:space="preserve"> </w:t>
            </w:r>
            <w:r w:rsidRPr="000C4D2E">
              <w:rPr>
                <w:w w:val="95"/>
              </w:rPr>
              <w:t>systems</w:t>
            </w:r>
            <w:r w:rsidRPr="000C4D2E">
              <w:rPr>
                <w:spacing w:val="-63"/>
                <w:w w:val="95"/>
              </w:rPr>
              <w:t xml:space="preserve"> </w:t>
            </w:r>
            <w:r w:rsidRPr="000C4D2E">
              <w:rPr>
                <w:w w:val="95"/>
              </w:rPr>
              <w:t>that facilitate economic</w:t>
            </w:r>
            <w:r w:rsidRPr="000C4D2E">
              <w:rPr>
                <w:spacing w:val="1"/>
                <w:w w:val="95"/>
              </w:rPr>
              <w:t xml:space="preserve"> </w:t>
            </w:r>
            <w:r w:rsidRPr="000C4D2E">
              <w:t>development.</w:t>
            </w:r>
          </w:p>
        </w:tc>
        <w:tc>
          <w:tcPr>
            <w:tcW w:w="2741" w:type="dxa"/>
            <w:tcBorders>
              <w:bottom w:val="single" w:sz="6" w:space="0" w:color="008CCC"/>
            </w:tcBorders>
          </w:tcPr>
          <w:p w14:paraId="29C21C45" w14:textId="77777777" w:rsidR="00F43CB5" w:rsidRPr="000C4D2E" w:rsidRDefault="00F43CB5" w:rsidP="0037653D">
            <w:r w:rsidRPr="000C4D2E">
              <w:t>Service</w:t>
            </w:r>
            <w:r w:rsidRPr="000C4D2E">
              <w:rPr>
                <w:spacing w:val="23"/>
              </w:rPr>
              <w:t xml:space="preserve"> </w:t>
            </w:r>
            <w:r w:rsidRPr="000C4D2E">
              <w:t>1</w:t>
            </w:r>
          </w:p>
          <w:p w14:paraId="16C35BC9" w14:textId="77777777" w:rsidR="00F43CB5" w:rsidRPr="000C4D2E" w:rsidRDefault="00F43CB5" w:rsidP="0037653D">
            <w:r w:rsidRPr="000C4D2E">
              <w:rPr>
                <w:w w:val="95"/>
              </w:rPr>
              <w:t>Strategic</w:t>
            </w:r>
            <w:r w:rsidRPr="000C4D2E">
              <w:rPr>
                <w:spacing w:val="3"/>
                <w:w w:val="95"/>
              </w:rPr>
              <w:t xml:space="preserve"> </w:t>
            </w:r>
            <w:r w:rsidRPr="000C4D2E">
              <w:rPr>
                <w:w w:val="95"/>
              </w:rPr>
              <w:t>Transport</w:t>
            </w:r>
            <w:r w:rsidRPr="000C4D2E">
              <w:rPr>
                <w:spacing w:val="4"/>
                <w:w w:val="95"/>
              </w:rPr>
              <w:t xml:space="preserve"> </w:t>
            </w:r>
            <w:r w:rsidRPr="000C4D2E">
              <w:rPr>
                <w:w w:val="95"/>
              </w:rPr>
              <w:t>Policy</w:t>
            </w:r>
            <w:r w:rsidRPr="000C4D2E">
              <w:rPr>
                <w:spacing w:val="4"/>
                <w:w w:val="95"/>
              </w:rPr>
              <w:t xml:space="preserve"> </w:t>
            </w:r>
            <w:r w:rsidRPr="000C4D2E">
              <w:rPr>
                <w:w w:val="95"/>
              </w:rPr>
              <w:t>and</w:t>
            </w:r>
            <w:r w:rsidRPr="000C4D2E">
              <w:rPr>
                <w:spacing w:val="-63"/>
                <w:w w:val="95"/>
              </w:rPr>
              <w:t xml:space="preserve"> </w:t>
            </w:r>
            <w:r w:rsidRPr="000C4D2E">
              <w:rPr>
                <w:w w:val="95"/>
              </w:rPr>
              <w:t>Integrated</w:t>
            </w:r>
            <w:r w:rsidRPr="000C4D2E">
              <w:rPr>
                <w:spacing w:val="-14"/>
                <w:w w:val="95"/>
              </w:rPr>
              <w:t xml:space="preserve"> </w:t>
            </w:r>
            <w:r w:rsidRPr="000C4D2E">
              <w:rPr>
                <w:w w:val="95"/>
              </w:rPr>
              <w:t>Planning</w:t>
            </w:r>
          </w:p>
        </w:tc>
      </w:tr>
      <w:tr w:rsidR="00F43CB5" w:rsidRPr="000C4D2E" w14:paraId="0C827B5E" w14:textId="77777777" w:rsidTr="006135AE">
        <w:trPr>
          <w:trHeight w:val="2626"/>
        </w:trPr>
        <w:tc>
          <w:tcPr>
            <w:tcW w:w="3087" w:type="dxa"/>
            <w:tcBorders>
              <w:top w:val="single" w:sz="6" w:space="0" w:color="008CCC"/>
              <w:bottom w:val="single" w:sz="6" w:space="0" w:color="008CCC"/>
            </w:tcBorders>
            <w:shd w:val="clear" w:color="auto" w:fill="E1ECF7"/>
          </w:tcPr>
          <w:p w14:paraId="53C792AB" w14:textId="77777777" w:rsidR="00F43CB5" w:rsidRPr="000C4D2E" w:rsidRDefault="00F43CB5" w:rsidP="0037653D">
            <w:r w:rsidRPr="000C4D2E">
              <w:rPr>
                <w:w w:val="105"/>
              </w:rPr>
              <w:t>Strong</w:t>
            </w:r>
            <w:r w:rsidRPr="000C4D2E">
              <w:rPr>
                <w:spacing w:val="24"/>
                <w:w w:val="105"/>
              </w:rPr>
              <w:t xml:space="preserve"> </w:t>
            </w:r>
            <w:r w:rsidRPr="000C4D2E">
              <w:rPr>
                <w:w w:val="105"/>
              </w:rPr>
              <w:t>Communities:</w:t>
            </w:r>
          </w:p>
          <w:p w14:paraId="2A529917" w14:textId="77777777" w:rsidR="00F43CB5" w:rsidRPr="000C4D2E" w:rsidRDefault="00F43CB5" w:rsidP="0037653D">
            <w:r w:rsidRPr="000C4D2E">
              <w:rPr>
                <w:w w:val="95"/>
              </w:rPr>
              <w:t>Safe</w:t>
            </w:r>
            <w:r w:rsidRPr="000C4D2E">
              <w:rPr>
                <w:spacing w:val="3"/>
                <w:w w:val="95"/>
              </w:rPr>
              <w:t xml:space="preserve"> </w:t>
            </w:r>
            <w:r w:rsidRPr="000C4D2E">
              <w:rPr>
                <w:w w:val="95"/>
              </w:rPr>
              <w:t>communities</w:t>
            </w:r>
            <w:r w:rsidRPr="000C4D2E">
              <w:rPr>
                <w:spacing w:val="4"/>
                <w:w w:val="95"/>
              </w:rPr>
              <w:t xml:space="preserve"> </w:t>
            </w:r>
            <w:r w:rsidRPr="000C4D2E">
              <w:rPr>
                <w:w w:val="95"/>
              </w:rPr>
              <w:t>and</w:t>
            </w:r>
            <w:r w:rsidRPr="000C4D2E">
              <w:rPr>
                <w:spacing w:val="-62"/>
                <w:w w:val="95"/>
              </w:rPr>
              <w:t xml:space="preserve"> </w:t>
            </w:r>
            <w:r w:rsidRPr="000C4D2E">
              <w:rPr>
                <w:w w:val="95"/>
              </w:rPr>
              <w:t>supported</w:t>
            </w:r>
            <w:r w:rsidRPr="000C4D2E">
              <w:rPr>
                <w:spacing w:val="-9"/>
                <w:w w:val="95"/>
              </w:rPr>
              <w:t xml:space="preserve"> </w:t>
            </w:r>
            <w:r w:rsidRPr="000C4D2E">
              <w:rPr>
                <w:w w:val="95"/>
              </w:rPr>
              <w:t>families.</w:t>
            </w:r>
          </w:p>
        </w:tc>
        <w:tc>
          <w:tcPr>
            <w:tcW w:w="3434" w:type="dxa"/>
            <w:tcBorders>
              <w:top w:val="single" w:sz="6" w:space="0" w:color="008CCC"/>
              <w:bottom w:val="single" w:sz="6" w:space="0" w:color="008CCC"/>
            </w:tcBorders>
          </w:tcPr>
          <w:p w14:paraId="3DC7E192" w14:textId="77777777" w:rsidR="00F43CB5" w:rsidRPr="000C4D2E" w:rsidRDefault="00F43CB5" w:rsidP="0037653D">
            <w:r w:rsidRPr="000C4D2E">
              <w:rPr>
                <w:w w:val="105"/>
              </w:rPr>
              <w:t>Outcome</w:t>
            </w:r>
            <w:r w:rsidRPr="000C4D2E">
              <w:rPr>
                <w:spacing w:val="9"/>
                <w:w w:val="105"/>
              </w:rPr>
              <w:t xml:space="preserve"> </w:t>
            </w:r>
            <w:r w:rsidRPr="000C4D2E">
              <w:rPr>
                <w:w w:val="105"/>
              </w:rPr>
              <w:t>2</w:t>
            </w:r>
          </w:p>
          <w:p w14:paraId="38256C31" w14:textId="77777777" w:rsidR="00F43CB5" w:rsidRPr="000C4D2E" w:rsidRDefault="00F43CB5" w:rsidP="0037653D">
            <w:r w:rsidRPr="000C4D2E">
              <w:rPr>
                <w:w w:val="95"/>
              </w:rPr>
              <w:t>Vehicles</w:t>
            </w:r>
            <w:r w:rsidRPr="000C4D2E">
              <w:rPr>
                <w:spacing w:val="12"/>
                <w:w w:val="95"/>
              </w:rPr>
              <w:t xml:space="preserve"> </w:t>
            </w:r>
            <w:r w:rsidRPr="000C4D2E">
              <w:rPr>
                <w:w w:val="95"/>
              </w:rPr>
              <w:t>and</w:t>
            </w:r>
            <w:r w:rsidRPr="000C4D2E">
              <w:rPr>
                <w:spacing w:val="12"/>
                <w:w w:val="95"/>
              </w:rPr>
              <w:t xml:space="preserve"> </w:t>
            </w:r>
            <w:r w:rsidRPr="000C4D2E">
              <w:rPr>
                <w:w w:val="95"/>
              </w:rPr>
              <w:t>road</w:t>
            </w:r>
            <w:r w:rsidRPr="000C4D2E">
              <w:rPr>
                <w:spacing w:val="13"/>
                <w:w w:val="95"/>
              </w:rPr>
              <w:t xml:space="preserve"> </w:t>
            </w:r>
            <w:r w:rsidRPr="000C4D2E">
              <w:rPr>
                <w:w w:val="95"/>
              </w:rPr>
              <w:t>users</w:t>
            </w:r>
            <w:r w:rsidRPr="000C4D2E">
              <w:rPr>
                <w:spacing w:val="1"/>
                <w:w w:val="95"/>
              </w:rPr>
              <w:t xml:space="preserve"> </w:t>
            </w:r>
            <w:r w:rsidRPr="000C4D2E">
              <w:rPr>
                <w:w w:val="95"/>
              </w:rPr>
              <w:t>that meet established</w:t>
            </w:r>
            <w:r w:rsidRPr="000C4D2E">
              <w:rPr>
                <w:spacing w:val="1"/>
                <w:w w:val="95"/>
              </w:rPr>
              <w:t xml:space="preserve"> </w:t>
            </w:r>
            <w:r w:rsidRPr="000C4D2E">
              <w:rPr>
                <w:w w:val="95"/>
              </w:rPr>
              <w:t>vehicle standards, driver</w:t>
            </w:r>
            <w:r w:rsidRPr="000C4D2E">
              <w:rPr>
                <w:spacing w:val="1"/>
                <w:w w:val="95"/>
              </w:rPr>
              <w:t xml:space="preserve"> </w:t>
            </w:r>
            <w:r w:rsidRPr="000C4D2E">
              <w:rPr>
                <w:w w:val="95"/>
              </w:rPr>
              <w:t>competencies and identity</w:t>
            </w:r>
            <w:r w:rsidRPr="000C4D2E">
              <w:rPr>
                <w:spacing w:val="1"/>
                <w:w w:val="95"/>
              </w:rPr>
              <w:t xml:space="preserve"> </w:t>
            </w:r>
            <w:r w:rsidRPr="000C4D2E">
              <w:rPr>
                <w:w w:val="95"/>
              </w:rPr>
              <w:t>requirements to deliver safe</w:t>
            </w:r>
            <w:r w:rsidRPr="000C4D2E">
              <w:rPr>
                <w:spacing w:val="-63"/>
                <w:w w:val="95"/>
              </w:rPr>
              <w:t xml:space="preserve"> </w:t>
            </w:r>
            <w:r w:rsidRPr="000C4D2E">
              <w:rPr>
                <w:w w:val="95"/>
              </w:rPr>
              <w:t>vehicles, safe drivers and</w:t>
            </w:r>
            <w:r w:rsidRPr="000C4D2E">
              <w:rPr>
                <w:spacing w:val="1"/>
                <w:w w:val="95"/>
              </w:rPr>
              <w:t xml:space="preserve"> </w:t>
            </w:r>
            <w:r w:rsidRPr="000C4D2E">
              <w:rPr>
                <w:w w:val="95"/>
              </w:rPr>
              <w:t>secure</w:t>
            </w:r>
            <w:r w:rsidRPr="000C4D2E">
              <w:rPr>
                <w:spacing w:val="-14"/>
                <w:w w:val="95"/>
              </w:rPr>
              <w:t xml:space="preserve"> </w:t>
            </w:r>
            <w:r w:rsidRPr="000C4D2E">
              <w:rPr>
                <w:w w:val="95"/>
              </w:rPr>
              <w:t>identities.</w:t>
            </w:r>
          </w:p>
        </w:tc>
        <w:tc>
          <w:tcPr>
            <w:tcW w:w="2741" w:type="dxa"/>
            <w:tcBorders>
              <w:top w:val="single" w:sz="6" w:space="0" w:color="008CCC"/>
              <w:bottom w:val="single" w:sz="6" w:space="0" w:color="008CCC"/>
            </w:tcBorders>
          </w:tcPr>
          <w:p w14:paraId="0EB45897" w14:textId="77777777" w:rsidR="00F43CB5" w:rsidRPr="000C4D2E" w:rsidRDefault="00F43CB5" w:rsidP="0037653D">
            <w:r w:rsidRPr="000C4D2E">
              <w:rPr>
                <w:w w:val="110"/>
              </w:rPr>
              <w:t>Service</w:t>
            </w:r>
            <w:r w:rsidRPr="000C4D2E">
              <w:rPr>
                <w:spacing w:val="-2"/>
                <w:w w:val="110"/>
              </w:rPr>
              <w:t xml:space="preserve"> </w:t>
            </w:r>
            <w:r w:rsidRPr="000C4D2E">
              <w:rPr>
                <w:w w:val="110"/>
              </w:rPr>
              <w:t>2</w:t>
            </w:r>
          </w:p>
          <w:p w14:paraId="37B74297" w14:textId="77777777" w:rsidR="00F43CB5" w:rsidRPr="000C4D2E" w:rsidRDefault="00F43CB5" w:rsidP="0037653D">
            <w:r w:rsidRPr="000C4D2E">
              <w:rPr>
                <w:w w:val="95"/>
              </w:rPr>
              <w:t>Driver</w:t>
            </w:r>
            <w:r w:rsidRPr="000C4D2E">
              <w:rPr>
                <w:spacing w:val="-3"/>
                <w:w w:val="95"/>
              </w:rPr>
              <w:t xml:space="preserve"> </w:t>
            </w:r>
            <w:r w:rsidRPr="000C4D2E">
              <w:rPr>
                <w:w w:val="95"/>
              </w:rPr>
              <w:t>and</w:t>
            </w:r>
            <w:r w:rsidRPr="000C4D2E">
              <w:rPr>
                <w:spacing w:val="-3"/>
                <w:w w:val="95"/>
              </w:rPr>
              <w:t xml:space="preserve"> </w:t>
            </w:r>
            <w:r w:rsidRPr="000C4D2E">
              <w:rPr>
                <w:w w:val="95"/>
              </w:rPr>
              <w:t>Vehicle</w:t>
            </w:r>
            <w:r w:rsidRPr="000C4D2E">
              <w:rPr>
                <w:spacing w:val="-2"/>
                <w:w w:val="95"/>
              </w:rPr>
              <w:t xml:space="preserve"> </w:t>
            </w:r>
            <w:r w:rsidRPr="000C4D2E">
              <w:rPr>
                <w:w w:val="95"/>
              </w:rPr>
              <w:t>Services</w:t>
            </w:r>
          </w:p>
        </w:tc>
      </w:tr>
      <w:tr w:rsidR="00F43CB5" w:rsidRPr="000C4D2E" w14:paraId="3E37E9AF" w14:textId="77777777" w:rsidTr="006135AE">
        <w:trPr>
          <w:trHeight w:val="1895"/>
        </w:trPr>
        <w:tc>
          <w:tcPr>
            <w:tcW w:w="3087" w:type="dxa"/>
            <w:tcBorders>
              <w:top w:val="single" w:sz="6" w:space="0" w:color="008CCC"/>
            </w:tcBorders>
            <w:shd w:val="clear" w:color="auto" w:fill="E1ECF7"/>
          </w:tcPr>
          <w:p w14:paraId="04C376D4" w14:textId="77777777" w:rsidR="00F43CB5" w:rsidRPr="000C4D2E" w:rsidRDefault="00F43CB5" w:rsidP="0037653D">
            <w:r w:rsidRPr="000C4D2E">
              <w:rPr>
                <w:w w:val="105"/>
              </w:rPr>
              <w:t>Better</w:t>
            </w:r>
            <w:r w:rsidRPr="000C4D2E">
              <w:rPr>
                <w:spacing w:val="17"/>
                <w:w w:val="105"/>
              </w:rPr>
              <w:t xml:space="preserve"> </w:t>
            </w:r>
            <w:r w:rsidRPr="000C4D2E">
              <w:rPr>
                <w:w w:val="105"/>
              </w:rPr>
              <w:t>Places:</w:t>
            </w:r>
          </w:p>
          <w:p w14:paraId="59B266E6" w14:textId="77777777" w:rsidR="00F43CB5" w:rsidRPr="000C4D2E" w:rsidRDefault="00F43CB5" w:rsidP="0037653D">
            <w:r w:rsidRPr="000C4D2E">
              <w:rPr>
                <w:w w:val="95"/>
              </w:rPr>
              <w:t>A</w:t>
            </w:r>
            <w:r w:rsidRPr="000C4D2E">
              <w:rPr>
                <w:spacing w:val="6"/>
                <w:w w:val="95"/>
              </w:rPr>
              <w:t xml:space="preserve"> </w:t>
            </w:r>
            <w:r w:rsidRPr="000C4D2E">
              <w:rPr>
                <w:w w:val="95"/>
              </w:rPr>
              <w:t>quality</w:t>
            </w:r>
            <w:r w:rsidRPr="000C4D2E">
              <w:rPr>
                <w:spacing w:val="6"/>
                <w:w w:val="95"/>
              </w:rPr>
              <w:t xml:space="preserve"> </w:t>
            </w:r>
            <w:r w:rsidRPr="000C4D2E">
              <w:rPr>
                <w:w w:val="95"/>
              </w:rPr>
              <w:t>environment</w:t>
            </w:r>
            <w:r w:rsidRPr="000C4D2E">
              <w:rPr>
                <w:spacing w:val="7"/>
                <w:w w:val="95"/>
              </w:rPr>
              <w:t xml:space="preserve"> </w:t>
            </w:r>
            <w:r w:rsidRPr="000C4D2E">
              <w:rPr>
                <w:w w:val="95"/>
              </w:rPr>
              <w:t>with</w:t>
            </w:r>
            <w:r w:rsidRPr="000C4D2E">
              <w:rPr>
                <w:spacing w:val="-63"/>
                <w:w w:val="95"/>
              </w:rPr>
              <w:t xml:space="preserve"> </w:t>
            </w:r>
            <w:r w:rsidRPr="000C4D2E">
              <w:rPr>
                <w:w w:val="95"/>
              </w:rPr>
              <w:t>liveable and affordable</w:t>
            </w:r>
            <w:r w:rsidRPr="000C4D2E">
              <w:rPr>
                <w:spacing w:val="1"/>
                <w:w w:val="95"/>
              </w:rPr>
              <w:t xml:space="preserve"> </w:t>
            </w:r>
            <w:r w:rsidRPr="000C4D2E">
              <w:rPr>
                <w:w w:val="95"/>
              </w:rPr>
              <w:t>communities and vibrant</w:t>
            </w:r>
            <w:r w:rsidRPr="000C4D2E">
              <w:rPr>
                <w:spacing w:val="1"/>
                <w:w w:val="95"/>
              </w:rPr>
              <w:t xml:space="preserve"> </w:t>
            </w:r>
            <w:r w:rsidRPr="000C4D2E">
              <w:t>regions.</w:t>
            </w:r>
          </w:p>
        </w:tc>
        <w:tc>
          <w:tcPr>
            <w:tcW w:w="3434" w:type="dxa"/>
            <w:tcBorders>
              <w:top w:val="single" w:sz="6" w:space="0" w:color="008CCC"/>
            </w:tcBorders>
          </w:tcPr>
          <w:p w14:paraId="2C227520" w14:textId="77777777" w:rsidR="00F43CB5" w:rsidRPr="000C4D2E" w:rsidRDefault="00F43CB5" w:rsidP="0037653D">
            <w:r w:rsidRPr="000C4D2E">
              <w:rPr>
                <w:w w:val="105"/>
              </w:rPr>
              <w:t>Outcome</w:t>
            </w:r>
            <w:r w:rsidRPr="000C4D2E">
              <w:rPr>
                <w:spacing w:val="9"/>
                <w:w w:val="105"/>
              </w:rPr>
              <w:t xml:space="preserve"> </w:t>
            </w:r>
            <w:r w:rsidRPr="000C4D2E">
              <w:rPr>
                <w:w w:val="105"/>
              </w:rPr>
              <w:t>3</w:t>
            </w:r>
          </w:p>
          <w:p w14:paraId="40F411DC" w14:textId="3D6E8341" w:rsidR="00F43CB5" w:rsidRPr="000C4D2E" w:rsidRDefault="00F43CB5" w:rsidP="0037653D">
            <w:r w:rsidRPr="000C4D2E">
              <w:rPr>
                <w:w w:val="95"/>
              </w:rPr>
              <w:t>An</w:t>
            </w:r>
            <w:r w:rsidRPr="000C4D2E">
              <w:rPr>
                <w:spacing w:val="1"/>
                <w:w w:val="95"/>
              </w:rPr>
              <w:t xml:space="preserve"> </w:t>
            </w:r>
            <w:r w:rsidRPr="000C4D2E">
              <w:rPr>
                <w:w w:val="95"/>
              </w:rPr>
              <w:t>accessible</w:t>
            </w:r>
            <w:r w:rsidRPr="000C4D2E">
              <w:rPr>
                <w:spacing w:val="1"/>
                <w:w w:val="95"/>
              </w:rPr>
              <w:t xml:space="preserve"> </w:t>
            </w:r>
            <w:r w:rsidRPr="000C4D2E">
              <w:rPr>
                <w:w w:val="95"/>
              </w:rPr>
              <w:t>and</w:t>
            </w:r>
            <w:r w:rsidRPr="000C4D2E">
              <w:rPr>
                <w:spacing w:val="1"/>
                <w:w w:val="95"/>
              </w:rPr>
              <w:t xml:space="preserve"> </w:t>
            </w:r>
            <w:r w:rsidRPr="000C4D2E">
              <w:rPr>
                <w:w w:val="95"/>
              </w:rPr>
              <w:t>safe</w:t>
            </w:r>
            <w:r w:rsidR="006135AE">
              <w:rPr>
                <w:w w:val="95"/>
              </w:rPr>
              <w:t xml:space="preserve"> </w:t>
            </w:r>
            <w:r w:rsidRPr="000C4D2E">
              <w:rPr>
                <w:spacing w:val="-62"/>
                <w:w w:val="95"/>
              </w:rPr>
              <w:t xml:space="preserve"> </w:t>
            </w:r>
            <w:r w:rsidRPr="000C4D2E">
              <w:rPr>
                <w:w w:val="95"/>
              </w:rPr>
              <w:t>transport</w:t>
            </w:r>
            <w:r w:rsidRPr="000C4D2E">
              <w:rPr>
                <w:spacing w:val="-12"/>
                <w:w w:val="95"/>
              </w:rPr>
              <w:t xml:space="preserve"> </w:t>
            </w:r>
            <w:r w:rsidRPr="000C4D2E">
              <w:rPr>
                <w:w w:val="95"/>
              </w:rPr>
              <w:t>system.</w:t>
            </w:r>
          </w:p>
        </w:tc>
        <w:tc>
          <w:tcPr>
            <w:tcW w:w="2741" w:type="dxa"/>
            <w:tcBorders>
              <w:top w:val="single" w:sz="6" w:space="0" w:color="008CCC"/>
            </w:tcBorders>
          </w:tcPr>
          <w:p w14:paraId="6E5DF877" w14:textId="77777777" w:rsidR="00F43CB5" w:rsidRPr="000C4D2E" w:rsidRDefault="00F43CB5" w:rsidP="0037653D">
            <w:r w:rsidRPr="000C4D2E">
              <w:rPr>
                <w:w w:val="110"/>
              </w:rPr>
              <w:t>Service</w:t>
            </w:r>
            <w:r w:rsidRPr="000C4D2E">
              <w:rPr>
                <w:spacing w:val="-2"/>
                <w:w w:val="110"/>
              </w:rPr>
              <w:t xml:space="preserve"> </w:t>
            </w:r>
            <w:r w:rsidRPr="000C4D2E">
              <w:rPr>
                <w:w w:val="110"/>
              </w:rPr>
              <w:t>3</w:t>
            </w:r>
          </w:p>
          <w:p w14:paraId="2611DB61" w14:textId="77777777" w:rsidR="00F43CB5" w:rsidRPr="000C4D2E" w:rsidRDefault="00F43CB5" w:rsidP="0037653D">
            <w:r w:rsidRPr="000C4D2E">
              <w:t>Maritime</w:t>
            </w:r>
          </w:p>
          <w:p w14:paraId="1619CC51" w14:textId="77777777" w:rsidR="00F43CB5" w:rsidRPr="000C4D2E" w:rsidRDefault="00F43CB5" w:rsidP="0037653D">
            <w:r w:rsidRPr="000C4D2E">
              <w:rPr>
                <w:w w:val="115"/>
              </w:rPr>
              <w:t>Service</w:t>
            </w:r>
            <w:r w:rsidRPr="000C4D2E">
              <w:rPr>
                <w:spacing w:val="-19"/>
                <w:w w:val="115"/>
              </w:rPr>
              <w:t xml:space="preserve"> </w:t>
            </w:r>
            <w:r w:rsidRPr="000C4D2E">
              <w:rPr>
                <w:w w:val="115"/>
              </w:rPr>
              <w:t>4</w:t>
            </w:r>
          </w:p>
          <w:p w14:paraId="76BFFC1D" w14:textId="77777777" w:rsidR="00F43CB5" w:rsidRPr="000C4D2E" w:rsidRDefault="00F43CB5" w:rsidP="0037653D">
            <w:r w:rsidRPr="000C4D2E">
              <w:rPr>
                <w:w w:val="95"/>
              </w:rPr>
              <w:t>On-demand</w:t>
            </w:r>
            <w:r w:rsidRPr="000C4D2E">
              <w:rPr>
                <w:spacing w:val="6"/>
                <w:w w:val="95"/>
              </w:rPr>
              <w:t xml:space="preserve"> </w:t>
            </w:r>
            <w:r w:rsidRPr="000C4D2E">
              <w:rPr>
                <w:w w:val="95"/>
              </w:rPr>
              <w:t>Transport</w:t>
            </w:r>
          </w:p>
        </w:tc>
      </w:tr>
    </w:tbl>
    <w:p w14:paraId="5D7F5B25" w14:textId="79D88FED" w:rsidR="00F43CB5" w:rsidRPr="000C4D2E" w:rsidRDefault="00F43CB5" w:rsidP="0037653D"/>
    <w:p w14:paraId="0416701C" w14:textId="6B357905" w:rsidR="00F43CB5" w:rsidRPr="000C4D2E" w:rsidRDefault="00F43CB5" w:rsidP="0037653D"/>
    <w:p w14:paraId="7D7092A0" w14:textId="77777777" w:rsidR="00F43CB5" w:rsidRPr="000C4D2E" w:rsidRDefault="00F43CB5" w:rsidP="0037653D">
      <w:r w:rsidRPr="000C4D2E">
        <w:br w:type="page"/>
      </w:r>
    </w:p>
    <w:p w14:paraId="69C9D144" w14:textId="77777777" w:rsidR="00F43CB5" w:rsidRPr="000C4D2E" w:rsidRDefault="00F43CB5" w:rsidP="0024303C">
      <w:pPr>
        <w:pStyle w:val="Heading3"/>
      </w:pPr>
      <w:r w:rsidRPr="000C4D2E">
        <w:t>Changes to the Outcome Based Management Framework</w:t>
      </w:r>
    </w:p>
    <w:p w14:paraId="7E6E0972" w14:textId="77777777" w:rsidR="00F43CB5" w:rsidRPr="000C4D2E" w:rsidRDefault="00F43CB5" w:rsidP="0037653D">
      <w:r w:rsidRPr="000C4D2E">
        <w:t>DoT received approval for the following changes to be made to its outcome-based management framework for 2020-21:</w:t>
      </w:r>
    </w:p>
    <w:p w14:paraId="5E6D6242" w14:textId="77777777" w:rsidR="00F43CB5" w:rsidRPr="000C4D2E" w:rsidRDefault="00F43CB5" w:rsidP="0037653D">
      <w:r w:rsidRPr="000C4D2E">
        <w:t>Wording and key effectiveness indicators of Outcome 2: Vehicles and road users that meet established vehicle standards, driver competencies and identity requirements to deliver safe vehicles, safe drivers and secure identities.</w:t>
      </w:r>
    </w:p>
    <w:p w14:paraId="255F63F5" w14:textId="52B39631" w:rsidR="00F43CB5" w:rsidRPr="000C4D2E" w:rsidRDefault="00F43CB5" w:rsidP="0024303C">
      <w:pPr>
        <w:pStyle w:val="ListParagraph"/>
        <w:numPr>
          <w:ilvl w:val="0"/>
          <w:numId w:val="74"/>
        </w:numPr>
      </w:pPr>
      <w:r w:rsidRPr="000C4D2E">
        <w:t>The wording of Outcome 2 was amended to include “identity requirements and secure identities”. Under this outcome, DoT:</w:t>
      </w:r>
    </w:p>
    <w:p w14:paraId="578A69A5" w14:textId="06436ADA" w:rsidR="00F43CB5" w:rsidRPr="000C4D2E" w:rsidRDefault="00F43CB5" w:rsidP="0024303C">
      <w:pPr>
        <w:pStyle w:val="ListParagraph"/>
        <w:numPr>
          <w:ilvl w:val="1"/>
          <w:numId w:val="74"/>
        </w:numPr>
      </w:pPr>
      <w:r w:rsidRPr="000C4D2E">
        <w:t>discontinued “Percentage of driver’s licence cards issued within 21 days of completed application”; and</w:t>
      </w:r>
    </w:p>
    <w:p w14:paraId="7403CF42" w14:textId="30283B44" w:rsidR="00F43CB5" w:rsidRPr="000C4D2E" w:rsidRDefault="00F43CB5" w:rsidP="0024303C">
      <w:pPr>
        <w:pStyle w:val="ListParagraph"/>
        <w:numPr>
          <w:ilvl w:val="1"/>
          <w:numId w:val="74"/>
        </w:numPr>
      </w:pPr>
      <w:r w:rsidRPr="000C4D2E">
        <w:t>introduced a new effectiveness KPI “Percentage of identity credentials compliant with the required standard of biometric quality”.</w:t>
      </w:r>
    </w:p>
    <w:p w14:paraId="5132FB88" w14:textId="77777777" w:rsidR="00F43CB5" w:rsidRPr="000C4D2E" w:rsidRDefault="00F43CB5" w:rsidP="0037653D">
      <w:r w:rsidRPr="000C4D2E">
        <w:t>Outcome 3: An accessible and safe transport system</w:t>
      </w:r>
    </w:p>
    <w:p w14:paraId="2BE86141" w14:textId="5FB64BEC" w:rsidR="00F43CB5" w:rsidRPr="000C4D2E" w:rsidRDefault="00F43CB5" w:rsidP="0024303C">
      <w:pPr>
        <w:pStyle w:val="ListParagraph"/>
        <w:numPr>
          <w:ilvl w:val="0"/>
          <w:numId w:val="74"/>
        </w:numPr>
      </w:pPr>
      <w:r w:rsidRPr="000C4D2E">
        <w:t>Introduced a new effectiveness KPI “Percentage of audited authorised on-demand booking services compliant with safety requirements”.</w:t>
      </w:r>
    </w:p>
    <w:p w14:paraId="0CE7D415" w14:textId="77777777" w:rsidR="00F43CB5" w:rsidRPr="000C4D2E" w:rsidRDefault="00F43CB5" w:rsidP="0037653D">
      <w:r w:rsidRPr="000C4D2E">
        <w:t>Service 1: Strategic Transport Policy and Integrated Planning</w:t>
      </w:r>
    </w:p>
    <w:p w14:paraId="34BFD876" w14:textId="17D14526" w:rsidR="00F43CB5" w:rsidRPr="000C4D2E" w:rsidRDefault="00F43CB5" w:rsidP="0024303C">
      <w:pPr>
        <w:pStyle w:val="ListParagraph"/>
        <w:numPr>
          <w:ilvl w:val="0"/>
          <w:numId w:val="74"/>
        </w:numPr>
      </w:pPr>
      <w:r w:rsidRPr="000C4D2E">
        <w:t>Discontinued “Average Cost Per Policy Hour for Strategic Policy Development” and “Average Cost Per Planning Hour for Integrated Transport Planning Development”; and</w:t>
      </w:r>
    </w:p>
    <w:p w14:paraId="3EDFEE80" w14:textId="61342727" w:rsidR="00F43CB5" w:rsidRPr="000C4D2E" w:rsidRDefault="00F43CB5" w:rsidP="0024303C">
      <w:pPr>
        <w:pStyle w:val="ListParagraph"/>
        <w:numPr>
          <w:ilvl w:val="0"/>
          <w:numId w:val="74"/>
        </w:numPr>
      </w:pPr>
      <w:r w:rsidRPr="000C4D2E">
        <w:t>Introduced a new efficiency KPI “Average cost per hour for Strategic Policy Development and Integrated Transport Planning”.</w:t>
      </w:r>
    </w:p>
    <w:p w14:paraId="5A438440" w14:textId="64330E00" w:rsidR="00F43CB5" w:rsidRPr="000C4D2E" w:rsidRDefault="00F43CB5" w:rsidP="0037653D">
      <w:r w:rsidRPr="000C4D2E">
        <w:t>Service 3 ‘Coastal Infrastructure’ and Service 4 ‘Marine Safety’ were amalgamated to form a new Service 4 titled, ‘Maritime’ to reflect the merge</w:t>
      </w:r>
      <w:r w:rsidR="001B4D32" w:rsidRPr="000C4D2E">
        <w:t xml:space="preserve"> </w:t>
      </w:r>
      <w:r w:rsidRPr="000C4D2E">
        <w:t>of the Coastal Infrastructure and Marine Safety business units to form a single Maritime business unit.</w:t>
      </w:r>
    </w:p>
    <w:p w14:paraId="3F2C7F54" w14:textId="77777777" w:rsidR="00F43CB5" w:rsidRPr="000C4D2E" w:rsidRDefault="00F43CB5" w:rsidP="0037653D">
      <w:r w:rsidRPr="000C4D2E">
        <w:br w:type="page"/>
      </w:r>
    </w:p>
    <w:p w14:paraId="6BECAE65" w14:textId="6B87589E" w:rsidR="00F43CB5" w:rsidRPr="000C4D2E" w:rsidRDefault="00F43CB5" w:rsidP="00B77419">
      <w:pPr>
        <w:pStyle w:val="Heading1"/>
      </w:pPr>
      <w:bookmarkStart w:id="21" w:name="_Toc87642713"/>
      <w:r w:rsidRPr="000C4D2E">
        <w:t>Shared Responsibilities</w:t>
      </w:r>
      <w:bookmarkEnd w:id="21"/>
    </w:p>
    <w:p w14:paraId="62E63BAF" w14:textId="1FB5BFC2" w:rsidR="00F43CB5" w:rsidRPr="000C4D2E" w:rsidRDefault="00F43CB5" w:rsidP="0037653D">
      <w:r w:rsidRPr="000C4D2E">
        <w:t>In February 2021 DoT began accepting applications for the National Disability Insurance Scheme (NDIS) Worker Screening Checks via its DoTDirect online platform and Transport</w:t>
      </w:r>
      <w:r w:rsidR="00C807DD" w:rsidRPr="000C4D2E">
        <w:t xml:space="preserve"> </w:t>
      </w:r>
      <w:r w:rsidRPr="000C4D2E">
        <w:t>Service Centres around the State. This additional service offering came following six months of planning and preparation between DoT and the Department of Communities.</w:t>
      </w:r>
    </w:p>
    <w:p w14:paraId="358CA0E9" w14:textId="77777777" w:rsidR="00F43CB5" w:rsidRPr="000C4D2E" w:rsidRDefault="00F43CB5" w:rsidP="0037653D">
      <w:r w:rsidRPr="000C4D2E">
        <w:t>The nationally consistent Worker Screening Checks, also known as NDIS Checks, aim to protect people with disability from experiencing harm or inadequate support and services. More than 10,000 applications have been processed at DoT Service Centres to date.</w:t>
      </w:r>
    </w:p>
    <w:p w14:paraId="6F05D98B" w14:textId="77777777" w:rsidR="00F43CB5" w:rsidRPr="000C4D2E" w:rsidRDefault="00F43CB5" w:rsidP="0037653D">
      <w:r w:rsidRPr="000C4D2E">
        <w:t>The joint initiative is at the forefront of State Government online service delivery, showcasing how cross-agency partnerships can benefit both agencies and the wider WA community through common platforms and cost-effective solutions. The levels of trust and collaboration demonstrated in delivering the initiative will enable further collaboration on other programs of work in the future.</w:t>
      </w:r>
    </w:p>
    <w:p w14:paraId="4E778D9A" w14:textId="77777777" w:rsidR="00F43CB5" w:rsidRPr="000C4D2E" w:rsidRDefault="00F43CB5" w:rsidP="0024303C">
      <w:pPr>
        <w:pStyle w:val="Heading2"/>
      </w:pPr>
      <w:r w:rsidRPr="000C4D2E">
        <w:t>Boosting the heavy vehicle transport industry</w:t>
      </w:r>
    </w:p>
    <w:p w14:paraId="4ACBE648" w14:textId="640F7A58" w:rsidR="00F43CB5" w:rsidRPr="000C4D2E" w:rsidRDefault="00F43CB5" w:rsidP="0037653D">
      <w:r w:rsidRPr="000C4D2E">
        <w:t>Working closely with Central Regional TAFE, Main Roads WA and Department of Training and Workforce Development, DoT has supported</w:t>
      </w:r>
      <w:r w:rsidR="00C807DD" w:rsidRPr="000C4D2E">
        <w:t xml:space="preserve"> </w:t>
      </w:r>
      <w:r w:rsidRPr="000C4D2E">
        <w:t>the State Government’s objective to create more employment pathways into the heavy vehicle transport industry through the development</w:t>
      </w:r>
      <w:r w:rsidR="00C807DD" w:rsidRPr="000C4D2E">
        <w:t xml:space="preserve"> </w:t>
      </w:r>
      <w:r w:rsidRPr="000C4D2E">
        <w:t>of heavy vehicle driver training and practical driving assessments.</w:t>
      </w:r>
    </w:p>
    <w:p w14:paraId="4FF82B4B" w14:textId="6DC95030" w:rsidR="00F43CB5" w:rsidRPr="000C4D2E" w:rsidRDefault="00F43CB5" w:rsidP="0037653D">
      <w:r w:rsidRPr="000C4D2E">
        <w:t>An expanded Heavy Haulage Driving Operations Skills Set program, delivered by Central Regional TAFE, commenced in April 2021. The training, aimed at addressing driver shortages within</w:t>
      </w:r>
      <w:r w:rsidR="00C807DD" w:rsidRPr="000C4D2E">
        <w:t xml:space="preserve"> </w:t>
      </w:r>
      <w:r w:rsidRPr="000C4D2E">
        <w:t>the WA Road Transport industry, would see 500 new drivers trained for the road industry in Heavy Rigid (HR) licences and another 500 existing drivers upskilled from HR licences to Heavy Combination (HC) or Multi-Combination licences.</w:t>
      </w:r>
    </w:p>
    <w:p w14:paraId="1E432B1D" w14:textId="1CA9CB3A" w:rsidR="00F43CB5" w:rsidRPr="000C4D2E" w:rsidRDefault="00F43CB5" w:rsidP="0037653D">
      <w:r w:rsidRPr="000C4D2E">
        <w:t>Playing both an active educative and regulatory role, DoT has worked with industry to ensure the understanding of relevant legislative and</w:t>
      </w:r>
      <w:r w:rsidR="00C807DD" w:rsidRPr="000C4D2E">
        <w:t xml:space="preserve"> </w:t>
      </w:r>
      <w:r w:rsidRPr="000C4D2E">
        <w:t>technical requirements needed to obtain a heavy vehicle driver’s licence as well as attracting people into the heavy vehicle transport industry.</w:t>
      </w:r>
    </w:p>
    <w:p w14:paraId="11D9B44E" w14:textId="77777777" w:rsidR="00F43CB5" w:rsidRPr="000C4D2E" w:rsidRDefault="00F43CB5" w:rsidP="0037653D">
      <w:r w:rsidRPr="000C4D2E">
        <w:t>Equipped with heavy vehicle qualifications and experience, DoT’s compliance staff monitor industry-led training programs and conduct heavy vehicle practical driving assessments at the end of the training programs to maintain consistency. This has allowed industry to benchmark and fine-tune training programs with the aim to deliver successful licensing outcomes for participants.</w:t>
      </w:r>
    </w:p>
    <w:p w14:paraId="67E6D3B9" w14:textId="77777777" w:rsidR="00F43CB5" w:rsidRPr="000C4D2E" w:rsidRDefault="00F43CB5" w:rsidP="0024303C">
      <w:pPr>
        <w:pStyle w:val="Heading2"/>
      </w:pPr>
      <w:r w:rsidRPr="000C4D2E">
        <w:t>WA Digital Identity Exchange progresses</w:t>
      </w:r>
    </w:p>
    <w:p w14:paraId="1D5553AD" w14:textId="77777777" w:rsidR="00F43CB5" w:rsidRPr="000C4D2E" w:rsidRDefault="00F43CB5" w:rsidP="0037653D">
      <w:r w:rsidRPr="000C4D2E">
        <w:t>A key initiative of the State Government’s Digital Strategy for the Western Australian Government 2021-2025 is the creation of a whole-of- government trusted digital identity platform. The platform will create and manage digital identities for individuals, enabling safe and secure online access to government services.</w:t>
      </w:r>
    </w:p>
    <w:p w14:paraId="42EF4E02" w14:textId="67B799DE" w:rsidR="00F43CB5" w:rsidRPr="000C4D2E" w:rsidRDefault="00F43CB5" w:rsidP="0037653D">
      <w:r w:rsidRPr="000C4D2E">
        <w:t>DoT, in collaboration with other government agencies, is supporting the development</w:t>
      </w:r>
      <w:r w:rsidR="00A763CF" w:rsidRPr="000C4D2E">
        <w:t xml:space="preserve"> </w:t>
      </w:r>
      <w:r w:rsidRPr="000C4D2E">
        <w:t>of the State Government digital identity exchange system, which is closely aligned to the Australian Government’s Trusted Digital Identity Framework (TDIF). The Department is investigating the possibility for customers to opt-in to a digital identity platform by giving</w:t>
      </w:r>
      <w:r w:rsidR="00A763CF" w:rsidRPr="000C4D2E">
        <w:t xml:space="preserve"> </w:t>
      </w:r>
      <w:r w:rsidRPr="000C4D2E">
        <w:t>their consent for the exchange to use specified information from the driver and vehicle registry.</w:t>
      </w:r>
    </w:p>
    <w:p w14:paraId="4E697F76" w14:textId="77777777" w:rsidR="00F43CB5" w:rsidRPr="000C4D2E" w:rsidRDefault="00F43CB5" w:rsidP="0037653D">
      <w:r w:rsidRPr="000C4D2E">
        <w:t>A digital identity exchange for Western Australia is required to connect with the national identity exchange developed by the Federal government, allowing individuals and local businesses to access state and federal government services using a single sign-on. By aligning with the TDIF, the WA Digital Identity Ecosystem will become a trusted digital identity platform in WA and across Australia.</w:t>
      </w:r>
    </w:p>
    <w:p w14:paraId="404BA7CF" w14:textId="77777777" w:rsidR="00F43CB5" w:rsidRPr="000C4D2E" w:rsidRDefault="00F43CB5" w:rsidP="0037653D">
      <w:r w:rsidRPr="000C4D2E">
        <w:t>The WA Digital Identity Exchange supports State Government reforms with a focus on delivering convenient, smart and secure services through central coordination and cross-sector collaboration.</w:t>
      </w:r>
    </w:p>
    <w:p w14:paraId="31719727" w14:textId="77777777" w:rsidR="00F43CB5" w:rsidRPr="000C4D2E" w:rsidRDefault="00F43CB5" w:rsidP="0024303C">
      <w:pPr>
        <w:pStyle w:val="Heading2"/>
      </w:pPr>
      <w:r w:rsidRPr="000C4D2E">
        <w:t>ServiceWA pilot opens</w:t>
      </w:r>
    </w:p>
    <w:p w14:paraId="0C7BB398" w14:textId="0D538BCB" w:rsidR="00F43CB5" w:rsidRPr="000C4D2E" w:rsidRDefault="00F43CB5" w:rsidP="0037653D">
      <w:r w:rsidRPr="000C4D2E">
        <w:t>ServiceWA is a State Government initiative to streamline the delivery of more than 80 face-to- face services provided across five agencies; DoT, Department of Communities, Department of Primary Industries and Regional Development,</w:t>
      </w:r>
      <w:r w:rsidR="00A763CF" w:rsidRPr="000C4D2E">
        <w:t xml:space="preserve"> </w:t>
      </w:r>
      <w:r w:rsidRPr="000C4D2E">
        <w:t>Department of Justice and WA Police; into one single shopfront. In May 2018, funding was agreed upon to establish the first ServiceWA pilot site in Bunbury using the existing DoT Service Centre.</w:t>
      </w:r>
    </w:p>
    <w:p w14:paraId="00A59149" w14:textId="77777777" w:rsidR="00F43CB5" w:rsidRPr="000C4D2E" w:rsidRDefault="00F43CB5" w:rsidP="0037653D">
      <w:r w:rsidRPr="000C4D2E">
        <w:t>Jointly managed by the Department of Finance, DoT and the Office of Digital Government, DoT has led the physical delivery mode, while the Office of Digital Government led the online components. The centre was officially opened in October 2020 after the initial opening was delayed by COVID-19.</w:t>
      </w:r>
    </w:p>
    <w:p w14:paraId="6AC3406F" w14:textId="77777777" w:rsidR="00F43CB5" w:rsidRPr="000C4D2E" w:rsidRDefault="00F43CB5" w:rsidP="0037653D">
      <w:r w:rsidRPr="000C4D2E">
        <w:t>DoT developed core systems and infrastructure for the centre, as well as delivering training and a change management program for employees working at the new centre. This involved a refurbishment in 2019-20 of the Bunbury office to accommodate the increased volume and range of customers and transactions.</w:t>
      </w:r>
    </w:p>
    <w:p w14:paraId="684F61C7" w14:textId="66A6AFCC" w:rsidR="00F43CB5" w:rsidRPr="000C4D2E" w:rsidRDefault="00F43CB5" w:rsidP="0037653D">
      <w:r w:rsidRPr="000C4D2E">
        <w:t>Customer and stakeholder feedback has endorsed the success of bringing services from multiple agencies together under one roof as part of a customer-centric design that best addresses citizen needs. Having satisfied customer needs, achieved suitable staffing levels and achieving customer satisfaction, the</w:t>
      </w:r>
      <w:r w:rsidR="00A763CF" w:rsidRPr="000C4D2E">
        <w:t xml:space="preserve"> </w:t>
      </w:r>
      <w:r w:rsidRPr="000C4D2E">
        <w:t>ServiceWA pilot centre has helped ascertain the level of investment needed to improve service integration and efficiency and demonstrated the viability to expand the centres to other sites across the state.</w:t>
      </w:r>
    </w:p>
    <w:p w14:paraId="310A3801" w14:textId="743E4DA5" w:rsidR="00F43CB5" w:rsidRPr="000C4D2E" w:rsidRDefault="00F43CB5" w:rsidP="0037653D">
      <w:r w:rsidRPr="000C4D2E">
        <w:t>Achieving extremely high customer feedback scores, the trial has been extended to the end of the 2021-22 financial year. Evaluation will be conducted prior to the completion of the trial to determine if the model will be rolled out across the State to deliver convenient and efficient</w:t>
      </w:r>
      <w:r w:rsidR="00A763CF" w:rsidRPr="000C4D2E">
        <w:t xml:space="preserve"> </w:t>
      </w:r>
      <w:r w:rsidRPr="000C4D2E">
        <w:t>government services for all Western Australians.</w:t>
      </w:r>
    </w:p>
    <w:p w14:paraId="7013531B" w14:textId="77777777" w:rsidR="00F43CB5" w:rsidRPr="000C4D2E" w:rsidRDefault="00F43CB5" w:rsidP="0024303C">
      <w:pPr>
        <w:pStyle w:val="Heading2"/>
      </w:pPr>
      <w:r w:rsidRPr="000C4D2E">
        <w:t>Supporting the WA Climate Policy and related strategies</w:t>
      </w:r>
    </w:p>
    <w:p w14:paraId="253B114A" w14:textId="168CDDF5" w:rsidR="00F43CB5" w:rsidRPr="000C4D2E" w:rsidRDefault="00F43CB5" w:rsidP="0037653D">
      <w:r w:rsidRPr="000C4D2E">
        <w:t>To improve the sustainability of Western Australia’s transport system, DoT is collaborating with other public sector agencies to develop and deliver on a number of policies and strategies</w:t>
      </w:r>
      <w:r w:rsidR="00A763CF" w:rsidRPr="000C4D2E">
        <w:t xml:space="preserve"> </w:t>
      </w:r>
      <w:r w:rsidRPr="000C4D2E">
        <w:t>to support decarbonisation and the State’s response to climate change, including actions identified in the WA Climate Policy, the Electric Vehicle Strategy and the Renewable Hydrogen Strategy.</w:t>
      </w:r>
    </w:p>
    <w:p w14:paraId="02EFDBD8" w14:textId="642CFFEE" w:rsidR="00F43CB5" w:rsidRPr="000C4D2E" w:rsidRDefault="00F43CB5" w:rsidP="0037653D">
      <w:r w:rsidRPr="000C4D2E">
        <w:t>In support of the WA Climate Strategy, planning is underway for DoT and its Transport portfolio counterparts to transition their operations</w:t>
      </w:r>
      <w:r w:rsidR="00A763CF" w:rsidRPr="000C4D2E">
        <w:t xml:space="preserve"> </w:t>
      </w:r>
      <w:r w:rsidRPr="000C4D2E">
        <w:t>to net zero emissions by 2050. Collaboration with stakeholders and other state government departments is ongoing as the portfolio continues to strive for emission reduction in the transport sector.</w:t>
      </w:r>
    </w:p>
    <w:p w14:paraId="46D1A7EA" w14:textId="77777777" w:rsidR="00F43CB5" w:rsidRPr="000C4D2E" w:rsidRDefault="00F43CB5" w:rsidP="0037653D">
      <w:r w:rsidRPr="000C4D2E">
        <w:t>DoT is actively supporting the delivery of the government’s transport and hydrogen goals outlined in the WA Renewable Hydrogen Strategy as a member of the WA Renewable Hydrogen working group and steering groups. The Department has facilitated conditional licences to enable a public trial of hydrogen fuel cell passenger vehicles, in addition to supporting policy development led by the Department of Jobs, Tourism, Science and Innovation.</w:t>
      </w:r>
    </w:p>
    <w:p w14:paraId="33A40B8F" w14:textId="3C511EC2" w:rsidR="00F43CB5" w:rsidRPr="000C4D2E" w:rsidRDefault="00F43CB5" w:rsidP="0037653D">
      <w:r w:rsidRPr="000C4D2E">
        <w:t>Launched in October 2020, the WA Electric Vehicle Strategy aims to prepare WA for this rapidly developing area of transport technology.</w:t>
      </w:r>
      <w:r w:rsidR="00887A88">
        <w:t xml:space="preserve"> </w:t>
      </w:r>
      <w:r w:rsidRPr="000C4D2E">
        <w:t>DoT supported the Department of Water and Environmental Regulation to develop the strategy and will continue to support its implementation and further development of state electric vehicle policy.</w:t>
      </w:r>
    </w:p>
    <w:p w14:paraId="126001C7" w14:textId="77777777" w:rsidR="00F43CB5" w:rsidRPr="000C4D2E" w:rsidRDefault="00F43CB5" w:rsidP="0024303C">
      <w:pPr>
        <w:pStyle w:val="Heading2"/>
      </w:pPr>
      <w:r w:rsidRPr="000C4D2E">
        <w:t>Port Hedland Spoilbank Marina progresses</w:t>
      </w:r>
    </w:p>
    <w:p w14:paraId="0830E253" w14:textId="77777777" w:rsidR="00F43CB5" w:rsidRPr="000C4D2E" w:rsidRDefault="00F43CB5" w:rsidP="0037653D">
      <w:r w:rsidRPr="000C4D2E">
        <w:t>DoT continued to progress components of the Port Hedland Spoilbank Marina project throughout 2020-21.</w:t>
      </w:r>
    </w:p>
    <w:p w14:paraId="4FF68F34" w14:textId="057D58C4" w:rsidR="00F43CB5" w:rsidRPr="000C4D2E" w:rsidRDefault="00F43CB5" w:rsidP="0037653D">
      <w:r w:rsidRPr="000C4D2E">
        <w:t>Working in collaboration with Pilbara Development Commission, Town of Port Hedland, Pilbara Ports Authority,</w:t>
      </w:r>
      <w:r w:rsidR="00C853B2" w:rsidRPr="000C4D2E">
        <w:t xml:space="preserve"> </w:t>
      </w:r>
      <w:r w:rsidRPr="000C4D2E">
        <w:t>DevelopmentWA and the Department of Treasury, the project will meet the recreational boating needs of the Port Hedland community and provide much-needed amenity for locals and tourists.</w:t>
      </w:r>
    </w:p>
    <w:p w14:paraId="40E0B03B" w14:textId="77777777" w:rsidR="00F43CB5" w:rsidRPr="000C4D2E" w:rsidRDefault="00F43CB5" w:rsidP="0037653D">
      <w:r w:rsidRPr="000C4D2E">
        <w:t>In October 2018, Cabinet endorsed a $94 million scope of works for the preferred concept design, which includes boat pens, boat launching facilities, two breakwaters and internal revetment walls, and an access channel separating the marina traffic from shipping activity. The concept also features new public open spaces and improved public access, parking, toilet facilities and areas for pop-up retail stalls.</w:t>
      </w:r>
    </w:p>
    <w:p w14:paraId="06D5A852" w14:textId="77777777" w:rsidR="00F43CB5" w:rsidRPr="000C4D2E" w:rsidRDefault="00F43CB5" w:rsidP="0037653D">
      <w:r w:rsidRPr="000C4D2E">
        <w:t>In 2020-21 DoT obtained Commonwealth environmental approval for the project and Main Roads, on behalf of DoT, delivered Stage 1 works which included a haulage access route and other road improvements.</w:t>
      </w:r>
    </w:p>
    <w:p w14:paraId="0CB23C05" w14:textId="642F656F" w:rsidR="00F43CB5" w:rsidRPr="000C4D2E" w:rsidRDefault="00F43CB5" w:rsidP="0037653D">
      <w:r w:rsidRPr="000C4D2E">
        <w:t>DoT will continue to provide advice to the Pilbara Ports Authority as it delivers the project.</w:t>
      </w:r>
    </w:p>
    <w:p w14:paraId="2CB5369A" w14:textId="77777777" w:rsidR="00F43CB5" w:rsidRPr="000C4D2E" w:rsidRDefault="00F43CB5" w:rsidP="0024303C">
      <w:pPr>
        <w:pStyle w:val="Heading2"/>
      </w:pPr>
      <w:r w:rsidRPr="000C4D2E">
        <w:t>Step forward for Broome Boating Facility</w:t>
      </w:r>
    </w:p>
    <w:p w14:paraId="77EAA271" w14:textId="2EF79653" w:rsidR="00F43CB5" w:rsidRPr="000C4D2E" w:rsidRDefault="00F43CB5" w:rsidP="0037653D">
      <w:r w:rsidRPr="000C4D2E">
        <w:t>Working in partnership with the Shire of Broome and the Kimberley Ports Authority, DoT finalised the planning and preliminary design</w:t>
      </w:r>
      <w:r w:rsidR="009E4868" w:rsidRPr="000C4D2E">
        <w:t xml:space="preserve"> </w:t>
      </w:r>
      <w:r w:rsidRPr="000C4D2E">
        <w:t>of the Broome Boating Facility in 2020-21 after extensive site investigations, consultation, technical studies and engineering design work.</w:t>
      </w:r>
    </w:p>
    <w:p w14:paraId="7F66B88A" w14:textId="77777777" w:rsidR="00F43CB5" w:rsidRPr="000C4D2E" w:rsidRDefault="00F43CB5" w:rsidP="0037653D">
      <w:r w:rsidRPr="000C4D2E">
        <w:t>The development concept has garnered strong support from the local community, the Yawuru community’s development and investment company, Nyamba Buru Yawuru, and the endorsement of the project advisory group.</w:t>
      </w:r>
    </w:p>
    <w:p w14:paraId="22C29120" w14:textId="77777777" w:rsidR="00F43CB5" w:rsidRPr="000C4D2E" w:rsidRDefault="00F43CB5" w:rsidP="0037653D">
      <w:r w:rsidRPr="000C4D2E">
        <w:t>DoT finalised a business case for the project in early 2021, which included costing for the project estimated at $76.1 million. The Department continues to seek the environmental approvals required for the project as well as progress work on landscape design, artwork and interpretive signage.</w:t>
      </w:r>
    </w:p>
    <w:p w14:paraId="0702925F" w14:textId="2ACEE71A" w:rsidR="00F43CB5" w:rsidRPr="000C4D2E" w:rsidRDefault="00F43CB5" w:rsidP="0037653D">
      <w:r w:rsidRPr="000C4D2E">
        <w:t>The development of a modern boating facility at Entrance Point will address inadequate infrastructure and significant safety and access problems. The project will also establish a</w:t>
      </w:r>
      <w:r w:rsidR="009E4868" w:rsidRPr="000C4D2E">
        <w:t xml:space="preserve"> </w:t>
      </w:r>
      <w:r w:rsidRPr="000C4D2E">
        <w:t>new community precinct that recognises and celebrates the location, including aspects of its culture, heritage and landform – including local dinosaur tracks.</w:t>
      </w:r>
    </w:p>
    <w:p w14:paraId="08B60A40" w14:textId="77777777" w:rsidR="00F43CB5" w:rsidRPr="000C4D2E" w:rsidRDefault="00F43CB5" w:rsidP="0037653D">
      <w:r w:rsidRPr="000C4D2E">
        <w:t>Providing improved boating infrastructure has been a long-held priority for the Broome community that has been challenged by the unique combination of extreme tides, cyclonic conditions, a sensitive environment and high development costs.</w:t>
      </w:r>
    </w:p>
    <w:p w14:paraId="4AB3F485" w14:textId="77777777" w:rsidR="00F43CB5" w:rsidRPr="000C4D2E" w:rsidRDefault="00F43CB5" w:rsidP="0037653D">
      <w:r w:rsidRPr="000C4D2E">
        <w:t>The State Government committed $35 million to the project in March 2021.</w:t>
      </w:r>
    </w:p>
    <w:p w14:paraId="74B85FCA" w14:textId="77777777" w:rsidR="00F43CB5" w:rsidRPr="000C4D2E" w:rsidRDefault="00F43CB5" w:rsidP="0024303C">
      <w:pPr>
        <w:pStyle w:val="Heading2"/>
      </w:pPr>
      <w:r w:rsidRPr="000C4D2E">
        <w:t>Bunbury’s waterfront transforms with DoT expertise</w:t>
      </w:r>
    </w:p>
    <w:p w14:paraId="603FC18A" w14:textId="77777777" w:rsidR="00F43CB5" w:rsidRPr="000C4D2E" w:rsidRDefault="00F43CB5" w:rsidP="0037653D">
      <w:r w:rsidRPr="000C4D2E">
        <w:t>DoT Maritime continued to work closely with the South West Development Commission, DevelopmentWA and the City of Bunbury to deliver the Transforming Bunbury’s Waterfront project. The project, overseen by the Bunbury Development Committee, aims to create vibrant shorelines for the local community and deliver infrastructure to stimulate marine and tourism industries.</w:t>
      </w:r>
    </w:p>
    <w:p w14:paraId="7C0A10C8" w14:textId="77777777" w:rsidR="00A52054" w:rsidRPr="000C4D2E" w:rsidRDefault="00F43CB5" w:rsidP="0037653D">
      <w:r w:rsidRPr="000C4D2E">
        <w:t>In 2020-21, DoT completed a major component of the Stage 2 works for the project – the</w:t>
      </w:r>
      <w:r w:rsidR="00A52054" w:rsidRPr="000C4D2E">
        <w:t xml:space="preserve"> </w:t>
      </w:r>
      <w:r w:rsidRPr="000C4D2E">
        <w:t>$12.65 million Jetty Road Causeway Upgrade at Casuarina Boat Harbour. Phase 1 of the works addressed structural upgrades to the causeway rock revetments; Phase 2 addressed the reconstruction of the Jetty Road causeway access road and parking, upgrade of services, landscaping and a new multipurpose building</w:t>
      </w:r>
      <w:r w:rsidR="00A52054" w:rsidRPr="000C4D2E">
        <w:t xml:space="preserve"> </w:t>
      </w:r>
      <w:r w:rsidRPr="000C4D2E">
        <w:t>including penholder facilities, meeting room and public toilets.</w:t>
      </w:r>
    </w:p>
    <w:p w14:paraId="2CBF1609" w14:textId="0B19E8F1" w:rsidR="00F43CB5" w:rsidRPr="000C4D2E" w:rsidRDefault="00F43CB5" w:rsidP="0037653D">
      <w:r w:rsidRPr="000C4D2E">
        <w:t>As an extension to the project, DoT oversaw the restoration and refurbishment of the historic Arrol crane to ensure it remained a landmark for future generations. The restorations were completed by Harvey and Bunbury-based companies, continuing the involvement of local businesses in the transformation of Bunbury’s waterfront. The refurbishment of the iconic jetty crane recognises the significance it has to the Bunbury community, serving as a tangible reminder of the city’s past and holding a strong place in the future.</w:t>
      </w:r>
    </w:p>
    <w:p w14:paraId="72309036" w14:textId="4569FAD0" w:rsidR="00F43CB5" w:rsidRDefault="00F43CB5" w:rsidP="0037653D">
      <w:r w:rsidRPr="000C4D2E">
        <w:t>Preliminary design was completed, and a business case prepared for Stage 3, with funding of $78 million allocated to DoT over four years</w:t>
      </w:r>
      <w:r w:rsidR="00A52054" w:rsidRPr="000C4D2E">
        <w:t xml:space="preserve"> </w:t>
      </w:r>
      <w:r w:rsidRPr="000C4D2E">
        <w:t>to deliver new breakwaters, boat maintenance facilities, services, and boat ramp in Casuarina Boat Harbour and Koombana Bay. Maritime</w:t>
      </w:r>
      <w:r w:rsidR="00A52054" w:rsidRPr="000C4D2E">
        <w:t xml:space="preserve"> </w:t>
      </w:r>
      <w:r w:rsidRPr="000C4D2E">
        <w:t>is working in partnership with the South West Development Commission to deliver Stage 3 works.</w:t>
      </w:r>
    </w:p>
    <w:p w14:paraId="03FE64E1" w14:textId="77777777" w:rsidR="00F43CB5" w:rsidRPr="000C4D2E" w:rsidRDefault="00F43CB5" w:rsidP="0024303C">
      <w:pPr>
        <w:pStyle w:val="Heading2"/>
      </w:pPr>
      <w:r w:rsidRPr="000C4D2E">
        <w:t>Tantabiddi boating facilities</w:t>
      </w:r>
    </w:p>
    <w:p w14:paraId="5170CB0D" w14:textId="77777777" w:rsidR="00F43CB5" w:rsidRPr="000C4D2E" w:rsidRDefault="00F43CB5" w:rsidP="0037653D">
      <w:r w:rsidRPr="000C4D2E">
        <w:t>Planning for the development of the Tantabiddi Boat Ramp was expedited in 2020-21 with $1.3 million from the WA Recovery Plan.</w:t>
      </w:r>
    </w:p>
    <w:p w14:paraId="5104A4C8" w14:textId="7E40A0F6" w:rsidR="00F43CB5" w:rsidRPr="000C4D2E" w:rsidRDefault="00F43CB5" w:rsidP="0037653D">
      <w:r w:rsidRPr="000C4D2E">
        <w:t>The Tantabiddi Boat Ramp precinct is of regional significance as the gateway to tourism and recreational experiences at Ningaloo Reef. The ramp is on the west side of the North West Cape, at the mouth of Tantabiddi Creek, and is</w:t>
      </w:r>
      <w:r w:rsidR="007B5D36" w:rsidRPr="000C4D2E">
        <w:t xml:space="preserve"> </w:t>
      </w:r>
      <w:r w:rsidRPr="000C4D2E">
        <w:t>in high demand from commercial operators and recreational boat users.</w:t>
      </w:r>
    </w:p>
    <w:p w14:paraId="3BF757C6" w14:textId="67E9AFB9" w:rsidR="00F43CB5" w:rsidRPr="000C4D2E" w:rsidRDefault="00F43CB5" w:rsidP="0037653D">
      <w:r w:rsidRPr="000C4D2E">
        <w:t>High usage at peak times make operations at the facility unsafe, and the location can be impacted by rain and cyclones, which can result in a</w:t>
      </w:r>
      <w:r w:rsidR="007B5D36" w:rsidRPr="000C4D2E">
        <w:t xml:space="preserve"> </w:t>
      </w:r>
      <w:r w:rsidRPr="000C4D2E">
        <w:t>build-up of sand and restricted access for boat launching.</w:t>
      </w:r>
    </w:p>
    <w:p w14:paraId="1AEF1409" w14:textId="77777777" w:rsidR="00F43CB5" w:rsidRPr="000C4D2E" w:rsidRDefault="00F43CB5" w:rsidP="0037653D">
      <w:r w:rsidRPr="000C4D2E">
        <w:t>DoT chairs the Tantabiddi Boat Ramp Taskforce, which comprises representatives from the Shire of Exmouth and the Department of Biodiversity, Conservation and Attractions.</w:t>
      </w:r>
    </w:p>
    <w:p w14:paraId="17FF6724" w14:textId="075F1033" w:rsidR="00F43CB5" w:rsidRPr="000C4D2E" w:rsidRDefault="00F43CB5" w:rsidP="0037653D">
      <w:r w:rsidRPr="000C4D2E">
        <w:t>In 2020-21, DoT undertook the first phase of preliminary maritime planning, identifying a new location for the ramp and determining the necessary maritime infrastructure to address current issues. In addition, there has been</w:t>
      </w:r>
      <w:r w:rsidR="007B5D36" w:rsidRPr="000C4D2E">
        <w:t xml:space="preserve"> </w:t>
      </w:r>
      <w:r w:rsidRPr="000C4D2E">
        <w:t>consultation with the World Heritage Committee and the traditional owners regarding the potential relocation of the boat ramp and the type of facility to be developed.</w:t>
      </w:r>
    </w:p>
    <w:p w14:paraId="0D55B4F6" w14:textId="77777777" w:rsidR="00DB5510" w:rsidRPr="000C4D2E" w:rsidRDefault="00F43CB5" w:rsidP="0024303C">
      <w:pPr>
        <w:pStyle w:val="Heading2"/>
      </w:pPr>
      <w:r w:rsidRPr="000C4D2E">
        <w:t xml:space="preserve">Supporting a safe and </w:t>
      </w:r>
      <w:r w:rsidR="007B5D36" w:rsidRPr="000C4D2E">
        <w:t>efficient</w:t>
      </w:r>
      <w:r w:rsidRPr="000C4D2E">
        <w:t xml:space="preserve"> transport system in the Indian Ocean Territories</w:t>
      </w:r>
      <w:r w:rsidR="007B5D36" w:rsidRPr="000C4D2E">
        <w:t xml:space="preserve"> </w:t>
      </w:r>
    </w:p>
    <w:p w14:paraId="1FCB894A" w14:textId="7ED35AF7" w:rsidR="00F43CB5" w:rsidRPr="000C4D2E" w:rsidRDefault="00F43CB5" w:rsidP="0037653D">
      <w:r w:rsidRPr="000C4D2E">
        <w:t>DoT continues to provide transport services to the Indian Ocean Territories (IOTs) under a service delivery arrangement between the</w:t>
      </w:r>
      <w:r w:rsidR="007B5D36" w:rsidRPr="000C4D2E">
        <w:t xml:space="preserve"> </w:t>
      </w:r>
      <w:r w:rsidRPr="000C4D2E">
        <w:t>Minister for Transport and the Commonwealth Government.</w:t>
      </w:r>
    </w:p>
    <w:p w14:paraId="33E0FEB0" w14:textId="24D7BCFC" w:rsidR="00F43CB5" w:rsidRPr="000C4D2E" w:rsidRDefault="00F43CB5" w:rsidP="0037653D">
      <w:r w:rsidRPr="000C4D2E">
        <w:t>Through this agreement, effective until June 2024, the Department supports the delivery of a safe, efficient, effective and equitable</w:t>
      </w:r>
      <w:r w:rsidR="007B5D36" w:rsidRPr="000C4D2E">
        <w:t xml:space="preserve"> </w:t>
      </w:r>
      <w:r w:rsidRPr="000C4D2E">
        <w:t>transport system in the IOTs of Christmas Island and the Cocos (Keeling) Islands, with the costs of providing these services covered by the Commonwealth.</w:t>
      </w:r>
    </w:p>
    <w:p w14:paraId="5997841F" w14:textId="77777777" w:rsidR="00F43CB5" w:rsidRPr="000C4D2E" w:rsidRDefault="00F43CB5" w:rsidP="0037653D">
      <w:r w:rsidRPr="000C4D2E">
        <w:t>In 2020-21, DoT officers visited the IOTs to provide education and compliance training to Australian Federal Police. Officers also delivered and installed updated signage to reflect island specific safety equipment exemptions on Cocos Island as well as conducting education and compliance patrols.</w:t>
      </w:r>
    </w:p>
    <w:p w14:paraId="24B47F77" w14:textId="77777777" w:rsidR="00F43CB5" w:rsidRPr="000C4D2E" w:rsidRDefault="00F43CB5" w:rsidP="0037653D">
      <w:r w:rsidRPr="000C4D2E">
        <w:t>DoT continues to meet regularly with Commonwealth Government officers to discuss operational matters and progress the delivery of an expanded range of transport services to the IOTs.</w:t>
      </w:r>
    </w:p>
    <w:p w14:paraId="3B8AC8C7" w14:textId="77777777" w:rsidR="00F43CB5" w:rsidRPr="000C4D2E" w:rsidRDefault="00F43CB5" w:rsidP="0024303C">
      <w:pPr>
        <w:pStyle w:val="Heading2"/>
      </w:pPr>
      <w:r w:rsidRPr="000C4D2E">
        <w:t>Positive steps towards Woodman Point Jetty replacement</w:t>
      </w:r>
    </w:p>
    <w:p w14:paraId="56455E3F" w14:textId="77777777" w:rsidR="00F43CB5" w:rsidRPr="000C4D2E" w:rsidRDefault="00F43CB5" w:rsidP="0037653D">
      <w:r w:rsidRPr="000C4D2E">
        <w:t>During 2020-21, DoT continued to lead a working group considering the future of Woodman Point Jetty.</w:t>
      </w:r>
    </w:p>
    <w:p w14:paraId="3E3D7C91" w14:textId="77777777" w:rsidR="00F43CB5" w:rsidRPr="000C4D2E" w:rsidRDefault="00F43CB5" w:rsidP="0037653D">
      <w:r w:rsidRPr="000C4D2E">
        <w:t>Consisting of representatives from the Department of Biodiversity, Conservation and Attractions (DBCA), Fremantle Port Authority, City of Cockburn, and Recfishwest, the working group provides input towards the planning, approvals and stakeholder engagement components, while DoT delivers the project.</w:t>
      </w:r>
    </w:p>
    <w:p w14:paraId="5C86BBA3" w14:textId="3CC20FE3" w:rsidR="00F43CB5" w:rsidRPr="000C4D2E" w:rsidRDefault="00F43CB5" w:rsidP="0037653D">
      <w:r w:rsidRPr="000C4D2E">
        <w:t>DoT was allocated $9.69 million to fund the replacement of the jetty as part of the State Government’s $5.5 billion WA Recovery Plan unveiled in August 2020. The project aims to preserve the popular Perth metropolitan swimming, snorkelling, scuba diving and</w:t>
      </w:r>
      <w:r w:rsidR="00803F53" w:rsidRPr="000C4D2E">
        <w:t xml:space="preserve"> </w:t>
      </w:r>
      <w:r w:rsidRPr="000C4D2E">
        <w:t>fishing location as well as recognise the jetty’s significant heritage.</w:t>
      </w:r>
    </w:p>
    <w:p w14:paraId="245D18DA" w14:textId="3FF83CFA" w:rsidR="00F43CB5" w:rsidRPr="000C4D2E" w:rsidRDefault="00F43CB5" w:rsidP="0037653D">
      <w:r w:rsidRPr="000C4D2E">
        <w:t>The site’s location is complex, with the land located within Woodman Point Regional Park; a Bush Forever site within the City of Cockburn; and the sea-side located on Crown Land.</w:t>
      </w:r>
      <w:r w:rsidR="00BD17E4">
        <w:t xml:space="preserve">  </w:t>
      </w:r>
      <w:r w:rsidRPr="000C4D2E">
        <w:t>DoT has worked closely with DBCA and the Department of Planning, Lands and Heritage to obtain statutory approvals for the jetty replacement works.</w:t>
      </w:r>
    </w:p>
    <w:p w14:paraId="6ADAC2D0" w14:textId="37C05E68" w:rsidR="00F43CB5" w:rsidRPr="000C4D2E" w:rsidRDefault="00F43CB5" w:rsidP="0037653D">
      <w:r w:rsidRPr="000C4D2E">
        <w:t>DoT has engaged specialist marine and landscape planning consultants to progress the planning, consultation, and design phase of the project with key stakeholders to obtain their views on the jetty’s replacement. Development of concept options is underway with public consultation expected during the third quarter of 2021.</w:t>
      </w:r>
    </w:p>
    <w:p w14:paraId="65708C83" w14:textId="77777777" w:rsidR="00F43CB5" w:rsidRPr="000C4D2E" w:rsidRDefault="00F43CB5" w:rsidP="0024303C">
      <w:pPr>
        <w:pStyle w:val="Heading2"/>
      </w:pPr>
      <w:r w:rsidRPr="000C4D2E">
        <w:t>Onslow boating boosted</w:t>
      </w:r>
    </w:p>
    <w:p w14:paraId="29CB6D9C" w14:textId="77777777" w:rsidR="00F43CB5" w:rsidRPr="000C4D2E" w:rsidRDefault="00F43CB5" w:rsidP="0037653D">
      <w:r w:rsidRPr="000C4D2E">
        <w:t>DoT entered into an agreement with the Shire of Ashburton in 2020-21 to progress delivery of the new Onslow Community Boating Precinct.</w:t>
      </w:r>
    </w:p>
    <w:p w14:paraId="0B5A9CD9" w14:textId="771C7628" w:rsidR="00F43CB5" w:rsidRPr="000C4D2E" w:rsidRDefault="00F43CB5" w:rsidP="0037653D">
      <w:r w:rsidRPr="000C4D2E">
        <w:t>The project involves replacement of the Shire’s existing boat ramp with a new two-lane</w:t>
      </w:r>
      <w:r w:rsidR="00803F53" w:rsidRPr="000C4D2E">
        <w:t xml:space="preserve"> </w:t>
      </w:r>
      <w:r w:rsidRPr="000C4D2E">
        <w:t>boat ramp within a new dredged basin that can accommodate boat pens and landside</w:t>
      </w:r>
      <w:r w:rsidR="00803F53" w:rsidRPr="000C4D2E">
        <w:t xml:space="preserve"> </w:t>
      </w:r>
      <w:r w:rsidRPr="000C4D2E">
        <w:t>development in future. The precinct will be part of the DoT-managed Onslow (Beadon Creek) Maritime Facility and owned and operated by the Shire.</w:t>
      </w:r>
    </w:p>
    <w:p w14:paraId="2E3FD699" w14:textId="77777777" w:rsidR="00F43CB5" w:rsidRPr="000C4D2E" w:rsidRDefault="00F43CB5" w:rsidP="0037653D">
      <w:r w:rsidRPr="000C4D2E">
        <w:t>The completed project will significantly enhance the local community’s recreational boating experience and encourage growth in tourism and charter operations from Onslow. The Shire is funding the $7.55 million project, while DoT has provided resourcing to undertake site investigations, obtain environmental approvals, and contract a suitable engineering consultant to undertake the detailed design.</w:t>
      </w:r>
    </w:p>
    <w:p w14:paraId="5F286FE9" w14:textId="151DA199" w:rsidR="00F43CB5" w:rsidRPr="000C4D2E" w:rsidRDefault="00F43CB5" w:rsidP="0037653D">
      <w:r w:rsidRPr="000C4D2E">
        <w:t>DoT successfully managed the design process to completion in 2020-21, providing technical review and advice to the Shire and the designer within a tight project schedule. The Department is also administering a two-stage public tender process for the construction works contract, in which the Shire is an evaluation panel member.</w:t>
      </w:r>
      <w:r w:rsidR="004C379E">
        <w:t xml:space="preserve"> </w:t>
      </w:r>
      <w:r w:rsidRPr="000C4D2E">
        <w:t>The public tender encourages participation by WA contractors and support for local businesses.</w:t>
      </w:r>
    </w:p>
    <w:p w14:paraId="73BF87AA" w14:textId="764D3C59" w:rsidR="00F43CB5" w:rsidRPr="000C4D2E" w:rsidRDefault="00F43CB5" w:rsidP="0037653D">
      <w:r w:rsidRPr="000C4D2E">
        <w:t>Construction of the Onslow Community Boating Precinct is expected to commence in the second half of 2021, with the first stage to be completed in 2021-22. DoT will directly manage the construction works on site, with frequent close liaison and reporting to the Shire.</w:t>
      </w:r>
    </w:p>
    <w:p w14:paraId="15C48244" w14:textId="77777777" w:rsidR="00F43CB5" w:rsidRPr="000C4D2E" w:rsidRDefault="00F43CB5" w:rsidP="0024303C">
      <w:pPr>
        <w:pStyle w:val="Heading2"/>
      </w:pPr>
      <w:r w:rsidRPr="000C4D2E">
        <w:t>Managing coastal erosion</w:t>
      </w:r>
    </w:p>
    <w:p w14:paraId="2EC627C5" w14:textId="77777777" w:rsidR="00F43CB5" w:rsidRPr="000C4D2E" w:rsidRDefault="00F43CB5" w:rsidP="0037653D">
      <w:r w:rsidRPr="000C4D2E">
        <w:t>In 2020-21, DoT continued to actively participate in the Coastal Management Advisory Group (CMAG). The CMAG is a cross-government working group chaired by the Department of Planning, Lands and Heritage, which provides advice and oversees a whole-of-government approach to the management of coastal erosion and inundation, consistent with the State Planning Policy No. 2.6: State Coastal Planning Policy.</w:t>
      </w:r>
    </w:p>
    <w:p w14:paraId="613126FF" w14:textId="5A6B7CA0" w:rsidR="00F43CB5" w:rsidRPr="000C4D2E" w:rsidRDefault="00F43CB5" w:rsidP="0037653D">
      <w:r w:rsidRPr="000C4D2E">
        <w:t>Key outcomes for the CMAG are to provide assessment and planning advice on existing erosion hotspots and high-risk areas along the WA coastline, and develop a strategy for community education and awareness-raising around coastal hazard risk management</w:t>
      </w:r>
      <w:r w:rsidR="00803F53" w:rsidRPr="000C4D2E">
        <w:t xml:space="preserve"> </w:t>
      </w:r>
      <w:r w:rsidRPr="000C4D2E">
        <w:t>and adaptation planning. As the State’s technical advisors on coastal management, the Department consistently provided technical advice to the CMAG, as well as other government departments and agencies.</w:t>
      </w:r>
    </w:p>
    <w:p w14:paraId="10C799EA" w14:textId="208951A6" w:rsidR="00F43CB5" w:rsidRPr="000C4D2E" w:rsidRDefault="00F43CB5" w:rsidP="0037653D">
      <w:r w:rsidRPr="000C4D2E">
        <w:t>DoT also administered the State’s Coastal Adaptation and Protection (CAP) Grants program in response to coastal erosion. The 2020-21 CAP Grant program provided</w:t>
      </w:r>
      <w:r w:rsidR="00803F53" w:rsidRPr="000C4D2E">
        <w:t xml:space="preserve"> </w:t>
      </w:r>
      <w:r w:rsidRPr="000C4D2E">
        <w:t>$1,056,540 of funding to local coastal managers, delivering 16 projects and benefitting 11 individual local government authorities</w:t>
      </w:r>
      <w:r w:rsidR="00803F53" w:rsidRPr="000C4D2E">
        <w:t xml:space="preserve"> </w:t>
      </w:r>
      <w:r w:rsidRPr="000C4D2E">
        <w:t>and a partnership comprising of nine local governments.</w:t>
      </w:r>
    </w:p>
    <w:p w14:paraId="4ECFA363" w14:textId="28AA5D9C" w:rsidR="00F43CB5" w:rsidRPr="000C4D2E" w:rsidRDefault="00F43CB5" w:rsidP="0037653D">
      <w:r w:rsidRPr="000C4D2E">
        <w:t>Maritime also administered four high priority coastal erosion projects, with total funding of</w:t>
      </w:r>
      <w:r w:rsidR="00044E0B">
        <w:t xml:space="preserve"> </w:t>
      </w:r>
      <w:r w:rsidRPr="000C4D2E">
        <w:t>$5 million through WA Recovery Plan across FY 2020-21 and FY 2021-22. This initiative is implementing coastal remediation works at Drummond Cove, Quinns Beach, Point Peron and Port Beach at Fremantle.</w:t>
      </w:r>
    </w:p>
    <w:p w14:paraId="5A83B3A5" w14:textId="207B9790" w:rsidR="00F43CB5" w:rsidRPr="000C4D2E" w:rsidRDefault="00FA2CF5" w:rsidP="0024303C">
      <w:pPr>
        <w:pStyle w:val="Heading2"/>
      </w:pPr>
      <w:r w:rsidRPr="000C4D2E">
        <w:t>Effectively</w:t>
      </w:r>
      <w:r w:rsidR="00F43CB5" w:rsidRPr="000C4D2E">
        <w:t xml:space="preserve"> managing maritime environmental emergencies</w:t>
      </w:r>
    </w:p>
    <w:p w14:paraId="098F996F" w14:textId="77777777" w:rsidR="00F43CB5" w:rsidRPr="000C4D2E" w:rsidRDefault="00F43CB5" w:rsidP="0037653D">
      <w:r w:rsidRPr="000C4D2E">
        <w:t>DoT is the appointed Hazard Management Agency for maritime transport emergencies and marine oil pollution incidents (collectively referred to as maritime environmental emergencies) in WA under the State Emergency Management Act 2005.</w:t>
      </w:r>
    </w:p>
    <w:p w14:paraId="7F1F49DF" w14:textId="7436D09D" w:rsidR="00F43CB5" w:rsidRPr="000C4D2E" w:rsidRDefault="00F43CB5" w:rsidP="0037653D">
      <w:r w:rsidRPr="000C4D2E">
        <w:t>In 2020-21, DoT continued to collaborate with many agencies to prepare responses to, and recover from, potential maritime environmental emergencies. Partner agencies included the Australian Maritime Safety Authority, local</w:t>
      </w:r>
      <w:r w:rsidR="00FA2CF5" w:rsidRPr="000C4D2E">
        <w:t xml:space="preserve"> </w:t>
      </w:r>
      <w:r w:rsidRPr="000C4D2E">
        <w:t>port authorities, the Department of Fire and Emergency Services, the Department of Biodiversity, Conservation and Attractions and petroleum titleholders.</w:t>
      </w:r>
    </w:p>
    <w:p w14:paraId="11BE2BAA" w14:textId="59500CB2" w:rsidR="00F43CB5" w:rsidRPr="000C4D2E" w:rsidRDefault="00F43CB5" w:rsidP="0037653D">
      <w:r w:rsidRPr="000C4D2E">
        <w:t>DoT significantly progressed initiatives aimed at enhancing its readiness and capability</w:t>
      </w:r>
      <w:r w:rsidR="00FA2CF5" w:rsidRPr="000C4D2E">
        <w:t xml:space="preserve"> </w:t>
      </w:r>
      <w:r w:rsidRPr="000C4D2E">
        <w:t>to respond to a maritime environmental emergency. The Department acquired additional response equipment focused on monitoring</w:t>
      </w:r>
      <w:r w:rsidR="00FA2CF5" w:rsidRPr="000C4D2E">
        <w:t xml:space="preserve"> </w:t>
      </w:r>
      <w:r w:rsidRPr="000C4D2E">
        <w:t>and containing the movement of spilled oil in the marine environment, and further developed its capabilities to sustain and effectively coordinate larger scale responses to maritime environmental emergencies if and when they occur.</w:t>
      </w:r>
    </w:p>
    <w:p w14:paraId="0D40797F" w14:textId="68B58830" w:rsidR="00F43CB5" w:rsidRPr="000C4D2E" w:rsidRDefault="00F43CB5" w:rsidP="0037653D">
      <w:r w:rsidRPr="000C4D2E">
        <w:t>The Department also implemented new training contracts, stakeholder guidance notes, and interaction frameworks to ensure adequate</w:t>
      </w:r>
      <w:r w:rsidR="002631B2" w:rsidRPr="000C4D2E">
        <w:t xml:space="preserve"> </w:t>
      </w:r>
      <w:r w:rsidRPr="000C4D2E">
        <w:t>and efficient preparedness for a maritime environmental emergency via consistent collaboration with key stakeholders.</w:t>
      </w:r>
    </w:p>
    <w:p w14:paraId="7D81B2C8" w14:textId="77777777" w:rsidR="00F43CB5" w:rsidRPr="000C4D2E" w:rsidRDefault="00F43CB5" w:rsidP="0024303C">
      <w:pPr>
        <w:pStyle w:val="Heading2"/>
      </w:pPr>
      <w:r w:rsidRPr="000C4D2E">
        <w:t>Bridge clearance collaboration increases accessibility</w:t>
      </w:r>
    </w:p>
    <w:p w14:paraId="68BF4C7D" w14:textId="2342FD83" w:rsidR="00F43CB5" w:rsidRPr="000C4D2E" w:rsidRDefault="00F43CB5" w:rsidP="0037653D">
      <w:r w:rsidRPr="000C4D2E">
        <w:t>Working with Transport Portfolio partners, Main Roads WA and the Public Transport Authority, DoT’s Maritime and Urban Mobility business units delivered a guidance document on bridge clearances throughout the Swan Canning Riverpark. The document ensures all</w:t>
      </w:r>
      <w:r w:rsidR="002631B2" w:rsidRPr="000C4D2E">
        <w:t xml:space="preserve"> </w:t>
      </w:r>
      <w:r w:rsidRPr="000C4D2E">
        <w:t>crossings are planned and developed to provide appropriate clearances into the future, increasing accessibility for recreational and commercial vessels while allowing for possible future expansion of the ferry network.</w:t>
      </w:r>
    </w:p>
    <w:p w14:paraId="0DE6596A" w14:textId="77777777" w:rsidR="00F43CB5" w:rsidRPr="000C4D2E" w:rsidRDefault="00F43CB5" w:rsidP="0037653D">
      <w:r w:rsidRPr="000C4D2E">
        <w:t>In February 2021, Maritime’s Asset Management team and Main Roads’ Bridge Structures team held the first of several workshops to collaborate on improving the maintenance practices of bridges and jetties.</w:t>
      </w:r>
    </w:p>
    <w:p w14:paraId="141B2D86" w14:textId="329DEE99" w:rsidR="00F43CB5" w:rsidRPr="000C4D2E" w:rsidRDefault="00F43CB5" w:rsidP="0037653D">
      <w:r w:rsidRPr="000C4D2E">
        <w:t>A number of items from the first workshop have already been actioned, including DoT sharing details about pile inspection equipment that can sand/water blast the surface of the pile before undertaking an inspection, and an agreement</w:t>
      </w:r>
      <w:r w:rsidR="002631B2" w:rsidRPr="000C4D2E">
        <w:t xml:space="preserve"> </w:t>
      </w:r>
      <w:r w:rsidRPr="000C4D2E">
        <w:t>to test the Department’s remote controlled underwater visual inspection unit on Main Roads’ sites.</w:t>
      </w:r>
    </w:p>
    <w:p w14:paraId="71AE1E88" w14:textId="77777777" w:rsidR="00F43CB5" w:rsidRPr="000C4D2E" w:rsidRDefault="00F43CB5" w:rsidP="0024303C">
      <w:pPr>
        <w:pStyle w:val="Heading2"/>
      </w:pPr>
      <w:r w:rsidRPr="000C4D2E">
        <w:t>West Pilbara Plan</w:t>
      </w:r>
    </w:p>
    <w:p w14:paraId="173EA32F" w14:textId="11308D21" w:rsidR="00F43CB5" w:rsidRPr="000C4D2E" w:rsidRDefault="00F43CB5" w:rsidP="0037653D">
      <w:r w:rsidRPr="000C4D2E">
        <w:t>In collaboration with the Ngarliyarndu Bindirri Aboriginal Corporation, Red Dirt Driving Academy and the Department of Justice – Sheriff’s office, DoT delivered its commitments to the West Pilbara plan by regularly taking its mobile services to the Roeburne community. As well as increasing access to licensing and registration services, by working collaboratively with the Department of Justice the mobile service offering has also helped address fines and enforcement issues in the community.</w:t>
      </w:r>
    </w:p>
    <w:p w14:paraId="06329C20" w14:textId="77777777" w:rsidR="00805D8C" w:rsidRPr="000C4D2E" w:rsidRDefault="00805D8C" w:rsidP="0037653D">
      <w:r w:rsidRPr="000C4D2E">
        <w:t>The purpose of the West Pilbara Plan was to:</w:t>
      </w:r>
    </w:p>
    <w:p w14:paraId="5E9C1E36" w14:textId="3D7512E5" w:rsidR="00805D8C" w:rsidRPr="000C4D2E" w:rsidRDefault="00805D8C" w:rsidP="00055180">
      <w:pPr>
        <w:pStyle w:val="ListParagraph"/>
        <w:numPr>
          <w:ilvl w:val="0"/>
          <w:numId w:val="7"/>
        </w:numPr>
      </w:pPr>
      <w:r w:rsidRPr="000C4D2E">
        <w:t>provide safe and suitable access to government services in the community, particularly as many residents are unable to travel to access government services;</w:t>
      </w:r>
    </w:p>
    <w:p w14:paraId="263FEC5D" w14:textId="108C9F26" w:rsidR="00805D8C" w:rsidRPr="000C4D2E" w:rsidRDefault="00805D8C" w:rsidP="00055180">
      <w:pPr>
        <w:pStyle w:val="ListParagraph"/>
        <w:numPr>
          <w:ilvl w:val="0"/>
          <w:numId w:val="7"/>
        </w:numPr>
      </w:pPr>
      <w:r w:rsidRPr="000C4D2E">
        <w:t>increase opportunities for drivers to be licensed and vehicles to be registered; and</w:t>
      </w:r>
    </w:p>
    <w:p w14:paraId="0EA2EBF4" w14:textId="637B1578" w:rsidR="00805D8C" w:rsidRPr="000C4D2E" w:rsidRDefault="00805D8C" w:rsidP="00055180">
      <w:pPr>
        <w:pStyle w:val="ListParagraph"/>
        <w:numPr>
          <w:ilvl w:val="0"/>
          <w:numId w:val="7"/>
        </w:numPr>
      </w:pPr>
      <w:r w:rsidRPr="000C4D2E">
        <w:t>provide greater support to address outstanding fines and infringements.</w:t>
      </w:r>
    </w:p>
    <w:p w14:paraId="59070A27" w14:textId="19D90399" w:rsidR="00F43CB5" w:rsidRPr="000C4D2E" w:rsidRDefault="00F43CB5" w:rsidP="0037653D">
      <w:r w:rsidRPr="000C4D2E">
        <w:t xml:space="preserve">With the project </w:t>
      </w:r>
      <w:r w:rsidR="002631B2" w:rsidRPr="000C4D2E">
        <w:t xml:space="preserve">to be </w:t>
      </w:r>
      <w:r w:rsidRPr="000C4D2E">
        <w:t>completed at 30 June 2020, DoT has committed to establishing an ongoing functional service for the Roebourne community and transitioned its project obligations to business as usual tasks for staff at the Karratha office. Visits will continue, based on community needs and demand.</w:t>
      </w:r>
    </w:p>
    <w:p w14:paraId="1D2413E5" w14:textId="6388BE29" w:rsidR="00F43CB5" w:rsidRPr="000C4D2E" w:rsidRDefault="00F43CB5" w:rsidP="0037653D">
      <w:r w:rsidRPr="000C4D2E">
        <w:t>DoT will transition to the soon-to-be-opened government services hub, along with other Pilbara government agencies.</w:t>
      </w:r>
    </w:p>
    <w:p w14:paraId="0C1BED78" w14:textId="77777777" w:rsidR="00F43CB5" w:rsidRPr="000C4D2E" w:rsidRDefault="00F43CB5" w:rsidP="0024303C">
      <w:pPr>
        <w:pStyle w:val="Heading2"/>
      </w:pPr>
      <w:r w:rsidRPr="000C4D2E">
        <w:t>Dampier Peninsula Working Group</w:t>
      </w:r>
    </w:p>
    <w:p w14:paraId="76ECC282" w14:textId="22B6550F" w:rsidR="00F43CB5" w:rsidRPr="000C4D2E" w:rsidRDefault="00F43CB5" w:rsidP="0037653D">
      <w:r w:rsidRPr="000C4D2E">
        <w:t>The Dampier Peninsula Working Group (DPWG) was established to address the challenges associated with sealing the Broome-Cape Leveque Road. In anticipation of increased traffic and recreational boating activity along the peninsula, DoT investigated ways to improve</w:t>
      </w:r>
      <w:r w:rsidR="00AD203A" w:rsidRPr="000C4D2E">
        <w:t xml:space="preserve"> </w:t>
      </w:r>
      <w:r w:rsidRPr="000C4D2E">
        <w:t>driver, vehicle and marine safety for communities located along the Dampier Peninsula.</w:t>
      </w:r>
    </w:p>
    <w:p w14:paraId="30E5B329" w14:textId="2D1EB623" w:rsidR="00F43CB5" w:rsidRPr="000C4D2E" w:rsidRDefault="00F43CB5" w:rsidP="0037653D">
      <w:r w:rsidRPr="000C4D2E">
        <w:t>With the upgrade now complete, DoT joined forces with the Road Safety Commission to take a one-stop transport safety shop to four remote communities along the peninsula. Between</w:t>
      </w:r>
      <w:r w:rsidR="00AD203A" w:rsidRPr="000C4D2E">
        <w:t xml:space="preserve"> </w:t>
      </w:r>
      <w:r w:rsidRPr="000C4D2E">
        <w:t>23 to 25 March 2021, pop-up events were held at Ardyaloon (One Arm Point), Djarindjin, Lombadina and Beagle Bay.</w:t>
      </w:r>
    </w:p>
    <w:p w14:paraId="09ECDE10" w14:textId="7A74921C" w:rsidR="00F43CB5" w:rsidRPr="000C4D2E" w:rsidRDefault="00F43CB5" w:rsidP="0037653D">
      <w:r w:rsidRPr="000C4D2E">
        <w:t>In addition to the usual Transport vehicle and licensing services provided on a Remote Services community visit, the team delivered free vehicle checks, child car restraint fitting and checking, marine safety education and awareness sessions, lifejacket clinics, and information about on-demand transport and</w:t>
      </w:r>
      <w:r w:rsidR="00AD203A" w:rsidRPr="000C4D2E">
        <w:t xml:space="preserve"> </w:t>
      </w:r>
      <w:r w:rsidRPr="000C4D2E">
        <w:t>maritime commercial opportunities. The Road Safety Commission also donated several child car seats to each community to promote awareness and use.</w:t>
      </w:r>
    </w:p>
    <w:p w14:paraId="5F0FC5BB" w14:textId="77777777" w:rsidR="00F43CB5" w:rsidRPr="000C4D2E" w:rsidRDefault="00F43CB5" w:rsidP="0024303C">
      <w:pPr>
        <w:pStyle w:val="Heading2"/>
      </w:pPr>
      <w:r w:rsidRPr="000C4D2E">
        <w:t>Providing shared infrastructure services</w:t>
      </w:r>
    </w:p>
    <w:p w14:paraId="4F48F292" w14:textId="081C71DA" w:rsidR="00F43CB5" w:rsidRPr="000C4D2E" w:rsidRDefault="00F43CB5" w:rsidP="0037653D">
      <w:r w:rsidRPr="000C4D2E">
        <w:t>Following the split of the former Department of Planning and Infrastructure in 2009, the</w:t>
      </w:r>
      <w:r w:rsidR="00AD203A" w:rsidRPr="000C4D2E">
        <w:t xml:space="preserve"> </w:t>
      </w:r>
      <w:r w:rsidRPr="000C4D2E">
        <w:t>Department of Transport (DoT) and Department of Planning were formed and entered into a service level agreement (SLA) to support the service delivery models of both agencies.</w:t>
      </w:r>
    </w:p>
    <w:p w14:paraId="3C8EB98F" w14:textId="77777777" w:rsidR="00F43CB5" w:rsidRPr="000C4D2E" w:rsidRDefault="00F43CB5" w:rsidP="0037653D">
      <w:r w:rsidRPr="000C4D2E">
        <w:t>The agreement was extended in December 2020 for a further twelve-month period, with a possible further six-month option. The extension enables the Department of Planning, now the Department of Planning, Lands and Heritage (DPLH), to maintain operations while they continue to explore options for their future service delivery model.</w:t>
      </w:r>
    </w:p>
    <w:p w14:paraId="7E57485B" w14:textId="24F68FB3" w:rsidR="00F43CB5" w:rsidRPr="000C4D2E" w:rsidRDefault="00F43CB5" w:rsidP="0037653D">
      <w:r w:rsidRPr="000C4D2E">
        <w:t>DoT has continued to maintain a shared Information Communications and Technology infrastructure service through the SLA, supporting economies of scale and cost neutrality for the wider State Government.</w:t>
      </w:r>
      <w:r w:rsidR="00C4739F">
        <w:t xml:space="preserve"> </w:t>
      </w:r>
      <w:r w:rsidRPr="000C4D2E">
        <w:t>Under the agreement, DoT has provided operational support and project delivery for DPLH’s systems, including maintenance of software, hardware, disaster recovery plans and system security.</w:t>
      </w:r>
    </w:p>
    <w:p w14:paraId="3F27A33B" w14:textId="1B493BE3" w:rsidR="00F43CB5" w:rsidRPr="000C4D2E" w:rsidRDefault="00F43CB5" w:rsidP="0037653D">
      <w:r w:rsidRPr="000C4D2E">
        <w:t>The extension has allowed DPLH to progress their systems rationalisation, potentially reducing the number of services delivered by DoT and eventually separating the two departments in future.</w:t>
      </w:r>
    </w:p>
    <w:p w14:paraId="6EADF78E" w14:textId="77777777" w:rsidR="00F43CB5" w:rsidRPr="000C4D2E" w:rsidRDefault="00F43CB5" w:rsidP="0024303C">
      <w:pPr>
        <w:pStyle w:val="Heading2"/>
      </w:pPr>
      <w:r w:rsidRPr="000C4D2E">
        <w:t>Championing the GovNext initiative</w:t>
      </w:r>
    </w:p>
    <w:p w14:paraId="2B31FBAE" w14:textId="1CE6418E" w:rsidR="00F43CB5" w:rsidRPr="000C4D2E" w:rsidRDefault="00F43CB5" w:rsidP="0037653D">
      <w:r w:rsidRPr="000C4D2E">
        <w:t>In order to deliver effective services to the Western Australian community as a cohesive, interconnected public sector, DoT’s Business Information Systems unit worked hard to align the Department’s Information and</w:t>
      </w:r>
      <w:r w:rsidR="00F50368" w:rsidRPr="000C4D2E">
        <w:t xml:space="preserve"> </w:t>
      </w:r>
      <w:r w:rsidRPr="000C4D2E">
        <w:t>Communications Technology (ICT) Strategy with the State Government’s overarching Digital WA Strategy and integrate with the GovNext-ICT initiative.</w:t>
      </w:r>
    </w:p>
    <w:p w14:paraId="6A7D4936" w14:textId="65EFB9B3" w:rsidR="0044196C" w:rsidRDefault="00F43CB5" w:rsidP="0037653D">
      <w:r w:rsidRPr="000C4D2E">
        <w:t>As a whole-of-government approach to ICT Infrastructure, the purpose of GovNext-ICT was to consolidate the services and ownership of ICT infrastructure belonging to individual agencies into a modern, secure, flexible and cost-effective infrastructure-as-a-service platform over 2018-20.</w:t>
      </w:r>
    </w:p>
    <w:p w14:paraId="38B3E550" w14:textId="23D67E44" w:rsidR="0016631D" w:rsidRPr="000C4D2E" w:rsidRDefault="0016631D" w:rsidP="0037653D">
      <w:r w:rsidRPr="0016631D">
        <w:t>DoT and eight of the largest state government agencies were selected to champion the initiative, integrating information technology structure and systems with the GovNext platform by:</w:t>
      </w:r>
    </w:p>
    <w:p w14:paraId="187B2BA6" w14:textId="77777777" w:rsidR="0016631D" w:rsidRDefault="0016631D" w:rsidP="00055180">
      <w:pPr>
        <w:pStyle w:val="ListParagraph"/>
        <w:numPr>
          <w:ilvl w:val="0"/>
          <w:numId w:val="8"/>
        </w:numPr>
      </w:pPr>
      <w:r>
        <w:t>co-locating data centres and service rooms;</w:t>
      </w:r>
    </w:p>
    <w:p w14:paraId="48463FAB" w14:textId="77777777" w:rsidR="0016631D" w:rsidRDefault="0016631D" w:rsidP="00055180">
      <w:pPr>
        <w:pStyle w:val="ListParagraph"/>
        <w:numPr>
          <w:ilvl w:val="0"/>
          <w:numId w:val="8"/>
        </w:numPr>
      </w:pPr>
      <w:r>
        <w:t>migrating on-premise systems to cloud services; and</w:t>
      </w:r>
    </w:p>
    <w:p w14:paraId="77CFD842" w14:textId="4A055E15" w:rsidR="0016631D" w:rsidRDefault="0016631D" w:rsidP="00055180">
      <w:pPr>
        <w:pStyle w:val="ListParagraph"/>
        <w:numPr>
          <w:ilvl w:val="0"/>
          <w:numId w:val="8"/>
        </w:numPr>
      </w:pPr>
      <w:r>
        <w:t>creating a data and communications network that connects government workers across Western Australia.</w:t>
      </w:r>
    </w:p>
    <w:p w14:paraId="532C2746" w14:textId="0AA5057A" w:rsidR="00F43CB5" w:rsidRPr="000C4D2E" w:rsidRDefault="00F43CB5" w:rsidP="0037653D">
      <w:r w:rsidRPr="000C4D2E">
        <w:t>Twenty projects were identified by DoT in 2018 to assist with the transition to the new platform. Fifteen projects were completed by the end of the 2019-20 period. Despite the</w:t>
      </w:r>
      <w:r w:rsidR="0044196C" w:rsidRPr="000C4D2E">
        <w:t xml:space="preserve"> </w:t>
      </w:r>
      <w:r w:rsidRPr="000C4D2E">
        <w:t>impacts of COVID-19 on program resources and delaying progress, the remaining projects were successfully completed in November 2020.</w:t>
      </w:r>
    </w:p>
    <w:p w14:paraId="03664F6C" w14:textId="45789F8A" w:rsidR="00F43CB5" w:rsidRPr="000C4D2E" w:rsidRDefault="00F43CB5" w:rsidP="0037653D">
      <w:r w:rsidRPr="000C4D2E">
        <w:t>The infrastructure component of the GovNext- ICT program formally closed in June 2021. A cloud transition program has been proposed to expand the use of cloud services of DoT infrastructure and applications over the next three to four years. A detailed infrastructure services roadmap, developed in 2019-20, will remain integral to the program’s development in its aim for DoT’s systems to become cloud- based by 2024.</w:t>
      </w:r>
    </w:p>
    <w:p w14:paraId="02340ABF" w14:textId="3984C3C2" w:rsidR="00F43CB5" w:rsidRPr="000C4D2E" w:rsidRDefault="00F43CB5" w:rsidP="0037653D"/>
    <w:p w14:paraId="50B85503" w14:textId="7EC2DF99" w:rsidR="00F43CB5" w:rsidRPr="000C4D2E" w:rsidRDefault="00F43CB5" w:rsidP="00B77419">
      <w:pPr>
        <w:pStyle w:val="Heading1"/>
      </w:pPr>
      <w:bookmarkStart w:id="22" w:name="_Toc87642714"/>
      <w:r w:rsidRPr="000C4D2E">
        <w:t>Agency Performance</w:t>
      </w:r>
      <w:bookmarkEnd w:id="22"/>
    </w:p>
    <w:p w14:paraId="4A329CC7" w14:textId="77777777" w:rsidR="00621EA8" w:rsidRPr="000C4D2E" w:rsidRDefault="00621EA8" w:rsidP="00B77419">
      <w:pPr>
        <w:pStyle w:val="Heading2"/>
      </w:pPr>
      <w:bookmarkStart w:id="23" w:name="_Toc87642715"/>
      <w:r w:rsidRPr="000C4D2E">
        <w:t>Report on Operations</w:t>
      </w:r>
      <w:bookmarkEnd w:id="23"/>
    </w:p>
    <w:p w14:paraId="12B55510" w14:textId="77777777" w:rsidR="00621EA8" w:rsidRPr="000C4D2E" w:rsidRDefault="00621EA8" w:rsidP="00C116D3">
      <w:pPr>
        <w:pStyle w:val="Heading3"/>
      </w:pPr>
      <w:r w:rsidRPr="000C4D2E">
        <w:t>Delivering the State Government goals</w:t>
      </w:r>
    </w:p>
    <w:p w14:paraId="518D0753" w14:textId="77777777" w:rsidR="00621EA8" w:rsidRPr="000C4D2E" w:rsidRDefault="00621EA8" w:rsidP="0037653D">
      <w:r w:rsidRPr="000C4D2E">
        <w:t>DoT is committed to enhancing WA’s social and economic prosperity through the delivery of our diverse services that connect people, products and places.</w:t>
      </w:r>
    </w:p>
    <w:p w14:paraId="2A5EE40E" w14:textId="77777777" w:rsidR="00621EA8" w:rsidRPr="000C4D2E" w:rsidRDefault="00621EA8" w:rsidP="0037653D">
      <w:r w:rsidRPr="000C4D2E">
        <w:t>By enabling effective transport systems, services and policies, DoT plays a vital role in delivering on the following three State Government goals:</w:t>
      </w:r>
    </w:p>
    <w:p w14:paraId="155FABF4" w14:textId="45DC85F8" w:rsidR="00621EA8" w:rsidRPr="000C4D2E" w:rsidRDefault="00D0498A" w:rsidP="00622EDD">
      <w:pPr>
        <w:pStyle w:val="Heading4"/>
      </w:pPr>
      <w:r w:rsidRPr="000C4D2E">
        <w:t>Future jobs and skills</w:t>
      </w:r>
    </w:p>
    <w:p w14:paraId="380C67F7" w14:textId="6DE93365" w:rsidR="00D0498A" w:rsidRPr="000C4D2E" w:rsidRDefault="00D0498A" w:rsidP="00364309">
      <w:pPr>
        <w:pStyle w:val="Heading5"/>
      </w:pPr>
      <w:r w:rsidRPr="000C4D2E">
        <w:t>Grow and diversity the economy, create jobs and support skills development</w:t>
      </w:r>
      <w:r w:rsidR="00A93FA0" w:rsidRPr="000C4D2E">
        <w:t>.</w:t>
      </w:r>
      <w:r w:rsidRPr="000C4D2E">
        <w:t xml:space="preserve"> </w:t>
      </w:r>
    </w:p>
    <w:p w14:paraId="26FF083C" w14:textId="2D8721E2" w:rsidR="00D0498A" w:rsidRPr="000C4D2E" w:rsidRDefault="00D0498A" w:rsidP="0037653D">
      <w:r w:rsidRPr="000C4D2E">
        <w:t xml:space="preserve">DoT supports this goal by delivering Outcome 1: integrated </w:t>
      </w:r>
      <w:r w:rsidR="00072213" w:rsidRPr="000C4D2E">
        <w:t xml:space="preserve">transport systems that facilitate economic development </w:t>
      </w:r>
    </w:p>
    <w:p w14:paraId="342BB4F1" w14:textId="7A47A77D" w:rsidR="00072213" w:rsidRPr="000C4D2E" w:rsidRDefault="00072213" w:rsidP="00622EDD">
      <w:pPr>
        <w:pStyle w:val="Heading4"/>
      </w:pPr>
      <w:r w:rsidRPr="000C4D2E">
        <w:t xml:space="preserve">Strong communities </w:t>
      </w:r>
    </w:p>
    <w:p w14:paraId="29F15994" w14:textId="69C0F314" w:rsidR="00072213" w:rsidRPr="000C4D2E" w:rsidRDefault="00072213" w:rsidP="00741EC7">
      <w:pPr>
        <w:pStyle w:val="Heading5"/>
      </w:pPr>
      <w:r w:rsidRPr="000C4D2E">
        <w:t>Safe communities and supported families.</w:t>
      </w:r>
    </w:p>
    <w:p w14:paraId="2A3A2F51" w14:textId="2F488546" w:rsidR="00072213" w:rsidRPr="000C4D2E" w:rsidRDefault="00072213" w:rsidP="0037653D">
      <w:pPr>
        <w:rPr>
          <w:w w:val="95"/>
        </w:rPr>
      </w:pPr>
      <w:r w:rsidRPr="000C4D2E">
        <w:t>DoT</w:t>
      </w:r>
      <w:r w:rsidR="00BC3743" w:rsidRPr="000C4D2E">
        <w:t xml:space="preserve"> supports this goal by delivering Outcome 2: Vehicles and road users that meet</w:t>
      </w:r>
      <w:r w:rsidR="009757F7" w:rsidRPr="000C4D2E">
        <w:t xml:space="preserve"> </w:t>
      </w:r>
      <w:r w:rsidR="009757F7" w:rsidRPr="000C4D2E">
        <w:rPr>
          <w:w w:val="95"/>
        </w:rPr>
        <w:t>established</w:t>
      </w:r>
      <w:r w:rsidR="009757F7" w:rsidRPr="000C4D2E">
        <w:rPr>
          <w:spacing w:val="1"/>
          <w:w w:val="95"/>
        </w:rPr>
        <w:t xml:space="preserve"> </w:t>
      </w:r>
      <w:r w:rsidR="009757F7" w:rsidRPr="000C4D2E">
        <w:rPr>
          <w:w w:val="95"/>
        </w:rPr>
        <w:t>vehicle standards,</w:t>
      </w:r>
      <w:r w:rsidR="009757F7" w:rsidRPr="000C4D2E">
        <w:rPr>
          <w:spacing w:val="1"/>
          <w:w w:val="95"/>
        </w:rPr>
        <w:t xml:space="preserve"> </w:t>
      </w:r>
      <w:r w:rsidR="009757F7" w:rsidRPr="000C4D2E">
        <w:rPr>
          <w:w w:val="95"/>
        </w:rPr>
        <w:t>driver</w:t>
      </w:r>
      <w:r w:rsidR="009757F7" w:rsidRPr="000C4D2E">
        <w:rPr>
          <w:spacing w:val="1"/>
          <w:w w:val="95"/>
        </w:rPr>
        <w:t xml:space="preserve"> </w:t>
      </w:r>
      <w:r w:rsidR="009757F7" w:rsidRPr="000C4D2E">
        <w:rPr>
          <w:w w:val="95"/>
        </w:rPr>
        <w:t>competencies and</w:t>
      </w:r>
      <w:r w:rsidR="009757F7" w:rsidRPr="000C4D2E">
        <w:rPr>
          <w:spacing w:val="1"/>
          <w:w w:val="95"/>
        </w:rPr>
        <w:t xml:space="preserve"> </w:t>
      </w:r>
      <w:r w:rsidR="009757F7" w:rsidRPr="000C4D2E">
        <w:rPr>
          <w:w w:val="95"/>
        </w:rPr>
        <w:t>identity</w:t>
      </w:r>
      <w:r w:rsidR="009757F7" w:rsidRPr="000C4D2E">
        <w:rPr>
          <w:spacing w:val="-62"/>
          <w:w w:val="95"/>
        </w:rPr>
        <w:t xml:space="preserve"> </w:t>
      </w:r>
      <w:r w:rsidR="009757F7" w:rsidRPr="000C4D2E">
        <w:rPr>
          <w:w w:val="95"/>
        </w:rPr>
        <w:t>requirements</w:t>
      </w:r>
      <w:r w:rsidR="009757F7" w:rsidRPr="000C4D2E">
        <w:rPr>
          <w:spacing w:val="-13"/>
          <w:w w:val="95"/>
        </w:rPr>
        <w:t xml:space="preserve"> </w:t>
      </w:r>
      <w:r w:rsidR="009757F7" w:rsidRPr="000C4D2E">
        <w:rPr>
          <w:w w:val="95"/>
        </w:rPr>
        <w:t>to</w:t>
      </w:r>
      <w:r w:rsidR="009757F7" w:rsidRPr="000C4D2E">
        <w:rPr>
          <w:spacing w:val="-13"/>
          <w:w w:val="95"/>
        </w:rPr>
        <w:t xml:space="preserve"> </w:t>
      </w:r>
      <w:r w:rsidR="009757F7" w:rsidRPr="000C4D2E">
        <w:rPr>
          <w:w w:val="95"/>
        </w:rPr>
        <w:t>deliver</w:t>
      </w:r>
      <w:r w:rsidR="009757F7" w:rsidRPr="000C4D2E">
        <w:rPr>
          <w:spacing w:val="-12"/>
          <w:w w:val="95"/>
        </w:rPr>
        <w:t xml:space="preserve"> </w:t>
      </w:r>
      <w:r w:rsidR="009757F7" w:rsidRPr="000C4D2E">
        <w:rPr>
          <w:w w:val="95"/>
        </w:rPr>
        <w:t>safe</w:t>
      </w:r>
      <w:r w:rsidR="009757F7" w:rsidRPr="000C4D2E">
        <w:rPr>
          <w:spacing w:val="-13"/>
          <w:w w:val="95"/>
        </w:rPr>
        <w:t xml:space="preserve"> </w:t>
      </w:r>
      <w:r w:rsidR="009757F7" w:rsidRPr="000C4D2E">
        <w:rPr>
          <w:w w:val="95"/>
        </w:rPr>
        <w:t>vehicles</w:t>
      </w:r>
      <w:r w:rsidR="009757F7" w:rsidRPr="000C4D2E">
        <w:rPr>
          <w:spacing w:val="-13"/>
          <w:w w:val="95"/>
        </w:rPr>
        <w:t xml:space="preserve"> </w:t>
      </w:r>
      <w:r w:rsidR="009757F7" w:rsidRPr="000C4D2E">
        <w:rPr>
          <w:w w:val="95"/>
        </w:rPr>
        <w:t>and</w:t>
      </w:r>
      <w:r w:rsidR="009757F7" w:rsidRPr="000C4D2E">
        <w:rPr>
          <w:spacing w:val="-12"/>
          <w:w w:val="95"/>
        </w:rPr>
        <w:t xml:space="preserve"> </w:t>
      </w:r>
      <w:r w:rsidR="009757F7" w:rsidRPr="000C4D2E">
        <w:rPr>
          <w:w w:val="95"/>
        </w:rPr>
        <w:t>safe</w:t>
      </w:r>
      <w:r w:rsidR="009757F7" w:rsidRPr="000C4D2E">
        <w:rPr>
          <w:spacing w:val="-13"/>
          <w:w w:val="95"/>
        </w:rPr>
        <w:t xml:space="preserve"> </w:t>
      </w:r>
      <w:r w:rsidR="009757F7" w:rsidRPr="000C4D2E">
        <w:rPr>
          <w:w w:val="95"/>
        </w:rPr>
        <w:t>drivers.</w:t>
      </w:r>
    </w:p>
    <w:p w14:paraId="0C2D89DA" w14:textId="21696B1B" w:rsidR="008E3DFF" w:rsidRPr="000C4D2E" w:rsidRDefault="008E3DFF" w:rsidP="00622EDD">
      <w:pPr>
        <w:pStyle w:val="Heading4"/>
      </w:pPr>
      <w:r w:rsidRPr="000C4D2E">
        <w:t>Better places</w:t>
      </w:r>
    </w:p>
    <w:p w14:paraId="7B5E760A" w14:textId="0B3B3D1B" w:rsidR="0038702F" w:rsidRPr="000C4D2E" w:rsidRDefault="0038702F" w:rsidP="00364309">
      <w:pPr>
        <w:pStyle w:val="Heading5"/>
      </w:pPr>
      <w:r w:rsidRPr="000C4D2E">
        <w:t>A quality environment with liveable and affordable communities and vibrant regions.</w:t>
      </w:r>
    </w:p>
    <w:p w14:paraId="6F529529" w14:textId="4FF6500C" w:rsidR="00621EA8" w:rsidRPr="000C4D2E" w:rsidRDefault="0038702F" w:rsidP="0037653D">
      <w:r w:rsidRPr="000C4D2E">
        <w:t>DoT supports this goal by delivering Outcome 3: An accessible and safe transport system.</w:t>
      </w:r>
    </w:p>
    <w:p w14:paraId="4E312DE5" w14:textId="1F73FEDF" w:rsidR="00621EA8" w:rsidRPr="000C4D2E" w:rsidRDefault="00621EA8" w:rsidP="0037653D">
      <w:r w:rsidRPr="000C4D2E">
        <w:t>DoT’s three outcomes are achieved by delivering services, reform and legislation across the following four areas:</w:t>
      </w:r>
    </w:p>
    <w:p w14:paraId="4FBA9410" w14:textId="22AEF192" w:rsidR="00621EA8" w:rsidRPr="000C4D2E" w:rsidRDefault="00621EA8" w:rsidP="00055180">
      <w:pPr>
        <w:pStyle w:val="ListParagraph"/>
        <w:numPr>
          <w:ilvl w:val="0"/>
          <w:numId w:val="6"/>
        </w:numPr>
      </w:pPr>
      <w:r w:rsidRPr="000C4D2E">
        <w:t>Strategic Transport Policy and Integrated Planning</w:t>
      </w:r>
    </w:p>
    <w:p w14:paraId="43CF1CE7" w14:textId="01410A82" w:rsidR="00621EA8" w:rsidRPr="000C4D2E" w:rsidRDefault="00621EA8" w:rsidP="00055180">
      <w:pPr>
        <w:pStyle w:val="ListParagraph"/>
        <w:numPr>
          <w:ilvl w:val="0"/>
          <w:numId w:val="6"/>
        </w:numPr>
      </w:pPr>
      <w:r w:rsidRPr="000C4D2E">
        <w:t>Driver and Vehicle Services</w:t>
      </w:r>
    </w:p>
    <w:p w14:paraId="7B94A3C1" w14:textId="6DAF336A" w:rsidR="00621EA8" w:rsidRPr="000C4D2E" w:rsidRDefault="00621EA8" w:rsidP="00055180">
      <w:pPr>
        <w:pStyle w:val="ListParagraph"/>
        <w:numPr>
          <w:ilvl w:val="0"/>
          <w:numId w:val="6"/>
        </w:numPr>
      </w:pPr>
      <w:r w:rsidRPr="000C4D2E">
        <w:t>Marine</w:t>
      </w:r>
    </w:p>
    <w:p w14:paraId="105B1B27" w14:textId="1EDDC296" w:rsidR="00621EA8" w:rsidRPr="000C4D2E" w:rsidRDefault="00621EA8" w:rsidP="00055180">
      <w:pPr>
        <w:pStyle w:val="ListParagraph"/>
        <w:numPr>
          <w:ilvl w:val="0"/>
          <w:numId w:val="6"/>
        </w:numPr>
      </w:pPr>
      <w:r w:rsidRPr="000C4D2E">
        <w:t>On-demand Transport</w:t>
      </w:r>
    </w:p>
    <w:p w14:paraId="122D5A59" w14:textId="77777777" w:rsidR="00621EA8" w:rsidRPr="000C4D2E" w:rsidRDefault="00621EA8" w:rsidP="0037653D">
      <w:r w:rsidRPr="000C4D2E">
        <w:t>This section of the report provides an overview of how DoT successfully delivered its outcomes and services during 2020-21 to contribute to the State Government’s goals.</w:t>
      </w:r>
    </w:p>
    <w:p w14:paraId="3F029E11" w14:textId="4C9EC470" w:rsidR="00586F7F" w:rsidRDefault="00621EA8" w:rsidP="0037653D">
      <w:r w:rsidRPr="000C4D2E">
        <w:t>It also includes a summary of the results of our key performance indicators (KPI) as well as information on the significant community and customer-focused programs commenced or completed in 2020-21.</w:t>
      </w:r>
    </w:p>
    <w:p w14:paraId="002A81E6" w14:textId="3A83DB6B" w:rsidR="00586F7F" w:rsidRPr="000C4D2E" w:rsidRDefault="00C05A34" w:rsidP="00741EC7">
      <w:pPr>
        <w:pStyle w:val="Heading5"/>
      </w:pPr>
      <w:r>
        <w:t>Summary of Results against performance targets</w:t>
      </w:r>
      <w:r w:rsidR="00407844">
        <w:rPr>
          <w:rStyle w:val="FootnoteReference"/>
        </w:rPr>
        <w:footnoteReference w:id="1"/>
      </w:r>
    </w:p>
    <w:p w14:paraId="6889C03E" w14:textId="28857F77" w:rsidR="00621EA8" w:rsidRPr="000C4D2E" w:rsidRDefault="00EF761F" w:rsidP="003100C2">
      <w:pPr>
        <w:pStyle w:val="Heading3"/>
      </w:pPr>
      <w:r w:rsidRPr="000C4D2E">
        <w:t>Outcome 1: Integrated transport systems that facilitate economic development.</w:t>
      </w:r>
    </w:p>
    <w:p w14:paraId="2477BEAA" w14:textId="22982CBB" w:rsidR="00B45129" w:rsidRPr="000C4D2E" w:rsidRDefault="00B45129" w:rsidP="003100C2">
      <w:pPr>
        <w:pStyle w:val="Heading4"/>
      </w:pPr>
      <w:r w:rsidRPr="000C4D2E">
        <w:t>Key Effectiveness Indicators</w:t>
      </w:r>
    </w:p>
    <w:p w14:paraId="7230A552" w14:textId="4F3FC6BB" w:rsidR="00B45129" w:rsidRPr="003D5617" w:rsidRDefault="00586F7F" w:rsidP="0037653D">
      <w:r w:rsidRPr="000C4D2E">
        <w:rPr>
          <w:w w:val="95"/>
        </w:rPr>
        <w:t>Percentage of containerised freight</w:t>
      </w:r>
      <w:r w:rsidRPr="000C4D2E">
        <w:rPr>
          <w:spacing w:val="1"/>
          <w:w w:val="95"/>
        </w:rPr>
        <w:t xml:space="preserve"> </w:t>
      </w:r>
      <w:r w:rsidRPr="000C4D2E">
        <w:rPr>
          <w:w w:val="95"/>
        </w:rPr>
        <w:t>transported via rail in relation to total</w:t>
      </w:r>
      <w:r w:rsidRPr="000C4D2E">
        <w:rPr>
          <w:spacing w:val="1"/>
          <w:w w:val="95"/>
        </w:rPr>
        <w:t xml:space="preserve"> </w:t>
      </w:r>
      <w:r w:rsidRPr="000C4D2E">
        <w:rPr>
          <w:w w:val="95"/>
        </w:rPr>
        <w:t>metropolitan</w:t>
      </w:r>
      <w:r w:rsidRPr="000C4D2E">
        <w:rPr>
          <w:spacing w:val="6"/>
          <w:w w:val="95"/>
        </w:rPr>
        <w:t xml:space="preserve"> </w:t>
      </w:r>
      <w:r w:rsidRPr="000C4D2E">
        <w:rPr>
          <w:w w:val="95"/>
        </w:rPr>
        <w:t>container</w:t>
      </w:r>
      <w:r w:rsidRPr="000C4D2E">
        <w:rPr>
          <w:spacing w:val="6"/>
          <w:w w:val="95"/>
        </w:rPr>
        <w:t xml:space="preserve"> </w:t>
      </w:r>
      <w:r w:rsidRPr="003D5617">
        <w:rPr>
          <w:w w:val="95"/>
        </w:rPr>
        <w:t>movements to and from Fremantle Port</w:t>
      </w:r>
    </w:p>
    <w:p w14:paraId="156E1938" w14:textId="6760C3E2" w:rsidR="007B3F55" w:rsidRPr="003D5617" w:rsidRDefault="007B3F55" w:rsidP="0037653D">
      <w:r w:rsidRPr="003D5617">
        <w:rPr>
          <w:w w:val="95"/>
        </w:rPr>
        <w:t>Percentage</w:t>
      </w:r>
      <w:r w:rsidRPr="003D5617">
        <w:rPr>
          <w:spacing w:val="5"/>
          <w:w w:val="95"/>
        </w:rPr>
        <w:t xml:space="preserve"> </w:t>
      </w:r>
      <w:r w:rsidRPr="003D5617">
        <w:rPr>
          <w:w w:val="95"/>
        </w:rPr>
        <w:t>of</w:t>
      </w:r>
      <w:r w:rsidRPr="003D5617">
        <w:rPr>
          <w:spacing w:val="6"/>
          <w:w w:val="95"/>
        </w:rPr>
        <w:t xml:space="preserve"> </w:t>
      </w:r>
      <w:r w:rsidRPr="003D5617">
        <w:rPr>
          <w:w w:val="95"/>
        </w:rPr>
        <w:t>regional</w:t>
      </w:r>
      <w:r w:rsidRPr="003D5617">
        <w:rPr>
          <w:spacing w:val="5"/>
          <w:w w:val="95"/>
        </w:rPr>
        <w:t xml:space="preserve"> </w:t>
      </w:r>
      <w:r w:rsidRPr="003D5617">
        <w:rPr>
          <w:w w:val="95"/>
        </w:rPr>
        <w:t>Local</w:t>
      </w:r>
      <w:r w:rsidRPr="003D5617">
        <w:rPr>
          <w:spacing w:val="6"/>
          <w:w w:val="95"/>
        </w:rPr>
        <w:t xml:space="preserve"> </w:t>
      </w:r>
      <w:r w:rsidRPr="003D5617">
        <w:rPr>
          <w:w w:val="95"/>
        </w:rPr>
        <w:t>Governmen</w:t>
      </w:r>
      <w:r w:rsidR="003D5617" w:rsidRPr="003D5617">
        <w:rPr>
          <w:w w:val="95"/>
        </w:rPr>
        <w:t xml:space="preserve">t </w:t>
      </w:r>
      <w:r w:rsidRPr="003D5617">
        <w:rPr>
          <w:w w:val="95"/>
        </w:rPr>
        <w:t>Areas (LGAs) that have access to regular</w:t>
      </w:r>
      <w:r w:rsidRPr="003D5617">
        <w:rPr>
          <w:spacing w:val="1"/>
          <w:w w:val="95"/>
        </w:rPr>
        <w:t xml:space="preserve"> </w:t>
      </w:r>
      <w:r w:rsidRPr="003D5617">
        <w:rPr>
          <w:w w:val="95"/>
        </w:rPr>
        <w:t>public</w:t>
      </w:r>
      <w:r w:rsidRPr="003D5617">
        <w:rPr>
          <w:spacing w:val="-9"/>
          <w:w w:val="95"/>
        </w:rPr>
        <w:t xml:space="preserve"> </w:t>
      </w:r>
      <w:r w:rsidRPr="003D5617">
        <w:rPr>
          <w:w w:val="95"/>
        </w:rPr>
        <w:t>transport</w:t>
      </w:r>
      <w:r w:rsidRPr="003D5617">
        <w:rPr>
          <w:spacing w:val="-9"/>
          <w:w w:val="95"/>
        </w:rPr>
        <w:t xml:space="preserve"> </w:t>
      </w:r>
      <w:r w:rsidRPr="003D5617">
        <w:rPr>
          <w:w w:val="95"/>
        </w:rPr>
        <w:t>(RPT) air services between the LGA and Perth</w:t>
      </w:r>
    </w:p>
    <w:p w14:paraId="3489D1B7" w14:textId="77777777" w:rsidR="00223EB9" w:rsidRDefault="00223EB9" w:rsidP="0037653D">
      <w:r>
        <w:rPr>
          <w:noProof/>
        </w:rPr>
        <w:drawing>
          <wp:inline distT="0" distB="0" distL="0" distR="0" wp14:anchorId="433CBC6D" wp14:editId="79B8CCAB">
            <wp:extent cx="2177646" cy="1496559"/>
            <wp:effectExtent l="0" t="0" r="0" b="8890"/>
            <wp:docPr id="2" name="Picture 2" descr="Percentage of regional Local Government Areas (LGAs) that have access to regular public transport (RPT) air services between the LGA and Per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rcentage of regional Local Government Areas (LGAs) that have access to regular public transport (RPT) air services between the LGA and Perth ch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4759" cy="1501448"/>
                    </a:xfrm>
                    <a:prstGeom prst="rect">
                      <a:avLst/>
                    </a:prstGeom>
                    <a:noFill/>
                    <a:ln>
                      <a:noFill/>
                    </a:ln>
                  </pic:spPr>
                </pic:pic>
              </a:graphicData>
            </a:graphic>
          </wp:inline>
        </w:drawing>
      </w:r>
    </w:p>
    <w:p w14:paraId="59849F29" w14:textId="748CE175" w:rsidR="007B3F55" w:rsidRPr="000C4D2E" w:rsidRDefault="00D41F68" w:rsidP="003C0424">
      <w:pPr>
        <w:pStyle w:val="Heading3"/>
      </w:pPr>
      <w:r w:rsidRPr="000C4D2E">
        <w:t>Service 1: Strategic Transport Policy and Integrated Planning</w:t>
      </w:r>
    </w:p>
    <w:p w14:paraId="3BD06214" w14:textId="47A0DFFE" w:rsidR="005C5496" w:rsidRDefault="005C5496" w:rsidP="003C0424">
      <w:pPr>
        <w:pStyle w:val="Heading4"/>
      </w:pPr>
      <w:r>
        <w:t xml:space="preserve">Key Efficiency Indicators </w:t>
      </w:r>
    </w:p>
    <w:p w14:paraId="1AA82889" w14:textId="7EB73B29" w:rsidR="007B3F55" w:rsidRPr="000C4D2E" w:rsidRDefault="005C5496" w:rsidP="005C5496">
      <w:r>
        <w:t>Average cost per hour for Strategic Policy. Development and Integrated Transport</w:t>
      </w:r>
      <w:r w:rsidR="003D5617">
        <w:t xml:space="preserve"> </w:t>
      </w:r>
      <w:r>
        <w:t>Planning</w:t>
      </w:r>
      <w:r w:rsidR="006F60A2">
        <w:rPr>
          <w:rStyle w:val="FootnoteReference"/>
        </w:rPr>
        <w:footnoteReference w:id="2"/>
      </w:r>
    </w:p>
    <w:p w14:paraId="5104135A" w14:textId="632E8750" w:rsidR="007B3F55" w:rsidRPr="000C4D2E" w:rsidRDefault="006F60A2" w:rsidP="0037653D">
      <w:r>
        <w:rPr>
          <w:noProof/>
        </w:rPr>
        <w:drawing>
          <wp:inline distT="0" distB="0" distL="0" distR="0" wp14:anchorId="43F0727C" wp14:editId="243F86D7">
            <wp:extent cx="2415227" cy="961970"/>
            <wp:effectExtent l="0" t="0" r="4445" b="0"/>
            <wp:docPr id="3" name="Picture 3" descr="Average cost per hour for Strategic Policy. Development and Integrated Transport&#10;Planning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verage cost per hour for Strategic Policy. Development and Integrated Transport&#10;Planning char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1105" cy="980243"/>
                    </a:xfrm>
                    <a:prstGeom prst="rect">
                      <a:avLst/>
                    </a:prstGeom>
                    <a:noFill/>
                    <a:ln>
                      <a:noFill/>
                    </a:ln>
                  </pic:spPr>
                </pic:pic>
              </a:graphicData>
            </a:graphic>
          </wp:inline>
        </w:drawing>
      </w:r>
    </w:p>
    <w:p w14:paraId="07A0F380" w14:textId="77777777" w:rsidR="00621EA8" w:rsidRPr="000C4D2E" w:rsidRDefault="00621EA8" w:rsidP="00E46B68">
      <w:pPr>
        <w:pStyle w:val="Heading3"/>
      </w:pPr>
      <w:r w:rsidRPr="000C4D2E">
        <w:t>Active Transport and Safety</w:t>
      </w:r>
    </w:p>
    <w:p w14:paraId="44AA3B55" w14:textId="77777777" w:rsidR="00621EA8" w:rsidRPr="000C4D2E" w:rsidRDefault="00621EA8" w:rsidP="00E46B68">
      <w:pPr>
        <w:pStyle w:val="Heading4"/>
      </w:pPr>
      <w:r w:rsidRPr="000C4D2E">
        <w:t>Your Move updates</w:t>
      </w:r>
    </w:p>
    <w:p w14:paraId="51B310CE" w14:textId="77777777" w:rsidR="00621EA8" w:rsidRPr="000C4D2E" w:rsidRDefault="00621EA8" w:rsidP="00E46B68">
      <w:pPr>
        <w:pStyle w:val="Heading5"/>
      </w:pPr>
      <w:r w:rsidRPr="000C4D2E">
        <w:t>Your Move Schools increases students’ active travel</w:t>
      </w:r>
    </w:p>
    <w:p w14:paraId="439A1A29" w14:textId="7DAA100B" w:rsidR="00621EA8" w:rsidRPr="000C4D2E" w:rsidRDefault="00621EA8" w:rsidP="0037653D">
      <w:r w:rsidRPr="000C4D2E">
        <w:t>The Your Move Schools program helps create healthy, active and alert students by encouraging more people to walk, ride, scoot</w:t>
      </w:r>
      <w:r w:rsidR="00683240">
        <w:t xml:space="preserve"> </w:t>
      </w:r>
      <w:r w:rsidRPr="000C4D2E">
        <w:t>and catch public transport. It also contributes to safer school communities through a reduction in traffic congestion and parking problems.</w:t>
      </w:r>
    </w:p>
    <w:p w14:paraId="09EA7635" w14:textId="77777777" w:rsidR="00621EA8" w:rsidRPr="000C4D2E" w:rsidRDefault="00621EA8" w:rsidP="0037653D">
      <w:r w:rsidRPr="000C4D2E">
        <w:t>In 2020-21, the program expanded to 172 schools with more than 465 activities completed to promote walking, riding and public transport. By December 2020, 66 schools had achieved bronze accreditation or higher, and 27 schools had attained gold accreditation or above. DoT and Department of Education (DoE) funded Connecting Schools Grants totalling $154,000 for 33 schools in 2020-21.</w:t>
      </w:r>
    </w:p>
    <w:p w14:paraId="5456182E" w14:textId="3C31F6D0" w:rsidR="00621EA8" w:rsidRPr="000C4D2E" w:rsidRDefault="00621EA8" w:rsidP="0037653D">
      <w:r w:rsidRPr="000C4D2E">
        <w:t>DoT, DoE and Department of Finance (DoF) collaborated in 2020 to establish a consistent approach to engaging with schools undertaking development approvals to become active Your Move participants. This approach resulted in 37 of 70 development approval schools now being registered for the program, and 18 of those schools achieving Your Move accreditation in 2020.</w:t>
      </w:r>
    </w:p>
    <w:p w14:paraId="11F4CCD1" w14:textId="6CD2B3ED" w:rsidR="00621EA8" w:rsidRPr="000C4D2E" w:rsidRDefault="00621EA8" w:rsidP="0037653D">
      <w:r w:rsidRPr="000C4D2E">
        <w:t>By December 2020, 66 schools had achieved bronze accreditation or higher, and 27 schools had attained gold accreditation or above</w:t>
      </w:r>
    </w:p>
    <w:p w14:paraId="77622213" w14:textId="77777777" w:rsidR="00621EA8" w:rsidRPr="000C4D2E" w:rsidRDefault="00621EA8" w:rsidP="0037653D">
      <w:r w:rsidRPr="000C4D2E">
        <w:t>In October 2020, a Your Move Schools Traffic Management Forum was delivered by DoT with support from DoE and DoF to promote the integral role active travel can play in school traffic management.</w:t>
      </w:r>
    </w:p>
    <w:p w14:paraId="0AC21CEE" w14:textId="77777777" w:rsidR="00621EA8" w:rsidRPr="000C4D2E" w:rsidRDefault="00621EA8" w:rsidP="0037653D">
      <w:r w:rsidRPr="000C4D2E">
        <w:t>A Super Boost incentive package was delivered to Your Move Schools in Term 2 to increase engagement with the program. The package included bike education sessions, bike checks, teacher accreditation to deliver bike education in schools and Safe Routes to School packages.</w:t>
      </w:r>
    </w:p>
    <w:p w14:paraId="53DC8AD6" w14:textId="77777777" w:rsidR="00621EA8" w:rsidRPr="000C4D2E" w:rsidRDefault="00621EA8" w:rsidP="0037653D">
      <w:r w:rsidRPr="000C4D2E">
        <w:t>In 2020-21, an independent analysis of Your Move travel data for schools from 2014-2019 showed on average, participating schools achieved a seven per cent increase in active travel to school. While participating Your Move schools increase active travel across Perth active travel to school has been declining for many years.</w:t>
      </w:r>
    </w:p>
    <w:p w14:paraId="4EC70C4F" w14:textId="77777777" w:rsidR="00621EA8" w:rsidRPr="000C4D2E" w:rsidRDefault="00621EA8" w:rsidP="0037653D">
      <w:r w:rsidRPr="000C4D2E">
        <w:t>A draft discussion paper on the declining rate of walking and riding to school in Perth was circulated to key stakeholders for feedback in 2020-21, with a final version of the document to be published on the DoT website in 2021-22.</w:t>
      </w:r>
    </w:p>
    <w:p w14:paraId="5DA32FB8" w14:textId="6F0899A1" w:rsidR="00621EA8" w:rsidRPr="000C4D2E" w:rsidRDefault="00621EA8" w:rsidP="0037653D">
      <w:r w:rsidRPr="000C4D2E">
        <w:t>An inter-agency working group within the governance structure of the Western Australia Bike Riding Reference Group (BRRG) was established to address the decline in active travel to school. Representatives from the Transport Portfolio agencies, DoE, Department of Health, Road Safety Commission and WA Local Government Association will develop</w:t>
      </w:r>
      <w:r w:rsidR="004C045E">
        <w:t xml:space="preserve"> </w:t>
      </w:r>
      <w:r w:rsidRPr="000C4D2E">
        <w:t>a 10-year roadmap to increase active travel to school including implementation of key recommendations from the discussion paper.</w:t>
      </w:r>
    </w:p>
    <w:p w14:paraId="586A9410" w14:textId="77777777" w:rsidR="00621EA8" w:rsidRPr="000C4D2E" w:rsidRDefault="00621EA8" w:rsidP="0037653D">
      <w:r w:rsidRPr="000C4D2E">
        <w:t>The Your Move Schools Program will also address declining rates of active travel to school in 2021-22 with Connecting Schools Grants valued at $125,000 allocated to eligible schools to deliver the Program within their school communities.</w:t>
      </w:r>
    </w:p>
    <w:p w14:paraId="08EB990C" w14:textId="4F7BA326" w:rsidR="00621EA8" w:rsidRPr="000C4D2E" w:rsidRDefault="00621EA8" w:rsidP="00C968E4">
      <w:pPr>
        <w:pStyle w:val="Heading5"/>
      </w:pPr>
      <w:r w:rsidRPr="000C4D2E">
        <w:t xml:space="preserve"> Your Move Stirling completed</w:t>
      </w:r>
    </w:p>
    <w:p w14:paraId="2F54DABE" w14:textId="7864A3F9" w:rsidR="00621EA8" w:rsidRPr="000C4D2E" w:rsidRDefault="00621EA8" w:rsidP="0037653D">
      <w:r w:rsidRPr="000C4D2E">
        <w:t>The ground-breaking Your Move Stirling program was successfully delivered in 2020- 21 following an extensive project planning and</w:t>
      </w:r>
      <w:r w:rsidR="003937D7" w:rsidRPr="000C4D2E">
        <w:t xml:space="preserve"> </w:t>
      </w:r>
      <w:r w:rsidRPr="000C4D2E">
        <w:t>design process throughout the previous financial year.</w:t>
      </w:r>
    </w:p>
    <w:p w14:paraId="6558702E" w14:textId="77777777" w:rsidR="00621EA8" w:rsidRPr="000C4D2E" w:rsidRDefault="00621EA8" w:rsidP="0037653D">
      <w:r w:rsidRPr="000C4D2E">
        <w:t>In partnership with the City of Stirling, the Your Move program was delivered to key target areas with the aspiration to increase rail and bus patronage at Stirling and Glendalough stations; increase walking and cycling trips to activate the new Principal Shared Path (PSP) from Glendalough to Hutton Street; and reduce car trips made by residents within the City.</w:t>
      </w:r>
    </w:p>
    <w:p w14:paraId="0CD487A8" w14:textId="77777777" w:rsidR="00621EA8" w:rsidRPr="000C4D2E" w:rsidRDefault="00621EA8" w:rsidP="0037653D">
      <w:r w:rsidRPr="000C4D2E">
        <w:t>Nearly 16,150 residents received personalised, tailored information and three coaching conversations to motivate them to change their travel habits and achieve their active travel goals.</w:t>
      </w:r>
    </w:p>
    <w:p w14:paraId="5064DD92" w14:textId="77777777" w:rsidR="00621EA8" w:rsidRPr="000C4D2E" w:rsidRDefault="00621EA8" w:rsidP="0037653D">
      <w:r w:rsidRPr="000C4D2E">
        <w:t>A Community Partnership Group formed to support the delivery of Your Move Stirling consisting of 13 stakeholders from State and Local government and not-for-profit agencies will continue to advocate for active travel for residents and school students following the completion of the project.</w:t>
      </w:r>
    </w:p>
    <w:p w14:paraId="489503F4" w14:textId="77777777" w:rsidR="00621EA8" w:rsidRPr="000C4D2E" w:rsidRDefault="00621EA8" w:rsidP="0037653D">
      <w:r w:rsidRPr="000C4D2E">
        <w:t>Your Move recruited 19 schools in the City of Stirling to participate in the program and create healthier, safer school communities with less traffic and more students walking, riding bikes or scooters or catching public transport to school.</w:t>
      </w:r>
    </w:p>
    <w:p w14:paraId="0ED71F6E" w14:textId="6F3E1CA2" w:rsidR="00621EA8" w:rsidRPr="000C4D2E" w:rsidRDefault="00621EA8" w:rsidP="0037653D">
      <w:r w:rsidRPr="000C4D2E">
        <w:t>Eight schools became hubs for engaging the wider community, with students participating in bike education, footpath stencil painting and Active Travel Festival events. An inter- school competition encouraged families from participating schools to change their travel habits and register with Your Move Stirling, encouraging as many parents as possible to</w:t>
      </w:r>
      <w:r w:rsidR="00546FD2">
        <w:t xml:space="preserve"> </w:t>
      </w:r>
      <w:r w:rsidRPr="000C4D2E">
        <w:t>sign up to the Your Move program. Scarborough Primary School was victorious, with 56 per cent of parents taking part.</w:t>
      </w:r>
    </w:p>
    <w:p w14:paraId="0EEB9ACA" w14:textId="3172DDC3" w:rsidR="00621EA8" w:rsidRPr="000C4D2E" w:rsidRDefault="00621EA8" w:rsidP="0037653D">
      <w:r w:rsidRPr="000C4D2E">
        <w:t>Three primary schools, Coolbinia, Doubleview and Mt Lawley, participated in the trial project ‘Safe Active Travel to School’ to adopt a whole-of-school approach to improve active transport routes and access to their schools. This trial received $150,000 funding from the City of Stirling. DoT provided support to each school to conduct active travel infrastructure audits, community and parent consultation on safe local routes, and accessibility improvements to their campuses to address safety barriers and increase the uptake of active transport.</w:t>
      </w:r>
    </w:p>
    <w:p w14:paraId="69759E03" w14:textId="1E2D3866" w:rsidR="00621EA8" w:rsidRPr="000C4D2E" w:rsidRDefault="00621EA8" w:rsidP="0037653D">
      <w:r w:rsidRPr="000C4D2E">
        <w:t>Local workplaces joined the Your Move project in March 2021, as almost 100 staff from the City of Stirling, DoT Tassels Place and IKEA competed in the Your Move Cup. Participants logged</w:t>
      </w:r>
      <w:r w:rsidR="003937D7" w:rsidRPr="000C4D2E">
        <w:t xml:space="preserve"> </w:t>
      </w:r>
      <w:r w:rsidRPr="000C4D2E">
        <w:t>their daily trips to and from work and earned points for walking, bike riding or taking public transport. DoT won the competition, and more than a third of those who took part pledged to continue using active transport to travel to work.</w:t>
      </w:r>
    </w:p>
    <w:p w14:paraId="7162770E" w14:textId="01389D96" w:rsidR="00621EA8" w:rsidRPr="000C4D2E" w:rsidRDefault="00621EA8" w:rsidP="0037653D">
      <w:r w:rsidRPr="000C4D2E">
        <w:t>DoT worked closely with the City of Stirling to upgrade key walking and cycling infrastructure during 2020-21. Bike parking was expanded across key locations throughout the city and 300 ground-based wayfinding signs, two bike repair stations and 62 bus information modules were installed.</w:t>
      </w:r>
    </w:p>
    <w:p w14:paraId="6371C636" w14:textId="2F44E17E" w:rsidR="00E73A74" w:rsidRDefault="00621EA8" w:rsidP="0037653D">
      <w:r w:rsidRPr="000C4D2E">
        <w:t>Planning is now underway for the next Your Move community project, working in partnership with the City of Canning over 2021-22. Project scoping and initiation has been completed, while project design and delivery are expected to occur early in the new financial year. It is hoped the Your Move Canning program will have an increased focus on school catchments and recruitment of residents in associated school catchment areas.</w:t>
      </w:r>
    </w:p>
    <w:p w14:paraId="2DCDB422" w14:textId="233C82C7" w:rsidR="00621EA8" w:rsidRPr="000C4D2E" w:rsidRDefault="00621EA8" w:rsidP="00073CAD">
      <w:pPr>
        <w:pStyle w:val="Heading5"/>
      </w:pPr>
      <w:r w:rsidRPr="000C4D2E">
        <w:t>Your Move Awards and training forums</w:t>
      </w:r>
    </w:p>
    <w:p w14:paraId="47843F30" w14:textId="77777777" w:rsidR="00621EA8" w:rsidRPr="000C4D2E" w:rsidRDefault="00621EA8" w:rsidP="0037653D">
      <w:r w:rsidRPr="000C4D2E">
        <w:t>In 2020-21, DoT continued to deliver the Your Move program to 83 organisations across the State to promote and increase the uptake of active transport.</w:t>
      </w:r>
    </w:p>
    <w:p w14:paraId="3778EF2D" w14:textId="77777777" w:rsidR="00621EA8" w:rsidRPr="000C4D2E" w:rsidRDefault="00621EA8" w:rsidP="0037653D">
      <w:r w:rsidRPr="000C4D2E">
        <w:t>The Department hosts quarterly Your Move forums to share knowledge and experiences from current participants, as well as insights from travel behaviour change experts. These forums also offer professional development opportunities for people interested in promoting active transport in their communities or workplaces.</w:t>
      </w:r>
    </w:p>
    <w:p w14:paraId="00F80450" w14:textId="4350134D" w:rsidR="00621EA8" w:rsidRPr="000C4D2E" w:rsidRDefault="00621EA8" w:rsidP="0037653D">
      <w:r w:rsidRPr="000C4D2E">
        <w:t>More than 110 representatives from local governments, workplaces, and schools were recognised at the Your Move Awards in November 2020. The bi-annual awards celebrate the success and achievements of individuals and organisations that champion</w:t>
      </w:r>
      <w:r w:rsidR="00483A41">
        <w:t xml:space="preserve"> </w:t>
      </w:r>
      <w:r w:rsidRPr="000C4D2E">
        <w:t>more walking, bike riding and public transport use in their communities. The awards scope was expanded for the first time in 2020 to recognise one metropolitan and one regional Western Australian Bicycle Network (WABN) Local Government grant recipient delivering exemplary cycling and walking infrastructure projects.</w:t>
      </w:r>
    </w:p>
    <w:p w14:paraId="75D78017" w14:textId="59B53282" w:rsidR="00621EA8" w:rsidRPr="000C4D2E" w:rsidRDefault="00621EA8" w:rsidP="0037653D">
      <w:r w:rsidRPr="000C4D2E">
        <w:t xml:space="preserve">Over 2021-22, the Your Move program will continue to increase its reach to workplaces and local government authorities across WA, improving active transport participation and attendance at quarterly forums. </w:t>
      </w:r>
    </w:p>
    <w:p w14:paraId="5EF73240" w14:textId="77777777" w:rsidR="00621EA8" w:rsidRPr="000C4D2E" w:rsidRDefault="00621EA8" w:rsidP="00073CAD">
      <w:pPr>
        <w:pStyle w:val="Heading4"/>
      </w:pPr>
      <w:r w:rsidRPr="000C4D2E">
        <w:t>Work on Principal Shared Paths continues</w:t>
      </w:r>
    </w:p>
    <w:p w14:paraId="4C4FAC66" w14:textId="77777777" w:rsidR="00621EA8" w:rsidRPr="000C4D2E" w:rsidRDefault="00621EA8" w:rsidP="00073CAD">
      <w:pPr>
        <w:pStyle w:val="Heading5"/>
      </w:pPr>
      <w:r w:rsidRPr="000C4D2E">
        <w:t>Fremantle Line Principal Shared Path</w:t>
      </w:r>
    </w:p>
    <w:p w14:paraId="27959528" w14:textId="77777777" w:rsidR="00621EA8" w:rsidRPr="000C4D2E" w:rsidRDefault="00621EA8" w:rsidP="0037653D">
      <w:r w:rsidRPr="000C4D2E">
        <w:t>The Western Australian Bicycle Network Plan 2014-2031 identified the completion of the Fremantle Principal Shared Path (PSP) from Grant Street to Fremantle as one of seven high priority PSP links to be completed by 2023.</w:t>
      </w:r>
    </w:p>
    <w:p w14:paraId="3087D9AD" w14:textId="77777777" w:rsidR="00621EA8" w:rsidRPr="000C4D2E" w:rsidRDefault="00621EA8" w:rsidP="0037653D">
      <w:r w:rsidRPr="000C4D2E">
        <w:t>Working closely with Main Roads, DoT is continuing to deliver the project in stages.</w:t>
      </w:r>
    </w:p>
    <w:p w14:paraId="31943284" w14:textId="0C195CAD" w:rsidR="00621EA8" w:rsidRPr="000C4D2E" w:rsidRDefault="00621EA8" w:rsidP="0037653D">
      <w:r w:rsidRPr="000C4D2E">
        <w:t>The first two stages between Grant Street and Victoria Street were completed in August 2019 and included the construction of 2.8 kilometres of new path. The number of bike riders has more than doubled since opening and evaluation is continuing.</w:t>
      </w:r>
    </w:p>
    <w:p w14:paraId="1D62CF8A" w14:textId="77777777" w:rsidR="00621EA8" w:rsidRPr="000C4D2E" w:rsidRDefault="00621EA8" w:rsidP="0037653D">
      <w:r w:rsidRPr="000C4D2E">
        <w:t>The third stage between Victoria Street and North Fremantle Stations commenced construction in February 2021.</w:t>
      </w:r>
    </w:p>
    <w:p w14:paraId="72C0B5F3" w14:textId="77777777" w:rsidR="00621EA8" w:rsidRPr="000C4D2E" w:rsidRDefault="00621EA8" w:rsidP="0037653D">
      <w:r w:rsidRPr="000C4D2E">
        <w:t>The design for the fourth stage of the PSP between North Fremantle Station and the Swan River is currently being developed as part of the Swan River Crossing project. This stage includes a bridge across Tydeman Road as well as the connection over the Swan River, plus connections to the local path network.</w:t>
      </w:r>
    </w:p>
    <w:p w14:paraId="66111CCB" w14:textId="77777777" w:rsidR="00621EA8" w:rsidRPr="000C4D2E" w:rsidRDefault="00621EA8" w:rsidP="0037653D">
      <w:r w:rsidRPr="000C4D2E">
        <w:t>Feasibility investigations are currently underway to deliver the fifth and final stage between Fremantle Train Station and the Swan River Crossing.</w:t>
      </w:r>
    </w:p>
    <w:p w14:paraId="10484CC1" w14:textId="38AA8A1A" w:rsidR="00621EA8" w:rsidRPr="000C4D2E" w:rsidRDefault="00621EA8" w:rsidP="0037653D">
      <w:r w:rsidRPr="000C4D2E">
        <w:t xml:space="preserve">These projects will provide a continuous route between Perth and Fremantle when completed and enable the safe movement of people of all ages and abilities. </w:t>
      </w:r>
    </w:p>
    <w:p w14:paraId="40B52F27" w14:textId="77777777" w:rsidR="00621EA8" w:rsidRPr="000C4D2E" w:rsidRDefault="00621EA8" w:rsidP="00073CAD">
      <w:pPr>
        <w:pStyle w:val="Heading5"/>
      </w:pPr>
      <w:r w:rsidRPr="000C4D2E">
        <w:t>Mitchell Freeway Principal Shared Path</w:t>
      </w:r>
    </w:p>
    <w:p w14:paraId="581F2795" w14:textId="433D99B7" w:rsidR="00621EA8" w:rsidRPr="000C4D2E" w:rsidRDefault="00621EA8" w:rsidP="0037653D">
      <w:r w:rsidRPr="000C4D2E">
        <w:t>A new section of PSP along the Mitchell Freeway between Glendalough Station and Hutton</w:t>
      </w:r>
      <w:r w:rsidR="007B11B2">
        <w:t xml:space="preserve"> </w:t>
      </w:r>
      <w:r w:rsidRPr="000C4D2E">
        <w:t>Street was opened in July 2020. The biggest single investment in WA’s PSP network to date, the $19 million upgrade includes a bridge over Scarborough Beach Road and underpasses at the Hutton Street on and off ramps to provide a further 2.1km of continuous path for people riding and walking. The project also included approximately 3km of upgrades to existing PSPs at either end, connecting north to Telford Crescent and south to Vincent Street.</w:t>
      </w:r>
    </w:p>
    <w:p w14:paraId="795825B9" w14:textId="7C670E78" w:rsidR="00621EA8" w:rsidRPr="000C4D2E" w:rsidRDefault="00621EA8" w:rsidP="0037653D">
      <w:r w:rsidRPr="000C4D2E">
        <w:t>Nearly 7,000 additional bike counts were observed at the counter located north of Hutton Street when comparing the monthly averages over August to November in 2018 to the same period post construction in 2020. This is equivalent to almost 50% growth within the first three months of opening. While evaluation is continuing, nine out of ten people surveyed along the path think the new section of PSP</w:t>
      </w:r>
      <w:r w:rsidR="009334DB" w:rsidRPr="000C4D2E">
        <w:t xml:space="preserve"> </w:t>
      </w:r>
      <w:r w:rsidRPr="000C4D2E">
        <w:t>is excellent across all measures of safety, connectivity, amenity, accessibility, comfort and quality.</w:t>
      </w:r>
    </w:p>
    <w:p w14:paraId="765FECDB" w14:textId="27F86867" w:rsidR="00621EA8" w:rsidRPr="000C4D2E" w:rsidRDefault="00621EA8" w:rsidP="0037653D">
      <w:r w:rsidRPr="000C4D2E">
        <w:t>The second missing link of the Mitchell Freeway PSP between Civic Place and Erindale Road</w:t>
      </w:r>
      <w:r w:rsidR="009334DB" w:rsidRPr="000C4D2E">
        <w:t xml:space="preserve"> </w:t>
      </w:r>
      <w:r w:rsidRPr="000C4D2E">
        <w:t>is currently being designed, with construction expected to commence later in 2021.</w:t>
      </w:r>
    </w:p>
    <w:p w14:paraId="590E96AD" w14:textId="77777777" w:rsidR="00621EA8" w:rsidRPr="000C4D2E" w:rsidRDefault="00621EA8" w:rsidP="0037653D">
      <w:r w:rsidRPr="000C4D2E">
        <w:t xml:space="preserve"> </w:t>
      </w:r>
    </w:p>
    <w:p w14:paraId="1FB75446" w14:textId="77777777" w:rsidR="00621EA8" w:rsidRPr="000C4D2E" w:rsidRDefault="00621EA8" w:rsidP="00073CAD">
      <w:pPr>
        <w:pStyle w:val="Heading5"/>
      </w:pPr>
      <w:r w:rsidRPr="000C4D2E">
        <w:t>Kwinana Freeway Principal Shared Path</w:t>
      </w:r>
    </w:p>
    <w:p w14:paraId="52F57452" w14:textId="6496BA46" w:rsidR="00621EA8" w:rsidRPr="000C4D2E" w:rsidRDefault="00621EA8" w:rsidP="0037653D">
      <w:r w:rsidRPr="000C4D2E">
        <w:t>Construction commenced in March 2021 to fill the final gap in the Kwinana Freeway PSP and provide an uninterrupted journey</w:t>
      </w:r>
      <w:r w:rsidR="009334DB" w:rsidRPr="000C4D2E">
        <w:t xml:space="preserve"> </w:t>
      </w:r>
      <w:r w:rsidRPr="000C4D2E">
        <w:t>between Mandurah and the Perth CBD. The project includes 500 metres of new PSP between Cranford Avenue and Leach Highway constructed in the freeway reserve adjacent to Selway Road.</w:t>
      </w:r>
    </w:p>
    <w:p w14:paraId="2D7C3D37" w14:textId="77777777" w:rsidR="00621EA8" w:rsidRPr="000C4D2E" w:rsidRDefault="00621EA8" w:rsidP="0037653D">
      <w:r w:rsidRPr="000C4D2E">
        <w:t>The new section of PSP will provide a safer journey by allowing people of all ages and abilities to walk and ride under Cranford Avenue, rather than cross the road.</w:t>
      </w:r>
    </w:p>
    <w:p w14:paraId="419D3681" w14:textId="4AB9651C" w:rsidR="00B905E8" w:rsidRDefault="00621EA8" w:rsidP="0037653D">
      <w:r w:rsidRPr="000C4D2E">
        <w:t>It will also reduce interactions between people riding, walking and driving on Selway Road.</w:t>
      </w:r>
    </w:p>
    <w:p w14:paraId="032E287C" w14:textId="35380825" w:rsidR="00621EA8" w:rsidRPr="000C4D2E" w:rsidRDefault="00621EA8" w:rsidP="00073CAD">
      <w:pPr>
        <w:pStyle w:val="Heading5"/>
      </w:pPr>
      <w:r w:rsidRPr="000C4D2E">
        <w:t>Armadale Line Principal Shared Path</w:t>
      </w:r>
    </w:p>
    <w:p w14:paraId="1CD3DD90" w14:textId="77777777" w:rsidR="00621EA8" w:rsidRPr="000C4D2E" w:rsidRDefault="00621EA8" w:rsidP="0037653D">
      <w:r w:rsidRPr="000C4D2E">
        <w:t>The DoT PSP Program is providing funds to some local governments located along the Armadale Line to close remaining path gaps with shared paths that are equivalent to a PSP.</w:t>
      </w:r>
    </w:p>
    <w:p w14:paraId="06E79FDB" w14:textId="77777777" w:rsidR="00621EA8" w:rsidRPr="000C4D2E" w:rsidRDefault="00621EA8" w:rsidP="0037653D">
      <w:r w:rsidRPr="000C4D2E">
        <w:t>The Town of Victoria Park is expected to commence construction in 2021 on a missing section of path between Great Eastern Highway and Miller Street in Lathlain.</w:t>
      </w:r>
    </w:p>
    <w:p w14:paraId="7EEC440F" w14:textId="77777777" w:rsidR="00621EA8" w:rsidRPr="000C4D2E" w:rsidRDefault="00621EA8" w:rsidP="0037653D">
      <w:r w:rsidRPr="000C4D2E">
        <w:t>The City of Gosnells has received funding to design a path linking to existing paths at Dorothy Street and Tonkin Highway.</w:t>
      </w:r>
    </w:p>
    <w:p w14:paraId="68BA9C38" w14:textId="26D55891" w:rsidR="00621EA8" w:rsidRPr="000C4D2E" w:rsidRDefault="00621EA8" w:rsidP="0037653D">
      <w:r w:rsidRPr="000C4D2E">
        <w:t>The City of Armadale will use funds to fill in gaps on the Railway Avenue path from Lake Road to Westfield Road and Bray Street to Challis Station in 2021 and 2022.</w:t>
      </w:r>
    </w:p>
    <w:p w14:paraId="5A07F9B1" w14:textId="77777777" w:rsidR="00621EA8" w:rsidRPr="000C4D2E" w:rsidRDefault="00621EA8" w:rsidP="00073CAD">
      <w:pPr>
        <w:pStyle w:val="Heading4"/>
      </w:pPr>
      <w:r w:rsidRPr="000C4D2E">
        <w:t>PSP Key Investment Projects, Safe Active Streets Pilot Program evaluations completed</w:t>
      </w:r>
    </w:p>
    <w:p w14:paraId="7F02E3F9" w14:textId="77777777" w:rsidR="00621EA8" w:rsidRPr="000C4D2E" w:rsidRDefault="00621EA8" w:rsidP="0037653D">
      <w:r w:rsidRPr="000C4D2E">
        <w:t>Evaluation of the Principal Shared Path (PSP) Key Investment Projects is on track for 2020-21, however data collection, analysis and interim reporting on the Safe Active Streets (SAS) Pilot Program has been impacted by COVID-19 lockdowns and restrictions.</w:t>
      </w:r>
    </w:p>
    <w:p w14:paraId="2CF0BE25" w14:textId="110A9BB7" w:rsidR="00621EA8" w:rsidRPr="000C4D2E" w:rsidRDefault="00621EA8" w:rsidP="0037653D">
      <w:r w:rsidRPr="000C4D2E">
        <w:t>Early data insights for the Principal Shared Path (PSP) Key Investment Projects include</w:t>
      </w:r>
      <w:r w:rsidR="00E85301">
        <w:t>:</w:t>
      </w:r>
    </w:p>
    <w:p w14:paraId="18D800F0" w14:textId="77777777" w:rsidR="00E85301" w:rsidRDefault="00E85301" w:rsidP="0037653D">
      <w:r>
        <w:t xml:space="preserve">Growth in the volume of use: </w:t>
      </w:r>
    </w:p>
    <w:p w14:paraId="56AE1F7F" w14:textId="70AC30C6" w:rsidR="00A51C5E" w:rsidRPr="000C4D2E" w:rsidRDefault="00A51C5E" w:rsidP="00E85301">
      <w:pPr>
        <w:pStyle w:val="ListParagraph"/>
        <w:numPr>
          <w:ilvl w:val="0"/>
          <w:numId w:val="9"/>
        </w:numPr>
      </w:pPr>
      <w:r w:rsidRPr="000C4D2E">
        <w:t>The number of people riding past the Hutton Street bike counter increased by 50 per cent in the four months pre and post construction</w:t>
      </w:r>
    </w:p>
    <w:p w14:paraId="2ABB607E" w14:textId="49274D48" w:rsidR="00621EA8" w:rsidRPr="000C4D2E" w:rsidRDefault="00A51C5E" w:rsidP="00E85301">
      <w:pPr>
        <w:pStyle w:val="ListParagraph"/>
        <w:numPr>
          <w:ilvl w:val="0"/>
          <w:numId w:val="9"/>
        </w:numPr>
      </w:pPr>
      <w:r w:rsidRPr="000C4D2E">
        <w:t>The number of people riding past the Grant Street Station bike counter increased by 115 per cent in the six months pre and post construction</w:t>
      </w:r>
    </w:p>
    <w:p w14:paraId="00DCD7B1" w14:textId="2716343F" w:rsidR="00E85301" w:rsidRDefault="00E85301" w:rsidP="0037653D">
      <w:r>
        <w:t>Growth in participation:</w:t>
      </w:r>
    </w:p>
    <w:p w14:paraId="7ABECF21" w14:textId="4ACBA099" w:rsidR="00C80D47" w:rsidRPr="000C4D2E" w:rsidRDefault="00C80D47" w:rsidP="00E85301">
      <w:pPr>
        <w:pStyle w:val="ListParagraph"/>
        <w:numPr>
          <w:ilvl w:val="0"/>
          <w:numId w:val="10"/>
        </w:numPr>
      </w:pPr>
      <w:r w:rsidRPr="000C4D2E">
        <w:t>Four out of five people intercepted on Glendalough Station to Hutton St PSP ride along it weekly, and nearly half of those people are riding a bike more than ever before</w:t>
      </w:r>
    </w:p>
    <w:p w14:paraId="46A7C2E6" w14:textId="4C14E706" w:rsidR="00C80D47" w:rsidRPr="000C4D2E" w:rsidRDefault="00C80D47" w:rsidP="00E85301">
      <w:pPr>
        <w:pStyle w:val="ListParagraph"/>
        <w:numPr>
          <w:ilvl w:val="0"/>
          <w:numId w:val="10"/>
        </w:numPr>
      </w:pPr>
      <w:r w:rsidRPr="000C4D2E">
        <w:t>Two out of five residents who live adjacent to the Glendalough Station to Hutton St PSP ride along it weekly, and one third of those people are riding a</w:t>
      </w:r>
      <w:r w:rsidR="004733A0" w:rsidRPr="000C4D2E">
        <w:t xml:space="preserve"> </w:t>
      </w:r>
      <w:r w:rsidRPr="000C4D2E">
        <w:t>bike more than ever before</w:t>
      </w:r>
    </w:p>
    <w:p w14:paraId="7BB2980C" w14:textId="64F4966C" w:rsidR="00E85301" w:rsidRDefault="00E85301" w:rsidP="0037653D">
      <w:r>
        <w:t>Growth in Satisfaction:</w:t>
      </w:r>
    </w:p>
    <w:p w14:paraId="0DA0F1AA" w14:textId="45253692" w:rsidR="00415689" w:rsidRDefault="004733A0" w:rsidP="0037653D">
      <w:pPr>
        <w:pStyle w:val="ListParagraph"/>
        <w:numPr>
          <w:ilvl w:val="0"/>
          <w:numId w:val="11"/>
        </w:numPr>
      </w:pPr>
      <w:r w:rsidRPr="000C4D2E">
        <w:t>90 percent of all respondents rated both completed PSP projects as excellent across all measures of safety, connectivity, amenity, accessibility, comfort and path quality</w:t>
      </w:r>
    </w:p>
    <w:p w14:paraId="71718D73" w14:textId="194BD7C2" w:rsidR="00621EA8" w:rsidRPr="000C4D2E" w:rsidRDefault="00621EA8" w:rsidP="00073CAD">
      <w:pPr>
        <w:pStyle w:val="Heading4"/>
      </w:pPr>
      <w:r w:rsidRPr="000C4D2E">
        <w:t>Long-Term Cycle Network project</w:t>
      </w:r>
    </w:p>
    <w:p w14:paraId="2C4C6027" w14:textId="77777777" w:rsidR="00621EA8" w:rsidRPr="000C4D2E" w:rsidRDefault="00621EA8" w:rsidP="0037653D">
      <w:r w:rsidRPr="000C4D2E">
        <w:t>Western Australia boasts ideal conditions for great bike riding - warm weather, rolling landscapes and outstanding natural beauty.</w:t>
      </w:r>
    </w:p>
    <w:p w14:paraId="091176E3" w14:textId="77777777" w:rsidR="00621EA8" w:rsidRPr="000C4D2E" w:rsidRDefault="00621EA8" w:rsidP="0037653D">
      <w:r w:rsidRPr="000C4D2E">
        <w:t>While the State already maintains a good level of existing bike riding infrastructure, more is being done to develop integrated networks within and around the regions.</w:t>
      </w:r>
    </w:p>
    <w:p w14:paraId="7E0A9736" w14:textId="77777777" w:rsidR="00621EA8" w:rsidRPr="000C4D2E" w:rsidRDefault="00621EA8" w:rsidP="0037653D">
      <w:r w:rsidRPr="000C4D2E">
        <w:t>The Long-Term Cycle Network (LTCN) was established in 2018 and consists of 12 long term strategies that support State and Local Governments across Western Australia to collaborate on the delivery of a continuous cycling network throughout Perth, Peel and regional WA to 2050.</w:t>
      </w:r>
    </w:p>
    <w:p w14:paraId="269681EE" w14:textId="77777777" w:rsidR="004C2DE7" w:rsidRPr="000C4D2E" w:rsidRDefault="00621EA8" w:rsidP="0037653D">
      <w:r w:rsidRPr="000C4D2E">
        <w:t>The LTCN identifies the function of a route - primary, secondary or local - rather than the form it should take, as defined in the WA Cycling</w:t>
      </w:r>
      <w:r w:rsidR="005B6EB8" w:rsidRPr="000C4D2E">
        <w:t xml:space="preserve"> </w:t>
      </w:r>
      <w:r w:rsidR="004C2DE7" w:rsidRPr="000C4D2E">
        <w:t>Network Hierarchy.</w:t>
      </w:r>
    </w:p>
    <w:p w14:paraId="32463FD3" w14:textId="77777777" w:rsidR="00621EA8" w:rsidRPr="000C4D2E" w:rsidRDefault="00621EA8" w:rsidP="0037653D">
      <w:r w:rsidRPr="000C4D2E">
        <w:t>Over a two-year period, DoT worked closely with 33 local government authorities in Perth and Peel to deliver the LTCN for the region.</w:t>
      </w:r>
    </w:p>
    <w:p w14:paraId="6882DC4F" w14:textId="140617B3" w:rsidR="00621EA8" w:rsidRPr="000C4D2E" w:rsidRDefault="00621EA8" w:rsidP="0037653D">
      <w:r w:rsidRPr="000C4D2E">
        <w:t>As part of the project, LGAs were required to identify and categorise the functions of</w:t>
      </w:r>
      <w:r w:rsidR="0056281A" w:rsidRPr="000C4D2E">
        <w:t xml:space="preserve"> </w:t>
      </w:r>
      <w:r w:rsidRPr="000C4D2E">
        <w:t>bike routes linking parks, schools, community facilities and transport services in their respective areas. The identification and classification of the routes now guides funding allocated through the WA Bicycle Network Grants program.</w:t>
      </w:r>
    </w:p>
    <w:p w14:paraId="188170C5" w14:textId="44370C68" w:rsidR="00621EA8" w:rsidRDefault="00621EA8" w:rsidP="0037653D">
      <w:r w:rsidRPr="000C4D2E">
        <w:t>The three-stage project was completed in September 2020, when the proposed</w:t>
      </w:r>
      <w:r w:rsidR="0056281A" w:rsidRPr="000C4D2E">
        <w:t xml:space="preserve"> </w:t>
      </w:r>
      <w:r w:rsidRPr="000C4D2E">
        <w:t>LTCNs were endorsed by participating local</w:t>
      </w:r>
      <w:r w:rsidR="0056281A" w:rsidRPr="000C4D2E">
        <w:t xml:space="preserve"> governments following a review by Main Roads, PTA and METRONET teams. The endorsed LTCNS were consolidated into one LTCN for the Perth and Peel region and will be used for future planning purposes for both State and local government.</w:t>
      </w:r>
    </w:p>
    <w:p w14:paraId="5407646F" w14:textId="77777777" w:rsidR="006E7A01" w:rsidRPr="000C4D2E" w:rsidRDefault="006E7A01" w:rsidP="006E7A01">
      <w:r w:rsidRPr="000C4D2E">
        <w:t>Improving planning for cycling in the regions is a key action outlined in the Western Australian Bicycle Network (WABN) Plan 2014-2031. The Regional 2050 Cycling Strategies, the remaining 11 strategies within the LTCN project, seek to identify gaps in existing cycling networks, plan for future growth corridors, and produce strategic and operational plans for regional centres and surrounding areas.</w:t>
      </w:r>
    </w:p>
    <w:p w14:paraId="3AA4CFB7" w14:textId="77777777" w:rsidR="006E7A01" w:rsidRPr="000C4D2E" w:rsidRDefault="006E7A01" w:rsidP="006E7A01">
      <w:r w:rsidRPr="000C4D2E">
        <w:t>Cycle-tourism, in its various forms, is increasingly popular and there is significant potential for regional WA to capitalise on this growing industry.</w:t>
      </w:r>
    </w:p>
    <w:p w14:paraId="38CFEB71" w14:textId="77777777" w:rsidR="00621EA8" w:rsidRPr="000C4D2E" w:rsidRDefault="00621EA8" w:rsidP="0037653D">
      <w:r w:rsidRPr="000C4D2E">
        <w:t>Currently, five strategies have been completed, two are nearing completion and four are scheduled.</w:t>
      </w:r>
    </w:p>
    <w:p w14:paraId="1B881888" w14:textId="77777777" w:rsidR="00621EA8" w:rsidRPr="000C4D2E" w:rsidRDefault="00621EA8" w:rsidP="0037653D">
      <w:r w:rsidRPr="000C4D2E">
        <w:t>The Perth and Peel LTCN has provided a critical reference point for all stakeholders and continues to assist with integrating cycle network planning.</w:t>
      </w:r>
    </w:p>
    <w:p w14:paraId="4F21E203" w14:textId="77777777" w:rsidR="00621EA8" w:rsidRPr="000C4D2E" w:rsidRDefault="00621EA8" w:rsidP="0037653D">
      <w:r w:rsidRPr="000C4D2E">
        <w:t>Regional strategies are in the process of being migrated to the online ArcGIS tool to maximise functionality and provide more strategic planning opportunities across the State. The migration will allow for the status of regional LTCN networks to be tracked and improve awareness among stakeholders.</w:t>
      </w:r>
    </w:p>
    <w:p w14:paraId="41414C33" w14:textId="186EEA5E" w:rsidR="00621EA8" w:rsidRPr="000C4D2E" w:rsidRDefault="00621EA8" w:rsidP="00486CED">
      <w:pPr>
        <w:pStyle w:val="Heading3"/>
      </w:pPr>
      <w:r w:rsidRPr="000C4D2E">
        <w:t xml:space="preserve"> Aviation</w:t>
      </w:r>
    </w:p>
    <w:p w14:paraId="011522C3" w14:textId="77777777" w:rsidR="00621EA8" w:rsidRPr="000C4D2E" w:rsidRDefault="00621EA8" w:rsidP="00DD164E">
      <w:pPr>
        <w:pStyle w:val="Heading4"/>
      </w:pPr>
      <w:r w:rsidRPr="000C4D2E">
        <w:t xml:space="preserve">Air </w:t>
      </w:r>
      <w:r w:rsidRPr="001C53B1">
        <w:t>services</w:t>
      </w:r>
      <w:r w:rsidRPr="000C4D2E">
        <w:t xml:space="preserve"> for regional communities</w:t>
      </w:r>
    </w:p>
    <w:p w14:paraId="22E34B56" w14:textId="77777777" w:rsidR="00621EA8" w:rsidRPr="000C4D2E" w:rsidRDefault="00621EA8" w:rsidP="0037653D">
      <w:r w:rsidRPr="000C4D2E">
        <w:t>Throughout 2020-21, regional Western Australian communities continued to be supported by Regular Public Transport (RPT) air services operated by seven airlines on 18 air routes, providing essential connectivity for 23 regional cities and towns</w:t>
      </w:r>
    </w:p>
    <w:p w14:paraId="6D0D51A5" w14:textId="6ACB7A54" w:rsidR="00621EA8" w:rsidRPr="000C4D2E" w:rsidRDefault="00621EA8" w:rsidP="0037653D">
      <w:r w:rsidRPr="000C4D2E">
        <w:t>The COVID-19 pandemic had a severe impact on airlines, airports and the aviation industry,</w:t>
      </w:r>
      <w:r w:rsidR="005036A8">
        <w:t xml:space="preserve"> </w:t>
      </w:r>
      <w:r w:rsidRPr="000C4D2E">
        <w:t>causing passenger demand on regional routes to drop by as much as 90 per cent.</w:t>
      </w:r>
    </w:p>
    <w:p w14:paraId="33021CEB" w14:textId="77777777" w:rsidR="00621EA8" w:rsidRPr="000C4D2E" w:rsidRDefault="00621EA8" w:rsidP="0037653D">
      <w:r w:rsidRPr="000C4D2E">
        <w:t>The Commonwealth and State Government provided financial support during the pandemic to ensure nine regional towns continued to receive fully regulated RPT air services under the respective Deeds of Agreement the State Government holds with Regional Express Airlines (Rex) and Skippers Aviation on these air routes.</w:t>
      </w:r>
    </w:p>
    <w:p w14:paraId="731C29E0" w14:textId="77777777" w:rsidR="00621EA8" w:rsidRPr="000C4D2E" w:rsidRDefault="00621EA8" w:rsidP="00DD164E">
      <w:pPr>
        <w:pStyle w:val="Heading5"/>
      </w:pPr>
      <w:r w:rsidRPr="000C4D2E">
        <w:t>Fully regulated air routes</w:t>
      </w:r>
    </w:p>
    <w:p w14:paraId="2684C27C" w14:textId="1136C8E5" w:rsidR="00621EA8" w:rsidRPr="000C4D2E" w:rsidRDefault="00621EA8" w:rsidP="0037653D">
      <w:r w:rsidRPr="000C4D2E">
        <w:t>Albany, Esperance, Carnarvon, Monkey Mia, and the Northern Goldfields towns of Laverton, Leonora, Mount Magnet, Meekatharra and Wiluna continued to receive fully regulated RPT</w:t>
      </w:r>
      <w:r w:rsidR="00EE5F84" w:rsidRPr="000C4D2E">
        <w:t xml:space="preserve"> </w:t>
      </w:r>
      <w:r w:rsidRPr="000C4D2E">
        <w:t>air services despite passenger demand dropping significantly.</w:t>
      </w:r>
    </w:p>
    <w:p w14:paraId="4E25C957" w14:textId="77777777" w:rsidR="00621EA8" w:rsidRPr="000C4D2E" w:rsidRDefault="00621EA8" w:rsidP="0037653D">
      <w:r w:rsidRPr="000C4D2E">
        <w:t>In early 2021, a new increased service level agreement between the State Government and Rex saw a 100 per cent recovery of service levels on the Esperance and Monkey Mia routes, an 83 per cent recovery for Carnarvon and 78 per cent recovery for Albany compared to pre-COVID service levels. Discounted community airfares, offered by Rex, remained on these routes throughout the year despite the pandemic.</w:t>
      </w:r>
    </w:p>
    <w:p w14:paraId="1D5896AD" w14:textId="6437430C" w:rsidR="00621EA8" w:rsidRPr="000C4D2E" w:rsidRDefault="00621EA8" w:rsidP="0037653D">
      <w:r w:rsidRPr="000C4D2E">
        <w:t>Northern Goldfields residents benefitted from three return RPT flights per week to Perth for most of the year, thanks to ongoing funding from the Commonwealth, and discounted community and standby airfares offered by Skippers Aviation.</w:t>
      </w:r>
    </w:p>
    <w:p w14:paraId="6A993B8B" w14:textId="77777777" w:rsidR="00621EA8" w:rsidRPr="000C4D2E" w:rsidRDefault="00621EA8" w:rsidP="0037653D">
      <w:r w:rsidRPr="000C4D2E">
        <w:t>One to three services were offered per week dependent on seasonal demand; a crucial alternative when Skippers Aviation operated RPT air service between Perth and the Northern Goldfields towns was reduced to two services per week in the first two months of 2020-21 but operated at three services per week for most</w:t>
      </w:r>
    </w:p>
    <w:p w14:paraId="138E3564" w14:textId="77777777" w:rsidR="00621EA8" w:rsidRPr="000C4D2E" w:rsidRDefault="00621EA8" w:rsidP="0037653D">
      <w:r w:rsidRPr="000C4D2E">
        <w:t>of the year. The Commonwealth Government continued to support some of these services throughout 2020-21 and discounted community fares and standby airfares offered by Skippers continued to benefit Northern Goldfields residents.</w:t>
      </w:r>
    </w:p>
    <w:p w14:paraId="1583211E" w14:textId="61FF2DFC" w:rsidR="00621EA8" w:rsidRDefault="00621EA8" w:rsidP="0037653D">
      <w:r w:rsidRPr="000C4D2E">
        <w:t>The RPT regional air route between Kununurra and Balgo via Halls Creek received financial support from the State and Commonwealth Governments throughout 2020-21. This subsidised RPT air route is extremely important as seasonal weather conditions can make roads inaccessible, meaning residents can only access essential services outside their immediate communities by air for significant periods each year. The fully regulated, subsidised air route continues to be serviced by Aviair Airlines (Aviair) under a Deed of Agree</w:t>
      </w:r>
      <w:r w:rsidR="002F794C" w:rsidRPr="000C4D2E">
        <w:t>m</w:t>
      </w:r>
      <w:r w:rsidRPr="000C4D2E">
        <w:t>ent through to 31 December 2021 with possibility of extension.</w:t>
      </w:r>
    </w:p>
    <w:p w14:paraId="50C379F9" w14:textId="31636E7F" w:rsidR="00837B13" w:rsidRDefault="00837B13" w:rsidP="00837B13">
      <w:r>
        <w:t>Under all Deeds of Agreement, Aviair, Rex and Skippers are required to meet or exceed the following three benchmarks for</w:t>
      </w:r>
      <w:r w:rsidR="008A2666">
        <w:t xml:space="preserve"> </w:t>
      </w:r>
      <w:r>
        <w:t>controllable On Time Performance (OTP), for</w:t>
      </w:r>
      <w:r w:rsidR="008A2666">
        <w:t xml:space="preserve"> </w:t>
      </w:r>
      <w:r>
        <w:t>scheduled departure and arrival times:</w:t>
      </w:r>
    </w:p>
    <w:p w14:paraId="7221085D" w14:textId="00503998" w:rsidR="00837B13" w:rsidRDefault="00837B13" w:rsidP="008A2666">
      <w:pPr>
        <w:pStyle w:val="ListParagraph"/>
        <w:numPr>
          <w:ilvl w:val="0"/>
          <w:numId w:val="11"/>
        </w:numPr>
      </w:pPr>
      <w:r>
        <w:t>80 per cent for aircraft departures and</w:t>
      </w:r>
      <w:r w:rsidR="008A2666">
        <w:t xml:space="preserve"> </w:t>
      </w:r>
      <w:r>
        <w:t>arrivals within 15 minutes</w:t>
      </w:r>
    </w:p>
    <w:p w14:paraId="66F9FCEF" w14:textId="397545A4" w:rsidR="00837B13" w:rsidRDefault="00837B13" w:rsidP="008A2666">
      <w:pPr>
        <w:pStyle w:val="ListParagraph"/>
        <w:numPr>
          <w:ilvl w:val="0"/>
          <w:numId w:val="11"/>
        </w:numPr>
      </w:pPr>
      <w:r>
        <w:t>85 per cent for aircraft departures and</w:t>
      </w:r>
      <w:r w:rsidR="008A2666">
        <w:t xml:space="preserve"> </w:t>
      </w:r>
      <w:r>
        <w:t>arrivals within 60 minutes</w:t>
      </w:r>
    </w:p>
    <w:p w14:paraId="27F4A949" w14:textId="3337F16A" w:rsidR="00837B13" w:rsidRDefault="00837B13" w:rsidP="008A2666">
      <w:pPr>
        <w:pStyle w:val="ListParagraph"/>
        <w:numPr>
          <w:ilvl w:val="0"/>
          <w:numId w:val="11"/>
        </w:numPr>
      </w:pPr>
      <w:r>
        <w:t>90 per cent for aircraft departures and</w:t>
      </w:r>
      <w:r w:rsidR="008A2666">
        <w:t xml:space="preserve"> </w:t>
      </w:r>
      <w:r>
        <w:t>arrivals within 120 minutes.</w:t>
      </w:r>
    </w:p>
    <w:p w14:paraId="1593F6FD" w14:textId="327C3B93" w:rsidR="00837B13" w:rsidRPr="000C4D2E" w:rsidRDefault="00837B13" w:rsidP="00837B13">
      <w:r>
        <w:t>In 2020-21, all airlines met or exceeded the</w:t>
      </w:r>
      <w:r w:rsidR="008A2666">
        <w:t xml:space="preserve"> </w:t>
      </w:r>
      <w:r>
        <w:t>controllable OTP benchmarks.</w:t>
      </w:r>
    </w:p>
    <w:p w14:paraId="532EC3FB" w14:textId="0C9F38D3" w:rsidR="00621EA8" w:rsidRPr="000C4D2E" w:rsidRDefault="00621EA8" w:rsidP="0037653D">
      <w:r w:rsidRPr="000C4D2E">
        <w:t>A public tender to provide three weekly Derby-Broome return air services on a trial basis was advertised in December 2020. The State Government entered a deed of agreement</w:t>
      </w:r>
    </w:p>
    <w:p w14:paraId="44215F2E" w14:textId="77777777" w:rsidR="00621EA8" w:rsidRPr="000C4D2E" w:rsidRDefault="00621EA8" w:rsidP="0037653D">
      <w:r w:rsidRPr="000C4D2E">
        <w:t>with Aviair in June 2021 to provide the new air service, which will commence early in the next financial year.</w:t>
      </w:r>
    </w:p>
    <w:p w14:paraId="4F4D503C" w14:textId="77777777" w:rsidR="00621EA8" w:rsidRPr="000C4D2E" w:rsidRDefault="00621EA8" w:rsidP="008837A7">
      <w:pPr>
        <w:pStyle w:val="Heading5"/>
      </w:pPr>
      <w:r w:rsidRPr="000C4D2E">
        <w:t>Lightly regulated air routes</w:t>
      </w:r>
    </w:p>
    <w:p w14:paraId="640BF68B" w14:textId="77777777" w:rsidR="00621EA8" w:rsidRPr="000C4D2E" w:rsidRDefault="00621EA8" w:rsidP="0037653D">
      <w:r w:rsidRPr="000C4D2E">
        <w:t>Western Australia’s lightly regulated air routes allow competition between airlines with a requirement to report monthly route data to DoT and engage with regional stakeholders as required.</w:t>
      </w:r>
    </w:p>
    <w:p w14:paraId="678A1318" w14:textId="68B41304" w:rsidR="00621EA8" w:rsidRPr="000C4D2E" w:rsidRDefault="00621EA8" w:rsidP="0037653D">
      <w:r w:rsidRPr="000C4D2E">
        <w:t>Air services across lightly regulated routes have gradually recovered from the significant impacts felt by the pandemic, with most routes operating at 70 to 80 per cent of pre-COVID service levels in the second half of the year. The resources sector recommenced RPT air services for FIFO workers in October 2020, aiding the recovery</w:t>
      </w:r>
      <w:r w:rsidR="002F794C" w:rsidRPr="000C4D2E">
        <w:t xml:space="preserve"> </w:t>
      </w:r>
      <w:r w:rsidRPr="000C4D2E">
        <w:t>of air services, particularly in the Pilbara and Kimberley regions.</w:t>
      </w:r>
    </w:p>
    <w:p w14:paraId="370B7223" w14:textId="77777777" w:rsidR="00621EA8" w:rsidRPr="000C4D2E" w:rsidRDefault="00621EA8" w:rsidP="0037653D">
      <w:r w:rsidRPr="000C4D2E">
        <w:t>As a result of increased intrastate travel and discounted airfares subsidised by the State Government, passenger numbers have grown on the Broome, Exmouth and Kununurra air routes.</w:t>
      </w:r>
    </w:p>
    <w:p w14:paraId="71F3CF61" w14:textId="53A8DF44" w:rsidR="00621EA8" w:rsidRPr="000C4D2E" w:rsidRDefault="00621EA8" w:rsidP="0037653D">
      <w:r w:rsidRPr="000C4D2E">
        <w:t>DoT engaged extensively with airlines and industry to facilitate several affordable airfare initiatives for regional residents implemented in 2020-21. This included Virgin Australia’s Resident Fares program, providing discounted fares to regional WA residents on selected one-way flights to Perth. More than 17,000 community airfares per annum have also been subsidised by several resource companies and airlines through partnerships and collaboration facilitated by</w:t>
      </w:r>
      <w:r w:rsidR="002F794C" w:rsidRPr="000C4D2E">
        <w:t xml:space="preserve"> </w:t>
      </w:r>
      <w:r w:rsidRPr="000C4D2E">
        <w:t>DoT in a bid to make visiting Perth and regional communities more accessible.</w:t>
      </w:r>
    </w:p>
    <w:p w14:paraId="703FB4A1" w14:textId="4F0B373D" w:rsidR="00621EA8" w:rsidRPr="000C4D2E" w:rsidRDefault="00621EA8" w:rsidP="004E40D3">
      <w:pPr>
        <w:pStyle w:val="Heading4"/>
      </w:pPr>
      <w:r w:rsidRPr="000C4D2E">
        <w:t xml:space="preserve"> Regional airport infrastructure improved</w:t>
      </w:r>
    </w:p>
    <w:p w14:paraId="57016824" w14:textId="77777777" w:rsidR="00621EA8" w:rsidRPr="000C4D2E" w:rsidRDefault="00621EA8" w:rsidP="0037653D">
      <w:r w:rsidRPr="000C4D2E">
        <w:t>The DoT-administered Regional Airports Development Scheme (RADS) continued to improve regional Western Australian air services, airport infrastructure and safety in 2020-21.</w:t>
      </w:r>
    </w:p>
    <w:p w14:paraId="6C051D65" w14:textId="77777777" w:rsidR="00621EA8" w:rsidRPr="000C4D2E" w:rsidRDefault="00621EA8" w:rsidP="0037653D">
      <w:r w:rsidRPr="000C4D2E">
        <w:t>The scheme provided financial assistance to eligible owners or leaseholders of publicly accessible regional airports for infrastructure projects that improve air services and air safety.</w:t>
      </w:r>
    </w:p>
    <w:p w14:paraId="5220B808" w14:textId="76EA4FA5" w:rsidR="00621EA8" w:rsidRPr="000C4D2E" w:rsidRDefault="00621EA8" w:rsidP="0037653D">
      <w:r w:rsidRPr="000C4D2E">
        <w:t>There were 10 RADS projects, with a combined grant value of almost $540,000 and combined project value of almost $1.3 million completed during 2020-21. Recently completed projects included runway developments, improvements to airport terminals, facilities and grounds, and completion of planning studies.</w:t>
      </w:r>
    </w:p>
    <w:p w14:paraId="739C6223" w14:textId="7CDFA4C4" w:rsidR="00621EA8" w:rsidRPr="000C4D2E" w:rsidRDefault="00621EA8" w:rsidP="0037653D">
      <w:r w:rsidRPr="000C4D2E">
        <w:t>The Shire of Leonora received $249,000 of RADS funding to help upgrade lighting to the main runway and aircraft parking area at</w:t>
      </w:r>
      <w:r w:rsidR="003C2582">
        <w:t xml:space="preserve"> </w:t>
      </w:r>
      <w:r w:rsidRPr="000C4D2E">
        <w:t>Leonora Airport. These works, with a total value of $499,000, have enabled night landings at the airport which means the Royal Flying Doctor Service can now operate emergency flights more safely when medical evacuations are required at night.</w:t>
      </w:r>
    </w:p>
    <w:p w14:paraId="516DD851" w14:textId="77777777" w:rsidR="00621EA8" w:rsidRPr="000C4D2E" w:rsidRDefault="00621EA8" w:rsidP="0037653D">
      <w:r w:rsidRPr="000C4D2E">
        <w:t>Almost $3 million in funding was awarded to 25 projects for the 2021-23 RADS funding round in January 2021. Of these, 12 projects will receive up to 75 per cent of the total project cost from the COVID-19 Stimulus Initiative Fund. These projects will support WA regional employment and provide significant economic benefit and stimulus to regional Western Australia.</w:t>
      </w:r>
    </w:p>
    <w:p w14:paraId="5A5DED21" w14:textId="77777777" w:rsidR="00621EA8" w:rsidRPr="000C4D2E" w:rsidRDefault="00621EA8" w:rsidP="003C2582">
      <w:pPr>
        <w:pStyle w:val="Heading4"/>
      </w:pPr>
      <w:r w:rsidRPr="000C4D2E">
        <w:t>Impact of COVID-19 on aviation in WA</w:t>
      </w:r>
    </w:p>
    <w:p w14:paraId="260FEE77" w14:textId="6DF2B4EC" w:rsidR="00621EA8" w:rsidRPr="000C4D2E" w:rsidRDefault="00621EA8" w:rsidP="0037653D">
      <w:r w:rsidRPr="000C4D2E">
        <w:t>At the start of the year, the COVID-19 pandemic had significantly impacted passenger demand on regional Regular Public Transport (RPT)</w:t>
      </w:r>
      <w:r w:rsidR="003C2582">
        <w:t xml:space="preserve"> </w:t>
      </w:r>
      <w:r w:rsidRPr="000C4D2E">
        <w:t>air services. To deal with this, the State and Commonwealth Governments stepped in to underwrite a minimum network of RPT services to ensure regional communities continued</w:t>
      </w:r>
      <w:r w:rsidR="003C2582">
        <w:t xml:space="preserve"> </w:t>
      </w:r>
      <w:r w:rsidRPr="000C4D2E">
        <w:t>to receive air services. In the COVID-19 environment, to ensure survival, some airlines indicated to government that they were going to stop air services.</w:t>
      </w:r>
    </w:p>
    <w:p w14:paraId="5080B27F" w14:textId="56BEA506" w:rsidR="00621EA8" w:rsidRPr="000C4D2E" w:rsidRDefault="00621EA8" w:rsidP="0037653D">
      <w:r w:rsidRPr="000C4D2E">
        <w:t>This required the Department of Transport (DoT) to act quickly to seek the necessary Cabinet approvals to support a minimum level of air services across on regional air routes.</w:t>
      </w:r>
      <w:r w:rsidR="001F41E0">
        <w:t xml:space="preserve"> </w:t>
      </w:r>
      <w:r w:rsidRPr="000C4D2E">
        <w:t>Engagement with the Commonwealth was also critical to enable an understanding of Western Australia aviation needs to ensure a minimum level of air services across all regional WA routes.</w:t>
      </w:r>
    </w:p>
    <w:p w14:paraId="744C8860" w14:textId="77777777" w:rsidR="00621EA8" w:rsidRPr="000C4D2E" w:rsidRDefault="00621EA8" w:rsidP="0037653D">
      <w:r w:rsidRPr="000C4D2E">
        <w:t>Over the year, demand gradually returned to RPT routes and even exceeded pre-COVID levels on some routes, such as Broome. The success of the State in supressing COVID-19, enabled DoT to work with the resources sector to transition fly-in, fly-out (FIFO) traffic from temporary closed charter services back to RPT services from October 2020. This provided core demand allowing airlines to reinstate capacity and frequencies on many routes. Other routes, such as Broome and Kununurra, have also benefited from the strong growth in intrastate tourism due to closures to state and national borders.</w:t>
      </w:r>
    </w:p>
    <w:p w14:paraId="3718CDB3" w14:textId="77777777" w:rsidR="00621EA8" w:rsidRPr="000C4D2E" w:rsidRDefault="00621EA8" w:rsidP="0037653D">
      <w:r w:rsidRPr="000C4D2E">
        <w:t>In addition to supporting RPT services, throughout 2020-21 DoT continued to support WA Police in its engagement with the aviation industry to manage regional lockdowns, state border changes and Emergency Directions related to the ongoing pandemic.</w:t>
      </w:r>
    </w:p>
    <w:p w14:paraId="6D0DD93A" w14:textId="6ACDAC39" w:rsidR="00621EA8" w:rsidRPr="000C4D2E" w:rsidRDefault="00621EA8" w:rsidP="001F41E0">
      <w:pPr>
        <w:pStyle w:val="Heading3"/>
      </w:pPr>
      <w:r w:rsidRPr="000C4D2E">
        <w:t>Freight and Ports</w:t>
      </w:r>
    </w:p>
    <w:p w14:paraId="47537471" w14:textId="49C29F0B" w:rsidR="00621EA8" w:rsidRPr="000C4D2E" w:rsidRDefault="00621EA8" w:rsidP="001F41E0">
      <w:pPr>
        <w:pStyle w:val="Heading4"/>
      </w:pPr>
      <w:r w:rsidRPr="000C4D2E">
        <w:t xml:space="preserve">Ports Governance Reform reaches </w:t>
      </w:r>
      <w:r w:rsidR="00A94611" w:rsidRPr="000C4D2E">
        <w:t>final</w:t>
      </w:r>
      <w:r w:rsidRPr="000C4D2E">
        <w:t xml:space="preserve"> stages</w:t>
      </w:r>
    </w:p>
    <w:p w14:paraId="67A6F2E2" w14:textId="77777777" w:rsidR="00621EA8" w:rsidRPr="000C4D2E" w:rsidRDefault="00621EA8" w:rsidP="0037653D">
      <w:r w:rsidRPr="000C4D2E">
        <w:t>The Department of Transport (DoT) is implementing recommendations of the State Government’s 2010 Ports Governance Review for structural and legislative reform to ports governance.</w:t>
      </w:r>
    </w:p>
    <w:p w14:paraId="3D470C46" w14:textId="08B013CD" w:rsidR="00621EA8" w:rsidRPr="000C4D2E" w:rsidRDefault="00621EA8" w:rsidP="0037653D">
      <w:r w:rsidRPr="000C4D2E">
        <w:t>Legislation passed Parliament in 2019 to allow the second tranche of reform to be</w:t>
      </w:r>
      <w:r w:rsidR="00CB46AF" w:rsidRPr="000C4D2E">
        <w:t xml:space="preserve"> </w:t>
      </w:r>
      <w:r w:rsidRPr="000C4D2E">
        <w:t>implemented. The Ports Legislation Amendment Act 2019 enabled ports governed by DoT to</w:t>
      </w:r>
      <w:r w:rsidR="00CB46AF" w:rsidRPr="000C4D2E">
        <w:t xml:space="preserve"> </w:t>
      </w:r>
      <w:r w:rsidRPr="000C4D2E">
        <w:t>be progressively transferred to regional port authorities on a case by case basis.</w:t>
      </w:r>
    </w:p>
    <w:p w14:paraId="69AEBE5B" w14:textId="77777777" w:rsidR="00621EA8" w:rsidRPr="000C4D2E" w:rsidRDefault="00621EA8" w:rsidP="0037653D">
      <w:r w:rsidRPr="000C4D2E">
        <w:t>From 1 July 2021, the Port of Varanus Island in the Pilbara and the Ports of Wyndham, Derby and Yampi Sound in the Kimberley will be governed by the Pilbara and Kimberley Ports Authorities respectively.</w:t>
      </w:r>
    </w:p>
    <w:p w14:paraId="248976DF" w14:textId="562E042A" w:rsidR="00621EA8" w:rsidRPr="000C4D2E" w:rsidRDefault="00621EA8" w:rsidP="0037653D">
      <w:r w:rsidRPr="000C4D2E">
        <w:t>DoT and the port authorities consulted with stakeholders throughout the transfer planning process. The new arrangement will leverage the local management expertise of the port authorities, improve existing and future</w:t>
      </w:r>
      <w:r w:rsidR="00CB46AF" w:rsidRPr="000C4D2E">
        <w:t xml:space="preserve"> </w:t>
      </w:r>
      <w:r w:rsidRPr="000C4D2E">
        <w:t>connections with port stakeholders and enhance the provision of port services and safety responses.</w:t>
      </w:r>
    </w:p>
    <w:p w14:paraId="37927205" w14:textId="608B5438" w:rsidR="00443D7E" w:rsidRDefault="00443D7E" w:rsidP="00443D7E">
      <w:r>
        <w:t>Port authorities will report back to the Department as part of a mid-year review and budget process until 2023-2024.</w:t>
      </w:r>
    </w:p>
    <w:p w14:paraId="3E8DC7C2" w14:textId="5A570393" w:rsidR="00D56318" w:rsidRDefault="00443D7E" w:rsidP="0037653D">
      <w:r>
        <w:t>In 2014, the first tranche of reform saw seven regional port authorities consolidated into</w:t>
      </w:r>
      <w:r w:rsidR="00D56318">
        <w:t xml:space="preserve"> </w:t>
      </w:r>
      <w:r>
        <w:t>the current four regional port authorities –</w:t>
      </w:r>
      <w:r w:rsidR="00D56318">
        <w:t xml:space="preserve"> </w:t>
      </w:r>
      <w:r>
        <w:t>Kimberley, Pilbara, Mid-West and Southern –</w:t>
      </w:r>
      <w:r w:rsidR="00D56318">
        <w:t xml:space="preserve"> </w:t>
      </w:r>
      <w:r>
        <w:t>with Fremantle Port Authority unchanged.</w:t>
      </w:r>
      <w:r w:rsidR="00D56318">
        <w:t xml:space="preserve"> </w:t>
      </w:r>
    </w:p>
    <w:p w14:paraId="39AF010C" w14:textId="22269E25" w:rsidR="00621EA8" w:rsidRPr="000C4D2E" w:rsidRDefault="00621EA8" w:rsidP="00D56318">
      <w:pPr>
        <w:pStyle w:val="Heading4"/>
      </w:pPr>
      <w:r w:rsidRPr="000C4D2E">
        <w:t>Supporting WA’s agricultural supply chains</w:t>
      </w:r>
    </w:p>
    <w:p w14:paraId="09C7FD0F" w14:textId="77777777" w:rsidR="00621EA8" w:rsidRPr="000C4D2E" w:rsidRDefault="00621EA8" w:rsidP="0037653D">
      <w:r w:rsidRPr="000C4D2E">
        <w:t>Western Australia’s agriculture sector generates around $8.5 billion in export value each year, supplying grain to more than 30 countries throughout the world. Transport costs represent a significant portion of the industry’s total cost to supply export markets.</w:t>
      </w:r>
    </w:p>
    <w:p w14:paraId="3DBACBE2" w14:textId="6B972496" w:rsidR="00621EA8" w:rsidRPr="000C4D2E" w:rsidRDefault="00621EA8" w:rsidP="0037653D">
      <w:r w:rsidRPr="000C4D2E">
        <w:t>The State’s agricultural supply chains utilise an expansive network of local and state roads and railway lines, many of which are ageing and no longer fit for purpose. In June 2020,</w:t>
      </w:r>
      <w:r w:rsidR="00F90874">
        <w:t xml:space="preserve"> </w:t>
      </w:r>
      <w:r w:rsidRPr="000C4D2E">
        <w:t>the State Government released the Revitalising Agricultural Region Freight (RARF) Strategy to provide a framework for a comprehensive multi-modal investment program in the State’s agricultural export supply chains.</w:t>
      </w:r>
    </w:p>
    <w:p w14:paraId="186BF54F" w14:textId="77777777" w:rsidR="00A4123E" w:rsidRDefault="00621EA8" w:rsidP="0037653D">
      <w:r w:rsidRPr="000C4D2E">
        <w:t>Since its release, DoT has been working with its Transport Portfolio counterparts and industry stakeholders to develop a funding pathway for infrastructure priorities identified in the RARF Strategy through the WA Agricultural Supply Chain Improvement (WAASCI) initiative. In May 2021, $200 million in combined State and Commonwealth funding was announced for WAASCI Package 1, which includes rail siding extensions at Moora, Brookton, Cranbrook and</w:t>
      </w:r>
      <w:r w:rsidR="00F90874">
        <w:t xml:space="preserve"> </w:t>
      </w:r>
      <w:r w:rsidR="00A4123E">
        <w:t>Broomehill.</w:t>
      </w:r>
    </w:p>
    <w:p w14:paraId="10B1C398" w14:textId="77777777" w:rsidR="00A4123E" w:rsidRPr="000C4D2E" w:rsidRDefault="00A4123E" w:rsidP="00A4123E">
      <w:r w:rsidRPr="000C4D2E">
        <w:t>Work is currently underway with industry and local governments to deliver the infrastructure projects funded through WAASCI Package 1. A Stage 1 submission to Infrastructure Australia was lodged in August 2020, cumulating in WAASCI being added to the 2021 Infrastructure Priority List.</w:t>
      </w:r>
    </w:p>
    <w:p w14:paraId="0EA96029" w14:textId="77777777" w:rsidR="00A4123E" w:rsidRPr="000C4D2E" w:rsidRDefault="00A4123E" w:rsidP="00A4123E">
      <w:r w:rsidRPr="000C4D2E">
        <w:t>Work is now underway to develop a Stage 2 submission, which will provide a shortlist of supply chain projects recommended for investment.</w:t>
      </w:r>
    </w:p>
    <w:p w14:paraId="12DAB261" w14:textId="77777777" w:rsidR="00A4123E" w:rsidRPr="000C4D2E" w:rsidRDefault="00A4123E" w:rsidP="00A4123E">
      <w:r w:rsidRPr="000C4D2E">
        <w:t>The ongoing Infrastructure Australia process will assist in funding a number of the shortlisted projects in conjunction with the $200 million funding commitment. Capital investment in Western Australia’s agricultural supply chains</w:t>
      </w:r>
    </w:p>
    <w:p w14:paraId="6AF9F087" w14:textId="76F0FD4E" w:rsidR="00A4123E" w:rsidRPr="000C4D2E" w:rsidRDefault="00A4123E" w:rsidP="00A4123E">
      <w:r w:rsidRPr="000C4D2E">
        <w:t>will help to reduce freight costs, attract more rail freight and generate much needed</w:t>
      </w:r>
      <w:r>
        <w:t xml:space="preserve"> </w:t>
      </w:r>
      <w:r w:rsidRPr="000C4D2E">
        <w:t>economic activity in regional communities.</w:t>
      </w:r>
    </w:p>
    <w:p w14:paraId="3FF4ADDA" w14:textId="00AEA927" w:rsidR="00621EA8" w:rsidRPr="000C4D2E" w:rsidRDefault="00621EA8" w:rsidP="00A4123E">
      <w:pPr>
        <w:pStyle w:val="Heading4"/>
      </w:pPr>
      <w:r w:rsidRPr="000C4D2E">
        <w:t xml:space="preserve">Westport </w:t>
      </w:r>
      <w:r w:rsidR="00CB46AF" w:rsidRPr="000C4D2E">
        <w:t>identifies</w:t>
      </w:r>
      <w:r w:rsidRPr="000C4D2E">
        <w:t xml:space="preserve"> location for new container port</w:t>
      </w:r>
    </w:p>
    <w:p w14:paraId="2FCF1E8D" w14:textId="77777777" w:rsidR="00621EA8" w:rsidRPr="000C4D2E" w:rsidRDefault="00621EA8" w:rsidP="0037653D">
      <w:r w:rsidRPr="000C4D2E">
        <w:t>The long-term Westport Program is currently working to deliver a business case to consider a new port in Kwinana, which will unlock Western Australia’s economic growth, allow for the evolution of Fremantle, and deliver local jobs and opportunities in our southern suburbs.</w:t>
      </w:r>
    </w:p>
    <w:p w14:paraId="37D3C185" w14:textId="77777777" w:rsidR="00621EA8" w:rsidRPr="000C4D2E" w:rsidRDefault="00621EA8" w:rsidP="0037653D">
      <w:r w:rsidRPr="000C4D2E">
        <w:t>The new port and supporting road and rail transport corridors will be one of Western Australia’s most complex infrastructure programs. Westport will work closely</w:t>
      </w:r>
    </w:p>
    <w:p w14:paraId="51B3CAEE" w14:textId="77777777" w:rsidR="00621EA8" w:rsidRPr="000C4D2E" w:rsidRDefault="00621EA8" w:rsidP="0037653D">
      <w:r w:rsidRPr="000C4D2E">
        <w:t>with stakeholders to ensure its outcomes complement the new economic and land use development opportunities being pursued through both the Western Trade Coast and Future of Fremantle initiatives.</w:t>
      </w:r>
    </w:p>
    <w:p w14:paraId="48D53B8C" w14:textId="5EDD2788" w:rsidR="00621EA8" w:rsidRPr="000C4D2E" w:rsidRDefault="00621EA8" w:rsidP="0037653D">
      <w:r w:rsidRPr="000C4D2E">
        <w:t>The Western Australian Government announced in 2020 that Western Australia’s future container port will be built in Kwinana, following the Westport Independent Taskforce’s rigorous investigations into the State’s freight needs.</w:t>
      </w:r>
    </w:p>
    <w:p w14:paraId="375A4E7D" w14:textId="77777777" w:rsidR="00621EA8" w:rsidRPr="000C4D2E" w:rsidRDefault="00621EA8" w:rsidP="0037653D">
      <w:r w:rsidRPr="000C4D2E">
        <w:t>Kwinana was identified as the best location to meet the State’s long-term freight requirements, after a comprehensive comparison of 28 different options including road and rail links and intermodal facilities.</w:t>
      </w:r>
    </w:p>
    <w:p w14:paraId="78D76BAB" w14:textId="4D6993DD" w:rsidR="00621EA8" w:rsidRPr="000C4D2E" w:rsidRDefault="00621EA8" w:rsidP="0037653D">
      <w:r w:rsidRPr="000C4D2E">
        <w:t>Over the next three years Westport will prepare for future development by delivering: a clear timeline and strategy for transition; certainty that land will be available and the development is environmentally acceptable;</w:t>
      </w:r>
      <w:r w:rsidR="002C5CE0">
        <w:t xml:space="preserve"> </w:t>
      </w:r>
      <w:r w:rsidRPr="000C4D2E">
        <w:t>provide confidence that the approach will deliver better trade and economic outcomes; and begin enabling works and activities to prepare for the major port.</w:t>
      </w:r>
    </w:p>
    <w:p w14:paraId="67C38043" w14:textId="2148AC44" w:rsidR="00621EA8" w:rsidRPr="000C4D2E" w:rsidRDefault="00621EA8" w:rsidP="0037653D">
      <w:r w:rsidRPr="000C4D2E">
        <w:t>Westport will provide advice to Government about when and how a new Kwinana port and logistics network should be developed, and will enable investments and decisions to progress the development project.</w:t>
      </w:r>
    </w:p>
    <w:p w14:paraId="0F053FF7" w14:textId="77777777" w:rsidR="00621EA8" w:rsidRPr="000C4D2E" w:rsidRDefault="00621EA8" w:rsidP="00F26A19">
      <w:pPr>
        <w:pStyle w:val="Heading3"/>
      </w:pPr>
      <w:r w:rsidRPr="000C4D2E">
        <w:t>Future Transport Planning</w:t>
      </w:r>
    </w:p>
    <w:p w14:paraId="5773A764" w14:textId="77777777" w:rsidR="00621EA8" w:rsidRPr="000C4D2E" w:rsidRDefault="00621EA8" w:rsidP="00F26A19">
      <w:pPr>
        <w:pStyle w:val="Heading4"/>
      </w:pPr>
      <w:r w:rsidRPr="000C4D2E">
        <w:t>Perth Greater CBD Transport Plan</w:t>
      </w:r>
    </w:p>
    <w:p w14:paraId="3F658E3F" w14:textId="029645DE" w:rsidR="00621EA8" w:rsidRPr="000C4D2E" w:rsidRDefault="00621EA8" w:rsidP="0037653D">
      <w:r w:rsidRPr="000C4D2E">
        <w:t>DoT has continued to work collaboratively with the City of Perth and key stakeholders to deliver the Perth Greater CBD Transport Plan in 2020-21.This plan, informed by extensive stakeholder consultation, will guide infrastructure investment and outline future investigative tasks required to support the development of the city’s transport network, aligning initiatives with planned land use and development over the next 10 years.</w:t>
      </w:r>
    </w:p>
    <w:p w14:paraId="707497E8" w14:textId="7192F83B" w:rsidR="00621EA8" w:rsidRPr="000C4D2E" w:rsidRDefault="00621EA8" w:rsidP="0037653D">
      <w:r w:rsidRPr="000C4D2E">
        <w:t>The first phase of the plan, released in August 2020, identifies a number of transport priorities for the Perth Parking Management Area and</w:t>
      </w:r>
      <w:r w:rsidR="00F85CFA" w:rsidRPr="000C4D2E">
        <w:t xml:space="preserve"> </w:t>
      </w:r>
      <w:r w:rsidRPr="000C4D2E">
        <w:t>is accompanied by a signed Memorandum of Understanding between DoT and the City of Perth outlining respective roles and responsibilities.</w:t>
      </w:r>
    </w:p>
    <w:p w14:paraId="43F4A39B" w14:textId="77777777" w:rsidR="00621EA8" w:rsidRPr="000C4D2E" w:rsidRDefault="00621EA8" w:rsidP="0037653D">
      <w:r w:rsidRPr="000C4D2E">
        <w:t>The priority initiatives will support the creation of local jobs and provide high-quality infrastructure to encourage the uptake of active and public transport as the preferred option to travel to, from and within the city.</w:t>
      </w:r>
    </w:p>
    <w:p w14:paraId="654ED0F6" w14:textId="15AF41BF" w:rsidR="00621EA8" w:rsidRPr="000C4D2E" w:rsidRDefault="00621EA8" w:rsidP="0037653D">
      <w:r w:rsidRPr="000C4D2E">
        <w:t>In September 2020, $105 million was announced as part of the Perth City Deal for investment in priority projects as part of the transport plan.</w:t>
      </w:r>
      <w:r w:rsidR="00120F8E">
        <w:t xml:space="preserve"> </w:t>
      </w:r>
      <w:r w:rsidRPr="000C4D2E">
        <w:t>The Perth City Deal brings together five funding streams across all levels of government to provide major investment in the city’s transport network, while simultaneously supporting the State Government’s COVID-19 recovery efforts.</w:t>
      </w:r>
    </w:p>
    <w:p w14:paraId="1AC02DA9" w14:textId="65688DB6" w:rsidR="00621EA8" w:rsidRPr="000C4D2E" w:rsidRDefault="00621EA8" w:rsidP="0037653D">
      <w:r w:rsidRPr="000C4D2E">
        <w:t>The Perth City Deal funding will upgrade walking and riding infrastructure in the city, including the development of the new Swan River Causeway Bridge and streetscape enhancement works along Roe Street, which commenced in June 2020. To improve amenity and ease of access for bus patrons, the funding will also facilitate bus stop accessibility upgrades and replacement shelters in the city.</w:t>
      </w:r>
    </w:p>
    <w:p w14:paraId="13888DF8" w14:textId="09DA4973" w:rsidR="00621EA8" w:rsidRPr="000C4D2E" w:rsidRDefault="00621EA8" w:rsidP="0037653D">
      <w:r w:rsidRPr="000C4D2E">
        <w:t>In late 2020, DoT conducted additional stakeholder consultation with city transport users and residents through a travel survey for the Perth CBD area. Feedback from 2,287 respondents detailed their travel experiences to, from and within Perth CBD, including their reasons for travel, how frequently they visit and what mode of transport was used. The feedback has helped to inform the second</w:t>
      </w:r>
      <w:r w:rsidR="00120F8E">
        <w:t xml:space="preserve"> </w:t>
      </w:r>
      <w:r w:rsidRPr="000C4D2E">
        <w:t>phase of the Perth Greater CBD Transport Plan, which includes areas that fall outside the Perth Parking Management Area, such as Kings Park, QEII Medical Centre and University of Western Australia.</w:t>
      </w:r>
    </w:p>
    <w:p w14:paraId="78BB20FB" w14:textId="77777777" w:rsidR="00621EA8" w:rsidRPr="000C4D2E" w:rsidRDefault="00621EA8" w:rsidP="0037653D">
      <w:r w:rsidRPr="000C4D2E">
        <w:t>The development of the second and penultimate phase of the Perth Greater CBD Transport Plan is nearing completion, integrating Phase One initiatives in an overarching 10-year vision for the city centre and identifying all priority initiatives for the greater CBD area. The plan is expected to be submitted to the Minister for Transport for endorsement and public release in the second half of 2021.</w:t>
      </w:r>
    </w:p>
    <w:p w14:paraId="3DED3EBC" w14:textId="77777777" w:rsidR="00621EA8" w:rsidRPr="000C4D2E" w:rsidRDefault="00621EA8" w:rsidP="0037653D">
      <w:r w:rsidRPr="000C4D2E">
        <w:t>DoT will continue to progress and coordinate the implementation of initiatives funded under the Perth City Deal. DoT will also facilitate continuing priority investigative tasks identified under the Perth Greater CBD Transport Plan in the 2021-22 financial year to enable future initiatives to be realised.</w:t>
      </w:r>
    </w:p>
    <w:p w14:paraId="7350743E" w14:textId="59B90F4D" w:rsidR="00621EA8" w:rsidRPr="000C4D2E" w:rsidRDefault="00621EA8" w:rsidP="002C49DF">
      <w:pPr>
        <w:pStyle w:val="Heading4"/>
      </w:pPr>
      <w:r w:rsidRPr="000C4D2E">
        <w:t>Automated vehicle reform</w:t>
      </w:r>
    </w:p>
    <w:p w14:paraId="708859E5" w14:textId="77777777" w:rsidR="00621EA8" w:rsidRPr="000C4D2E" w:rsidRDefault="00621EA8" w:rsidP="0037653D">
      <w:r w:rsidRPr="000C4D2E">
        <w:t>Automated vehicles (AVs), also known as autonomous or driverless vehicles, are expected to improve road safety, reduce urban congestion, increase transport efficiency and deliver greater mobility with a broader range of transport options in the future.</w:t>
      </w:r>
    </w:p>
    <w:p w14:paraId="39ED8B45" w14:textId="77777777" w:rsidR="00621EA8" w:rsidRPr="000C4D2E" w:rsidRDefault="00621EA8" w:rsidP="0037653D">
      <w:r w:rsidRPr="000C4D2E">
        <w:t>Australia wide there is work underway to ensure that automated vehicles can operate easily and safely and be used across state boundaries.</w:t>
      </w:r>
    </w:p>
    <w:p w14:paraId="6904B141" w14:textId="77777777" w:rsidR="00621EA8" w:rsidRPr="000C4D2E" w:rsidRDefault="00621EA8" w:rsidP="0037653D">
      <w:r w:rsidRPr="000C4D2E">
        <w:t>In 2020-21, DoT, with guidance from the Connected and Automated Vehicle Advisory Committee (CAVAC), continued to coordinate work across government to develop the policy settings for integrating AVs into existing transport systems. CAVAC is also continuing to facilitate trials in WA and influence a consistent national policy.</w:t>
      </w:r>
    </w:p>
    <w:p w14:paraId="476C6410" w14:textId="1A418F5B" w:rsidR="00621EA8" w:rsidRPr="000C4D2E" w:rsidRDefault="00621EA8" w:rsidP="0037653D">
      <w:r w:rsidRPr="000C4D2E">
        <w:t xml:space="preserve">At a national level, agreement has been reached on developing a purpose-built national </w:t>
      </w:r>
      <w:r w:rsidR="00A94611" w:rsidRPr="000C4D2E">
        <w:t>law that</w:t>
      </w:r>
      <w:r w:rsidRPr="000C4D2E">
        <w:t xml:space="preserve"> will establish a general safety duty on the entities responsible for the automated driving systems used in the AVs. National agreement was also reached on the requirement to develop an in-service safety regulator that will oversee the safe operation of AVs on the roads.</w:t>
      </w:r>
    </w:p>
    <w:p w14:paraId="24478EDC" w14:textId="77777777" w:rsidR="00621EA8" w:rsidRPr="000C4D2E" w:rsidRDefault="00621EA8" w:rsidP="0037653D">
      <w:r w:rsidRPr="000C4D2E">
        <w:t>In 2020-21, DoT approved the second regional trial of the automated RAC Intellibus® – which has been operating along the South Perth Esplanade since August 2016 – in Geraldton, in WA’s Mid West region. DoT also worked with The University of Western Australia to provide an AV experience for SwanCare Facility residents as part of research by the Planning and Transport Research Centre.</w:t>
      </w:r>
    </w:p>
    <w:p w14:paraId="6840479D" w14:textId="77777777" w:rsidR="00621EA8" w:rsidRPr="000C4D2E" w:rsidRDefault="00621EA8" w:rsidP="0037653D">
      <w:r w:rsidRPr="000C4D2E">
        <w:t>DoT will continue to work with trial proponents throughout 2021-22, with a targeted focus on expanding trials to inform policy discussion around their use in WA.</w:t>
      </w:r>
    </w:p>
    <w:p w14:paraId="05084CFF" w14:textId="77777777" w:rsidR="00621EA8" w:rsidRPr="000C4D2E" w:rsidRDefault="00621EA8" w:rsidP="0037653D">
      <w:r w:rsidRPr="000C4D2E">
        <w:t>DoT will also work with the Commonwealth, the National Transport Commission and State and Territory Government agencies to further define the function and powers of the future In-Service Safety Regulator and the development of the Automated Vehicle Safety Law.</w:t>
      </w:r>
    </w:p>
    <w:p w14:paraId="6A79B0F5" w14:textId="0293B53F" w:rsidR="00621EA8" w:rsidRPr="000C4D2E" w:rsidRDefault="00621EA8" w:rsidP="00245087">
      <w:pPr>
        <w:pStyle w:val="Heading4"/>
      </w:pPr>
      <w:r w:rsidRPr="000C4D2E">
        <w:t>National drones framework</w:t>
      </w:r>
    </w:p>
    <w:p w14:paraId="59868D48" w14:textId="77777777" w:rsidR="00621EA8" w:rsidRPr="000C4D2E" w:rsidRDefault="00621EA8" w:rsidP="0037653D">
      <w:r w:rsidRPr="000C4D2E">
        <w:t>As the popularity of drones has grown, so too have concerns around privacy and safety. To address this, State and Commonwealth Governments have been working together to develop a national framework to manage the commercial, scientific and recreational use of drones around Australia.</w:t>
      </w:r>
    </w:p>
    <w:p w14:paraId="485FD851" w14:textId="4EEA498A" w:rsidR="00621EA8" w:rsidRPr="000C4D2E" w:rsidRDefault="00621EA8" w:rsidP="0037653D">
      <w:r w:rsidRPr="000C4D2E">
        <w:t xml:space="preserve">In May 2021, the Commonwealth Government released the National Emerging Aviation Technologies Policy Statement, outlining several initiatives to establish a whole-of-government approach to enabling and promoting the </w:t>
      </w:r>
      <w:r w:rsidR="00391B73" w:rsidRPr="000C4D2E">
        <w:t>use of</w:t>
      </w:r>
      <w:r w:rsidRPr="000C4D2E">
        <w:t xml:space="preserve"> emerging aviation technology. Initiatives included developing Australia’s Unmanned Aircraft System Traffic Management system, regulatory modernisation and providing industry support.</w:t>
      </w:r>
    </w:p>
    <w:p w14:paraId="1FFA817B" w14:textId="77777777" w:rsidR="00621EA8" w:rsidRPr="000C4D2E" w:rsidRDefault="00621EA8" w:rsidP="0037653D">
      <w:r w:rsidRPr="000C4D2E">
        <w:t>The Department of Transport represents Western Australia on the Commonwealth-State Working Group on Drones.</w:t>
      </w:r>
    </w:p>
    <w:p w14:paraId="629F3F71" w14:textId="7A666AFB" w:rsidR="00621EA8" w:rsidRPr="000C4D2E" w:rsidRDefault="00621EA8" w:rsidP="0037653D">
      <w:r w:rsidRPr="000C4D2E">
        <w:t>DoT also leads the WA Drones Reference group, which acts as a forum for relevant State Government agencies to share ideas, opportunities and challenges to implementing the framework, and collaborate and develop a</w:t>
      </w:r>
      <w:r w:rsidR="008279F2" w:rsidRPr="000C4D2E">
        <w:t xml:space="preserve"> </w:t>
      </w:r>
      <w:r w:rsidRPr="000C4D2E">
        <w:t>consistent approach to regulating drones across the State Government.</w:t>
      </w:r>
    </w:p>
    <w:p w14:paraId="76E9285E" w14:textId="3C77DC36" w:rsidR="00621EA8" w:rsidRPr="000C4D2E" w:rsidRDefault="00621EA8" w:rsidP="0037653D">
      <w:r w:rsidRPr="000C4D2E">
        <w:t>The Department will continue to lead the reference group and represent WA at a national level, supporting the delivery of key initiatives as they are rolled out.</w:t>
      </w:r>
    </w:p>
    <w:p w14:paraId="506918E5" w14:textId="77777777" w:rsidR="00621EA8" w:rsidRPr="000C4D2E" w:rsidRDefault="00621EA8" w:rsidP="00245087">
      <w:pPr>
        <w:pStyle w:val="Heading3"/>
      </w:pPr>
      <w:r w:rsidRPr="000C4D2E">
        <w:t>METRONET</w:t>
      </w:r>
    </w:p>
    <w:p w14:paraId="6AECD95D" w14:textId="77777777" w:rsidR="00621EA8" w:rsidRPr="000C4D2E" w:rsidRDefault="00621EA8" w:rsidP="00245087">
      <w:pPr>
        <w:pStyle w:val="Heading4"/>
      </w:pPr>
      <w:r w:rsidRPr="000C4D2E">
        <w:t>Building METRONET from the ground up</w:t>
      </w:r>
    </w:p>
    <w:p w14:paraId="26EC5A56" w14:textId="20C5F7D4" w:rsidR="00621EA8" w:rsidRPr="000C4D2E" w:rsidRDefault="00621EA8" w:rsidP="0037653D">
      <w:r w:rsidRPr="000C4D2E">
        <w:t>METRONET made significant progress in 2020- 21, continuing to make a positive impact on how people live and travel in Perth. Construction commenced on eight major projects, while</w:t>
      </w:r>
      <w:r w:rsidR="00247575">
        <w:t xml:space="preserve"> </w:t>
      </w:r>
      <w:r w:rsidRPr="000C4D2E">
        <w:t>the final three – the Byford Rail Extension, the Victoria Park-Canning Level Crossing Removals and new Midland Station – progressed to the tender phase.</w:t>
      </w:r>
    </w:p>
    <w:p w14:paraId="774BC384" w14:textId="3FBFB68C" w:rsidR="00621EA8" w:rsidRPr="000C4D2E" w:rsidRDefault="00621EA8" w:rsidP="0037653D">
      <w:r w:rsidRPr="000C4D2E">
        <w:t>The construction contract for the long-awaited Morley-Ellenbrook Line was signed in October 2020. Rail enabling works for the 21-kilometre stretch of rail line began in late 2020 as part</w:t>
      </w:r>
      <w:r w:rsidR="00247575">
        <w:t xml:space="preserve"> </w:t>
      </w:r>
      <w:r w:rsidRPr="000C4D2E">
        <w:t>of Main Roads’ Tonkin Gap project. Once completed, the Morley-Ellenbrook Line will provide residents in Perth’s north-eastern corridor from Bayswater to Ellenbrook with a new transport choice.</w:t>
      </w:r>
    </w:p>
    <w:p w14:paraId="69BFB79E" w14:textId="320703DD" w:rsidR="00621EA8" w:rsidRPr="000C4D2E" w:rsidRDefault="00621EA8" w:rsidP="0037653D">
      <w:r w:rsidRPr="000C4D2E">
        <w:t>The Denny Avenue Level Crossing in Kelmscott was removed in April 2021, the first under the METRONET Level Crossing Removal program. Regarded as one of Perth’s most dangerous level crossings, the construction of the Davis Road underpass will increase the safety of pedestrians, cyclists and motorists. Works</w:t>
      </w:r>
      <w:r w:rsidR="005F4464" w:rsidRPr="000C4D2E">
        <w:t xml:space="preserve"> </w:t>
      </w:r>
      <w:r w:rsidRPr="000C4D2E">
        <w:t>are continuing to further reduce congestion, revitalise and connect the area while maintaining the important east-west connection for commuters.</w:t>
      </w:r>
    </w:p>
    <w:p w14:paraId="32C16B03" w14:textId="4D1EC89A" w:rsidR="00621EA8" w:rsidRPr="000C4D2E" w:rsidRDefault="00621EA8" w:rsidP="0037653D">
      <w:r w:rsidRPr="000C4D2E">
        <w:t>Railcar manufacturing returned to Midland after 27 years when the Bellevue Railcar Manufacturing and Assembly Facility was officially opened over the WA Day long weekend. The first METRONET project to be completed, the facility will build, test and maintain 246 new C-series railcars that will replace the ageing A-series trains. A life-size</w:t>
      </w:r>
      <w:r w:rsidR="00247575">
        <w:t xml:space="preserve"> </w:t>
      </w:r>
      <w:r w:rsidRPr="000C4D2E">
        <w:t>model of the new C-series railcar was displayed at Yagan Square over the April 2021 school holidays, attracting nearly 10,000 visitors.</w:t>
      </w:r>
    </w:p>
    <w:p w14:paraId="480E1C10" w14:textId="77777777" w:rsidR="005F4464" w:rsidRPr="000C4D2E" w:rsidRDefault="00621EA8" w:rsidP="0037653D">
      <w:r w:rsidRPr="000C4D2E">
        <w:t>The investment in METRONET projects will continue to play a critical role in WA’s post- pandemic economic recovery effort in 2021-22.</w:t>
      </w:r>
      <w:r w:rsidR="005F4464" w:rsidRPr="000C4D2E">
        <w:t xml:space="preserve"> </w:t>
      </w:r>
      <w:r w:rsidRPr="000C4D2E">
        <w:t>Several projects are due for completion, including the Mandurah Station Multi-Storey Car Park, Denny Avenue Level Crossing Removal project, and Forrestfield-Airport Link.</w:t>
      </w:r>
      <w:r w:rsidR="005F4464" w:rsidRPr="000C4D2E">
        <w:t xml:space="preserve"> </w:t>
      </w:r>
    </w:p>
    <w:p w14:paraId="2DB2844C" w14:textId="75909E19" w:rsidR="00621EA8" w:rsidRPr="000C4D2E" w:rsidRDefault="00621EA8" w:rsidP="0037653D">
      <w:r w:rsidRPr="000C4D2E">
        <w:t>The METRONET Office will continue to play an integral role in the oversight, coordination and governance of the projects to meet the State Government’s priorities.</w:t>
      </w:r>
    </w:p>
    <w:p w14:paraId="04AE3395" w14:textId="61C1A0E7" w:rsidR="00621EA8" w:rsidRPr="000C4D2E" w:rsidRDefault="00621EA8" w:rsidP="00F96C01">
      <w:pPr>
        <w:pStyle w:val="Heading3"/>
      </w:pPr>
      <w:r w:rsidRPr="000C4D2E">
        <w:t>Portfolio Collaboration</w:t>
      </w:r>
    </w:p>
    <w:p w14:paraId="29FD920E" w14:textId="77777777" w:rsidR="00621EA8" w:rsidRPr="000C4D2E" w:rsidRDefault="00621EA8" w:rsidP="0054734C">
      <w:pPr>
        <w:pStyle w:val="Heading4"/>
      </w:pPr>
      <w:r w:rsidRPr="000C4D2E">
        <w:t>Transport Portfolio Leadership Development Program</w:t>
      </w:r>
    </w:p>
    <w:p w14:paraId="25018608" w14:textId="44DB3DEB" w:rsidR="00621EA8" w:rsidRPr="000C4D2E" w:rsidRDefault="00621EA8" w:rsidP="0037653D">
      <w:r w:rsidRPr="000C4D2E">
        <w:t>The Transport Portfolio Leadership Development Program commenced its second intake in February 2021 after a year’s break due to</w:t>
      </w:r>
      <w:r w:rsidR="009B55E0" w:rsidRPr="000C4D2E">
        <w:t xml:space="preserve"> </w:t>
      </w:r>
      <w:r w:rsidRPr="000C4D2E">
        <w:t>COVID-19. Introduced as a means of synergizing Portfolio leadership practices and direction, 10 participants were chosen from each agency</w:t>
      </w:r>
      <w:r w:rsidR="009B55E0" w:rsidRPr="000C4D2E">
        <w:t xml:space="preserve"> </w:t>
      </w:r>
      <w:r w:rsidRPr="000C4D2E">
        <w:t>to participate. The program seeks to develop effective leadership, facilitate networking opportunities and promote communication and collaboration across the three agencies.</w:t>
      </w:r>
    </w:p>
    <w:p w14:paraId="2AD33E17" w14:textId="5D50F23F" w:rsidR="00621EA8" w:rsidRPr="000C4D2E" w:rsidRDefault="00621EA8" w:rsidP="0037653D">
      <w:r w:rsidRPr="000C4D2E">
        <w:t>Participants attended five days of workshops and were grouped to work on a key project for the duration of the program. A graduation</w:t>
      </w:r>
      <w:r w:rsidR="009B55E0" w:rsidRPr="000C4D2E">
        <w:t xml:space="preserve"> </w:t>
      </w:r>
      <w:r w:rsidRPr="000C4D2E">
        <w:t>ceremony will be held in September 2021, where project groups will present their findings and outcomes to Portfolio executives.</w:t>
      </w:r>
    </w:p>
    <w:p w14:paraId="0501BCB2" w14:textId="77777777" w:rsidR="00621EA8" w:rsidRPr="000C4D2E" w:rsidRDefault="00621EA8" w:rsidP="0040378A">
      <w:pPr>
        <w:pStyle w:val="Heading4"/>
      </w:pPr>
      <w:r w:rsidRPr="000C4D2E">
        <w:t>Transport Portfolio Integrity Forum</w:t>
      </w:r>
    </w:p>
    <w:p w14:paraId="6EC685E4" w14:textId="1C11B113" w:rsidR="00621EA8" w:rsidRPr="000C4D2E" w:rsidRDefault="00621EA8" w:rsidP="0037653D">
      <w:r w:rsidRPr="000C4D2E">
        <w:t>In December 2020, 800 staff from across the Portfolio came together for the inaugural Transport Portfolio Integrity Forum. The Portfolio’s commitment to upholding high standards of accountability and integrity was</w:t>
      </w:r>
      <w:r w:rsidR="009B55E0" w:rsidRPr="000C4D2E">
        <w:t xml:space="preserve"> </w:t>
      </w:r>
      <w:r w:rsidRPr="000C4D2E">
        <w:t>reinforced across the morning’s two-hour program, where staff heard from guest speakers, Commonwealth Bank Information Security Manager Theo Anton, Corruption and Crime Commission Deputy Director Investigations Jon Tuttle and members of the Portfolio leadership team.</w:t>
      </w:r>
    </w:p>
    <w:p w14:paraId="3495C065" w14:textId="7444E293" w:rsidR="00621EA8" w:rsidRPr="000C4D2E" w:rsidRDefault="00621EA8" w:rsidP="0037653D">
      <w:r w:rsidRPr="000C4D2E">
        <w:t>Staff and contractors were reminded of the need to operate within the Portfolio’s and each</w:t>
      </w:r>
      <w:r w:rsidR="00D9642F">
        <w:t xml:space="preserve"> </w:t>
      </w:r>
      <w:r w:rsidRPr="000C4D2E">
        <w:t>agencies’ Governance and Integrity Frameworks, in addition to ensuring good systems, processes and controls are maintained in the workplace.</w:t>
      </w:r>
      <w:r w:rsidR="0040378A">
        <w:t xml:space="preserve"> </w:t>
      </w:r>
      <w:r w:rsidRPr="000C4D2E">
        <w:t>With the Portfolio continuing to play an integral role in WA’s COVID-19 recovery, staff were encouraged to maintain robust processes and to raise integrity concerns.</w:t>
      </w:r>
    </w:p>
    <w:p w14:paraId="7878C419" w14:textId="506BF795" w:rsidR="00621EA8" w:rsidRPr="000C4D2E" w:rsidRDefault="00621EA8" w:rsidP="0037653D">
      <w:r w:rsidRPr="000C4D2E">
        <w:t>The forum received positive feedback from staff, who left with a greater understanding and appreciation for their responsibilities and the work underway to strengthen and embed the Portfolio’s integrity culture. For staff unable to attend in person, a recording of the event was made available on each of the agencies’ intranets.</w:t>
      </w:r>
    </w:p>
    <w:p w14:paraId="6491F15B" w14:textId="77777777" w:rsidR="00621EA8" w:rsidRPr="000C4D2E" w:rsidRDefault="00621EA8" w:rsidP="0037653D"/>
    <w:p w14:paraId="1BF34538" w14:textId="1337ABC0" w:rsidR="00621EA8" w:rsidRPr="000C4D2E" w:rsidRDefault="00621EA8" w:rsidP="0037653D">
      <w:r w:rsidRPr="000C4D2E">
        <w:t>Summary of Results against performance targets</w:t>
      </w:r>
      <w:r w:rsidR="00D9642F">
        <w:rPr>
          <w:rStyle w:val="FootnoteReference"/>
        </w:rPr>
        <w:footnoteReference w:id="3"/>
      </w:r>
    </w:p>
    <w:p w14:paraId="09CB12DB" w14:textId="1FB84F03" w:rsidR="007F65B1" w:rsidRPr="000C4D2E" w:rsidRDefault="007F65B1" w:rsidP="00293C2D">
      <w:pPr>
        <w:pStyle w:val="Heading3"/>
      </w:pPr>
      <w:r w:rsidRPr="000C4D2E">
        <w:t xml:space="preserve">Outcome 2: Vehicles and road users that meet established </w:t>
      </w:r>
      <w:r w:rsidR="003A35FD" w:rsidRPr="000C4D2E">
        <w:t>vehicle</w:t>
      </w:r>
      <w:r w:rsidRPr="000C4D2E">
        <w:t xml:space="preserve"> standards, dr</w:t>
      </w:r>
      <w:r w:rsidR="003A35FD" w:rsidRPr="000C4D2E">
        <w:t>i</w:t>
      </w:r>
      <w:r w:rsidRPr="000C4D2E">
        <w:t>ver</w:t>
      </w:r>
      <w:r w:rsidR="003A35FD" w:rsidRPr="000C4D2E">
        <w:t xml:space="preserve"> </w:t>
      </w:r>
      <w:r w:rsidR="00872BE0" w:rsidRPr="000C4D2E">
        <w:t>competencies</w:t>
      </w:r>
      <w:r w:rsidRPr="000C4D2E">
        <w:t xml:space="preserve"> and identity requirements to deliver safe vehicles, safe drivers and secure identities</w:t>
      </w:r>
      <w:r w:rsidR="004556C1">
        <w:rPr>
          <w:rStyle w:val="FootnoteReference"/>
        </w:rPr>
        <w:footnoteReference w:id="4"/>
      </w:r>
    </w:p>
    <w:p w14:paraId="70CCBBA3" w14:textId="169FE190" w:rsidR="00621EA8" w:rsidRDefault="00246698" w:rsidP="0037653D">
      <w:r w:rsidRPr="000C4D2E">
        <w:rPr>
          <w:noProof/>
        </w:rPr>
        <w:drawing>
          <wp:inline distT="0" distB="0" distL="0" distR="0" wp14:anchorId="668C1005" wp14:editId="53AFB919">
            <wp:extent cx="5729423" cy="2304499"/>
            <wp:effectExtent l="0" t="0" r="5080" b="635"/>
            <wp:docPr id="509" name="Picture 509" descr="summary of results against performance targets 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summary of results against performance targets graphs "/>
                    <pic:cNvPicPr>
                      <a:picLocks noChangeAspect="1" noChangeArrowheads="1"/>
                    </pic:cNvPicPr>
                  </pic:nvPicPr>
                  <pic:blipFill rotWithShape="1">
                    <a:blip r:embed="rId22">
                      <a:extLst>
                        <a:ext uri="{28A0092B-C50C-407E-A947-70E740481C1C}">
                          <a14:useLocalDpi xmlns:a14="http://schemas.microsoft.com/office/drawing/2010/main" val="0"/>
                        </a:ext>
                      </a:extLst>
                    </a:blip>
                    <a:srcRect t="8827" b="53426"/>
                    <a:stretch/>
                  </pic:blipFill>
                  <pic:spPr bwMode="auto">
                    <a:xfrm>
                      <a:off x="0" y="0"/>
                      <a:ext cx="5731510" cy="2305338"/>
                    </a:xfrm>
                    <a:prstGeom prst="rect">
                      <a:avLst/>
                    </a:prstGeom>
                    <a:noFill/>
                    <a:ln>
                      <a:noFill/>
                    </a:ln>
                    <a:extLst>
                      <a:ext uri="{53640926-AAD7-44D8-BBD7-CCE9431645EC}">
                        <a14:shadowObscured xmlns:a14="http://schemas.microsoft.com/office/drawing/2010/main"/>
                      </a:ext>
                    </a:extLst>
                  </pic:spPr>
                </pic:pic>
              </a:graphicData>
            </a:graphic>
          </wp:inline>
        </w:drawing>
      </w:r>
    </w:p>
    <w:p w14:paraId="3EF5B6B3" w14:textId="534EE7C1" w:rsidR="00D9642F" w:rsidRPr="000C4D2E" w:rsidRDefault="00D9642F" w:rsidP="00D63B1A">
      <w:pPr>
        <w:pStyle w:val="Heading3"/>
      </w:pPr>
      <w:r>
        <w:t xml:space="preserve">Service 2: Driver and Vehicle Services </w:t>
      </w:r>
    </w:p>
    <w:p w14:paraId="344B694B" w14:textId="463823FF" w:rsidR="00715C1B" w:rsidRPr="000C4D2E" w:rsidRDefault="00D9642F" w:rsidP="0037653D">
      <w:r>
        <w:rPr>
          <w:noProof/>
        </w:rPr>
        <w:drawing>
          <wp:inline distT="0" distB="0" distL="0" distR="0" wp14:anchorId="200AB845" wp14:editId="583CD220">
            <wp:extent cx="5730875" cy="2960634"/>
            <wp:effectExtent l="0" t="0" r="3175" b="0"/>
            <wp:docPr id="8" name="Picture 8" descr="Key efficiency indicators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ey efficiency indicators graphs"/>
                    <pic:cNvPicPr>
                      <a:picLocks noChangeAspect="1" noChangeArrowheads="1"/>
                    </pic:cNvPicPr>
                  </pic:nvPicPr>
                  <pic:blipFill rotWithShape="1">
                    <a:blip r:embed="rId23">
                      <a:extLst>
                        <a:ext uri="{28A0092B-C50C-407E-A947-70E740481C1C}">
                          <a14:useLocalDpi xmlns:a14="http://schemas.microsoft.com/office/drawing/2010/main" val="0"/>
                        </a:ext>
                      </a:extLst>
                    </a:blip>
                    <a:srcRect t="46812"/>
                    <a:stretch/>
                  </pic:blipFill>
                  <pic:spPr bwMode="auto">
                    <a:xfrm>
                      <a:off x="0" y="0"/>
                      <a:ext cx="5730875" cy="2960634"/>
                    </a:xfrm>
                    <a:prstGeom prst="rect">
                      <a:avLst/>
                    </a:prstGeom>
                    <a:noFill/>
                    <a:ln>
                      <a:noFill/>
                    </a:ln>
                    <a:extLst>
                      <a:ext uri="{53640926-AAD7-44D8-BBD7-CCE9431645EC}">
                        <a14:shadowObscured xmlns:a14="http://schemas.microsoft.com/office/drawing/2010/main"/>
                      </a:ext>
                    </a:extLst>
                  </pic:spPr>
                </pic:pic>
              </a:graphicData>
            </a:graphic>
          </wp:inline>
        </w:drawing>
      </w:r>
    </w:p>
    <w:p w14:paraId="48BA970D" w14:textId="77777777" w:rsidR="00872BE0" w:rsidRPr="000C4D2E" w:rsidRDefault="00872BE0" w:rsidP="00D02724">
      <w:pPr>
        <w:pStyle w:val="Heading4"/>
      </w:pPr>
      <w:r w:rsidRPr="000C4D2E">
        <w:t>Concessions for Classics launched</w:t>
      </w:r>
    </w:p>
    <w:p w14:paraId="171DB889" w14:textId="22BAA7F0" w:rsidR="00872BE0" w:rsidRPr="000C4D2E" w:rsidRDefault="00872BE0" w:rsidP="00872BE0">
      <w:r w:rsidRPr="000C4D2E">
        <w:t>In April 2021, DoT introduced the Concessions for Classics (C4C) scheme, a voluntary concession available to owners of eligible street rods and vehicles, including motorcycles, manufactured prior to 1990. The scheme provides a 75 per cent reduction on the licence fee component of the vehicle licence and a significant reduction of motor injury insurance premiums.</w:t>
      </w:r>
    </w:p>
    <w:p w14:paraId="79A4EC69" w14:textId="1A0F689F" w:rsidR="00872BE0" w:rsidRPr="000C4D2E" w:rsidRDefault="00872BE0" w:rsidP="00872BE0">
      <w:r w:rsidRPr="000C4D2E">
        <w:t xml:space="preserve">Under the new scheme, eligible vehicles that are privately owned by financial members of a </w:t>
      </w:r>
      <w:r w:rsidR="00391B73" w:rsidRPr="000C4D2E">
        <w:t>Dot approved</w:t>
      </w:r>
      <w:r w:rsidRPr="000C4D2E">
        <w:t xml:space="preserve"> motoring club will be eligible for the concession. Vehicles owned by a DoT-approved motoring club or association may also be eligible for the concession if the club or association is a corporate body, an incorporated body or an organisation recognised as a legal entity. </w:t>
      </w:r>
    </w:p>
    <w:p w14:paraId="57662833" w14:textId="4DE7E2B9" w:rsidR="00872BE0" w:rsidRPr="000C4D2E" w:rsidRDefault="00872BE0" w:rsidP="00872BE0">
      <w:r w:rsidRPr="000C4D2E">
        <w:t>The scheme brings WA in line with other states and territories that offer concessional licences for street rods and classic vehicles that do not qualify for existing veteran or vintage scheme, benefitting all Western Australians by helping to preserve our automotive history.</w:t>
      </w:r>
    </w:p>
    <w:p w14:paraId="36D95383" w14:textId="4F556441" w:rsidR="007F65B1" w:rsidRPr="000C4D2E" w:rsidRDefault="00872BE0" w:rsidP="00872BE0">
      <w:r w:rsidRPr="000C4D2E">
        <w:t>The C4C scheme has been well received by the community, with more than 500 applications received to date. DoT will continue to consult with motoring enthusiasts and peak motoring bodies on vehicle use and concession recording requirements to ensure the scheme runs effectively.</w:t>
      </w:r>
    </w:p>
    <w:p w14:paraId="79475AC4" w14:textId="7EA5A8D8" w:rsidR="00621EA8" w:rsidRPr="000C4D2E" w:rsidRDefault="00621EA8" w:rsidP="00D02724">
      <w:pPr>
        <w:pStyle w:val="Heading4"/>
      </w:pPr>
      <w:r w:rsidRPr="000C4D2E">
        <w:t>State Priority Incident Line (13COVID hotline) continues</w:t>
      </w:r>
    </w:p>
    <w:p w14:paraId="41720977" w14:textId="77777777" w:rsidR="00621EA8" w:rsidRPr="000C4D2E" w:rsidRDefault="00621EA8" w:rsidP="0037653D">
      <w:r w:rsidRPr="000C4D2E">
        <w:t>Following the declaration of a State of Emergency in Western Australia due to the COVID-19 pandemic, the Police Commissioner, in his role as State Emergency Coordinator, utilised the ongoing arrangement between DoT and WA Police to invoke the State Priority Incident Line (SPIL), more commonly known as the 13COVID hotline.</w:t>
      </w:r>
    </w:p>
    <w:p w14:paraId="04660708" w14:textId="5C73D140" w:rsidR="00621EA8" w:rsidRPr="000C4D2E" w:rsidRDefault="00621EA8" w:rsidP="0037653D">
      <w:r w:rsidRPr="000C4D2E">
        <w:t>For more than a year, the hotline has played an integral role in WA’s COVID-19 response, functioning as a central contact point for</w:t>
      </w:r>
      <w:r w:rsidR="00715C1B" w:rsidRPr="000C4D2E">
        <w:t xml:space="preserve"> </w:t>
      </w:r>
      <w:r w:rsidRPr="000C4D2E">
        <w:t>questions from the public. Liaising daily with WA Police, the hotline provides the latest information on COVID-19 restrictions, SafeWA app or</w:t>
      </w:r>
      <w:r w:rsidR="00715C1B" w:rsidRPr="000C4D2E">
        <w:t xml:space="preserve"> </w:t>
      </w:r>
      <w:r w:rsidRPr="000C4D2E">
        <w:t>G2G pass information, health advice, travel restrictions and the vaccination roll-out.</w:t>
      </w:r>
    </w:p>
    <w:p w14:paraId="59287FB1" w14:textId="77777777" w:rsidR="00621EA8" w:rsidRPr="000C4D2E" w:rsidRDefault="00621EA8" w:rsidP="0037653D">
      <w:r w:rsidRPr="000C4D2E">
        <w:t>Consisting of a manager, four team leaders and 113 staff members, the team operates remotely using a virtual call centre environment, allowing them to work from anywhere at any time - a State Government first. Hours of operation and the number of staff working are scaled up as required when the COVID-19 situation changes, with more than 200 DoT and broader State Government staff trained to assist the hotline during peak periods.</w:t>
      </w:r>
    </w:p>
    <w:p w14:paraId="01B79594" w14:textId="77777777" w:rsidR="00621EA8" w:rsidRPr="000C4D2E" w:rsidRDefault="00621EA8" w:rsidP="0037653D">
      <w:r w:rsidRPr="000C4D2E">
        <w:t>As of 30 June 2021, the team had received 590,844 calls since its inception, averaging 1,300 calls per day. The four-day lockdown of the Perth and Peel regions in June 2021 saw 113 staff answer a record-breaking 15,196 calls on Tuesday 29 June - the highest call volume received in a single day.</w:t>
      </w:r>
    </w:p>
    <w:p w14:paraId="7AF1EDEF" w14:textId="77777777" w:rsidR="00621EA8" w:rsidRPr="000C4D2E" w:rsidRDefault="00621EA8" w:rsidP="0037653D">
      <w:r w:rsidRPr="000C4D2E">
        <w:t>The introduction of the SafeWA contact tracing app in December 2020 and commencement of the State’s vaccination roll-out in May 2021 saw the initial role of the hotline shift to provide app advice, facilitate over-the-phone vaccination bookings and supply vaccine information. In May 2021, more than two thirds of the calls received related to vaccination bookings.</w:t>
      </w:r>
    </w:p>
    <w:p w14:paraId="2E41D93F" w14:textId="77777777" w:rsidR="00621EA8" w:rsidRPr="000C4D2E" w:rsidRDefault="00621EA8" w:rsidP="0037653D">
      <w:r w:rsidRPr="000C4D2E">
        <w:t>The 13COVID hotline is expected to continue well into the future, with the team ready to respond to a wide range of COVID-19 related issues as the pandemic landscape and vaccination roll-out continues to develop. The hotline will continue operating until the Police Commissioner deems that it is no longer required.</w:t>
      </w:r>
    </w:p>
    <w:p w14:paraId="3631FDA6" w14:textId="77777777" w:rsidR="00B1718B" w:rsidRPr="000C4D2E" w:rsidRDefault="00B1718B" w:rsidP="00B82359">
      <w:pPr>
        <w:pStyle w:val="Heading4"/>
      </w:pPr>
      <w:r w:rsidRPr="000C4D2E">
        <w:t>Extended Contact Centre hours</w:t>
      </w:r>
    </w:p>
    <w:p w14:paraId="64D4CF19" w14:textId="1062AABE" w:rsidR="00B1718B" w:rsidRPr="000C4D2E" w:rsidRDefault="00B1718B" w:rsidP="00B1718B">
      <w:r w:rsidRPr="000C4D2E">
        <w:t>DoT strives to deliver excellent customer</w:t>
      </w:r>
      <w:r w:rsidR="006F1D8B" w:rsidRPr="000C4D2E">
        <w:t xml:space="preserve"> </w:t>
      </w:r>
      <w:r w:rsidRPr="000C4D2E">
        <w:t>experiences for the WA community.</w:t>
      </w:r>
      <w:r w:rsidR="006F1D8B" w:rsidRPr="000C4D2E">
        <w:t xml:space="preserve"> </w:t>
      </w:r>
      <w:r w:rsidRPr="000C4D2E">
        <w:t>The Driver and Vehicle Services team</w:t>
      </w:r>
      <w:r w:rsidR="006F1D8B" w:rsidRPr="000C4D2E">
        <w:t xml:space="preserve"> </w:t>
      </w:r>
      <w:r w:rsidRPr="000C4D2E">
        <w:t>is continually reviewing how customer</w:t>
      </w:r>
      <w:r w:rsidR="006F1D8B" w:rsidRPr="000C4D2E">
        <w:t xml:space="preserve"> </w:t>
      </w:r>
      <w:r w:rsidRPr="000C4D2E">
        <w:t>experiences can be improved and demand</w:t>
      </w:r>
      <w:r w:rsidR="006F1D8B" w:rsidRPr="000C4D2E">
        <w:t xml:space="preserve"> </w:t>
      </w:r>
      <w:r w:rsidRPr="000C4D2E">
        <w:t>can be met across DoT’s online self-service</w:t>
      </w:r>
      <w:r w:rsidR="006F1D8B" w:rsidRPr="000C4D2E">
        <w:t xml:space="preserve"> </w:t>
      </w:r>
      <w:r w:rsidRPr="000C4D2E">
        <w:t>portal, DoTDirect, its network of Transport</w:t>
      </w:r>
      <w:r w:rsidR="006F1D8B" w:rsidRPr="000C4D2E">
        <w:t xml:space="preserve"> </w:t>
      </w:r>
      <w:r w:rsidRPr="000C4D2E">
        <w:t>Services Centres across the State and its</w:t>
      </w:r>
      <w:r w:rsidR="006F1D8B" w:rsidRPr="000C4D2E">
        <w:t xml:space="preserve"> </w:t>
      </w:r>
      <w:r w:rsidRPr="000C4D2E">
        <w:t>Customer Contact Centre.</w:t>
      </w:r>
    </w:p>
    <w:p w14:paraId="7237F870" w14:textId="104A8F5F" w:rsidR="00B1718B" w:rsidRPr="000C4D2E" w:rsidRDefault="00B1718B" w:rsidP="00B1718B">
      <w:r w:rsidRPr="000C4D2E">
        <w:t>Employing more than 105 staff across</w:t>
      </w:r>
      <w:r w:rsidR="006F1D8B" w:rsidRPr="000C4D2E">
        <w:t xml:space="preserve"> </w:t>
      </w:r>
      <w:r w:rsidRPr="000C4D2E">
        <w:t>two sites, the Customer Contact Centre</w:t>
      </w:r>
      <w:r w:rsidR="006F1D8B" w:rsidRPr="000C4D2E">
        <w:t xml:space="preserve"> </w:t>
      </w:r>
      <w:r w:rsidRPr="000C4D2E">
        <w:t>has operated from 8.00am to 5.00pm for</w:t>
      </w:r>
      <w:r w:rsidR="006F1D8B" w:rsidRPr="000C4D2E">
        <w:t xml:space="preserve"> </w:t>
      </w:r>
      <w:r w:rsidRPr="000C4D2E">
        <w:t>over 20 years. The onset of the COVID-19</w:t>
      </w:r>
      <w:r w:rsidR="006F1D8B" w:rsidRPr="000C4D2E">
        <w:t xml:space="preserve"> </w:t>
      </w:r>
      <w:r w:rsidRPr="000C4D2E">
        <w:t>pandemic and its restrictions saw a</w:t>
      </w:r>
      <w:r w:rsidR="006F1D8B" w:rsidRPr="000C4D2E">
        <w:t xml:space="preserve"> </w:t>
      </w:r>
      <w:r w:rsidRPr="000C4D2E">
        <w:t>significant shift in customer demand from</w:t>
      </w:r>
      <w:r w:rsidR="006F1D8B" w:rsidRPr="000C4D2E">
        <w:t xml:space="preserve"> </w:t>
      </w:r>
      <w:r w:rsidRPr="000C4D2E">
        <w:t>in-person transactions at Transport Services</w:t>
      </w:r>
      <w:r w:rsidR="006F1D8B" w:rsidRPr="000C4D2E">
        <w:t xml:space="preserve"> </w:t>
      </w:r>
      <w:r w:rsidRPr="000C4D2E">
        <w:t>Centres to phone calls through the Contact</w:t>
      </w:r>
      <w:r w:rsidR="006F1D8B" w:rsidRPr="000C4D2E">
        <w:t xml:space="preserve"> </w:t>
      </w:r>
      <w:r w:rsidRPr="000C4D2E">
        <w:t>Centre, resulting in a 25 per cent call volume</w:t>
      </w:r>
      <w:r w:rsidR="006F1D8B" w:rsidRPr="000C4D2E">
        <w:t xml:space="preserve"> </w:t>
      </w:r>
      <w:r w:rsidRPr="000C4D2E">
        <w:t>increase.</w:t>
      </w:r>
    </w:p>
    <w:p w14:paraId="6FEA9DEC" w14:textId="77777777" w:rsidR="001140DA" w:rsidRDefault="00B1718B" w:rsidP="00B1718B">
      <w:r w:rsidRPr="000C4D2E">
        <w:t>Recognising this shift and the growing</w:t>
      </w:r>
      <w:r w:rsidR="006F1D8B" w:rsidRPr="000C4D2E">
        <w:t xml:space="preserve"> </w:t>
      </w:r>
      <w:r w:rsidRPr="000C4D2E">
        <w:t>need for improved customer convenience</w:t>
      </w:r>
      <w:r w:rsidR="006F1D8B" w:rsidRPr="000C4D2E">
        <w:t xml:space="preserve"> </w:t>
      </w:r>
      <w:r w:rsidRPr="000C4D2E">
        <w:t>and altered service delivery channels, DoT</w:t>
      </w:r>
      <w:r w:rsidR="006F1D8B" w:rsidRPr="000C4D2E">
        <w:t xml:space="preserve"> </w:t>
      </w:r>
      <w:r w:rsidRPr="000C4D2E">
        <w:t>consulted with stakeholders, the union</w:t>
      </w:r>
      <w:r w:rsidR="006F1D8B" w:rsidRPr="000C4D2E">
        <w:t xml:space="preserve"> </w:t>
      </w:r>
      <w:r w:rsidRPr="000C4D2E">
        <w:t>and staff to commence a trial of extended</w:t>
      </w:r>
      <w:r w:rsidR="006F1D8B" w:rsidRPr="000C4D2E">
        <w:t xml:space="preserve"> </w:t>
      </w:r>
      <w:r w:rsidRPr="000C4D2E">
        <w:t>Contact Centre hours operating hours in</w:t>
      </w:r>
      <w:r w:rsidR="006F1D8B" w:rsidRPr="000C4D2E">
        <w:t xml:space="preserve"> </w:t>
      </w:r>
      <w:r w:rsidRPr="000C4D2E">
        <w:t>March 2020.</w:t>
      </w:r>
      <w:r w:rsidR="006F1D8B" w:rsidRPr="000C4D2E">
        <w:t xml:space="preserve"> </w:t>
      </w:r>
    </w:p>
    <w:p w14:paraId="7602BC71" w14:textId="2EF7B514" w:rsidR="00B1718B" w:rsidRPr="000C4D2E" w:rsidRDefault="00B1718B" w:rsidP="00B1718B">
      <w:r w:rsidRPr="000C4D2E">
        <w:t>The trial highlighted how complementary</w:t>
      </w:r>
      <w:r w:rsidR="006F1D8B" w:rsidRPr="000C4D2E">
        <w:t xml:space="preserve"> </w:t>
      </w:r>
      <w:r w:rsidRPr="000C4D2E">
        <w:t>COVID-safe initiatives, such as flexible</w:t>
      </w:r>
      <w:r w:rsidR="006F1D8B" w:rsidRPr="000C4D2E">
        <w:t xml:space="preserve"> </w:t>
      </w:r>
      <w:r w:rsidRPr="000C4D2E">
        <w:t>working arrangements, could support the</w:t>
      </w:r>
      <w:r w:rsidR="006F1D8B" w:rsidRPr="000C4D2E">
        <w:t xml:space="preserve"> </w:t>
      </w:r>
      <w:r w:rsidRPr="000C4D2E">
        <w:t>Contact Centre’s extended hours. Staff</w:t>
      </w:r>
      <w:r w:rsidR="006F1D8B" w:rsidRPr="000C4D2E">
        <w:t xml:space="preserve"> </w:t>
      </w:r>
      <w:r w:rsidRPr="000C4D2E">
        <w:t>embraced the new way of working, while</w:t>
      </w:r>
      <w:r w:rsidR="006F1D8B" w:rsidRPr="000C4D2E">
        <w:t xml:space="preserve"> </w:t>
      </w:r>
      <w:r w:rsidRPr="000C4D2E">
        <w:t>customer uptake due to the new service</w:t>
      </w:r>
      <w:r w:rsidR="006F1D8B" w:rsidRPr="000C4D2E">
        <w:t xml:space="preserve"> </w:t>
      </w:r>
      <w:r w:rsidRPr="000C4D2E">
        <w:t>availability was positive. The extended</w:t>
      </w:r>
      <w:r w:rsidR="006F1D8B" w:rsidRPr="000C4D2E">
        <w:t xml:space="preserve"> </w:t>
      </w:r>
      <w:r w:rsidRPr="000C4D2E">
        <w:t>hours concept for the Contact Centre was</w:t>
      </w:r>
      <w:r w:rsidR="006F1D8B" w:rsidRPr="000C4D2E">
        <w:t xml:space="preserve"> </w:t>
      </w:r>
      <w:r w:rsidRPr="000C4D2E">
        <w:t>formalised in March 2021 with the contact</w:t>
      </w:r>
      <w:r w:rsidR="006F1D8B" w:rsidRPr="000C4D2E">
        <w:t xml:space="preserve"> </w:t>
      </w:r>
      <w:r w:rsidRPr="000C4D2E">
        <w:t>centre now open from 7am – 6pm Monday to</w:t>
      </w:r>
      <w:r w:rsidR="006F1D8B" w:rsidRPr="000C4D2E">
        <w:t xml:space="preserve"> </w:t>
      </w:r>
      <w:r w:rsidRPr="000C4D2E">
        <w:t>Friday.</w:t>
      </w:r>
    </w:p>
    <w:p w14:paraId="3E9DC099" w14:textId="3E9F3057" w:rsidR="00C454EE" w:rsidRPr="000C4D2E" w:rsidRDefault="00B1718B" w:rsidP="0037653D">
      <w:r w:rsidRPr="000C4D2E">
        <w:t>DoT continues to look for opportunities</w:t>
      </w:r>
      <w:r w:rsidR="006F1D8B" w:rsidRPr="000C4D2E">
        <w:t xml:space="preserve"> </w:t>
      </w:r>
      <w:r w:rsidRPr="000C4D2E">
        <w:t>to provide flexibility and choice in service</w:t>
      </w:r>
      <w:r w:rsidR="006F1D8B" w:rsidRPr="000C4D2E">
        <w:t xml:space="preserve"> </w:t>
      </w:r>
      <w:r w:rsidRPr="000C4D2E">
        <w:t>delivery, including operating hours for DoT</w:t>
      </w:r>
      <w:r w:rsidR="006F1D8B" w:rsidRPr="000C4D2E">
        <w:t xml:space="preserve"> </w:t>
      </w:r>
      <w:r w:rsidRPr="000C4D2E">
        <w:t>Service Centres and back-office functions.</w:t>
      </w:r>
      <w:r w:rsidR="006F1D8B" w:rsidRPr="000C4D2E">
        <w:t xml:space="preserve"> </w:t>
      </w:r>
    </w:p>
    <w:p w14:paraId="5E30377A" w14:textId="59EB9AC8" w:rsidR="00621EA8" w:rsidRPr="000C4D2E" w:rsidRDefault="00621EA8" w:rsidP="001140DA">
      <w:pPr>
        <w:pStyle w:val="Heading4"/>
      </w:pPr>
      <w:r w:rsidRPr="000C4D2E">
        <w:t>Metropolitan PDA Recovery project completed</w:t>
      </w:r>
    </w:p>
    <w:p w14:paraId="2B93B7A2" w14:textId="17E51432" w:rsidR="00621EA8" w:rsidRPr="000C4D2E" w:rsidRDefault="00621EA8" w:rsidP="0037653D">
      <w:r w:rsidRPr="000C4D2E">
        <w:t>Each year, DoT conducts approximately 120,000 C Class Practical Driving Assessments (PDAs) for learner drivers and overseas licence transfers. These were disrupted in the midst of the</w:t>
      </w:r>
      <w:r w:rsidR="00C454EE" w:rsidRPr="000C4D2E">
        <w:t xml:space="preserve"> </w:t>
      </w:r>
      <w:r w:rsidRPr="000C4D2E">
        <w:t>COVID-19 pandemic, when non-essential PDAs were suspended for health and safety reasons.</w:t>
      </w:r>
    </w:p>
    <w:p w14:paraId="5CF88EF4" w14:textId="77777777" w:rsidR="00621EA8" w:rsidRPr="000C4D2E" w:rsidRDefault="00621EA8" w:rsidP="0037653D">
      <w:r w:rsidRPr="000C4D2E">
        <w:t>A substantial backlog was created when 6,500 PDA bookings were cancelled across the Perth Metropolitan area and a further 35,000 bookings between March and May were not released to the public to abide by COVID-19 restrictions, causing frustration for DoT customers.</w:t>
      </w:r>
    </w:p>
    <w:p w14:paraId="4690FCF5" w14:textId="77777777" w:rsidR="00621EA8" w:rsidRPr="000C4D2E" w:rsidRDefault="00621EA8" w:rsidP="0037653D">
      <w:r w:rsidRPr="000C4D2E">
        <w:t>DoT commenced the Metropolitan PDA Recovery project in mid-May 2020, quickly restoring and reopening the previously decommissioned Welshpool Service Centre to clear the backlog and support the community.</w:t>
      </w:r>
    </w:p>
    <w:p w14:paraId="4345266F" w14:textId="77777777" w:rsidR="00621EA8" w:rsidRPr="000C4D2E" w:rsidRDefault="00621EA8" w:rsidP="0037653D">
      <w:r w:rsidRPr="000C4D2E">
        <w:t>Following its opening in late June 2020, the Welshpool site operated seven days a week from 7am to 6pm, employing 25 driver assessors and 10 customer service and support staff to support the PDA and economic recovery for WA.</w:t>
      </w:r>
    </w:p>
    <w:p w14:paraId="4EE04B96" w14:textId="77777777" w:rsidR="00621EA8" w:rsidRPr="000C4D2E" w:rsidRDefault="00621EA8" w:rsidP="0037653D">
      <w:r w:rsidRPr="000C4D2E">
        <w:t>Customers who had PDA bookings cancelled during the initial COVID-19 lockdown period were prioritised and a further 10 driver assessors were employed throughout the metropolitan area to further reduce the backlog.</w:t>
      </w:r>
    </w:p>
    <w:p w14:paraId="313FA5C6" w14:textId="4BCB2DC1" w:rsidR="00621EA8" w:rsidRPr="000C4D2E" w:rsidRDefault="00621EA8" w:rsidP="0037653D">
      <w:r w:rsidRPr="000C4D2E">
        <w:t>The diligent efforts of the DoT team resulted in the backlog and cancelled PDAs cleared by November 2020. The Welshpool site remained open until March 31 2021 upon PDA availability</w:t>
      </w:r>
      <w:r w:rsidR="0001712B" w:rsidRPr="000C4D2E">
        <w:t xml:space="preserve"> </w:t>
      </w:r>
      <w:r w:rsidRPr="000C4D2E">
        <w:t>returning to pre-COVID-19 levels, positioning WA to take on new challenges ahead on the road to recovery.</w:t>
      </w:r>
    </w:p>
    <w:p w14:paraId="6517AE1B" w14:textId="77777777" w:rsidR="00621EA8" w:rsidRPr="000C4D2E" w:rsidRDefault="00621EA8" w:rsidP="00491E14">
      <w:pPr>
        <w:pStyle w:val="Heading4"/>
      </w:pPr>
      <w:r w:rsidRPr="000C4D2E">
        <w:t>Body-worn cameras for heavy vehicle PDAs</w:t>
      </w:r>
    </w:p>
    <w:p w14:paraId="587F2B28" w14:textId="77777777" w:rsidR="00621EA8" w:rsidRPr="000C4D2E" w:rsidRDefault="00621EA8" w:rsidP="0037653D">
      <w:r w:rsidRPr="000C4D2E">
        <w:t>DoT completed the roll-out of audio-visual recording body worn cameras for all Heavy Vehicle Practical Driving Assessments (HVPDA) undertaken by DoT Authorised Providers.</w:t>
      </w:r>
    </w:p>
    <w:p w14:paraId="21A78635" w14:textId="77777777" w:rsidR="00621EA8" w:rsidRPr="000C4D2E" w:rsidRDefault="00621EA8" w:rsidP="0037653D">
      <w:r w:rsidRPr="000C4D2E">
        <w:t>An Australian-first, the cameras used by the 66 DoT-approved personnel capture recording from more than 12,000 HVPDAs each year, giving  DoT compliance staff the ability to view HVPDAs conducted around the State in real time.</w:t>
      </w:r>
    </w:p>
    <w:p w14:paraId="32D46F94" w14:textId="77777777" w:rsidR="00621EA8" w:rsidRPr="000C4D2E" w:rsidRDefault="00621EA8" w:rsidP="0037653D">
      <w:r w:rsidRPr="000C4D2E">
        <w:t>The implementation of the cameras has strengthened the rigour of the conduct of HVPDAs, ensuring candidates are properly assessed, and will provide significant improvements for the consistency of heavy vehicle training and licensing outcomes in WA as well as audit and compliance requirements for DoT.</w:t>
      </w:r>
    </w:p>
    <w:p w14:paraId="3807D09B" w14:textId="5108E6FF" w:rsidR="00621EA8" w:rsidRPr="000C4D2E" w:rsidRDefault="00621EA8" w:rsidP="0037653D">
      <w:r w:rsidRPr="000C4D2E">
        <w:t>Research is now underway to investigate data analytics and enable partial electronic auditing of the recordings.</w:t>
      </w:r>
    </w:p>
    <w:p w14:paraId="0EFDB90D" w14:textId="77777777" w:rsidR="00621EA8" w:rsidRPr="000C4D2E" w:rsidRDefault="00621EA8" w:rsidP="00765464">
      <w:pPr>
        <w:pStyle w:val="Heading4"/>
      </w:pPr>
      <w:r w:rsidRPr="000C4D2E">
        <w:t>National Driver Licence Facial Recognition Solution</w:t>
      </w:r>
    </w:p>
    <w:p w14:paraId="36B0E0D2" w14:textId="77777777" w:rsidR="00621EA8" w:rsidRPr="000C4D2E" w:rsidRDefault="00621EA8" w:rsidP="0037653D">
      <w:r w:rsidRPr="000C4D2E">
        <w:t>In October 2017, the Council of Australian Governments endorsed measures to strengthen the management of identity security through the establishment of a national facial biometric matching capability under an intergovernmental agreement on identity matching services.</w:t>
      </w:r>
    </w:p>
    <w:p w14:paraId="3AAD9B80" w14:textId="77777777" w:rsidR="00621EA8" w:rsidRPr="000C4D2E" w:rsidRDefault="00621EA8" w:rsidP="0037653D">
      <w:r w:rsidRPr="000C4D2E">
        <w:t>The agreement builds upon the 2007 National Identity Security Strategy intergovernmental agreement and its subsequent document verification service, which has successfully addressed the fraudulent misuse of identity documents and enabled the growth of digital online services.</w:t>
      </w:r>
    </w:p>
    <w:p w14:paraId="1945DACE" w14:textId="3CBC6DA8" w:rsidR="00621EA8" w:rsidRPr="000C4D2E" w:rsidRDefault="00621EA8" w:rsidP="0037653D">
      <w:r w:rsidRPr="000C4D2E">
        <w:t>Recognising that the driver’s licence is the most widely used identity document in the country, a key component of these services will be the National Driver’s Licence Facial Recognition Solution, led by the Federal Department of Home Affairs. In 2020-21, DoT developed the Transport Legislation Amendment (Identity</w:t>
      </w:r>
      <w:r w:rsidR="00765464">
        <w:t xml:space="preserve"> </w:t>
      </w:r>
      <w:r w:rsidRPr="000C4D2E">
        <w:t>Matching Services) Bill 2021 to amend State road law and photo card legislation in support of the national initiative, which was introduced to the Western Australian Parliament on 23 June 2021.</w:t>
      </w:r>
    </w:p>
    <w:p w14:paraId="05AFF135" w14:textId="107F64C3" w:rsidR="00621EA8" w:rsidRPr="000C4D2E" w:rsidRDefault="00621EA8" w:rsidP="0037653D">
      <w:r w:rsidRPr="000C4D2E">
        <w:t>DoT has completed systems work to connect to the National Driver’s Licence Facial Recognition Solution once legislation has passed. The solution will provide Western Australians with</w:t>
      </w:r>
      <w:r w:rsidR="0001712B" w:rsidRPr="000C4D2E">
        <w:t xml:space="preserve"> </w:t>
      </w:r>
      <w:r w:rsidRPr="000C4D2E">
        <w:t>a secure means of asserting their identity and make it difficult for criminals to impersonate legitimate licence holders.</w:t>
      </w:r>
    </w:p>
    <w:p w14:paraId="49C52BCF" w14:textId="77777777" w:rsidR="00621EA8" w:rsidRPr="000C4D2E" w:rsidRDefault="00621EA8" w:rsidP="0037653D">
      <w:r w:rsidRPr="000C4D2E">
        <w:t>As identity security continues to evolve, face matching services will enhance customer information security, strengthen the integrity and safety of Australia’s identity infrastructure and support other State Government digital initiatives.</w:t>
      </w:r>
    </w:p>
    <w:p w14:paraId="2C2E8ED3" w14:textId="77777777" w:rsidR="00621EA8" w:rsidRPr="000C4D2E" w:rsidRDefault="00621EA8" w:rsidP="0037653D">
      <w:r w:rsidRPr="000C4D2E">
        <w:t>Subject to passage of WA and Commonwealth legislation, DoT will continue systems development in late 2021. It is anticipated that WA will participate in the National Driver’s Licence Facial Recognition Solution from early 2022.</w:t>
      </w:r>
    </w:p>
    <w:p w14:paraId="12758C3D" w14:textId="471F3ADC" w:rsidR="00621EA8" w:rsidRPr="000C4D2E" w:rsidRDefault="00621EA8" w:rsidP="006A5AF3">
      <w:pPr>
        <w:pStyle w:val="Heading4"/>
      </w:pPr>
      <w:r w:rsidRPr="000C4D2E">
        <w:t>Written-of Vehicle Register launched</w:t>
      </w:r>
    </w:p>
    <w:p w14:paraId="4291AF37" w14:textId="77777777" w:rsidR="00621EA8" w:rsidRPr="000C4D2E" w:rsidRDefault="00621EA8" w:rsidP="0037653D">
      <w:r w:rsidRPr="000C4D2E">
        <w:t>The new Written-Off Vehicle Register web portal for insurers, auction houses, dismantlers and dealerships was introduced in April 2021 to replace the former system with a more automated process. Working closely with industry, the portal and its processes coincide with national guidelines, standards and legislation.</w:t>
      </w:r>
    </w:p>
    <w:p w14:paraId="69FBAD84" w14:textId="77777777" w:rsidR="00621EA8" w:rsidRPr="000C4D2E" w:rsidRDefault="00621EA8" w:rsidP="0037653D">
      <w:r w:rsidRPr="000C4D2E">
        <w:t>The user-friendly portal allows written-off vehicle notifications to be updated automatically on DoT’s licensing database and the National Exchange of Vehicle and Driver Information System. Users submit online notifications via the portal in real time, streamlining the notification process and eliminating the requirement for email or postal submission.</w:t>
      </w:r>
    </w:p>
    <w:p w14:paraId="773C874D" w14:textId="77777777" w:rsidR="00621EA8" w:rsidRPr="000C4D2E" w:rsidRDefault="00621EA8" w:rsidP="0037653D">
      <w:r w:rsidRPr="000C4D2E">
        <w:t>The portal was developed with current user needs and future demands in mind and DoT will consider further improvements to the portal in future.</w:t>
      </w:r>
    </w:p>
    <w:p w14:paraId="681F99D2" w14:textId="77777777" w:rsidR="00621EA8" w:rsidRPr="000C4D2E" w:rsidRDefault="00621EA8" w:rsidP="00765464">
      <w:pPr>
        <w:pStyle w:val="Heading4"/>
      </w:pPr>
      <w:r w:rsidRPr="000C4D2E">
        <w:t>Improved payment strategy</w:t>
      </w:r>
    </w:p>
    <w:p w14:paraId="1F5CE914" w14:textId="77777777" w:rsidR="00621EA8" w:rsidRPr="000C4D2E" w:rsidRDefault="00621EA8" w:rsidP="0037653D">
      <w:r w:rsidRPr="000C4D2E">
        <w:t>DoT continually reviews its service offerings to ensure it meets the needs of customers and the community. In 2020-21 DoT assessed how it can offer more flexible terms for payment of vehicle licence fees to allow vehicle owners to smooth and manage their expenses over the course of the year.</w:t>
      </w:r>
    </w:p>
    <w:p w14:paraId="4A666B4C" w14:textId="77777777" w:rsidR="00621EA8" w:rsidRPr="000C4D2E" w:rsidRDefault="00621EA8" w:rsidP="0037653D">
      <w:r w:rsidRPr="000C4D2E">
        <w:t>Based on this assessment, DoT is preparing a business case to introduce a one-month vehicle licence renewal period whereby the full amount is paid in advance of the registration expiry date via direct debit for consideration by the State Government.</w:t>
      </w:r>
    </w:p>
    <w:p w14:paraId="1A8CA315" w14:textId="6C7CE4EE" w:rsidR="00621EA8" w:rsidRPr="000C4D2E" w:rsidRDefault="00621EA8" w:rsidP="00D20142">
      <w:pPr>
        <w:pStyle w:val="Heading4"/>
      </w:pPr>
      <w:r w:rsidRPr="000C4D2E">
        <w:t>Transport Portfolio Contact Centre and Knowledge Management System</w:t>
      </w:r>
    </w:p>
    <w:p w14:paraId="3F05B3D7" w14:textId="29662D6A" w:rsidR="002453B1" w:rsidRPr="000C4D2E" w:rsidRDefault="002453B1" w:rsidP="0037653D">
      <w:r w:rsidRPr="000C4D2E">
        <w:t>In late 2019, DoT and portfolio partner Main Roads joined forces to replace key Contact Centre telephony, knowledge management and resource planning systems at both agencies.</w:t>
      </w:r>
    </w:p>
    <w:p w14:paraId="2E858969" w14:textId="7FB9DF39" w:rsidR="002453B1" w:rsidRPr="000C4D2E" w:rsidRDefault="002453B1" w:rsidP="0037653D">
      <w:r w:rsidRPr="000C4D2E">
        <w:t>Procurement was finalised in late 2020 and the progressive rollout of the cloud-based software, delivered by GovNext partner, Datacom, began in May 2021. The software includes a new Contact Centre telephony system, email, knowledge and workforce management systems that will improve customer service flexibility and business continuity capabilities.</w:t>
      </w:r>
    </w:p>
    <w:p w14:paraId="7C956257" w14:textId="5614EC83" w:rsidR="002453B1" w:rsidRPr="000C4D2E" w:rsidRDefault="002453B1" w:rsidP="0037653D">
      <w:r w:rsidRPr="000C4D2E">
        <w:t>The first phase of the project was seamlessly implemented in May 2021, resulting in a transition from old on-premise systems to new cloud-based solutions. The knowledge management and email management systems have been successfully rolled out at DoT, while the voice and workforce planning component of the telephony system has been integrated into Main Roads. Work is progressing at DoT to transition voice calls to the new system by early 2022.</w:t>
      </w:r>
    </w:p>
    <w:p w14:paraId="20590E9C" w14:textId="09EA8BD6" w:rsidR="00621EA8" w:rsidRPr="000C4D2E" w:rsidRDefault="002453B1" w:rsidP="0037653D">
      <w:r w:rsidRPr="000C4D2E">
        <w:t>Phase 2 of the project will be developed and delivered over the course of 2021-2022. This phase will consider the implementation of natural language recognition in Contact Centre phone calls to improve customer experience, and an automated robot to answer simple questions that will remove, where necessary, the need to wait for operator assistance. DoT will also transition other business areas to the email management system in the first and second quarters of the next financial year.</w:t>
      </w:r>
    </w:p>
    <w:p w14:paraId="13923012" w14:textId="77777777" w:rsidR="00621EA8" w:rsidRPr="000C4D2E" w:rsidRDefault="00621EA8" w:rsidP="00D12DAA">
      <w:pPr>
        <w:pStyle w:val="Heading4"/>
      </w:pPr>
      <w:r w:rsidRPr="000C4D2E">
        <w:t>Wheel clamping legislation delivered</w:t>
      </w:r>
    </w:p>
    <w:p w14:paraId="6A4ADB42" w14:textId="77777777" w:rsidR="00621EA8" w:rsidRPr="000C4D2E" w:rsidRDefault="00621EA8" w:rsidP="0037653D">
      <w:r w:rsidRPr="000C4D2E">
        <w:t>In 2019, following increased public concern around reports of predatory wheel clamping around Perth, the State Government moved to develop legislation to outlaw the controversial practice across WA.</w:t>
      </w:r>
    </w:p>
    <w:p w14:paraId="5D0077DF" w14:textId="39D47C0D" w:rsidR="00621EA8" w:rsidRPr="000C4D2E" w:rsidRDefault="00621EA8" w:rsidP="0037653D">
      <w:r w:rsidRPr="000C4D2E">
        <w:t>At the request of the Minister for Transport, DoT submitted a proposal to Cabinet to introduce legislation to prohibit the</w:t>
      </w:r>
      <w:r w:rsidR="00357B17" w:rsidRPr="000C4D2E">
        <w:t xml:space="preserve"> </w:t>
      </w:r>
      <w:r w:rsidRPr="000C4D2E">
        <w:t>private use of wheel clamping and other immobilisation devices, and to regulate the removal and detention of vehicles from private land. In February 2020, the Premier and Minister for Transport announced plans to ban wheel clamping as a private parking management tool. Following extensive stakeholder consultation, the Road Traffic Amendment (Immobilisation,</w:t>
      </w:r>
      <w:r w:rsidR="00D12DAA">
        <w:t xml:space="preserve"> </w:t>
      </w:r>
      <w:r w:rsidRPr="000C4D2E">
        <w:t>Towing and Detention of Vehicles) Act 2020 was introduced into State Parliament in June 2020 and passed on 5 November 2020.</w:t>
      </w:r>
    </w:p>
    <w:p w14:paraId="760387F1" w14:textId="77777777" w:rsidR="00621EA8" w:rsidRPr="000C4D2E" w:rsidRDefault="00621EA8" w:rsidP="0037653D">
      <w:r w:rsidRPr="000C4D2E">
        <w:t>The new laws came into effect on 14 December 2020, legislating a complete ban on wheel clamping as a private parking control measure and allowing the towing away of vehicles in carefully controlled circumstances, including a cap on maximum charges. This brought WA into line with most other states and territories.</w:t>
      </w:r>
    </w:p>
    <w:p w14:paraId="008311E7" w14:textId="77777777" w:rsidR="00621EA8" w:rsidRPr="000C4D2E" w:rsidRDefault="00621EA8" w:rsidP="0037653D">
      <w:r w:rsidRPr="000C4D2E">
        <w:t>Criminal penalties now apply for immobilising and refusing to return vehicles, removing a key method of predatory behaviour. The maximum charges that can be imposed for vehicle removal are similar to other states and territories, containing safeguards so that vehicles cannot be effectively held for ransom.</w:t>
      </w:r>
    </w:p>
    <w:p w14:paraId="5E0A6D2C" w14:textId="48E91A9C" w:rsidR="007403AC" w:rsidRDefault="007403AC" w:rsidP="007403AC">
      <w:r>
        <w:t>Recognising the legislative changes would impact on the parking controls in metropolitan Perth, DoT worked with stakeholders to develop alternative methods of parking control, including the preferred option of entering into local parking agreements with councils. Alternatively, parking owners may wish to install parking monitoring infrastructure or enter into arrangements with companies.</w:t>
      </w:r>
    </w:p>
    <w:p w14:paraId="57EC4DE6" w14:textId="14034F6B" w:rsidR="00621EA8" w:rsidRPr="000C4D2E" w:rsidRDefault="00621EA8" w:rsidP="0037653D">
      <w:r w:rsidRPr="000C4D2E">
        <w:t>DoT’s extensive preparatory work and communications meant the implementation of the new legislation ran smoothly and delivered changes before the busy Christmas shopping period.</w:t>
      </w:r>
    </w:p>
    <w:p w14:paraId="1F7557E2" w14:textId="77777777" w:rsidR="00621EA8" w:rsidRPr="000C4D2E" w:rsidRDefault="00621EA8" w:rsidP="0037653D">
      <w:r w:rsidRPr="000C4D2E">
        <w:t>DoT published guidance material for key stakeholders, ensuring everyone was aware of their rights. Compliance officers were appointed with powers to formally investigate complaints. The project officially closed in June 2021, with ongoing processes and maintenance of legislation now forming part of DoT’s business as usual processes.</w:t>
      </w:r>
    </w:p>
    <w:p w14:paraId="5B4725B8" w14:textId="75837F2C" w:rsidR="00621EA8" w:rsidRDefault="00621EA8" w:rsidP="0037653D">
      <w:r w:rsidRPr="000C4D2E">
        <w:t>Summary of Results against performance targets</w:t>
      </w:r>
      <w:r w:rsidR="003A6D35">
        <w:rPr>
          <w:rStyle w:val="FootnoteReference"/>
        </w:rPr>
        <w:footnoteReference w:id="5"/>
      </w:r>
    </w:p>
    <w:p w14:paraId="4A678DCB" w14:textId="2E6DF167" w:rsidR="00227AA6" w:rsidRPr="000C4D2E" w:rsidRDefault="00227AA6" w:rsidP="00134B12">
      <w:pPr>
        <w:pStyle w:val="Heading3"/>
      </w:pPr>
      <w:r>
        <w:t xml:space="preserve">Outcome 3: An accessible and safe transport system </w:t>
      </w:r>
    </w:p>
    <w:p w14:paraId="3A208D08" w14:textId="21A5615E" w:rsidR="00621EA8" w:rsidRDefault="00246698" w:rsidP="0037653D">
      <w:r w:rsidRPr="000C4D2E">
        <w:rPr>
          <w:noProof/>
        </w:rPr>
        <w:drawing>
          <wp:inline distT="0" distB="0" distL="0" distR="0" wp14:anchorId="5747D91B" wp14:editId="2BDC84F9">
            <wp:extent cx="5731425" cy="3187135"/>
            <wp:effectExtent l="0" t="0" r="3175" b="0"/>
            <wp:docPr id="511" name="Picture 511" descr="summary of results against performance targets ch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summary of results against performance targets charts "/>
                    <pic:cNvPicPr>
                      <a:picLocks noChangeAspect="1" noChangeArrowheads="1"/>
                    </pic:cNvPicPr>
                  </pic:nvPicPr>
                  <pic:blipFill rotWithShape="1">
                    <a:blip r:embed="rId24">
                      <a:extLst>
                        <a:ext uri="{28A0092B-C50C-407E-A947-70E740481C1C}">
                          <a14:useLocalDpi xmlns:a14="http://schemas.microsoft.com/office/drawing/2010/main" val="0"/>
                        </a:ext>
                      </a:extLst>
                    </a:blip>
                    <a:srcRect t="3430" b="51612"/>
                    <a:stretch/>
                  </pic:blipFill>
                  <pic:spPr bwMode="auto">
                    <a:xfrm>
                      <a:off x="0" y="0"/>
                      <a:ext cx="5731510" cy="3187182"/>
                    </a:xfrm>
                    <a:prstGeom prst="rect">
                      <a:avLst/>
                    </a:prstGeom>
                    <a:noFill/>
                    <a:ln>
                      <a:noFill/>
                    </a:ln>
                    <a:extLst>
                      <a:ext uri="{53640926-AAD7-44D8-BBD7-CCE9431645EC}">
                        <a14:shadowObscured xmlns:a14="http://schemas.microsoft.com/office/drawing/2010/main"/>
                      </a:ext>
                    </a:extLst>
                  </pic:spPr>
                </pic:pic>
              </a:graphicData>
            </a:graphic>
          </wp:inline>
        </w:drawing>
      </w:r>
    </w:p>
    <w:p w14:paraId="7A47F454" w14:textId="14B81D5E" w:rsidR="00227AA6" w:rsidRPr="000C4D2E" w:rsidRDefault="00227AA6" w:rsidP="00134B12">
      <w:pPr>
        <w:pStyle w:val="Heading3"/>
      </w:pPr>
      <w:r>
        <w:t>Service 3: Maritime</w:t>
      </w:r>
      <w:r>
        <w:rPr>
          <w:rStyle w:val="FootnoteReference"/>
        </w:rPr>
        <w:footnoteReference w:id="6"/>
      </w:r>
    </w:p>
    <w:p w14:paraId="0DCF35A4" w14:textId="2600F855" w:rsidR="00621EA8" w:rsidRPr="000C4D2E" w:rsidRDefault="00227AA6" w:rsidP="0037653D">
      <w:r>
        <w:rPr>
          <w:noProof/>
        </w:rPr>
        <w:drawing>
          <wp:inline distT="0" distB="0" distL="0" distR="0" wp14:anchorId="259B7883" wp14:editId="33B9A70E">
            <wp:extent cx="5730500" cy="2394354"/>
            <wp:effectExtent l="0" t="0" r="3810" b="6350"/>
            <wp:docPr id="9" name="Picture 9" descr="Maritime key efficiency indicators ch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ritime key efficiency indicators charts "/>
                    <pic:cNvPicPr>
                      <a:picLocks noChangeAspect="1" noChangeArrowheads="1"/>
                    </pic:cNvPicPr>
                  </pic:nvPicPr>
                  <pic:blipFill rotWithShape="1">
                    <a:blip r:embed="rId25">
                      <a:extLst>
                        <a:ext uri="{28A0092B-C50C-407E-A947-70E740481C1C}">
                          <a14:useLocalDpi xmlns:a14="http://schemas.microsoft.com/office/drawing/2010/main" val="0"/>
                        </a:ext>
                      </a:extLst>
                    </a:blip>
                    <a:srcRect t="51734" b="14495"/>
                    <a:stretch/>
                  </pic:blipFill>
                  <pic:spPr bwMode="auto">
                    <a:xfrm>
                      <a:off x="0" y="0"/>
                      <a:ext cx="5730875" cy="2394511"/>
                    </a:xfrm>
                    <a:prstGeom prst="rect">
                      <a:avLst/>
                    </a:prstGeom>
                    <a:noFill/>
                    <a:ln>
                      <a:noFill/>
                    </a:ln>
                    <a:extLst>
                      <a:ext uri="{53640926-AAD7-44D8-BBD7-CCE9431645EC}">
                        <a14:shadowObscured xmlns:a14="http://schemas.microsoft.com/office/drawing/2010/main"/>
                      </a:ext>
                    </a:extLst>
                  </pic:spPr>
                </pic:pic>
              </a:graphicData>
            </a:graphic>
          </wp:inline>
        </w:drawing>
      </w:r>
    </w:p>
    <w:p w14:paraId="6D4E7660" w14:textId="77777777" w:rsidR="00D92B8E" w:rsidRDefault="00D92B8E" w:rsidP="0037653D"/>
    <w:p w14:paraId="4EA6EB6D" w14:textId="0CD2BCB0" w:rsidR="00D92B8E" w:rsidRDefault="00D92B8E" w:rsidP="0037653D"/>
    <w:p w14:paraId="2E75DC06" w14:textId="622D1DC0" w:rsidR="00456340" w:rsidRDefault="00D92B8E" w:rsidP="00970AF9">
      <w:pPr>
        <w:pStyle w:val="Heading3"/>
      </w:pPr>
      <w:r>
        <w:rPr>
          <w:noProof/>
        </w:rPr>
        <w:drawing>
          <wp:anchor distT="0" distB="0" distL="114300" distR="114300" simplePos="0" relativeHeight="252072960" behindDoc="1" locked="0" layoutInCell="1" allowOverlap="1" wp14:anchorId="17D5EBAB" wp14:editId="5E5AA8D8">
            <wp:simplePos x="0" y="0"/>
            <wp:positionH relativeFrom="margin">
              <wp:posOffset>5080</wp:posOffset>
            </wp:positionH>
            <wp:positionV relativeFrom="paragraph">
              <wp:posOffset>327660</wp:posOffset>
            </wp:positionV>
            <wp:extent cx="5723890" cy="792480"/>
            <wp:effectExtent l="0" t="0" r="0" b="7620"/>
            <wp:wrapTight wrapText="bothSides">
              <wp:wrapPolygon edited="0">
                <wp:start x="0" y="0"/>
                <wp:lineTo x="0" y="21288"/>
                <wp:lineTo x="21495" y="21288"/>
                <wp:lineTo x="21495" y="0"/>
                <wp:lineTo x="0" y="0"/>
              </wp:wrapPolygon>
            </wp:wrapTight>
            <wp:docPr id="10" name="Picture 10" descr="Service 4: On-demand Transpor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rvice 4: On-demand Transport char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9239"/>
                    <a:stretch/>
                  </pic:blipFill>
                  <pic:spPr bwMode="auto">
                    <a:xfrm>
                      <a:off x="0" y="0"/>
                      <a:ext cx="5723890"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Service 4: On-demand Transport </w:t>
      </w:r>
    </w:p>
    <w:p w14:paraId="181B14AD" w14:textId="77777777" w:rsidR="00456340" w:rsidRPr="000C4D2E" w:rsidRDefault="00456340" w:rsidP="0037653D"/>
    <w:p w14:paraId="3B0BC247" w14:textId="77777777" w:rsidR="000D5F6C" w:rsidRPr="000C4D2E" w:rsidRDefault="000D5F6C" w:rsidP="00970AF9">
      <w:pPr>
        <w:pStyle w:val="Heading4"/>
      </w:pPr>
      <w:r w:rsidRPr="000C4D2E">
        <w:t xml:space="preserve">Upgrades at Albany Waterfront Marina </w:t>
      </w:r>
    </w:p>
    <w:p w14:paraId="0FB22E9C" w14:textId="52987313" w:rsidR="000D5F6C" w:rsidRPr="000C4D2E" w:rsidRDefault="000D5F6C" w:rsidP="000D5F6C">
      <w:r w:rsidRPr="000C4D2E">
        <w:t>An upgrade to street lighting and extension of utility services to a vacant lot at the DoT</w:t>
      </w:r>
      <w:r w:rsidR="00E21FD6" w:rsidRPr="000C4D2E">
        <w:t>-</w:t>
      </w:r>
      <w:r w:rsidRPr="000C4D2E">
        <w:t>managed</w:t>
      </w:r>
      <w:r w:rsidR="00E21FD6" w:rsidRPr="000C4D2E">
        <w:t xml:space="preserve"> </w:t>
      </w:r>
      <w:r w:rsidRPr="000C4D2E">
        <w:t>Albany Waterfront Marina in 2020-21</w:t>
      </w:r>
      <w:r w:rsidR="00E21FD6" w:rsidRPr="000C4D2E">
        <w:t xml:space="preserve"> </w:t>
      </w:r>
      <w:r w:rsidRPr="000C4D2E">
        <w:t>will allow it to be leased and developed.</w:t>
      </w:r>
    </w:p>
    <w:p w14:paraId="55A3CC77" w14:textId="62AAFF50" w:rsidR="000D5F6C" w:rsidRPr="000C4D2E" w:rsidRDefault="000D5F6C" w:rsidP="000D5F6C">
      <w:r w:rsidRPr="000C4D2E">
        <w:t>Funding of $400,000 from the WA Recovery</w:t>
      </w:r>
      <w:r w:rsidR="00E21FD6" w:rsidRPr="000C4D2E">
        <w:t xml:space="preserve"> </w:t>
      </w:r>
      <w:r w:rsidRPr="000C4D2E">
        <w:t>Plan allowed upgrades to street lighting</w:t>
      </w:r>
      <w:r w:rsidR="00E21FD6" w:rsidRPr="000C4D2E">
        <w:t xml:space="preserve"> </w:t>
      </w:r>
      <w:r w:rsidRPr="000C4D2E">
        <w:t>to energy efficient LED lights, which were</w:t>
      </w:r>
      <w:r w:rsidR="00E21FD6" w:rsidRPr="000C4D2E">
        <w:t xml:space="preserve"> </w:t>
      </w:r>
      <w:r w:rsidRPr="000C4D2E">
        <w:t>completed in June 2021 despite delays</w:t>
      </w:r>
      <w:r w:rsidR="00E21FD6" w:rsidRPr="000C4D2E">
        <w:t xml:space="preserve"> </w:t>
      </w:r>
      <w:r w:rsidRPr="000C4D2E">
        <w:t>experienced in the delivery of materials. The</w:t>
      </w:r>
      <w:r w:rsidR="00E21FD6" w:rsidRPr="000C4D2E">
        <w:t xml:space="preserve"> </w:t>
      </w:r>
      <w:r w:rsidRPr="000C4D2E">
        <w:t>design of service extensions was progressed in</w:t>
      </w:r>
      <w:r w:rsidR="00E21FD6" w:rsidRPr="000C4D2E">
        <w:t xml:space="preserve"> </w:t>
      </w:r>
      <w:r w:rsidRPr="000C4D2E">
        <w:t>2020-21 in preparation for delivery in 2021-22.</w:t>
      </w:r>
    </w:p>
    <w:p w14:paraId="08AFD76C" w14:textId="2ED00422" w:rsidR="000D5F6C" w:rsidRPr="000C4D2E" w:rsidRDefault="000D5F6C" w:rsidP="000D5F6C">
      <w:r w:rsidRPr="000C4D2E">
        <w:t>DoT also progressed the lease offer for the</w:t>
      </w:r>
      <w:r w:rsidR="00E21FD6" w:rsidRPr="000C4D2E">
        <w:t xml:space="preserve"> </w:t>
      </w:r>
      <w:r w:rsidRPr="000C4D2E">
        <w:t>commercial lot, located in Toll Place, to the</w:t>
      </w:r>
      <w:r w:rsidR="00E21FD6" w:rsidRPr="000C4D2E">
        <w:t xml:space="preserve"> </w:t>
      </w:r>
      <w:r w:rsidRPr="000C4D2E">
        <w:t>preferred developer which, when complete,</w:t>
      </w:r>
      <w:r w:rsidR="00E21FD6" w:rsidRPr="000C4D2E">
        <w:t xml:space="preserve"> </w:t>
      </w:r>
      <w:r w:rsidRPr="000C4D2E">
        <w:t>will further activate the harbour precinct and</w:t>
      </w:r>
      <w:r w:rsidR="00E21FD6" w:rsidRPr="000C4D2E">
        <w:t xml:space="preserve"> </w:t>
      </w:r>
      <w:r w:rsidRPr="000C4D2E">
        <w:t>complement the entertainment centre and</w:t>
      </w:r>
      <w:r w:rsidR="00E21FD6" w:rsidRPr="000C4D2E">
        <w:t xml:space="preserve"> </w:t>
      </w:r>
      <w:r w:rsidRPr="000C4D2E">
        <w:t>marine-related activities.</w:t>
      </w:r>
    </w:p>
    <w:p w14:paraId="65D3FB4E" w14:textId="77777777" w:rsidR="00425237" w:rsidRPr="000C4D2E" w:rsidRDefault="00425237" w:rsidP="009E7FC3">
      <w:pPr>
        <w:pStyle w:val="Heading4"/>
      </w:pPr>
      <w:r w:rsidRPr="000C4D2E">
        <w:t>Lift upgrade at Barrack Square</w:t>
      </w:r>
    </w:p>
    <w:p w14:paraId="01F4BB16" w14:textId="7FEDF780" w:rsidR="00425237" w:rsidRPr="000C4D2E" w:rsidRDefault="00425237" w:rsidP="00425237">
      <w:r w:rsidRPr="000C4D2E">
        <w:t>Access has been enhanced at Barrack Square, with the replacement of two lifts at the busy central Perth waterside location at a cost of $500,000.</w:t>
      </w:r>
    </w:p>
    <w:p w14:paraId="3D4F80B0" w14:textId="77777777" w:rsidR="00425237" w:rsidRPr="000C4D2E" w:rsidRDefault="00425237" w:rsidP="00425237">
      <w:r w:rsidRPr="000C4D2E">
        <w:t xml:space="preserve">The lifts provide access for mobility impaired people and are used to transport goods to businesses on the upper level. The old lifts had been in operation since 2000 and were replaced following increased outages maintenance inspections, and difficulty replacing obsolete components. </w:t>
      </w:r>
    </w:p>
    <w:p w14:paraId="2E995874" w14:textId="12B315DC" w:rsidR="00425237" w:rsidRPr="000C4D2E" w:rsidRDefault="00425237" w:rsidP="00425237">
      <w:r w:rsidRPr="000C4D2E">
        <w:t>The project, completed in November 2020, delivered vital infrastructure, providing an attractive, low maintenance solution that improves operational safety and provides reliable access.</w:t>
      </w:r>
    </w:p>
    <w:p w14:paraId="7469D6F9" w14:textId="77777777" w:rsidR="00621EA8" w:rsidRPr="000C4D2E" w:rsidRDefault="00621EA8" w:rsidP="009E7FC3">
      <w:pPr>
        <w:pStyle w:val="Heading4"/>
      </w:pPr>
      <w:r w:rsidRPr="000C4D2E">
        <w:t>Grants to preserve WA’s coastline</w:t>
      </w:r>
    </w:p>
    <w:p w14:paraId="1B690BE4" w14:textId="77777777" w:rsidR="00621EA8" w:rsidRPr="000C4D2E" w:rsidRDefault="00621EA8" w:rsidP="0037653D">
      <w:r w:rsidRPr="000C4D2E">
        <w:t>DoT continued to partner with local coastal managers to preserve the valued WA coastline in 2020-21, administering $1,056,540 in Coastal Adaptation Protection (CAP) grants.</w:t>
      </w:r>
    </w:p>
    <w:p w14:paraId="27F9E001" w14:textId="77777777" w:rsidR="00621EA8" w:rsidRPr="000C4D2E" w:rsidRDefault="00621EA8" w:rsidP="0037653D">
      <w:r w:rsidRPr="000C4D2E">
        <w:t>Funding was allocated to 16 coastal management projects across 11 individual local government authorities, as well as a partnership comprising of nine local governments, for various construction, design, monitoring and investigation works, including:</w:t>
      </w:r>
    </w:p>
    <w:p w14:paraId="3813465A" w14:textId="28FD16D5" w:rsidR="00621EA8" w:rsidRPr="000C4D2E" w:rsidRDefault="00621EA8" w:rsidP="00055180">
      <w:pPr>
        <w:pStyle w:val="ListParagraph"/>
        <w:numPr>
          <w:ilvl w:val="0"/>
          <w:numId w:val="1"/>
        </w:numPr>
      </w:pPr>
      <w:r w:rsidRPr="000C4D2E">
        <w:t>$150,000 to the City of Wanneroo for Quinns Beach sand renourishment to protect the critical coastal erosion hotspot;</w:t>
      </w:r>
    </w:p>
    <w:p w14:paraId="567EC92E" w14:textId="0F4F2CA8" w:rsidR="00621EA8" w:rsidRPr="000C4D2E" w:rsidRDefault="00621EA8" w:rsidP="00055180">
      <w:pPr>
        <w:pStyle w:val="ListParagraph"/>
        <w:numPr>
          <w:ilvl w:val="0"/>
          <w:numId w:val="1"/>
        </w:numPr>
      </w:pPr>
      <w:r w:rsidRPr="000C4D2E">
        <w:t>$85,937 to a joint venture by Cockburn Sound Coastal Alliance to gather bathymetric and topographic survey data from Singleton to Fremantle;</w:t>
      </w:r>
    </w:p>
    <w:p w14:paraId="58F8C56C" w14:textId="469CB98A" w:rsidR="00621EA8" w:rsidRPr="000C4D2E" w:rsidRDefault="00621EA8" w:rsidP="00055180">
      <w:pPr>
        <w:pStyle w:val="ListParagraph"/>
        <w:numPr>
          <w:ilvl w:val="0"/>
          <w:numId w:val="1"/>
        </w:numPr>
      </w:pPr>
      <w:r w:rsidRPr="000C4D2E">
        <w:t>$300,000 to the Shire of Esperance to conduct a sand nourishment trial utilising pumped dredging material;</w:t>
      </w:r>
    </w:p>
    <w:p w14:paraId="5ABAA6A9" w14:textId="11D25863" w:rsidR="00621EA8" w:rsidRPr="000C4D2E" w:rsidRDefault="00621EA8" w:rsidP="00055180">
      <w:pPr>
        <w:pStyle w:val="ListParagraph"/>
        <w:numPr>
          <w:ilvl w:val="0"/>
          <w:numId w:val="1"/>
        </w:numPr>
      </w:pPr>
      <w:r w:rsidRPr="000C4D2E">
        <w:t xml:space="preserve">$75,000 to the City of Joondalup to bypass sand from Sorrento Beach to </w:t>
      </w:r>
      <w:r w:rsidR="00391B73" w:rsidRPr="000C4D2E">
        <w:t>Hillary</w:t>
      </w:r>
      <w:r w:rsidR="004067C9">
        <w:t>s</w:t>
      </w:r>
      <w:r w:rsidRPr="000C4D2E">
        <w:t xml:space="preserve"> Beach;</w:t>
      </w:r>
    </w:p>
    <w:p w14:paraId="6FEEB809" w14:textId="52295308" w:rsidR="00621EA8" w:rsidRPr="000C4D2E" w:rsidRDefault="00621EA8" w:rsidP="00055180">
      <w:pPr>
        <w:pStyle w:val="ListParagraph"/>
        <w:numPr>
          <w:ilvl w:val="0"/>
          <w:numId w:val="1"/>
        </w:numPr>
      </w:pPr>
      <w:r w:rsidRPr="000C4D2E">
        <w:t>$227,452.50 to the Town of Port Hedland for the detailed design and construction of a revetment at West End; and</w:t>
      </w:r>
    </w:p>
    <w:p w14:paraId="34171334" w14:textId="36489E30" w:rsidR="00621EA8" w:rsidRPr="000C4D2E" w:rsidRDefault="00621EA8" w:rsidP="00055180">
      <w:pPr>
        <w:pStyle w:val="ListParagraph"/>
        <w:numPr>
          <w:ilvl w:val="0"/>
          <w:numId w:val="1"/>
        </w:numPr>
      </w:pPr>
      <w:r w:rsidRPr="000C4D2E">
        <w:t>$50,000 to the Shire of Murray to complete coastal hazard assessment for Peel Harvey Estuary.</w:t>
      </w:r>
    </w:p>
    <w:p w14:paraId="744874F3" w14:textId="77777777" w:rsidR="00621EA8" w:rsidRPr="000C4D2E" w:rsidRDefault="00621EA8" w:rsidP="0037653D">
      <w:r w:rsidRPr="000C4D2E">
        <w:t>DoT also administered four high priority coastal erosion projects, with total funding of $5 million funded through the WA Recovery Plan across 2020-21 and 2021-22 This includes:</w:t>
      </w:r>
    </w:p>
    <w:p w14:paraId="1ABB7DEC" w14:textId="2179EB71" w:rsidR="00621EA8" w:rsidRPr="000C4D2E" w:rsidRDefault="00621EA8" w:rsidP="00055180">
      <w:pPr>
        <w:pStyle w:val="ListParagraph"/>
        <w:numPr>
          <w:ilvl w:val="0"/>
          <w:numId w:val="2"/>
        </w:numPr>
      </w:pPr>
      <w:r w:rsidRPr="000C4D2E">
        <w:t>$3.25 million to the City of Fremantle for the Port Beach large-scale sand nourishment project (FY 2020-21 and FY 2021-22)</w:t>
      </w:r>
    </w:p>
    <w:p w14:paraId="25DA9317" w14:textId="410F33FD" w:rsidR="00621EA8" w:rsidRPr="000C4D2E" w:rsidRDefault="00621EA8" w:rsidP="00055180">
      <w:pPr>
        <w:pStyle w:val="ListParagraph"/>
        <w:numPr>
          <w:ilvl w:val="0"/>
          <w:numId w:val="2"/>
        </w:numPr>
      </w:pPr>
      <w:r w:rsidRPr="000C4D2E">
        <w:t>$500,000 to the City of Wanneroo for Quinns Beach groyne construction (FY 2020-21)</w:t>
      </w:r>
    </w:p>
    <w:p w14:paraId="4D49905A" w14:textId="3E5C0252" w:rsidR="00621EA8" w:rsidRPr="000C4D2E" w:rsidRDefault="00621EA8" w:rsidP="00055180">
      <w:pPr>
        <w:pStyle w:val="ListParagraph"/>
        <w:numPr>
          <w:ilvl w:val="0"/>
          <w:numId w:val="2"/>
        </w:numPr>
      </w:pPr>
      <w:r w:rsidRPr="000C4D2E">
        <w:t>$600,000 to the City of Greater Geraldton for Drummond Cove groyne construction and sand nourishment (FY 2020-21)</w:t>
      </w:r>
    </w:p>
    <w:p w14:paraId="1A33B2FA" w14:textId="3531A328" w:rsidR="00621EA8" w:rsidRPr="000C4D2E" w:rsidRDefault="00621EA8" w:rsidP="00055180">
      <w:pPr>
        <w:pStyle w:val="ListParagraph"/>
        <w:numPr>
          <w:ilvl w:val="0"/>
          <w:numId w:val="2"/>
        </w:numPr>
      </w:pPr>
      <w:r w:rsidRPr="000C4D2E">
        <w:t>$650,000 to the City of Rockingham for Point Peron coastal management including sand management and spur groyne refurbishment construction works (FY 2021-22)</w:t>
      </w:r>
    </w:p>
    <w:p w14:paraId="4C65D1F9" w14:textId="77777777" w:rsidR="00621EA8" w:rsidRPr="000C4D2E" w:rsidRDefault="00621EA8" w:rsidP="0037653D">
      <w:r w:rsidRPr="000C4D2E">
        <w:t>In addition to administering the CAP grants program and WA Recovery Plan projects, DoT provided these and other local government authorities with coastal engineering support and guidance.</w:t>
      </w:r>
    </w:p>
    <w:p w14:paraId="05B185F0" w14:textId="476367F6" w:rsidR="00621EA8" w:rsidRPr="000C4D2E" w:rsidRDefault="00621EA8" w:rsidP="00EC786E">
      <w:pPr>
        <w:pStyle w:val="Heading4"/>
      </w:pPr>
      <w:r w:rsidRPr="000C4D2E">
        <w:t>Access to Fascine addressed on two fronts</w:t>
      </w:r>
    </w:p>
    <w:p w14:paraId="066C0AF4" w14:textId="77777777" w:rsidR="00621EA8" w:rsidRPr="000C4D2E" w:rsidRDefault="00621EA8" w:rsidP="0037653D">
      <w:r w:rsidRPr="000C4D2E">
        <w:t>The WA Recovery Plan included a $7m allocation to address access issues at Carnarvon’s Fascine waterway, providing some immediate relief and progress towards a sustainable solution.</w:t>
      </w:r>
    </w:p>
    <w:p w14:paraId="79ECE00B" w14:textId="77777777" w:rsidR="00621EA8" w:rsidRPr="000C4D2E" w:rsidRDefault="00621EA8" w:rsidP="0037653D">
      <w:r w:rsidRPr="000C4D2E">
        <w:t>Vessel access has been compromised for some time in the area due to coastal processes and the infill of the previous navigation channel.</w:t>
      </w:r>
    </w:p>
    <w:p w14:paraId="0F5C090D" w14:textId="77777777" w:rsidR="00621EA8" w:rsidRPr="000C4D2E" w:rsidRDefault="00621EA8" w:rsidP="0037653D">
      <w:r w:rsidRPr="000C4D2E">
        <w:t>In 2020-21, DoT identified that an interim solution to the access issues was for larger vessels to be relocated to new boat pens at the Carnarvon Boat Harbour while commencing data collection, technical studies and planning to identify a long term sustainable access solution for the Fascine, along with work to progress environmental approvals.</w:t>
      </w:r>
    </w:p>
    <w:p w14:paraId="58D3DF5C" w14:textId="77777777" w:rsidR="00621EA8" w:rsidRPr="000C4D2E" w:rsidRDefault="00621EA8" w:rsidP="0037653D">
      <w:r w:rsidRPr="000C4D2E">
        <w:t>DoT awarded several contracts for various components of the project. A tender for the new boat pens closed in March 2021 with works expected to commence in late 2021.</w:t>
      </w:r>
    </w:p>
    <w:p w14:paraId="73748430" w14:textId="77777777" w:rsidR="00621EA8" w:rsidRPr="000C4D2E" w:rsidRDefault="00621EA8" w:rsidP="00EC786E">
      <w:pPr>
        <w:pStyle w:val="Heading4"/>
      </w:pPr>
      <w:r w:rsidRPr="000C4D2E">
        <w:t>Ocean Reef Marina takes shape</w:t>
      </w:r>
    </w:p>
    <w:p w14:paraId="58002B8F" w14:textId="77777777" w:rsidR="00621EA8" w:rsidRPr="000C4D2E" w:rsidRDefault="00621EA8" w:rsidP="0037653D">
      <w:r w:rsidRPr="000C4D2E">
        <w:t>2020-21 saw DoT continue its work with DevelopmentWA to progress the development of the Ocean Reef Marina and provide much needed boating facilities in Perth’s north.</w:t>
      </w:r>
    </w:p>
    <w:p w14:paraId="5AD89BBE" w14:textId="0A3015DB" w:rsidR="00621EA8" w:rsidRPr="000C4D2E" w:rsidRDefault="00621EA8" w:rsidP="0037653D">
      <w:r w:rsidRPr="000C4D2E">
        <w:t>DevelopmentWA is the project lead, with DoT providing technical input on maritime planning, coastal engineering, land tenure arrangements, capital and operating budget requirements and maritime infrastructure requirements.</w:t>
      </w:r>
      <w:r w:rsidR="008476FF" w:rsidRPr="000C4D2E">
        <w:t xml:space="preserve"> </w:t>
      </w:r>
      <w:r w:rsidRPr="000C4D2E">
        <w:t>The Department is the potential future marina manager.</w:t>
      </w:r>
    </w:p>
    <w:p w14:paraId="42DBAB9A" w14:textId="77777777" w:rsidR="00621EA8" w:rsidRPr="000C4D2E" w:rsidRDefault="00621EA8" w:rsidP="0037653D">
      <w:r w:rsidRPr="000C4D2E">
        <w:t>The marina, located at the site of the existing Ocean Reef boat launching facility, will be a world-class waterfront precinct incorporating recreational, marine, and boating facilities within a fully integrated marina that includes retail/commercial opportunities, short-stay accommodation, and residential development.</w:t>
      </w:r>
    </w:p>
    <w:p w14:paraId="00531C26" w14:textId="20719E0B" w:rsidR="00621EA8" w:rsidRPr="000C4D2E" w:rsidRDefault="00621EA8" w:rsidP="00055180">
      <w:pPr>
        <w:pStyle w:val="ListParagraph"/>
        <w:numPr>
          <w:ilvl w:val="0"/>
          <w:numId w:val="3"/>
        </w:numPr>
      </w:pPr>
      <w:r w:rsidRPr="000C4D2E">
        <w:t>Project milestones achieved in 2020-21 include the commencement of the landside early works in November 2020, clearance of the breakwater design report; and</w:t>
      </w:r>
    </w:p>
    <w:p w14:paraId="0F6B922F" w14:textId="4A69DC83" w:rsidR="00621EA8" w:rsidRPr="000C4D2E" w:rsidRDefault="00621EA8" w:rsidP="00055180">
      <w:pPr>
        <w:pStyle w:val="ListParagraph"/>
        <w:numPr>
          <w:ilvl w:val="0"/>
          <w:numId w:val="3"/>
        </w:numPr>
      </w:pPr>
      <w:r w:rsidRPr="000C4D2E">
        <w:t>start of breakwater construction in April 2021.</w:t>
      </w:r>
    </w:p>
    <w:p w14:paraId="35B5373D" w14:textId="3BCA0E41" w:rsidR="002358FF" w:rsidRPr="000C4D2E" w:rsidRDefault="002358FF" w:rsidP="00F26E25">
      <w:pPr>
        <w:pStyle w:val="Heading4"/>
      </w:pPr>
      <w:r w:rsidRPr="000C4D2E">
        <w:t>Boating smarter with Deckee</w:t>
      </w:r>
    </w:p>
    <w:p w14:paraId="0414F242" w14:textId="77777777" w:rsidR="002358FF" w:rsidRPr="000C4D2E" w:rsidRDefault="002358FF" w:rsidP="002358FF">
      <w:r w:rsidRPr="000C4D2E">
        <w:t>In December 2020, a partnership between DoT and the Deckee boating app was launched to provide key marine information to WA waterway users.</w:t>
      </w:r>
    </w:p>
    <w:p w14:paraId="085FD3B8" w14:textId="05D6DEB4" w:rsidR="002358FF" w:rsidRPr="000C4D2E" w:rsidRDefault="002358FF" w:rsidP="002358FF">
      <w:r w:rsidRPr="000C4D2E">
        <w:t>The app has been designed to deliver real time location-based information including navigation aids, speed zones, boat ramp locations, courtesy moorings, webcams, weather and other handy functions in a simple interactive format.</w:t>
      </w:r>
    </w:p>
    <w:p w14:paraId="55AEF46D" w14:textId="00B7A67A" w:rsidR="002358FF" w:rsidRPr="000C4D2E" w:rsidRDefault="002358FF" w:rsidP="002358FF">
      <w:r w:rsidRPr="000C4D2E">
        <w:t>By June 2021, more than 50,000 WA boaters had downloaded the free app. User numbers continue to grow, with DoT aspiring to have all boaters using Deckee by the end of 2023.</w:t>
      </w:r>
    </w:p>
    <w:p w14:paraId="44FCCF54" w14:textId="31DB463F" w:rsidR="002358FF" w:rsidRPr="000C4D2E" w:rsidRDefault="002358FF" w:rsidP="002358FF">
      <w:r w:rsidRPr="000C4D2E">
        <w:t>Additional features available on the app include weather notifications, alerts about navigation hazards and notifications of special events such as the Rottnest Channel Swim.</w:t>
      </w:r>
    </w:p>
    <w:p w14:paraId="540E159C" w14:textId="0F2A1669" w:rsidR="00621EA8" w:rsidRPr="000C4D2E" w:rsidRDefault="002358FF" w:rsidP="002358FF">
      <w:r w:rsidRPr="000C4D2E">
        <w:t>Work was also undertaken in partnership with Department of Fire and Emergency Services to provide a new Log On/Log Off feature, which was trialled between April and June 2021 and will be launched in 2021-22.</w:t>
      </w:r>
    </w:p>
    <w:p w14:paraId="67AB9FCD" w14:textId="77777777" w:rsidR="00621EA8" w:rsidRPr="000C4D2E" w:rsidRDefault="00621EA8" w:rsidP="00F26E25">
      <w:pPr>
        <w:pStyle w:val="Heading4"/>
      </w:pPr>
      <w:r w:rsidRPr="000C4D2E">
        <w:t>Fremantle Fishing Boat Harbour electrical upgrade commences</w:t>
      </w:r>
    </w:p>
    <w:p w14:paraId="3E1E79A7" w14:textId="77777777" w:rsidR="00621EA8" w:rsidRPr="000C4D2E" w:rsidRDefault="00621EA8" w:rsidP="0037653D">
      <w:r w:rsidRPr="000C4D2E">
        <w:t>The WA Recovery Plan provided $5.9 million in funding to provide new electrical infrastructure at Fremantle Fishing Boat Harbour to support businesses operating from the iconic facility.</w:t>
      </w:r>
    </w:p>
    <w:p w14:paraId="322DD103" w14:textId="77777777" w:rsidR="00621EA8" w:rsidRPr="000C4D2E" w:rsidRDefault="00621EA8" w:rsidP="0037653D">
      <w:r w:rsidRPr="000C4D2E">
        <w:t>In 2020-21, DoT commenced project planning and stakeholder engagement, and initiated the procurement of engineering design and support contracts for the planned upgrade. Works are anticipated to be delivered over two consecutive winter periods commencing in 2022, allowing for the majority of works to occur during off-peak times to minimise interruptions to businesses.</w:t>
      </w:r>
    </w:p>
    <w:p w14:paraId="22B835A9" w14:textId="77777777" w:rsidR="00621EA8" w:rsidRPr="000C4D2E" w:rsidRDefault="00621EA8" w:rsidP="0037653D">
      <w:r w:rsidRPr="000C4D2E">
        <w:t>The electrical infrastructure at the harbour has reached the end of its service life and is showing signs of rapid deterioration. Maintenance costs have been increasing and there have been several significant power outages since 2012.</w:t>
      </w:r>
    </w:p>
    <w:p w14:paraId="0FEF5882" w14:textId="77777777" w:rsidR="00621EA8" w:rsidRPr="000C4D2E" w:rsidRDefault="00621EA8" w:rsidP="0037653D">
      <w:r w:rsidRPr="000C4D2E">
        <w:t>The works will upgrade the high and low voltage electrical infrastructure to provide safe and reliable power supply while also reducing ongoing maintenance costs. In addition, the upgraded infrastructure will allow for increased capacity with the ability to accommodate future developments.</w:t>
      </w:r>
    </w:p>
    <w:p w14:paraId="1C3471B2" w14:textId="38F01281" w:rsidR="00621EA8" w:rsidRPr="000C4D2E" w:rsidRDefault="00621EA8" w:rsidP="00874B72">
      <w:pPr>
        <w:pStyle w:val="Heading4"/>
      </w:pPr>
      <w:r w:rsidRPr="000C4D2E">
        <w:t xml:space="preserve">Planning progresses for </w:t>
      </w:r>
      <w:r w:rsidR="00391B73" w:rsidRPr="000C4D2E">
        <w:t>Hillary</w:t>
      </w:r>
      <w:r w:rsidR="004067C9">
        <w:t xml:space="preserve">s </w:t>
      </w:r>
      <w:r w:rsidRPr="000C4D2E">
        <w:t>Boat Harbour jetty upgrade</w:t>
      </w:r>
    </w:p>
    <w:p w14:paraId="22FA680C" w14:textId="77777777" w:rsidR="00621EA8" w:rsidRPr="000C4D2E" w:rsidRDefault="00621EA8" w:rsidP="0037653D">
      <w:r w:rsidRPr="000C4D2E">
        <w:t>There was significant work to progress planning for the replacement of four jetties at Hillarys Boat Harbour in 2020-21 following an allocation of $6.8 million from the WA Recovery Plan.</w:t>
      </w:r>
    </w:p>
    <w:p w14:paraId="062FB194" w14:textId="78C7BD68" w:rsidR="00621EA8" w:rsidRPr="000C4D2E" w:rsidRDefault="00621EA8" w:rsidP="0037653D">
      <w:r w:rsidRPr="000C4D2E">
        <w:t>Existing jetties F, G, H, and J were built in 1987 and have been in service for 31 years, significantly longer than their 15-year design life. Their replacement with a new modern</w:t>
      </w:r>
      <w:r w:rsidR="00874B72">
        <w:t xml:space="preserve"> </w:t>
      </w:r>
      <w:r w:rsidRPr="000C4D2E">
        <w:t>floating pen system follows a program of jetty replacements at Hillarys in recent years that has seen all original jetties replaced or in the process of replacement.</w:t>
      </w:r>
    </w:p>
    <w:p w14:paraId="447A8FDE" w14:textId="3531013A" w:rsidR="00621EA8" w:rsidRPr="000C4D2E" w:rsidRDefault="00621EA8" w:rsidP="0037653D">
      <w:r w:rsidRPr="000C4D2E">
        <w:t>In 2020-21, DoT consulted with pen holders to determine the final pen layout for the replacement of the four jetties. With the preferred layout agreed, DoT commenced</w:t>
      </w:r>
      <w:r w:rsidR="00874B72">
        <w:t xml:space="preserve"> </w:t>
      </w:r>
      <w:r w:rsidRPr="000C4D2E">
        <w:t>preliminary investigations and engaged a project manager to assist with delivery of the project.</w:t>
      </w:r>
    </w:p>
    <w:p w14:paraId="2CEE1396" w14:textId="77777777" w:rsidR="00621EA8" w:rsidRPr="000C4D2E" w:rsidRDefault="00621EA8" w:rsidP="0037653D">
      <w:r w:rsidRPr="000C4D2E">
        <w:t>During preliminary investigations, it was determined that a fifth jetty also required considerable upgrades and it has been included in the scope of works. The replacement of Jetty A will be funded separately through the Maritime Facilities Program.</w:t>
      </w:r>
    </w:p>
    <w:p w14:paraId="44723676" w14:textId="77777777" w:rsidR="00621EA8" w:rsidRPr="000C4D2E" w:rsidRDefault="00621EA8" w:rsidP="0037653D">
      <w:r w:rsidRPr="000C4D2E">
        <w:t>Tenders will be called for a design and construct contract for the project in the second half of 2021.</w:t>
      </w:r>
    </w:p>
    <w:p w14:paraId="56DD00B8" w14:textId="77777777" w:rsidR="00621EA8" w:rsidRPr="000C4D2E" w:rsidRDefault="00621EA8" w:rsidP="00070620">
      <w:pPr>
        <w:pStyle w:val="Heading4"/>
      </w:pPr>
      <w:r w:rsidRPr="000C4D2E">
        <w:t>Advancing options for Jurien Bay Boat Harbour</w:t>
      </w:r>
    </w:p>
    <w:p w14:paraId="77716F14" w14:textId="77777777" w:rsidR="00621EA8" w:rsidRPr="000C4D2E" w:rsidRDefault="00621EA8" w:rsidP="0037653D">
      <w:r w:rsidRPr="000C4D2E">
        <w:t>Ongoing water quality issues at Jurien Bay Boat Harbour continued to be a focus of attention for DoT in 2020-21.</w:t>
      </w:r>
    </w:p>
    <w:p w14:paraId="55BF431B" w14:textId="77777777" w:rsidR="00621EA8" w:rsidRPr="000C4D2E" w:rsidRDefault="00621EA8" w:rsidP="0037653D">
      <w:r w:rsidRPr="000C4D2E">
        <w:t>Extensive investigations have been conducted over several years into water quality at the harbour, that has seen periodic fish kills and health warnings.</w:t>
      </w:r>
    </w:p>
    <w:p w14:paraId="257E51EE" w14:textId="77777777" w:rsidR="00621EA8" w:rsidRPr="000C4D2E" w:rsidRDefault="00621EA8" w:rsidP="0037653D">
      <w:r w:rsidRPr="000C4D2E">
        <w:t>This work, combined with advice from independent experts determined that an extension to the harbour’s northern breakwater of approximately 150 metres will exclude more than 80 per cent of wrack and sand from entering the harbour, addressing the water quality issue.</w:t>
      </w:r>
    </w:p>
    <w:p w14:paraId="7A19D93F" w14:textId="77777777" w:rsidR="00621EA8" w:rsidRPr="000C4D2E" w:rsidRDefault="00621EA8" w:rsidP="0037653D">
      <w:r w:rsidRPr="000C4D2E">
        <w:t>In 2020-21 DoT completed an in-house engineering design of the recommended breakwater extension, commissioned cost estimates of the design options and prepared a business case to State Government for two structural options.</w:t>
      </w:r>
    </w:p>
    <w:p w14:paraId="4CB03228" w14:textId="77777777" w:rsidR="00621EA8" w:rsidRPr="000C4D2E" w:rsidRDefault="00621EA8" w:rsidP="0037653D">
      <w:r w:rsidRPr="000C4D2E">
        <w:t>The Department is now pursuing design optimisation and value engineering to further develop the structural designs.</w:t>
      </w:r>
    </w:p>
    <w:p w14:paraId="484B3CDB" w14:textId="77777777" w:rsidR="00621EA8" w:rsidRPr="000C4D2E" w:rsidRDefault="00621EA8" w:rsidP="00070620">
      <w:pPr>
        <w:pStyle w:val="Heading4"/>
      </w:pPr>
      <w:r w:rsidRPr="000C4D2E">
        <w:t>Patrol feet upgraded</w:t>
      </w:r>
    </w:p>
    <w:p w14:paraId="096A76A7" w14:textId="77777777" w:rsidR="00621EA8" w:rsidRPr="000C4D2E" w:rsidRDefault="00621EA8" w:rsidP="0037653D">
      <w:r w:rsidRPr="000C4D2E">
        <w:t>The Department’s ability to complete safety compliance patrols and other activities was boosted in 2020-21 with upgrades to the patrol vessel fleet.</w:t>
      </w:r>
    </w:p>
    <w:p w14:paraId="54569705" w14:textId="77777777" w:rsidR="00621EA8" w:rsidRPr="000C4D2E" w:rsidRDefault="00621EA8" w:rsidP="0037653D">
      <w:r w:rsidRPr="000C4D2E">
        <w:t>The vessels are used to conduct education and compliance patrols, collect coastal data through hydrographical surveys, and provide capability for environmental emergencies on the water.</w:t>
      </w:r>
    </w:p>
    <w:p w14:paraId="18EC770E" w14:textId="77777777" w:rsidR="00621EA8" w:rsidRPr="000C4D2E" w:rsidRDefault="00621EA8" w:rsidP="0037653D">
      <w:r w:rsidRPr="000C4D2E">
        <w:t>Other agencies can also request access to the fleet to assist in sea search-and-rescue activities and responses to incidents involving whales and sharks.</w:t>
      </w:r>
    </w:p>
    <w:p w14:paraId="42A01E91" w14:textId="77777777" w:rsidR="00621EA8" w:rsidRPr="000C4D2E" w:rsidRDefault="00621EA8" w:rsidP="0037653D">
      <w:r w:rsidRPr="000C4D2E">
        <w:t>A 15-year rolling replacement and refit program ensures the vessels are fit-for-purpose and ready for immediate deployment.</w:t>
      </w:r>
    </w:p>
    <w:p w14:paraId="7CEDA373" w14:textId="277E6B4C" w:rsidR="009D5317" w:rsidRPr="000C4D2E" w:rsidRDefault="00621EA8" w:rsidP="0037653D">
      <w:r w:rsidRPr="000C4D2E">
        <w:t>During 2020-21, refits were conducted on vessels located at Esperance, Geraldton and Fremantle, and the engines were replaced on the Mandurah-based vessel</w:t>
      </w:r>
      <w:r w:rsidR="0065782D">
        <w:t>.</w:t>
      </w:r>
    </w:p>
    <w:p w14:paraId="7DF0C95E" w14:textId="5E339BD2" w:rsidR="00621EA8" w:rsidRPr="000C4D2E" w:rsidRDefault="00621EA8" w:rsidP="0065782D">
      <w:pPr>
        <w:pStyle w:val="Heading4"/>
      </w:pPr>
      <w:r w:rsidRPr="000C4D2E">
        <w:t>Boating facilities boosted</w:t>
      </w:r>
    </w:p>
    <w:p w14:paraId="196A0FAA" w14:textId="77777777" w:rsidR="00621EA8" w:rsidRPr="000C4D2E" w:rsidRDefault="00621EA8" w:rsidP="0037653D">
      <w:r w:rsidRPr="000C4D2E">
        <w:t>DoT delivered improved recreational boating infrastructure in partnership with eligible authorities through the Recreational Boating Facilities Scheme (RBFS) in 2020-21.</w:t>
      </w:r>
    </w:p>
    <w:p w14:paraId="1795D178" w14:textId="28A49F3B" w:rsidR="00621EA8" w:rsidRPr="000C4D2E" w:rsidRDefault="00621EA8" w:rsidP="0037653D">
      <w:r w:rsidRPr="000C4D2E">
        <w:t xml:space="preserve">Administered by the Department on behalf of the State Government, the RBFS is primarily funded through recreational boat registration fees. </w:t>
      </w:r>
    </w:p>
    <w:p w14:paraId="1DC2836E" w14:textId="77777777" w:rsidR="009D5317" w:rsidRPr="000C4D2E" w:rsidRDefault="009D5317" w:rsidP="009D5317">
      <w:r w:rsidRPr="000C4D2E">
        <w:t>In 2020-21, eight infrastructure projects with a combined grant value of $1,781,902 were completed, including:</w:t>
      </w:r>
    </w:p>
    <w:p w14:paraId="4FC34616" w14:textId="7FD93055" w:rsidR="009D5317" w:rsidRPr="000C4D2E" w:rsidRDefault="009D5317" w:rsidP="00055180">
      <w:pPr>
        <w:pStyle w:val="ListParagraph"/>
        <w:numPr>
          <w:ilvl w:val="0"/>
          <w:numId w:val="4"/>
        </w:numPr>
      </w:pPr>
      <w:r w:rsidRPr="000C4D2E">
        <w:t>development of a detailed dredging plan for the Carnarvon Fascine Entrance to maintain and protect long term navigation;</w:t>
      </w:r>
    </w:p>
    <w:p w14:paraId="5D11DDD3" w14:textId="4DB27748" w:rsidR="009D5317" w:rsidRPr="000C4D2E" w:rsidRDefault="009D5317" w:rsidP="00055180">
      <w:pPr>
        <w:pStyle w:val="ListParagraph"/>
        <w:numPr>
          <w:ilvl w:val="0"/>
          <w:numId w:val="4"/>
        </w:numPr>
      </w:pPr>
      <w:r w:rsidRPr="000C4D2E">
        <w:t>upgrade of the boat ramp, extension of the fixed wooden finger jetty and installation of a floating pontoon at the Eaton Foreshore boating facility;</w:t>
      </w:r>
    </w:p>
    <w:p w14:paraId="3D015105" w14:textId="553AF7BB" w:rsidR="009D5317" w:rsidRPr="000C4D2E" w:rsidRDefault="009D5317" w:rsidP="00055180">
      <w:pPr>
        <w:pStyle w:val="ListParagraph"/>
        <w:numPr>
          <w:ilvl w:val="0"/>
          <w:numId w:val="4"/>
        </w:numPr>
      </w:pPr>
      <w:r w:rsidRPr="000C4D2E">
        <w:t>upgrade of the timber jetty structure at Sandy Beach, Bassendean;</w:t>
      </w:r>
    </w:p>
    <w:p w14:paraId="40F89455" w14:textId="48D7F29F" w:rsidR="009D5317" w:rsidRPr="000C4D2E" w:rsidRDefault="009D5317" w:rsidP="00055180">
      <w:pPr>
        <w:pStyle w:val="ListParagraph"/>
        <w:numPr>
          <w:ilvl w:val="0"/>
          <w:numId w:val="4"/>
        </w:numPr>
      </w:pPr>
      <w:r w:rsidRPr="000C4D2E">
        <w:t>construction of an additional two new concrete boat ramp lanes at the Point Peron boat launching facility;</w:t>
      </w:r>
    </w:p>
    <w:p w14:paraId="360B00CA" w14:textId="7754A58A" w:rsidR="009D5317" w:rsidRPr="000C4D2E" w:rsidRDefault="009D5317" w:rsidP="00055180">
      <w:pPr>
        <w:pStyle w:val="ListParagraph"/>
        <w:numPr>
          <w:ilvl w:val="0"/>
          <w:numId w:val="4"/>
        </w:numPr>
      </w:pPr>
      <w:r w:rsidRPr="000C4D2E">
        <w:t>replacement of the finger jetty at the John’s Creek boating facility;</w:t>
      </w:r>
    </w:p>
    <w:p w14:paraId="6DA66342" w14:textId="71E8A61A" w:rsidR="009D5317" w:rsidRPr="000C4D2E" w:rsidRDefault="009D5317" w:rsidP="00055180">
      <w:pPr>
        <w:pStyle w:val="ListParagraph"/>
        <w:numPr>
          <w:ilvl w:val="0"/>
          <w:numId w:val="4"/>
        </w:numPr>
      </w:pPr>
      <w:r w:rsidRPr="000C4D2E">
        <w:t>finalisation of the Coastal Processes Assessment for the proposed Ledge Point Boat Harbour;</w:t>
      </w:r>
    </w:p>
    <w:p w14:paraId="233ABCE9" w14:textId="77777777" w:rsidR="009D5317" w:rsidRPr="000C4D2E" w:rsidRDefault="009D5317" w:rsidP="00055180">
      <w:pPr>
        <w:pStyle w:val="ListParagraph"/>
        <w:numPr>
          <w:ilvl w:val="0"/>
          <w:numId w:val="4"/>
        </w:numPr>
      </w:pPr>
      <w:r w:rsidRPr="000C4D2E">
        <w:t>Canal Rocks boat ramp and jetty upgrade; and</w:t>
      </w:r>
    </w:p>
    <w:p w14:paraId="59115E08" w14:textId="77777777" w:rsidR="009D5317" w:rsidRPr="000C4D2E" w:rsidRDefault="009D5317" w:rsidP="00055180">
      <w:pPr>
        <w:pStyle w:val="ListParagraph"/>
        <w:numPr>
          <w:ilvl w:val="0"/>
          <w:numId w:val="4"/>
        </w:numPr>
      </w:pPr>
      <w:r w:rsidRPr="000C4D2E">
        <w:t>Glenfield Beach boat launching investigations.</w:t>
      </w:r>
    </w:p>
    <w:p w14:paraId="69919E9D" w14:textId="77777777" w:rsidR="00621EA8" w:rsidRPr="000C4D2E" w:rsidRDefault="00621EA8" w:rsidP="0065782D">
      <w:pPr>
        <w:pStyle w:val="Heading4"/>
      </w:pPr>
      <w:r w:rsidRPr="000C4D2E">
        <w:t>Two Rocks Marina upgrade continues</w:t>
      </w:r>
    </w:p>
    <w:p w14:paraId="127EEBD1" w14:textId="77777777" w:rsidR="00621EA8" w:rsidRPr="000C4D2E" w:rsidRDefault="00621EA8" w:rsidP="0037653D">
      <w:r w:rsidRPr="000C4D2E">
        <w:t>Improvements at Two Rocks Marina in 2020-21 have seen the beginnings of the facility master plan brought to life.</w:t>
      </w:r>
    </w:p>
    <w:p w14:paraId="2A29714A" w14:textId="77777777" w:rsidR="00621EA8" w:rsidRPr="000C4D2E" w:rsidRDefault="00621EA8" w:rsidP="0037653D">
      <w:r w:rsidRPr="000C4D2E">
        <w:t>DoT assumed management responsibility of the ageing marina from a private operator in November 2014, and in close consultation with the Two Rocks Marina Reference Group and wider stakeholder groups, developed the Two Rocks Marina Master Plan.</w:t>
      </w:r>
    </w:p>
    <w:p w14:paraId="12EBFED9" w14:textId="77777777" w:rsidR="00621EA8" w:rsidRPr="000C4D2E" w:rsidRDefault="00621EA8" w:rsidP="0037653D">
      <w:r w:rsidRPr="000C4D2E">
        <w:t>The plan provides an aspirational long-term vision for the marina and includes an activation plan.</w:t>
      </w:r>
    </w:p>
    <w:p w14:paraId="50459572" w14:textId="77777777" w:rsidR="005B666A" w:rsidRPr="000C4D2E" w:rsidRDefault="00621EA8" w:rsidP="005B666A">
      <w:r w:rsidRPr="000C4D2E">
        <w:t xml:space="preserve"> </w:t>
      </w:r>
      <w:r w:rsidR="005B666A" w:rsidRPr="000C4D2E">
        <w:t>Works completed throughout 2020-21 included:</w:t>
      </w:r>
    </w:p>
    <w:p w14:paraId="18830B76" w14:textId="77777777" w:rsidR="005B666A" w:rsidRPr="000C4D2E" w:rsidRDefault="005B666A" w:rsidP="00055180">
      <w:pPr>
        <w:pStyle w:val="ListParagraph"/>
        <w:numPr>
          <w:ilvl w:val="0"/>
          <w:numId w:val="5"/>
        </w:numPr>
      </w:pPr>
      <w:r w:rsidRPr="000C4D2E">
        <w:t>completion of the new R Jetty in December 2020;</w:t>
      </w:r>
    </w:p>
    <w:p w14:paraId="765B678F" w14:textId="77777777" w:rsidR="005B666A" w:rsidRPr="000C4D2E" w:rsidRDefault="005B666A" w:rsidP="00055180">
      <w:pPr>
        <w:pStyle w:val="ListParagraph"/>
        <w:numPr>
          <w:ilvl w:val="0"/>
          <w:numId w:val="5"/>
        </w:numPr>
      </w:pPr>
      <w:r w:rsidRPr="000C4D2E">
        <w:t>replacement of the existing P Jetty in June 2021;</w:t>
      </w:r>
    </w:p>
    <w:p w14:paraId="2BA0D3E8" w14:textId="77777777" w:rsidR="005B666A" w:rsidRPr="000C4D2E" w:rsidRDefault="005B666A" w:rsidP="00055180">
      <w:pPr>
        <w:pStyle w:val="ListParagraph"/>
        <w:numPr>
          <w:ilvl w:val="0"/>
          <w:numId w:val="5"/>
        </w:numPr>
      </w:pPr>
      <w:r w:rsidRPr="000C4D2E">
        <w:t>demolition of end of life jetty infrastructure;</w:t>
      </w:r>
    </w:p>
    <w:p w14:paraId="53EE47F7" w14:textId="77777777" w:rsidR="005B666A" w:rsidRPr="000C4D2E" w:rsidRDefault="005B666A" w:rsidP="00055180">
      <w:pPr>
        <w:pStyle w:val="ListParagraph"/>
        <w:numPr>
          <w:ilvl w:val="0"/>
          <w:numId w:val="5"/>
        </w:numPr>
      </w:pPr>
      <w:r w:rsidRPr="000C4D2E">
        <w:t>finalisation of the detailed design and tender documents to upgrade services within the harbour and demolish the existing main buildings; and</w:t>
      </w:r>
    </w:p>
    <w:p w14:paraId="774BC304" w14:textId="77777777" w:rsidR="005B666A" w:rsidRPr="000C4D2E" w:rsidRDefault="005B666A" w:rsidP="00055180">
      <w:pPr>
        <w:pStyle w:val="ListParagraph"/>
        <w:numPr>
          <w:ilvl w:val="0"/>
          <w:numId w:val="5"/>
        </w:numPr>
      </w:pPr>
      <w:r w:rsidRPr="000C4D2E">
        <w:t>advancement of the Two Rocks Marina southern foreshore landscaping design which will significantly improve public amenity in this area.</w:t>
      </w:r>
    </w:p>
    <w:p w14:paraId="30856D0F" w14:textId="77777777" w:rsidR="005B666A" w:rsidRPr="000C4D2E" w:rsidRDefault="005B666A" w:rsidP="005B666A">
      <w:r w:rsidRPr="000C4D2E">
        <w:t>Works will continue into 2021-22 and will include an upgrade of services within the harbour, demolition of the existing buildings and delivery of the Two Rocks Marina southern foreshore landscaping.</w:t>
      </w:r>
    </w:p>
    <w:p w14:paraId="39B0AB30" w14:textId="09B5B4FD" w:rsidR="00621EA8" w:rsidRPr="000C4D2E" w:rsidRDefault="00621EA8" w:rsidP="0037653D"/>
    <w:p w14:paraId="2E7AD159" w14:textId="299D3E86" w:rsidR="00621EA8" w:rsidRPr="000C4D2E" w:rsidRDefault="00621EA8" w:rsidP="003461E6">
      <w:pPr>
        <w:pStyle w:val="Heading4"/>
      </w:pPr>
      <w:r w:rsidRPr="000C4D2E">
        <w:t xml:space="preserve">Technical investigation </w:t>
      </w:r>
      <w:r w:rsidR="00B50858" w:rsidRPr="000C4D2E">
        <w:t>benefits</w:t>
      </w:r>
      <w:r w:rsidRPr="000C4D2E">
        <w:t xml:space="preserve"> Port Geographe, Wonnerup Beach</w:t>
      </w:r>
    </w:p>
    <w:p w14:paraId="38BE09C4" w14:textId="77777777" w:rsidR="00621EA8" w:rsidRPr="000C4D2E" w:rsidRDefault="00621EA8" w:rsidP="0037653D">
      <w:r w:rsidRPr="000C4D2E">
        <w:t>The implementation of expert recommendations on coastal management at Port Geographe and Wonnerup saw promising results in 2020-21.</w:t>
      </w:r>
    </w:p>
    <w:p w14:paraId="6D897426" w14:textId="77777777" w:rsidR="00621EA8" w:rsidRPr="000C4D2E" w:rsidRDefault="00621EA8" w:rsidP="0037653D">
      <w:r w:rsidRPr="000C4D2E">
        <w:t>In 2019-20 a Technical Working Group, established by DoT and the City of Busselton, reported on coastal management measures following an expert investigation into the performance of reconfigured coastline and community consultation.</w:t>
      </w:r>
    </w:p>
    <w:p w14:paraId="4D39CEBD" w14:textId="77777777" w:rsidR="00621EA8" w:rsidRPr="000C4D2E" w:rsidRDefault="00621EA8" w:rsidP="0037653D">
      <w:r w:rsidRPr="000C4D2E">
        <w:t>A key recommendation of the report was to replenish sand on Wonnerup Beach using the material built up at an offshore disposal area from years of dredging at the Port Geographe Marina entrance.</w:t>
      </w:r>
    </w:p>
    <w:p w14:paraId="3DBD0918" w14:textId="77777777" w:rsidR="00621EA8" w:rsidRPr="000C4D2E" w:rsidRDefault="00621EA8" w:rsidP="0037653D">
      <w:r w:rsidRPr="000C4D2E">
        <w:t>More than 20,000 cubic metres of marine sand was pumped through submerged pipes to Wonnerup, providing part of the buffer needed to protect the beach during winter storms.</w:t>
      </w:r>
    </w:p>
    <w:p w14:paraId="1812AECB" w14:textId="77777777" w:rsidR="00621EA8" w:rsidRPr="000C4D2E" w:rsidRDefault="00621EA8" w:rsidP="0037653D">
      <w:r w:rsidRPr="000C4D2E">
        <w:t>The solution reduced truck movements to Wonnerup by two thirds during 2020-21 with only 500 planned, compared with the normal annual number of 1,500.</w:t>
      </w:r>
    </w:p>
    <w:p w14:paraId="1FC869C1" w14:textId="77777777" w:rsidR="00621EA8" w:rsidRPr="000C4D2E" w:rsidRDefault="00621EA8" w:rsidP="0037653D">
      <w:r w:rsidRPr="000C4D2E">
        <w:t>The success of the work at Wonnerup followed similar positive results at the Western Beach, where other wrack management measures recommended by the working group last spring significantly improved beach amenity with a sandy shoreline present by early summer.</w:t>
      </w:r>
    </w:p>
    <w:p w14:paraId="6AEEE1AB" w14:textId="77777777" w:rsidR="00621EA8" w:rsidRPr="000C4D2E" w:rsidRDefault="00621EA8" w:rsidP="00226910">
      <w:pPr>
        <w:pStyle w:val="Heading4"/>
      </w:pPr>
      <w:r w:rsidRPr="000C4D2E">
        <w:t>Critical electrical upgrades completed at Wyndham Port</w:t>
      </w:r>
    </w:p>
    <w:p w14:paraId="60F2547C" w14:textId="7D07AEFA" w:rsidR="00621EA8" w:rsidRPr="000C4D2E" w:rsidRDefault="00621EA8" w:rsidP="0037653D">
      <w:r w:rsidRPr="000C4D2E">
        <w:t>Electrical upgrades to maintain reliability and keep operations safe were completed in 2020- 21 at Wyndham Port, the only deep-water port between Broome and Darwin. A vital link in Northern Australia’s primary and secondary industries’ supply chains, exports at the port include live cattle, nickel, oil and agricultural produce from the Ord River irrigation area.</w:t>
      </w:r>
      <w:r w:rsidR="00226910">
        <w:t xml:space="preserve"> </w:t>
      </w:r>
      <w:r w:rsidRPr="000C4D2E">
        <w:t>Imports include diesel and ammonium nitrate for the mining industry.</w:t>
      </w:r>
    </w:p>
    <w:p w14:paraId="4BA012E1" w14:textId="77777777" w:rsidR="00621EA8" w:rsidRPr="000C4D2E" w:rsidRDefault="00621EA8" w:rsidP="0037653D">
      <w:r w:rsidRPr="000C4D2E">
        <w:t>Critical high voltage electrical upgrades were completed in April and May 2021 to replace the aging electrical switchgear within Substation 2. This followed necessary upgrades to Substation 1 in 2019-20 in conjunction with Horizon Power.</w:t>
      </w:r>
    </w:p>
    <w:p w14:paraId="570128EA" w14:textId="77777777" w:rsidR="00621EA8" w:rsidRPr="000C4D2E" w:rsidRDefault="00621EA8" w:rsidP="0037653D">
      <w:r w:rsidRPr="000C4D2E">
        <w:t>Low voltage upgrades were also completed to ensure ongoing safety, reliability, and compliance within the port in anticipation of it transitioning from DoT management to the Kimberley Ports Authority.</w:t>
      </w:r>
    </w:p>
    <w:p w14:paraId="628B776A" w14:textId="77777777" w:rsidR="00621EA8" w:rsidRPr="000C4D2E" w:rsidRDefault="00621EA8" w:rsidP="0037653D">
      <w:r w:rsidRPr="000C4D2E">
        <w:t xml:space="preserve"> </w:t>
      </w:r>
    </w:p>
    <w:p w14:paraId="1B71189E" w14:textId="77777777" w:rsidR="00621EA8" w:rsidRPr="000C4D2E" w:rsidRDefault="00621EA8" w:rsidP="0037653D"/>
    <w:p w14:paraId="5A97CA2F" w14:textId="6819CB40" w:rsidR="00246698" w:rsidRPr="000C4D2E" w:rsidRDefault="00246698" w:rsidP="0037653D"/>
    <w:p w14:paraId="40973E40" w14:textId="77777777" w:rsidR="00246698" w:rsidRPr="000C4D2E" w:rsidRDefault="00246698" w:rsidP="0037653D">
      <w:r w:rsidRPr="000C4D2E">
        <w:br w:type="page"/>
      </w:r>
    </w:p>
    <w:p w14:paraId="1881C8A3" w14:textId="77777777" w:rsidR="00246698" w:rsidRPr="000C4D2E" w:rsidRDefault="00246698" w:rsidP="00E8357A">
      <w:pPr>
        <w:pStyle w:val="Heading3"/>
      </w:pPr>
      <w:r w:rsidRPr="000C4D2E">
        <w:t>Service 4: On-demand Transport</w:t>
      </w:r>
    </w:p>
    <w:p w14:paraId="4053E716" w14:textId="4F7D493B" w:rsidR="00246698" w:rsidRPr="000C4D2E" w:rsidRDefault="00246698" w:rsidP="00E8357A">
      <w:pPr>
        <w:pStyle w:val="Heading4"/>
      </w:pPr>
      <w:r w:rsidRPr="000C4D2E">
        <w:t xml:space="preserve">On-demand transport reforms cross the </w:t>
      </w:r>
      <w:r w:rsidR="00881206" w:rsidRPr="000C4D2E">
        <w:t>finish</w:t>
      </w:r>
      <w:r w:rsidRPr="000C4D2E">
        <w:t xml:space="preserve"> line</w:t>
      </w:r>
    </w:p>
    <w:p w14:paraId="6DD50CDC" w14:textId="77777777" w:rsidR="00246698" w:rsidRPr="000C4D2E" w:rsidRDefault="00246698" w:rsidP="0037653D">
      <w:r w:rsidRPr="000C4D2E">
        <w:t>Years of hard work by DoT’s On-demand Transport team culminated in the completion of Stage 3 of the on-demand transport reform on 30 June 2021. Stage 3 was the final phase of reform for the passenger transport industry and began by enacting the Transport (Road Passenger Services) Act 2018.</w:t>
      </w:r>
    </w:p>
    <w:p w14:paraId="094CCC3C" w14:textId="383A2EAE" w:rsidR="00246698" w:rsidRPr="000C4D2E" w:rsidRDefault="00246698" w:rsidP="0037653D">
      <w:r w:rsidRPr="000C4D2E">
        <w:t>A major focus for the On-demand Transport team and DoT since 2015, the reform has been the most comprehensive overhaul of the taxi and passenger transport industry in the State’s history, sparking a new era for passengers</w:t>
      </w:r>
      <w:r w:rsidR="00881206" w:rsidRPr="000C4D2E">
        <w:t xml:space="preserve"> </w:t>
      </w:r>
      <w:r w:rsidRPr="000C4D2E">
        <w:t>and operators. Stage 3 focused on increasing safety and accountability, introducing a</w:t>
      </w:r>
      <w:r w:rsidR="00D35E21" w:rsidRPr="000C4D2E">
        <w:t xml:space="preserve"> </w:t>
      </w:r>
      <w:r w:rsidRPr="000C4D2E">
        <w:t>new authorisation for drivers who transport passengers for hire or reward. Approximately 25,000 perpetual F (charter) and T (taxi) driver’s licence extension holders have transitioned</w:t>
      </w:r>
      <w:r w:rsidR="00E8357A">
        <w:t xml:space="preserve"> </w:t>
      </w:r>
      <w:r w:rsidRPr="000C4D2E">
        <w:t>to the new passenger transport driver (PTD) authorisation. The Department helped to facilitate this transition through consistent engagement with drivers and booking providers by way of face to face meetings with major employers and peak bodies, regular email updates to over 14,000 on-demand transport</w:t>
      </w:r>
      <w:r w:rsidR="001876CA" w:rsidRPr="000C4D2E">
        <w:t xml:space="preserve"> </w:t>
      </w:r>
      <w:r w:rsidRPr="000C4D2E">
        <w:t>operators, direct correspondence with existing F and T extension holders, social media and phone calls.</w:t>
      </w:r>
    </w:p>
    <w:p w14:paraId="6243BFDC" w14:textId="77777777" w:rsidR="00246698" w:rsidRPr="000C4D2E" w:rsidRDefault="00246698" w:rsidP="0037653D">
      <w:r w:rsidRPr="000C4D2E">
        <w:t>The new, simpler system offers more flexibility for PTD authorisation holders, allowing them to drive passengers in any type of passenger transport vehicle provided they have the appropriate driver’s licence class.</w:t>
      </w:r>
    </w:p>
    <w:p w14:paraId="6434D9AC" w14:textId="126DCE1C" w:rsidR="00246698" w:rsidRPr="000C4D2E" w:rsidRDefault="00246698" w:rsidP="0037653D">
      <w:r w:rsidRPr="000C4D2E">
        <w:t>Safety has also been further enhanced, with regulations now mandating that serious traffic and criminal offences will automatically disqualify offenders from holding a PTD</w:t>
      </w:r>
      <w:r w:rsidR="001876CA" w:rsidRPr="000C4D2E">
        <w:t xml:space="preserve"> </w:t>
      </w:r>
      <w:r w:rsidRPr="000C4D2E">
        <w:t>authorisation either temporarily or permanently, depending on the severity of the offence. This</w:t>
      </w:r>
      <w:r w:rsidR="001876CA" w:rsidRPr="000C4D2E">
        <w:t xml:space="preserve"> </w:t>
      </w:r>
      <w:r w:rsidRPr="000C4D2E">
        <w:t>is in addition to the medical suitability checks already undertaken by DoT. Previously borne by the taxpayer, these safety and medical checks are now fully subsidised directly from industry from the annual PTD authorisation fee.</w:t>
      </w:r>
    </w:p>
    <w:p w14:paraId="5555BE93" w14:textId="77777777" w:rsidR="00D35E21" w:rsidRPr="000C4D2E" w:rsidRDefault="00246698" w:rsidP="00D35E21">
      <w:r w:rsidRPr="000C4D2E">
        <w:t>New online systems now issue authorisation documents, provide reminders and facilitate payments, integrating with a person’s drivers licence record and other DoT transactions providing a consolidated and improved</w:t>
      </w:r>
      <w:r w:rsidR="00D35E21" w:rsidRPr="000C4D2E">
        <w:t xml:space="preserve"> customer service. On-demand Booking Services are also able to use DoT’s Driver and Vehicle Industry Dashboard to routinely check the status of a driver’s licence and authorisation.</w:t>
      </w:r>
    </w:p>
    <w:p w14:paraId="557CF8C6" w14:textId="77777777" w:rsidR="00D35E21" w:rsidRPr="000C4D2E" w:rsidRDefault="00D35E21" w:rsidP="00D35E21">
      <w:r w:rsidRPr="000C4D2E">
        <w:t>30 June 2021 also marked the end of a two-year transition period for the installation of new and improved Camera Surveillance Units in all Western Australian taxis. The initial one-year transition period was extended to provide immediate relief to drivers and businesses experiencing hardship following impacts of the COVID-19 pandemic. While the surveillance cameras were previously limited to metropolitan taxis, a new requirement for regional taxis to install camera systems for the first time was introduced. The requirement to operate with camera systems in place is expected to improve driver and passenger safety across WA and aligns with the Department’s strategic priority to deliver safe and effective transport, as well as an opportunity to improve the standard of cameras in metropolitan taxis.</w:t>
      </w:r>
    </w:p>
    <w:p w14:paraId="3660A8EF" w14:textId="77777777" w:rsidR="00D35E21" w:rsidRPr="000C4D2E" w:rsidRDefault="00D35E21" w:rsidP="00D35E21">
      <w:r w:rsidRPr="000C4D2E">
        <w:t>Over the last financial year, as the State continued to navigate the unknowns of the COVID-19 pandemic, DoT provided ongoing support to the passenger transport industry through regular safety updates and by waiving On-Demand Booking Service and passenger transport vehicle authorisation renewal fees until 31 March 2021.</w:t>
      </w:r>
    </w:p>
    <w:p w14:paraId="275D0254" w14:textId="662E94BF" w:rsidR="00246698" w:rsidRPr="000C4D2E" w:rsidRDefault="00D35E21" w:rsidP="0037653D">
      <w:r w:rsidRPr="000C4D2E">
        <w:t>In 2021-22, the team will continue to formalise its risk-based approach to supporting industry in delivering safe and effective passenger transport. Consultation with industry is already underway to understand barriers to the adoption of good safety practices and will help to inform the delivery of a safety resources toolkit for industry</w:t>
      </w:r>
      <w:r w:rsidR="00206BA7">
        <w:t>.</w:t>
      </w:r>
      <w:r w:rsidR="00246698" w:rsidRPr="000C4D2E">
        <w:t xml:space="preserve"> </w:t>
      </w:r>
    </w:p>
    <w:p w14:paraId="362F051E" w14:textId="322BE6C8" w:rsidR="00246698" w:rsidRPr="000C4D2E" w:rsidRDefault="00E75D8B" w:rsidP="00E75D8B">
      <w:pPr>
        <w:pStyle w:val="Heading1"/>
      </w:pPr>
      <w:bookmarkStart w:id="24" w:name="_Toc87642716"/>
      <w:r w:rsidRPr="000C4D2E">
        <w:t>Disclosures and Legal Compliance</w:t>
      </w:r>
      <w:bookmarkEnd w:id="24"/>
      <w:r w:rsidRPr="000C4D2E">
        <w:t xml:space="preserve"> </w:t>
      </w:r>
    </w:p>
    <w:p w14:paraId="3AE44F1B" w14:textId="77777777" w:rsidR="00246698" w:rsidRPr="000C4D2E" w:rsidRDefault="00246698" w:rsidP="00891975">
      <w:pPr>
        <w:pStyle w:val="Heading2"/>
      </w:pPr>
      <w:bookmarkStart w:id="25" w:name="_Toc87642717"/>
      <w:r w:rsidRPr="000C4D2E">
        <w:t>Actual Financial Results Versus Budget Targets</w:t>
      </w:r>
      <w:bookmarkEnd w:id="25"/>
    </w:p>
    <w:p w14:paraId="2DD24BED" w14:textId="0719C0C9" w:rsidR="008335A0" w:rsidRPr="000C4D2E" w:rsidRDefault="00246698" w:rsidP="0037653D">
      <w:r w:rsidRPr="000C4D2E">
        <w:t>The following table provides a comparison of the financial targets and outcomes against criteria included in the Resource Agreement between the Director General – Transport, the Minister for Transport and the State Treasurer.</w:t>
      </w:r>
    </w:p>
    <w:tbl>
      <w:tblPr>
        <w:tblW w:w="9638" w:type="dxa"/>
        <w:tblLayout w:type="fixed"/>
        <w:tblCellMar>
          <w:left w:w="0" w:type="dxa"/>
          <w:right w:w="0" w:type="dxa"/>
        </w:tblCellMar>
        <w:tblLook w:val="01E0" w:firstRow="1" w:lastRow="1" w:firstColumn="1" w:lastColumn="1" w:noHBand="0" w:noVBand="0"/>
      </w:tblPr>
      <w:tblGrid>
        <w:gridCol w:w="4803"/>
        <w:gridCol w:w="1529"/>
        <w:gridCol w:w="1110"/>
        <w:gridCol w:w="1246"/>
        <w:gridCol w:w="950"/>
      </w:tblGrid>
      <w:tr w:rsidR="008335A0" w:rsidRPr="000C4D2E" w14:paraId="194C8D52" w14:textId="77777777" w:rsidTr="008335A0">
        <w:trPr>
          <w:trHeight w:val="636"/>
        </w:trPr>
        <w:tc>
          <w:tcPr>
            <w:tcW w:w="4803" w:type="dxa"/>
            <w:tcBorders>
              <w:bottom w:val="single" w:sz="2" w:space="0" w:color="939598"/>
            </w:tcBorders>
            <w:shd w:val="clear" w:color="auto" w:fill="008CCC"/>
          </w:tcPr>
          <w:p w14:paraId="2655C485" w14:textId="77777777" w:rsidR="008335A0" w:rsidRPr="000C4D2E" w:rsidRDefault="008335A0" w:rsidP="0037653D"/>
          <w:p w14:paraId="4360EF7E" w14:textId="77777777" w:rsidR="008335A0" w:rsidRPr="000C4D2E" w:rsidRDefault="008335A0" w:rsidP="0037653D">
            <w:r w:rsidRPr="000C4D2E">
              <w:rPr>
                <w:w w:val="110"/>
              </w:rPr>
              <w:t>2020-21</w:t>
            </w:r>
            <w:r w:rsidRPr="000C4D2E">
              <w:rPr>
                <w:spacing w:val="-10"/>
                <w:w w:val="110"/>
              </w:rPr>
              <w:t xml:space="preserve"> </w:t>
            </w:r>
            <w:r w:rsidRPr="000C4D2E">
              <w:rPr>
                <w:w w:val="110"/>
              </w:rPr>
              <w:t>Actual</w:t>
            </w:r>
            <w:r w:rsidRPr="000C4D2E">
              <w:rPr>
                <w:spacing w:val="-9"/>
                <w:w w:val="110"/>
              </w:rPr>
              <w:t xml:space="preserve"> </w:t>
            </w:r>
            <w:r w:rsidRPr="000C4D2E">
              <w:rPr>
                <w:w w:val="110"/>
              </w:rPr>
              <w:t>Results</w:t>
            </w:r>
            <w:r w:rsidRPr="000C4D2E">
              <w:rPr>
                <w:spacing w:val="-9"/>
                <w:w w:val="110"/>
              </w:rPr>
              <w:t xml:space="preserve"> </w:t>
            </w:r>
            <w:r w:rsidRPr="000C4D2E">
              <w:rPr>
                <w:w w:val="110"/>
              </w:rPr>
              <w:t>versus</w:t>
            </w:r>
            <w:r w:rsidRPr="000C4D2E">
              <w:rPr>
                <w:spacing w:val="-9"/>
                <w:w w:val="110"/>
              </w:rPr>
              <w:t xml:space="preserve"> </w:t>
            </w:r>
            <w:r w:rsidRPr="000C4D2E">
              <w:rPr>
                <w:w w:val="110"/>
              </w:rPr>
              <w:t>Budget</w:t>
            </w:r>
            <w:r w:rsidRPr="000C4D2E">
              <w:rPr>
                <w:spacing w:val="-9"/>
                <w:w w:val="110"/>
              </w:rPr>
              <w:t xml:space="preserve"> </w:t>
            </w:r>
            <w:r w:rsidRPr="000C4D2E">
              <w:rPr>
                <w:w w:val="110"/>
              </w:rPr>
              <w:t>Targets</w:t>
            </w:r>
          </w:p>
        </w:tc>
        <w:tc>
          <w:tcPr>
            <w:tcW w:w="1529" w:type="dxa"/>
            <w:tcBorders>
              <w:bottom w:val="single" w:sz="2" w:space="0" w:color="939598"/>
            </w:tcBorders>
            <w:shd w:val="clear" w:color="auto" w:fill="008CCC"/>
          </w:tcPr>
          <w:p w14:paraId="78D0920E" w14:textId="77777777" w:rsidR="008335A0" w:rsidRPr="000C4D2E" w:rsidRDefault="008335A0" w:rsidP="0037653D">
            <w:r w:rsidRPr="000C4D2E">
              <w:rPr>
                <w:w w:val="110"/>
              </w:rPr>
              <w:t>2020-21</w:t>
            </w:r>
          </w:p>
          <w:p w14:paraId="748028C1" w14:textId="77777777" w:rsidR="008335A0" w:rsidRPr="000C4D2E" w:rsidRDefault="008335A0" w:rsidP="0037653D">
            <w:r w:rsidRPr="000C4D2E">
              <w:rPr>
                <w:w w:val="110"/>
              </w:rPr>
              <w:t>Target</w:t>
            </w:r>
          </w:p>
        </w:tc>
        <w:tc>
          <w:tcPr>
            <w:tcW w:w="1110" w:type="dxa"/>
            <w:tcBorders>
              <w:bottom w:val="single" w:sz="2" w:space="0" w:color="939598"/>
            </w:tcBorders>
            <w:shd w:val="clear" w:color="auto" w:fill="008CCC"/>
          </w:tcPr>
          <w:p w14:paraId="73A8761C" w14:textId="77777777" w:rsidR="008335A0" w:rsidRPr="000C4D2E" w:rsidRDefault="008335A0" w:rsidP="0037653D">
            <w:r w:rsidRPr="000C4D2E">
              <w:rPr>
                <w:w w:val="110"/>
              </w:rPr>
              <w:t>2020-21</w:t>
            </w:r>
          </w:p>
          <w:p w14:paraId="20C81612" w14:textId="77777777" w:rsidR="008335A0" w:rsidRPr="000C4D2E" w:rsidRDefault="008335A0" w:rsidP="0037653D">
            <w:r w:rsidRPr="000C4D2E">
              <w:rPr>
                <w:w w:val="110"/>
              </w:rPr>
              <w:t>Actual</w:t>
            </w:r>
          </w:p>
        </w:tc>
        <w:tc>
          <w:tcPr>
            <w:tcW w:w="1246" w:type="dxa"/>
            <w:tcBorders>
              <w:bottom w:val="single" w:sz="2" w:space="0" w:color="939598"/>
            </w:tcBorders>
            <w:shd w:val="clear" w:color="auto" w:fill="008CCC"/>
          </w:tcPr>
          <w:p w14:paraId="37037ACB" w14:textId="77777777" w:rsidR="008335A0" w:rsidRPr="000C4D2E" w:rsidRDefault="008335A0" w:rsidP="0037653D"/>
          <w:p w14:paraId="1B8A97D0" w14:textId="77777777" w:rsidR="008335A0" w:rsidRPr="000C4D2E" w:rsidRDefault="008335A0" w:rsidP="0037653D">
            <w:r w:rsidRPr="000C4D2E">
              <w:rPr>
                <w:w w:val="105"/>
              </w:rPr>
              <w:t>Variation</w:t>
            </w:r>
          </w:p>
        </w:tc>
        <w:tc>
          <w:tcPr>
            <w:tcW w:w="950" w:type="dxa"/>
            <w:tcBorders>
              <w:bottom w:val="single" w:sz="2" w:space="0" w:color="939598"/>
            </w:tcBorders>
            <w:shd w:val="clear" w:color="auto" w:fill="008CCC"/>
          </w:tcPr>
          <w:p w14:paraId="2EEEC6C7" w14:textId="77777777" w:rsidR="008335A0" w:rsidRPr="000C4D2E" w:rsidRDefault="008335A0" w:rsidP="0037653D"/>
        </w:tc>
      </w:tr>
      <w:tr w:rsidR="008335A0" w:rsidRPr="000C4D2E" w14:paraId="56575B27" w14:textId="77777777" w:rsidTr="008335A0">
        <w:trPr>
          <w:trHeight w:val="381"/>
        </w:trPr>
        <w:tc>
          <w:tcPr>
            <w:tcW w:w="4803" w:type="dxa"/>
            <w:tcBorders>
              <w:top w:val="single" w:sz="2" w:space="0" w:color="939598"/>
              <w:bottom w:val="single" w:sz="2" w:space="0" w:color="939598"/>
            </w:tcBorders>
          </w:tcPr>
          <w:p w14:paraId="28D65224" w14:textId="77777777" w:rsidR="008335A0" w:rsidRPr="000C4D2E" w:rsidRDefault="008335A0" w:rsidP="0037653D">
            <w:r w:rsidRPr="000C4D2E">
              <w:t>Total</w:t>
            </w:r>
            <w:r w:rsidRPr="000C4D2E">
              <w:rPr>
                <w:spacing w:val="-14"/>
              </w:rPr>
              <w:t xml:space="preserve"> </w:t>
            </w:r>
            <w:r w:rsidRPr="000C4D2E">
              <w:t>cost</w:t>
            </w:r>
            <w:r w:rsidRPr="000C4D2E">
              <w:rPr>
                <w:spacing w:val="-14"/>
              </w:rPr>
              <w:t xml:space="preserve"> </w:t>
            </w:r>
            <w:r w:rsidRPr="000C4D2E">
              <w:t>of</w:t>
            </w:r>
            <w:r w:rsidRPr="000C4D2E">
              <w:rPr>
                <w:spacing w:val="-14"/>
              </w:rPr>
              <w:t xml:space="preserve"> </w:t>
            </w:r>
            <w:r w:rsidRPr="000C4D2E">
              <w:t>services</w:t>
            </w:r>
            <w:r w:rsidRPr="000C4D2E">
              <w:rPr>
                <w:spacing w:val="-14"/>
              </w:rPr>
              <w:t xml:space="preserve"> </w:t>
            </w:r>
            <w:r w:rsidRPr="000C4D2E">
              <w:t>($’000)</w:t>
            </w:r>
          </w:p>
        </w:tc>
        <w:tc>
          <w:tcPr>
            <w:tcW w:w="1529" w:type="dxa"/>
            <w:tcBorders>
              <w:top w:val="single" w:sz="2" w:space="0" w:color="939598"/>
              <w:bottom w:val="single" w:sz="2" w:space="0" w:color="939598"/>
            </w:tcBorders>
          </w:tcPr>
          <w:p w14:paraId="4119F044" w14:textId="77777777" w:rsidR="008335A0" w:rsidRPr="000C4D2E" w:rsidRDefault="008335A0" w:rsidP="0037653D">
            <w:r w:rsidRPr="000C4D2E">
              <w:t>477,568</w:t>
            </w:r>
          </w:p>
        </w:tc>
        <w:tc>
          <w:tcPr>
            <w:tcW w:w="1110" w:type="dxa"/>
            <w:tcBorders>
              <w:top w:val="single" w:sz="2" w:space="0" w:color="939598"/>
              <w:bottom w:val="single" w:sz="2" w:space="0" w:color="939598"/>
            </w:tcBorders>
          </w:tcPr>
          <w:p w14:paraId="1B233B98" w14:textId="77777777" w:rsidR="008335A0" w:rsidRPr="000C4D2E" w:rsidRDefault="008335A0" w:rsidP="0037653D">
            <w:r w:rsidRPr="000C4D2E">
              <w:t>439,984</w:t>
            </w:r>
          </w:p>
        </w:tc>
        <w:tc>
          <w:tcPr>
            <w:tcW w:w="1246" w:type="dxa"/>
            <w:tcBorders>
              <w:top w:val="single" w:sz="2" w:space="0" w:color="939598"/>
              <w:bottom w:val="single" w:sz="2" w:space="0" w:color="939598"/>
            </w:tcBorders>
          </w:tcPr>
          <w:p w14:paraId="31B1F65C" w14:textId="77777777" w:rsidR="008335A0" w:rsidRPr="000C4D2E" w:rsidRDefault="008335A0" w:rsidP="0037653D">
            <w:r w:rsidRPr="000C4D2E">
              <w:t>-37,584</w:t>
            </w:r>
          </w:p>
        </w:tc>
        <w:tc>
          <w:tcPr>
            <w:tcW w:w="950" w:type="dxa"/>
            <w:tcBorders>
              <w:top w:val="single" w:sz="2" w:space="0" w:color="939598"/>
              <w:bottom w:val="single" w:sz="2" w:space="0" w:color="939598"/>
            </w:tcBorders>
          </w:tcPr>
          <w:p w14:paraId="1344ED7C" w14:textId="77777777" w:rsidR="008335A0" w:rsidRPr="000C4D2E" w:rsidRDefault="008335A0" w:rsidP="0037653D">
            <w:r w:rsidRPr="000C4D2E">
              <w:t>Note</w:t>
            </w:r>
            <w:r w:rsidRPr="000C4D2E">
              <w:rPr>
                <w:spacing w:val="-3"/>
              </w:rPr>
              <w:t xml:space="preserve"> </w:t>
            </w:r>
            <w:r w:rsidRPr="000C4D2E">
              <w:t>1</w:t>
            </w:r>
          </w:p>
        </w:tc>
      </w:tr>
      <w:tr w:rsidR="008335A0" w:rsidRPr="000C4D2E" w14:paraId="2E52A134" w14:textId="77777777" w:rsidTr="008335A0">
        <w:trPr>
          <w:trHeight w:val="381"/>
        </w:trPr>
        <w:tc>
          <w:tcPr>
            <w:tcW w:w="4803" w:type="dxa"/>
            <w:tcBorders>
              <w:top w:val="single" w:sz="2" w:space="0" w:color="939598"/>
              <w:bottom w:val="single" w:sz="2" w:space="0" w:color="939598"/>
            </w:tcBorders>
          </w:tcPr>
          <w:p w14:paraId="7050CE57" w14:textId="77777777" w:rsidR="008335A0" w:rsidRPr="000C4D2E" w:rsidRDefault="008335A0" w:rsidP="0037653D">
            <w:r w:rsidRPr="000C4D2E">
              <w:t>Net</w:t>
            </w:r>
            <w:r w:rsidRPr="000C4D2E">
              <w:rPr>
                <w:spacing w:val="-14"/>
              </w:rPr>
              <w:t xml:space="preserve"> </w:t>
            </w:r>
            <w:r w:rsidRPr="000C4D2E">
              <w:t>cost</w:t>
            </w:r>
            <w:r w:rsidRPr="000C4D2E">
              <w:rPr>
                <w:spacing w:val="-13"/>
              </w:rPr>
              <w:t xml:space="preserve"> </w:t>
            </w:r>
            <w:r w:rsidRPr="000C4D2E">
              <w:t>of</w:t>
            </w:r>
            <w:r w:rsidRPr="000C4D2E">
              <w:rPr>
                <w:spacing w:val="-13"/>
              </w:rPr>
              <w:t xml:space="preserve"> </w:t>
            </w:r>
            <w:r w:rsidRPr="000C4D2E">
              <w:t>services</w:t>
            </w:r>
            <w:r w:rsidRPr="000C4D2E">
              <w:rPr>
                <w:spacing w:val="-13"/>
              </w:rPr>
              <w:t xml:space="preserve"> </w:t>
            </w:r>
            <w:r w:rsidRPr="000C4D2E">
              <w:t>($’000)</w:t>
            </w:r>
          </w:p>
        </w:tc>
        <w:tc>
          <w:tcPr>
            <w:tcW w:w="1529" w:type="dxa"/>
            <w:tcBorders>
              <w:top w:val="single" w:sz="2" w:space="0" w:color="939598"/>
              <w:bottom w:val="single" w:sz="2" w:space="0" w:color="939598"/>
            </w:tcBorders>
          </w:tcPr>
          <w:p w14:paraId="6708E460" w14:textId="77777777" w:rsidR="008335A0" w:rsidRPr="000C4D2E" w:rsidRDefault="008335A0" w:rsidP="0037653D">
            <w:r w:rsidRPr="000C4D2E">
              <w:rPr>
                <w:w w:val="95"/>
              </w:rPr>
              <w:t>187,233</w:t>
            </w:r>
          </w:p>
        </w:tc>
        <w:tc>
          <w:tcPr>
            <w:tcW w:w="1110" w:type="dxa"/>
            <w:tcBorders>
              <w:top w:val="single" w:sz="2" w:space="0" w:color="939598"/>
              <w:bottom w:val="single" w:sz="2" w:space="0" w:color="939598"/>
            </w:tcBorders>
          </w:tcPr>
          <w:p w14:paraId="5B2E31FB" w14:textId="77777777" w:rsidR="008335A0" w:rsidRPr="000C4D2E" w:rsidRDefault="008335A0" w:rsidP="0037653D">
            <w:r w:rsidRPr="000C4D2E">
              <w:t>123,486</w:t>
            </w:r>
          </w:p>
        </w:tc>
        <w:tc>
          <w:tcPr>
            <w:tcW w:w="1246" w:type="dxa"/>
            <w:tcBorders>
              <w:top w:val="single" w:sz="2" w:space="0" w:color="939598"/>
              <w:bottom w:val="single" w:sz="2" w:space="0" w:color="939598"/>
            </w:tcBorders>
          </w:tcPr>
          <w:p w14:paraId="164054BC" w14:textId="77777777" w:rsidR="008335A0" w:rsidRPr="000C4D2E" w:rsidRDefault="008335A0" w:rsidP="0037653D">
            <w:r w:rsidRPr="000C4D2E">
              <w:t>-63,747</w:t>
            </w:r>
          </w:p>
        </w:tc>
        <w:tc>
          <w:tcPr>
            <w:tcW w:w="950" w:type="dxa"/>
            <w:tcBorders>
              <w:top w:val="single" w:sz="2" w:space="0" w:color="939598"/>
              <w:bottom w:val="single" w:sz="2" w:space="0" w:color="939598"/>
            </w:tcBorders>
          </w:tcPr>
          <w:p w14:paraId="3CFF6F03" w14:textId="77777777" w:rsidR="008335A0" w:rsidRPr="000C4D2E" w:rsidRDefault="008335A0" w:rsidP="0037653D">
            <w:r w:rsidRPr="000C4D2E">
              <w:rPr>
                <w:w w:val="105"/>
              </w:rPr>
              <w:t>Note</w:t>
            </w:r>
            <w:r w:rsidRPr="000C4D2E">
              <w:rPr>
                <w:spacing w:val="-1"/>
                <w:w w:val="105"/>
              </w:rPr>
              <w:t xml:space="preserve"> </w:t>
            </w:r>
            <w:r w:rsidRPr="000C4D2E">
              <w:rPr>
                <w:w w:val="105"/>
              </w:rPr>
              <w:t>2</w:t>
            </w:r>
          </w:p>
        </w:tc>
      </w:tr>
      <w:tr w:rsidR="008335A0" w:rsidRPr="000C4D2E" w14:paraId="40F3710F" w14:textId="77777777" w:rsidTr="008335A0">
        <w:trPr>
          <w:trHeight w:val="381"/>
        </w:trPr>
        <w:tc>
          <w:tcPr>
            <w:tcW w:w="4803" w:type="dxa"/>
            <w:tcBorders>
              <w:top w:val="single" w:sz="2" w:space="0" w:color="939598"/>
              <w:bottom w:val="single" w:sz="2" w:space="0" w:color="939598"/>
            </w:tcBorders>
          </w:tcPr>
          <w:p w14:paraId="32FF1CEF" w14:textId="77777777" w:rsidR="008335A0" w:rsidRPr="000C4D2E" w:rsidRDefault="008335A0" w:rsidP="0037653D">
            <w:r w:rsidRPr="000C4D2E">
              <w:rPr>
                <w:spacing w:val="-1"/>
              </w:rPr>
              <w:t>Total</w:t>
            </w:r>
            <w:r w:rsidRPr="000C4D2E">
              <w:rPr>
                <w:spacing w:val="-15"/>
              </w:rPr>
              <w:t xml:space="preserve"> </w:t>
            </w:r>
            <w:r w:rsidRPr="000C4D2E">
              <w:t>equity</w:t>
            </w:r>
            <w:r w:rsidRPr="000C4D2E">
              <w:rPr>
                <w:spacing w:val="-15"/>
              </w:rPr>
              <w:t xml:space="preserve"> </w:t>
            </w:r>
            <w:r w:rsidRPr="000C4D2E">
              <w:t>($’000)</w:t>
            </w:r>
          </w:p>
        </w:tc>
        <w:tc>
          <w:tcPr>
            <w:tcW w:w="1529" w:type="dxa"/>
            <w:tcBorders>
              <w:top w:val="single" w:sz="2" w:space="0" w:color="939598"/>
              <w:bottom w:val="single" w:sz="2" w:space="0" w:color="939598"/>
            </w:tcBorders>
          </w:tcPr>
          <w:p w14:paraId="0005DCE3" w14:textId="77777777" w:rsidR="008335A0" w:rsidRPr="000C4D2E" w:rsidRDefault="008335A0" w:rsidP="0037653D">
            <w:r w:rsidRPr="000C4D2E">
              <w:t>987,764</w:t>
            </w:r>
          </w:p>
        </w:tc>
        <w:tc>
          <w:tcPr>
            <w:tcW w:w="1110" w:type="dxa"/>
            <w:tcBorders>
              <w:top w:val="single" w:sz="2" w:space="0" w:color="939598"/>
              <w:bottom w:val="single" w:sz="2" w:space="0" w:color="939598"/>
            </w:tcBorders>
          </w:tcPr>
          <w:p w14:paraId="7BF79EB1" w14:textId="77777777" w:rsidR="008335A0" w:rsidRPr="000C4D2E" w:rsidRDefault="008335A0" w:rsidP="0037653D">
            <w:r w:rsidRPr="000C4D2E">
              <w:rPr>
                <w:spacing w:val="4"/>
                <w:w w:val="54"/>
              </w:rPr>
              <w:t>1</w:t>
            </w:r>
            <w:r w:rsidRPr="000C4D2E">
              <w:rPr>
                <w:w w:val="68"/>
              </w:rPr>
              <w:t>,</w:t>
            </w:r>
            <w:r w:rsidRPr="000C4D2E">
              <w:rPr>
                <w:spacing w:val="-2"/>
                <w:w w:val="111"/>
              </w:rPr>
              <w:t>0</w:t>
            </w:r>
            <w:r w:rsidRPr="000C4D2E">
              <w:rPr>
                <w:w w:val="93"/>
              </w:rPr>
              <w:t>3</w:t>
            </w:r>
            <w:r w:rsidRPr="000C4D2E">
              <w:rPr>
                <w:spacing w:val="-14"/>
                <w:w w:val="93"/>
              </w:rPr>
              <w:t>7</w:t>
            </w:r>
            <w:r w:rsidRPr="000C4D2E">
              <w:rPr>
                <w:spacing w:val="1"/>
                <w:w w:val="68"/>
              </w:rPr>
              <w:t>,</w:t>
            </w:r>
            <w:r w:rsidRPr="000C4D2E">
              <w:rPr>
                <w:spacing w:val="-4"/>
                <w:w w:val="101"/>
              </w:rPr>
              <w:t>9</w:t>
            </w:r>
            <w:r w:rsidRPr="000C4D2E">
              <w:rPr>
                <w:w w:val="92"/>
              </w:rPr>
              <w:t>72</w:t>
            </w:r>
          </w:p>
        </w:tc>
        <w:tc>
          <w:tcPr>
            <w:tcW w:w="1246" w:type="dxa"/>
            <w:tcBorders>
              <w:top w:val="single" w:sz="2" w:space="0" w:color="939598"/>
              <w:bottom w:val="single" w:sz="2" w:space="0" w:color="939598"/>
            </w:tcBorders>
          </w:tcPr>
          <w:p w14:paraId="658FEF46" w14:textId="77777777" w:rsidR="008335A0" w:rsidRPr="000C4D2E" w:rsidRDefault="008335A0" w:rsidP="0037653D">
            <w:r w:rsidRPr="000C4D2E">
              <w:t>50,208</w:t>
            </w:r>
          </w:p>
        </w:tc>
        <w:tc>
          <w:tcPr>
            <w:tcW w:w="950" w:type="dxa"/>
            <w:tcBorders>
              <w:top w:val="single" w:sz="2" w:space="0" w:color="939598"/>
              <w:bottom w:val="single" w:sz="2" w:space="0" w:color="939598"/>
            </w:tcBorders>
          </w:tcPr>
          <w:p w14:paraId="5DDB4BAF" w14:textId="77777777" w:rsidR="008335A0" w:rsidRPr="000C4D2E" w:rsidRDefault="008335A0" w:rsidP="0037653D">
            <w:r w:rsidRPr="000C4D2E">
              <w:rPr>
                <w:w w:val="105"/>
              </w:rPr>
              <w:t>Note</w:t>
            </w:r>
            <w:r w:rsidRPr="000C4D2E">
              <w:rPr>
                <w:spacing w:val="-2"/>
                <w:w w:val="105"/>
              </w:rPr>
              <w:t xml:space="preserve"> </w:t>
            </w:r>
            <w:r w:rsidRPr="000C4D2E">
              <w:rPr>
                <w:w w:val="105"/>
              </w:rPr>
              <w:t>3</w:t>
            </w:r>
          </w:p>
        </w:tc>
      </w:tr>
      <w:tr w:rsidR="008335A0" w:rsidRPr="000C4D2E" w14:paraId="23C533C6" w14:textId="77777777" w:rsidTr="008335A0">
        <w:trPr>
          <w:trHeight w:val="381"/>
        </w:trPr>
        <w:tc>
          <w:tcPr>
            <w:tcW w:w="4803" w:type="dxa"/>
            <w:tcBorders>
              <w:top w:val="single" w:sz="2" w:space="0" w:color="939598"/>
              <w:bottom w:val="single" w:sz="2" w:space="0" w:color="939598"/>
            </w:tcBorders>
          </w:tcPr>
          <w:p w14:paraId="56452949" w14:textId="77777777" w:rsidR="008335A0" w:rsidRPr="000C4D2E" w:rsidRDefault="008335A0" w:rsidP="0037653D">
            <w:r w:rsidRPr="000C4D2E">
              <w:rPr>
                <w:w w:val="95"/>
              </w:rPr>
              <w:t>Net</w:t>
            </w:r>
            <w:r w:rsidRPr="000C4D2E">
              <w:rPr>
                <w:spacing w:val="4"/>
                <w:w w:val="95"/>
              </w:rPr>
              <w:t xml:space="preserve"> </w:t>
            </w:r>
            <w:r w:rsidRPr="000C4D2E">
              <w:rPr>
                <w:w w:val="95"/>
              </w:rPr>
              <w:t>increase/(decrease)</w:t>
            </w:r>
            <w:r w:rsidRPr="000C4D2E">
              <w:rPr>
                <w:spacing w:val="4"/>
                <w:w w:val="95"/>
              </w:rPr>
              <w:t xml:space="preserve"> </w:t>
            </w:r>
            <w:r w:rsidRPr="000C4D2E">
              <w:rPr>
                <w:w w:val="95"/>
              </w:rPr>
              <w:t>in</w:t>
            </w:r>
            <w:r w:rsidRPr="000C4D2E">
              <w:rPr>
                <w:spacing w:val="5"/>
                <w:w w:val="95"/>
              </w:rPr>
              <w:t xml:space="preserve"> </w:t>
            </w:r>
            <w:r w:rsidRPr="000C4D2E">
              <w:rPr>
                <w:w w:val="95"/>
              </w:rPr>
              <w:t>cash</w:t>
            </w:r>
            <w:r w:rsidRPr="000C4D2E">
              <w:rPr>
                <w:spacing w:val="4"/>
                <w:w w:val="95"/>
              </w:rPr>
              <w:t xml:space="preserve"> </w:t>
            </w:r>
            <w:r w:rsidRPr="000C4D2E">
              <w:rPr>
                <w:w w:val="95"/>
              </w:rPr>
              <w:t>held</w:t>
            </w:r>
            <w:r w:rsidRPr="000C4D2E">
              <w:rPr>
                <w:spacing w:val="5"/>
                <w:w w:val="95"/>
              </w:rPr>
              <w:t xml:space="preserve"> </w:t>
            </w:r>
            <w:r w:rsidRPr="000C4D2E">
              <w:rPr>
                <w:w w:val="95"/>
              </w:rPr>
              <w:t>($’000)</w:t>
            </w:r>
          </w:p>
        </w:tc>
        <w:tc>
          <w:tcPr>
            <w:tcW w:w="1529" w:type="dxa"/>
            <w:tcBorders>
              <w:top w:val="single" w:sz="2" w:space="0" w:color="939598"/>
              <w:bottom w:val="single" w:sz="2" w:space="0" w:color="939598"/>
            </w:tcBorders>
          </w:tcPr>
          <w:p w14:paraId="364DB162" w14:textId="77777777" w:rsidR="008335A0" w:rsidRPr="000C4D2E" w:rsidRDefault="008335A0" w:rsidP="0037653D">
            <w:r w:rsidRPr="000C4D2E">
              <w:rPr>
                <w:w w:val="54"/>
              </w:rPr>
              <w:t>1</w:t>
            </w:r>
            <w:r w:rsidRPr="000C4D2E">
              <w:rPr>
                <w:spacing w:val="3"/>
                <w:w w:val="103"/>
              </w:rPr>
              <w:t>4</w:t>
            </w:r>
            <w:r w:rsidRPr="000C4D2E">
              <w:rPr>
                <w:spacing w:val="-3"/>
                <w:w w:val="83"/>
              </w:rPr>
              <w:t>,</w:t>
            </w:r>
            <w:r w:rsidRPr="000C4D2E">
              <w:rPr>
                <w:spacing w:val="-1"/>
                <w:w w:val="83"/>
              </w:rPr>
              <w:t>7</w:t>
            </w:r>
            <w:r w:rsidRPr="000C4D2E">
              <w:rPr>
                <w:spacing w:val="3"/>
                <w:w w:val="98"/>
              </w:rPr>
              <w:t>8</w:t>
            </w:r>
            <w:r w:rsidRPr="000C4D2E">
              <w:rPr>
                <w:w w:val="111"/>
              </w:rPr>
              <w:t>0</w:t>
            </w:r>
          </w:p>
        </w:tc>
        <w:tc>
          <w:tcPr>
            <w:tcW w:w="1110" w:type="dxa"/>
            <w:tcBorders>
              <w:top w:val="single" w:sz="2" w:space="0" w:color="939598"/>
              <w:bottom w:val="single" w:sz="2" w:space="0" w:color="939598"/>
            </w:tcBorders>
          </w:tcPr>
          <w:p w14:paraId="5D9ACA9A" w14:textId="77777777" w:rsidR="008335A0" w:rsidRPr="000C4D2E" w:rsidRDefault="008335A0" w:rsidP="0037653D">
            <w:r w:rsidRPr="000C4D2E">
              <w:t>72,001</w:t>
            </w:r>
          </w:p>
        </w:tc>
        <w:tc>
          <w:tcPr>
            <w:tcW w:w="1246" w:type="dxa"/>
            <w:tcBorders>
              <w:top w:val="single" w:sz="2" w:space="0" w:color="939598"/>
              <w:bottom w:val="single" w:sz="2" w:space="0" w:color="939598"/>
            </w:tcBorders>
          </w:tcPr>
          <w:p w14:paraId="165B5329" w14:textId="77777777" w:rsidR="008335A0" w:rsidRPr="000C4D2E" w:rsidRDefault="008335A0" w:rsidP="0037653D">
            <w:r w:rsidRPr="000C4D2E">
              <w:rPr>
                <w:w w:val="95"/>
              </w:rPr>
              <w:t>57,221</w:t>
            </w:r>
          </w:p>
        </w:tc>
        <w:tc>
          <w:tcPr>
            <w:tcW w:w="950" w:type="dxa"/>
            <w:tcBorders>
              <w:top w:val="single" w:sz="2" w:space="0" w:color="939598"/>
              <w:bottom w:val="single" w:sz="2" w:space="0" w:color="939598"/>
            </w:tcBorders>
          </w:tcPr>
          <w:p w14:paraId="4891FDDF" w14:textId="77777777" w:rsidR="008335A0" w:rsidRPr="000C4D2E" w:rsidRDefault="008335A0" w:rsidP="0037653D">
            <w:r w:rsidRPr="000C4D2E">
              <w:rPr>
                <w:w w:val="110"/>
              </w:rPr>
              <w:t>Note</w:t>
            </w:r>
            <w:r w:rsidRPr="000C4D2E">
              <w:rPr>
                <w:spacing w:val="-9"/>
                <w:w w:val="110"/>
              </w:rPr>
              <w:t xml:space="preserve"> </w:t>
            </w:r>
            <w:r w:rsidRPr="000C4D2E">
              <w:rPr>
                <w:w w:val="110"/>
              </w:rPr>
              <w:t>4</w:t>
            </w:r>
          </w:p>
        </w:tc>
      </w:tr>
      <w:tr w:rsidR="008335A0" w:rsidRPr="000C4D2E" w14:paraId="534558A0" w14:textId="77777777" w:rsidTr="008335A0">
        <w:trPr>
          <w:trHeight w:val="313"/>
        </w:trPr>
        <w:tc>
          <w:tcPr>
            <w:tcW w:w="4803" w:type="dxa"/>
            <w:tcBorders>
              <w:top w:val="single" w:sz="2" w:space="0" w:color="939598"/>
            </w:tcBorders>
          </w:tcPr>
          <w:p w14:paraId="5F5FEBA6" w14:textId="77777777" w:rsidR="008335A0" w:rsidRPr="000C4D2E" w:rsidRDefault="008335A0" w:rsidP="0037653D">
            <w:r w:rsidRPr="000C4D2E">
              <w:rPr>
                <w:w w:val="95"/>
              </w:rPr>
              <w:t>Approved</w:t>
            </w:r>
            <w:r w:rsidRPr="000C4D2E">
              <w:rPr>
                <w:spacing w:val="9"/>
                <w:w w:val="95"/>
              </w:rPr>
              <w:t xml:space="preserve"> </w:t>
            </w:r>
            <w:r w:rsidRPr="000C4D2E">
              <w:rPr>
                <w:w w:val="95"/>
              </w:rPr>
              <w:t>full</w:t>
            </w:r>
            <w:r w:rsidRPr="000C4D2E">
              <w:rPr>
                <w:spacing w:val="9"/>
                <w:w w:val="95"/>
              </w:rPr>
              <w:t xml:space="preserve"> </w:t>
            </w:r>
            <w:r w:rsidRPr="000C4D2E">
              <w:rPr>
                <w:w w:val="95"/>
              </w:rPr>
              <w:t>time</w:t>
            </w:r>
            <w:r w:rsidRPr="000C4D2E">
              <w:rPr>
                <w:spacing w:val="9"/>
                <w:w w:val="95"/>
              </w:rPr>
              <w:t xml:space="preserve"> </w:t>
            </w:r>
            <w:r w:rsidRPr="000C4D2E">
              <w:rPr>
                <w:w w:val="95"/>
              </w:rPr>
              <w:t>equivalent</w:t>
            </w:r>
            <w:r w:rsidRPr="000C4D2E">
              <w:rPr>
                <w:spacing w:val="10"/>
                <w:w w:val="95"/>
              </w:rPr>
              <w:t xml:space="preserve"> </w:t>
            </w:r>
            <w:r w:rsidRPr="000C4D2E">
              <w:rPr>
                <w:w w:val="95"/>
              </w:rPr>
              <w:t>(FTE)</w:t>
            </w:r>
          </w:p>
        </w:tc>
        <w:tc>
          <w:tcPr>
            <w:tcW w:w="1529" w:type="dxa"/>
            <w:tcBorders>
              <w:top w:val="single" w:sz="2" w:space="0" w:color="939598"/>
            </w:tcBorders>
          </w:tcPr>
          <w:p w14:paraId="7DE02C66" w14:textId="77777777" w:rsidR="008335A0" w:rsidRPr="000C4D2E" w:rsidRDefault="008335A0" w:rsidP="0037653D">
            <w:r w:rsidRPr="000C4D2E">
              <w:rPr>
                <w:w w:val="85"/>
              </w:rPr>
              <w:t>1,413</w:t>
            </w:r>
          </w:p>
        </w:tc>
        <w:tc>
          <w:tcPr>
            <w:tcW w:w="1110" w:type="dxa"/>
            <w:tcBorders>
              <w:top w:val="single" w:sz="2" w:space="0" w:color="939598"/>
            </w:tcBorders>
          </w:tcPr>
          <w:p w14:paraId="1C1430E1" w14:textId="77777777" w:rsidR="008335A0" w:rsidRPr="000C4D2E" w:rsidRDefault="008335A0" w:rsidP="0037653D">
            <w:r w:rsidRPr="000C4D2E">
              <w:rPr>
                <w:w w:val="90"/>
              </w:rPr>
              <w:t>1,461</w:t>
            </w:r>
          </w:p>
        </w:tc>
        <w:tc>
          <w:tcPr>
            <w:tcW w:w="1246" w:type="dxa"/>
            <w:tcBorders>
              <w:top w:val="single" w:sz="2" w:space="0" w:color="939598"/>
            </w:tcBorders>
          </w:tcPr>
          <w:p w14:paraId="4DA3E9E6" w14:textId="77777777" w:rsidR="008335A0" w:rsidRPr="000C4D2E" w:rsidRDefault="008335A0" w:rsidP="0037653D">
            <w:r w:rsidRPr="000C4D2E">
              <w:t>48</w:t>
            </w:r>
          </w:p>
        </w:tc>
        <w:tc>
          <w:tcPr>
            <w:tcW w:w="950" w:type="dxa"/>
            <w:tcBorders>
              <w:top w:val="single" w:sz="2" w:space="0" w:color="939598"/>
            </w:tcBorders>
          </w:tcPr>
          <w:p w14:paraId="2451054E" w14:textId="77777777" w:rsidR="008335A0" w:rsidRPr="000C4D2E" w:rsidRDefault="008335A0" w:rsidP="0037653D">
            <w:r w:rsidRPr="000C4D2E">
              <w:rPr>
                <w:w w:val="105"/>
              </w:rPr>
              <w:t>Note</w:t>
            </w:r>
            <w:r w:rsidRPr="000C4D2E">
              <w:rPr>
                <w:spacing w:val="-1"/>
                <w:w w:val="105"/>
              </w:rPr>
              <w:t xml:space="preserve"> </w:t>
            </w:r>
            <w:r w:rsidRPr="000C4D2E">
              <w:rPr>
                <w:w w:val="105"/>
              </w:rPr>
              <w:t>5</w:t>
            </w:r>
          </w:p>
        </w:tc>
      </w:tr>
    </w:tbl>
    <w:p w14:paraId="00D94EE7" w14:textId="77777777" w:rsidR="008335A0" w:rsidRPr="000C4D2E" w:rsidRDefault="008335A0" w:rsidP="0037653D">
      <w:r w:rsidRPr="000C4D2E">
        <w:t>Notes</w:t>
      </w:r>
    </w:p>
    <w:p w14:paraId="2BB498A2" w14:textId="77777777" w:rsidR="008335A0" w:rsidRPr="000C4D2E" w:rsidRDefault="008335A0" w:rsidP="0037653D">
      <w:r w:rsidRPr="000C4D2E">
        <w:t>These notes should be read in conjunction with the Explanatory Statement to the Financial Statements on page 106.</w:t>
      </w:r>
    </w:p>
    <w:p w14:paraId="4A5058D7" w14:textId="77777777" w:rsidR="008335A0" w:rsidRPr="000C4D2E" w:rsidRDefault="008335A0" w:rsidP="0037653D">
      <w:r w:rsidRPr="000C4D2E">
        <w:t>Note 1: Total cost of services</w:t>
      </w:r>
    </w:p>
    <w:p w14:paraId="076D1B38" w14:textId="77777777" w:rsidR="008335A0" w:rsidRPr="000C4D2E" w:rsidRDefault="008335A0" w:rsidP="0037653D">
      <w:r w:rsidRPr="000C4D2E">
        <w:t>The total cost of services actual was lower than the budget target mainly due to reduced operating activities and delay in various projects arising from COVID-19. The Department has carried over some costs to next financial year.</w:t>
      </w:r>
    </w:p>
    <w:p w14:paraId="7FB9ECBC" w14:textId="77777777" w:rsidR="008335A0" w:rsidRPr="000C4D2E" w:rsidRDefault="008335A0" w:rsidP="0037653D">
      <w:r w:rsidRPr="000C4D2E">
        <w:t>Note 2: Net cost of services</w:t>
      </w:r>
    </w:p>
    <w:p w14:paraId="1ABBEDBF" w14:textId="77777777" w:rsidR="008335A0" w:rsidRPr="000C4D2E" w:rsidRDefault="008335A0" w:rsidP="0037653D">
      <w:r w:rsidRPr="000C4D2E">
        <w:t>Decrease to net cost of services resulted from reduced operating activities, delay in various projects and increase in fees and charges mainly from the sale of optional plates and driver licence applications.</w:t>
      </w:r>
    </w:p>
    <w:p w14:paraId="369C7F32" w14:textId="77777777" w:rsidR="008335A0" w:rsidRPr="000C4D2E" w:rsidRDefault="008335A0" w:rsidP="0037653D">
      <w:r w:rsidRPr="000C4D2E">
        <w:t>Note 3: Total equity</w:t>
      </w:r>
    </w:p>
    <w:p w14:paraId="2CC86D98" w14:textId="77777777" w:rsidR="008335A0" w:rsidRPr="000C4D2E" w:rsidRDefault="008335A0" w:rsidP="0037653D">
      <w:r w:rsidRPr="000C4D2E">
        <w:t>The increase is attributed to a combination of the increase in net cost of services ($63.4 million) and increased service appropriations received (10.3 million).</w:t>
      </w:r>
    </w:p>
    <w:p w14:paraId="20211E30" w14:textId="77777777" w:rsidR="008335A0" w:rsidRPr="000C4D2E" w:rsidRDefault="008335A0" w:rsidP="0037653D">
      <w:r w:rsidRPr="000C4D2E">
        <w:t>Note 4: Net increase/(decrease) in cash held</w:t>
      </w:r>
    </w:p>
    <w:p w14:paraId="318FD33B" w14:textId="77777777" w:rsidR="008335A0" w:rsidRPr="000C4D2E" w:rsidRDefault="008335A0" w:rsidP="0037653D">
      <w:r w:rsidRPr="000C4D2E">
        <w:t>The net increase is attributed to a combination of reduced costs ($37.0 million) and higher than anticipated user fees ($20.5 million). The reduced costs (explained in detail within the income statement narratives) are largely associated with project delays from COVID-19. The increased user fees collected relate to motor driver licence fees and optional plate sales.</w:t>
      </w:r>
    </w:p>
    <w:p w14:paraId="75A75652" w14:textId="77777777" w:rsidR="008335A0" w:rsidRPr="000C4D2E" w:rsidRDefault="008335A0" w:rsidP="0037653D">
      <w:r w:rsidRPr="000C4D2E">
        <w:t>Note 5: Approved full-time equivalents (FTE)</w:t>
      </w:r>
    </w:p>
    <w:p w14:paraId="094FDA43" w14:textId="5527B4FB" w:rsidR="00C450DB" w:rsidRPr="000C4D2E" w:rsidRDefault="008335A0" w:rsidP="0037653D">
      <w:r w:rsidRPr="000C4D2E">
        <w:t>The actual paid FTE is higher than the target, mainly due to operating the COVID-19 Information Call Centre.</w:t>
      </w:r>
    </w:p>
    <w:p w14:paraId="6F56DA1F" w14:textId="77777777" w:rsidR="00C450DB" w:rsidRPr="000C4D2E" w:rsidRDefault="00C450DB" w:rsidP="0037653D">
      <w:r w:rsidRPr="000C4D2E">
        <w:br w:type="page"/>
      </w:r>
    </w:p>
    <w:p w14:paraId="687A059C" w14:textId="77777777" w:rsidR="00C450DB" w:rsidRPr="000C4D2E" w:rsidRDefault="00C450DB" w:rsidP="00033D23">
      <w:r w:rsidRPr="000C4D2E">
        <w:t>Auditor General</w:t>
      </w:r>
    </w:p>
    <w:p w14:paraId="2C363360" w14:textId="77777777" w:rsidR="00C450DB" w:rsidRPr="000C4D2E" w:rsidRDefault="00C450DB" w:rsidP="00033D23">
      <w:r w:rsidRPr="000C4D2E">
        <w:t>INDEPENDENT AUDITOR’S OPINION 2021</w:t>
      </w:r>
    </w:p>
    <w:p w14:paraId="365DAD76" w14:textId="77777777" w:rsidR="00C450DB" w:rsidRPr="000C4D2E" w:rsidRDefault="00C450DB" w:rsidP="00033D23">
      <w:r w:rsidRPr="000C4D2E">
        <w:t>Department of Transport</w:t>
      </w:r>
    </w:p>
    <w:p w14:paraId="77C5C3F9" w14:textId="77777777" w:rsidR="005B03C7" w:rsidRDefault="005B03C7" w:rsidP="0037653D"/>
    <w:p w14:paraId="3734F9F4" w14:textId="1889C135" w:rsidR="00C450DB" w:rsidRPr="000C4D2E" w:rsidRDefault="00C450DB" w:rsidP="0037653D">
      <w:r w:rsidRPr="000C4D2E">
        <w:t>To the Parliament of Western Australia</w:t>
      </w:r>
    </w:p>
    <w:p w14:paraId="0CA2EA37" w14:textId="77777777" w:rsidR="00C450DB" w:rsidRPr="000C4D2E" w:rsidRDefault="00C450DB" w:rsidP="005B03C7">
      <w:pPr>
        <w:pStyle w:val="Heading2"/>
      </w:pPr>
      <w:r w:rsidRPr="000C4D2E">
        <w:t>Report on the audit of the financial statements</w:t>
      </w:r>
    </w:p>
    <w:p w14:paraId="60FFE73E" w14:textId="77777777" w:rsidR="00C450DB" w:rsidRPr="000C4D2E" w:rsidRDefault="00C450DB" w:rsidP="005B03C7">
      <w:pPr>
        <w:pStyle w:val="Heading3"/>
      </w:pPr>
      <w:r w:rsidRPr="000C4D2E">
        <w:t>Opinion</w:t>
      </w:r>
    </w:p>
    <w:p w14:paraId="54571641" w14:textId="77777777" w:rsidR="00C450DB" w:rsidRPr="000C4D2E" w:rsidRDefault="00C450DB" w:rsidP="0037653D">
      <w:r w:rsidRPr="000C4D2E">
        <w:t>I have audited the financial statements of the Department of Transport (Department) which comprise:</w:t>
      </w:r>
    </w:p>
    <w:p w14:paraId="3D3853D6" w14:textId="77777777" w:rsidR="00C450DB" w:rsidRPr="000C4D2E" w:rsidRDefault="00C450DB" w:rsidP="0037653D">
      <w:r w:rsidRPr="000C4D2E">
        <w:t>the Statement of Financial Position at 30 June 2021, and the Statement of Comprehensive Income, Statement of Changes in Equity, Statement of Cash Flows, Schedule of Income and Expenses by Service, Schedule of Assets and Liabilities by Service and Summary of Consolidated Account Appropriations for the year then ended</w:t>
      </w:r>
    </w:p>
    <w:p w14:paraId="34F50312" w14:textId="77777777" w:rsidR="00C450DB" w:rsidRPr="000C4D2E" w:rsidRDefault="00C450DB" w:rsidP="0037653D">
      <w:r w:rsidRPr="000C4D2E">
        <w:t>Notes comprising a summary of significant accounting policies and other explanatory information, including administered transactions and balances.</w:t>
      </w:r>
    </w:p>
    <w:p w14:paraId="3A9A7EAA" w14:textId="77777777" w:rsidR="00891975" w:rsidRPr="000C4D2E" w:rsidRDefault="00C450DB" w:rsidP="0037653D">
      <w:r w:rsidRPr="000C4D2E">
        <w:t>In my opinion, the financial statements are:</w:t>
      </w:r>
    </w:p>
    <w:p w14:paraId="497C5B42" w14:textId="15840389" w:rsidR="00C450DB" w:rsidRPr="000C4D2E" w:rsidRDefault="00C450DB" w:rsidP="0037653D">
      <w:r w:rsidRPr="000C4D2E">
        <w:t>based on proper accounts and present fairly, in all material respects, the operating results and cash flows of the Department of Transport for the year ended 30 June 2021 and the financial position at the end of that period</w:t>
      </w:r>
      <w:r w:rsidR="00891975" w:rsidRPr="000C4D2E">
        <w:t xml:space="preserve"> </w:t>
      </w:r>
      <w:r w:rsidRPr="000C4D2E">
        <w:t xml:space="preserve">in accordance with Australian Accounting Standards, the </w:t>
      </w:r>
      <w:r w:rsidRPr="000C4D2E">
        <w:rPr>
          <w:i/>
        </w:rPr>
        <w:t>Financial Management Act 2006</w:t>
      </w:r>
      <w:r w:rsidR="00891975" w:rsidRPr="000C4D2E">
        <w:t xml:space="preserve"> </w:t>
      </w:r>
      <w:r w:rsidRPr="000C4D2E">
        <w:t>and the Treasurer’s Instructions.</w:t>
      </w:r>
    </w:p>
    <w:p w14:paraId="3A2C95A4" w14:textId="77777777" w:rsidR="00C450DB" w:rsidRPr="000C4D2E" w:rsidRDefault="00C450DB" w:rsidP="005B03C7">
      <w:pPr>
        <w:pStyle w:val="Heading3"/>
      </w:pPr>
      <w:r w:rsidRPr="000C4D2E">
        <w:t>Basis for opinion</w:t>
      </w:r>
    </w:p>
    <w:p w14:paraId="5B75838D" w14:textId="77777777" w:rsidR="00C450DB" w:rsidRPr="000C4D2E" w:rsidRDefault="00C450DB" w:rsidP="0037653D">
      <w:r w:rsidRPr="000C4D2E">
        <w:t>I conducted my audit in accordance with the Australian Auditing Standards. My responsibilities under those standards are further described in the Auditor’s responsibilities for the audit of the financial statements section of my report.</w:t>
      </w:r>
    </w:p>
    <w:p w14:paraId="523963BD" w14:textId="77777777" w:rsidR="00C450DB" w:rsidRPr="000C4D2E" w:rsidRDefault="00C450DB" w:rsidP="0037653D">
      <w:r w:rsidRPr="000C4D2E">
        <w:t xml:space="preserve">I am independent of the Department in accordance with the </w:t>
      </w:r>
      <w:r w:rsidRPr="000C4D2E">
        <w:rPr>
          <w:i/>
        </w:rPr>
        <w:t xml:space="preserve">Auditor General Act 2006 </w:t>
      </w:r>
      <w:r w:rsidRPr="000C4D2E">
        <w:t xml:space="preserve">and the relevant ethical requirements of the Accounting Professional &amp; Ethical Standards Board’s APES 110 </w:t>
      </w:r>
      <w:r w:rsidRPr="000C4D2E">
        <w:rPr>
          <w:i/>
        </w:rPr>
        <w:t xml:space="preserve">Code of Ethics for Professional Accountants (including Independence Standards) </w:t>
      </w:r>
      <w:r w:rsidRPr="000C4D2E">
        <w:t>(the Code) that are relevant to my audit of the financial statements. I have also fulfilled my other ethical responsibilities in accordance with the Code.</w:t>
      </w:r>
    </w:p>
    <w:p w14:paraId="6160A48C" w14:textId="77777777" w:rsidR="00C450DB" w:rsidRPr="000C4D2E" w:rsidRDefault="00C450DB" w:rsidP="0037653D">
      <w:r w:rsidRPr="000C4D2E">
        <w:t>I believe that the audit evidence I have obtained is sufficient and appropriate to provide a basis for my opinion.</w:t>
      </w:r>
    </w:p>
    <w:p w14:paraId="0611DF67" w14:textId="77777777" w:rsidR="00611BD8" w:rsidRPr="000C4D2E" w:rsidRDefault="00611BD8" w:rsidP="005B03C7">
      <w:pPr>
        <w:pStyle w:val="Heading3"/>
      </w:pPr>
      <w:r w:rsidRPr="000C4D2E">
        <w:t>Responsibilities of the Director General for the financial statements</w:t>
      </w:r>
    </w:p>
    <w:p w14:paraId="76B42331" w14:textId="77777777" w:rsidR="00611BD8" w:rsidRPr="000C4D2E" w:rsidRDefault="00611BD8" w:rsidP="0037653D">
      <w:r w:rsidRPr="000C4D2E">
        <w:t>The Director General is responsible for:</w:t>
      </w:r>
    </w:p>
    <w:p w14:paraId="77B71884" w14:textId="77777777" w:rsidR="00611BD8" w:rsidRPr="000C4D2E" w:rsidRDefault="00611BD8" w:rsidP="0037653D"/>
    <w:p w14:paraId="46347AC3" w14:textId="461C69B6" w:rsidR="00611BD8" w:rsidRPr="000C4D2E" w:rsidRDefault="00611BD8" w:rsidP="00992F46">
      <w:pPr>
        <w:pStyle w:val="ListParagraph"/>
        <w:numPr>
          <w:ilvl w:val="0"/>
          <w:numId w:val="13"/>
        </w:numPr>
      </w:pPr>
      <w:r w:rsidRPr="000C4D2E">
        <w:t>keeping proper accounts</w:t>
      </w:r>
    </w:p>
    <w:p w14:paraId="66565996" w14:textId="6EC2E6C8" w:rsidR="00611BD8" w:rsidRPr="000C4D2E" w:rsidRDefault="00611BD8" w:rsidP="00992F46">
      <w:pPr>
        <w:pStyle w:val="ListParagraph"/>
        <w:numPr>
          <w:ilvl w:val="0"/>
          <w:numId w:val="13"/>
        </w:numPr>
      </w:pPr>
      <w:r w:rsidRPr="000C4D2E">
        <w:t>preparation and fair presentation of the financial statements in accordance with Australian Accounting Standards, the Financial Management Act 2006 and the Treasurer’s Instructions</w:t>
      </w:r>
    </w:p>
    <w:p w14:paraId="19B7CC07" w14:textId="2739C838" w:rsidR="00611BD8" w:rsidRPr="000C4D2E" w:rsidRDefault="00611BD8" w:rsidP="00992F46">
      <w:pPr>
        <w:pStyle w:val="ListParagraph"/>
        <w:numPr>
          <w:ilvl w:val="0"/>
          <w:numId w:val="13"/>
        </w:numPr>
      </w:pPr>
      <w:r w:rsidRPr="000C4D2E">
        <w:t>such internal control as the Director General determines is necessary to enable the preparation of financial statements that are free from material misstatement, whether due to fraud or error.</w:t>
      </w:r>
    </w:p>
    <w:p w14:paraId="0FD0C4FE" w14:textId="5EAA3AEC" w:rsidR="00611BD8" w:rsidRPr="000C4D2E" w:rsidRDefault="00611BD8" w:rsidP="00992F46">
      <w:pPr>
        <w:pStyle w:val="Heading3"/>
      </w:pPr>
      <w:r w:rsidRPr="000C4D2E">
        <w:t>In preparing the financial statements, the Director General is responsible for:</w:t>
      </w:r>
    </w:p>
    <w:p w14:paraId="57220024" w14:textId="286FE305" w:rsidR="00611BD8" w:rsidRPr="000C4D2E" w:rsidRDefault="00611BD8" w:rsidP="00992F46">
      <w:pPr>
        <w:pStyle w:val="ListParagraph"/>
        <w:numPr>
          <w:ilvl w:val="0"/>
          <w:numId w:val="12"/>
        </w:numPr>
      </w:pPr>
      <w:r w:rsidRPr="000C4D2E">
        <w:t>assessing the entity’s ability to continue as a going concern</w:t>
      </w:r>
    </w:p>
    <w:p w14:paraId="4E6C43F0" w14:textId="4B353C62" w:rsidR="00611BD8" w:rsidRPr="000C4D2E" w:rsidRDefault="00611BD8" w:rsidP="00992F46">
      <w:pPr>
        <w:pStyle w:val="ListParagraph"/>
        <w:numPr>
          <w:ilvl w:val="0"/>
          <w:numId w:val="12"/>
        </w:numPr>
      </w:pPr>
      <w:r w:rsidRPr="000C4D2E">
        <w:t>disclosing, as applicable, matters related to going concern</w:t>
      </w:r>
    </w:p>
    <w:p w14:paraId="2A772661" w14:textId="6F46A4A7" w:rsidR="00611BD8" w:rsidRPr="000C4D2E" w:rsidRDefault="00611BD8" w:rsidP="00992F46">
      <w:pPr>
        <w:pStyle w:val="ListParagraph"/>
        <w:numPr>
          <w:ilvl w:val="0"/>
          <w:numId w:val="12"/>
        </w:numPr>
      </w:pPr>
      <w:r w:rsidRPr="000C4D2E">
        <w:t>using the going concern basis of accounting unless the Western Australian Government has made policy or funding decisions affecting the continued existence of the Department.</w:t>
      </w:r>
    </w:p>
    <w:p w14:paraId="2C1C0BC7" w14:textId="77777777" w:rsidR="00611BD8" w:rsidRPr="000C4D2E" w:rsidRDefault="00611BD8" w:rsidP="00992F46">
      <w:pPr>
        <w:pStyle w:val="Heading3"/>
      </w:pPr>
      <w:r w:rsidRPr="000C4D2E">
        <w:t>Auditor’s responsibilities for the audit of the financial statements</w:t>
      </w:r>
    </w:p>
    <w:p w14:paraId="4AFC9747" w14:textId="77777777" w:rsidR="00611BD8" w:rsidRPr="000C4D2E" w:rsidRDefault="00611BD8" w:rsidP="0037653D">
      <w:r w:rsidRPr="000C4D2E">
        <w:t>As required by the Auditor General Act 2006, my responsibility is to express an opinion on the financial statements. The objectives of my audit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Australian Auditing Standards will always detect a material misstatement when it exists.</w:t>
      </w:r>
    </w:p>
    <w:p w14:paraId="7209678A" w14:textId="77777777" w:rsidR="00611BD8" w:rsidRPr="000C4D2E" w:rsidRDefault="00611BD8" w:rsidP="0037653D">
      <w:r w:rsidRPr="000C4D2E">
        <w:t>Misstatements can arise from fraud or error and are considered material if, individually or in the aggregate, they could reasonably be expected to influence the economic decisions of users taken on the basis of the financial statements. The risk of not detecting a material misstatement resulting from fraud is higher than for one resulting from error, as fraud may involve collusion, forgery, intentional omissions, misrepresentations or the override of internal control.</w:t>
      </w:r>
    </w:p>
    <w:p w14:paraId="4A37C2BF" w14:textId="77777777" w:rsidR="00611BD8" w:rsidRPr="000C4D2E" w:rsidRDefault="00611BD8" w:rsidP="0037653D">
      <w:r w:rsidRPr="000C4D2E">
        <w:t>A further description of my responsibilities for the audit of the financial statements is located on the Auditing and Assurance Standards Board website. This description forms part of my auditor’s report and can be found at https://www.auasb.gov.au/auditors_responsibilities/ar4.pdf.</w:t>
      </w:r>
    </w:p>
    <w:p w14:paraId="5003BF65" w14:textId="77777777" w:rsidR="00611BD8" w:rsidRPr="000C4D2E" w:rsidRDefault="00611BD8" w:rsidP="00992F46">
      <w:pPr>
        <w:pStyle w:val="Heading2"/>
      </w:pPr>
      <w:r w:rsidRPr="000C4D2E">
        <w:t>Report on the audit of controls</w:t>
      </w:r>
    </w:p>
    <w:p w14:paraId="3AD26EAB" w14:textId="77777777" w:rsidR="00611BD8" w:rsidRPr="000C4D2E" w:rsidRDefault="00611BD8" w:rsidP="00992F46">
      <w:pPr>
        <w:pStyle w:val="Heading3"/>
      </w:pPr>
      <w:r w:rsidRPr="000C4D2E">
        <w:t>Opinion</w:t>
      </w:r>
    </w:p>
    <w:p w14:paraId="35EC5BF5" w14:textId="77777777" w:rsidR="00611BD8" w:rsidRPr="000C4D2E" w:rsidRDefault="00611BD8" w:rsidP="0037653D">
      <w:r w:rsidRPr="000C4D2E">
        <w:t>I have undertaken a reasonable assurance engagement on the design and implementation of controls exercised by the Department of Transport. The controls exercised by the Department are those policies and procedures established by the Director General to ensure that the receipt, expenditure and investment of money, the acquisition and disposal of property, and the incurring of liabilities have been in accordance with legislative provisions (the overall control objectives).</w:t>
      </w:r>
    </w:p>
    <w:p w14:paraId="0E3AA238" w14:textId="77777777" w:rsidR="00611BD8" w:rsidRPr="000C4D2E" w:rsidRDefault="00611BD8" w:rsidP="0037653D">
      <w:r w:rsidRPr="000C4D2E">
        <w:t>My opinion has been formed on the basis of the matters outlined in this report.</w:t>
      </w:r>
    </w:p>
    <w:p w14:paraId="7A6DF543" w14:textId="77777777" w:rsidR="00611BD8" w:rsidRPr="000C4D2E" w:rsidRDefault="00611BD8" w:rsidP="0037653D"/>
    <w:p w14:paraId="410B21C8" w14:textId="77777777" w:rsidR="00611BD8" w:rsidRPr="000C4D2E" w:rsidRDefault="00611BD8" w:rsidP="0037653D"/>
    <w:p w14:paraId="631BBD49" w14:textId="77777777" w:rsidR="00611BD8" w:rsidRPr="000C4D2E" w:rsidRDefault="00611BD8" w:rsidP="0037653D">
      <w:r w:rsidRPr="000C4D2E">
        <w:t>In my opinion, in all material respects, the controls exercised by the Department of Transport are sufficiently adequate to provide reasonable assurance that the receipt, expenditure and investment of money, the acquisition and disposal of property and the incurring of liabilities have been in accordance with legislative provisions during the year ended 30 June 2021.</w:t>
      </w:r>
    </w:p>
    <w:p w14:paraId="4CC5B728" w14:textId="77777777" w:rsidR="00611BD8" w:rsidRPr="000C4D2E" w:rsidRDefault="00611BD8" w:rsidP="00992F46">
      <w:pPr>
        <w:pStyle w:val="Heading3"/>
      </w:pPr>
      <w:r w:rsidRPr="000C4D2E">
        <w:t>The Director General’s responsibilities</w:t>
      </w:r>
    </w:p>
    <w:p w14:paraId="58105FCF" w14:textId="77777777" w:rsidR="00611BD8" w:rsidRPr="000C4D2E" w:rsidRDefault="00611BD8" w:rsidP="0037653D">
      <w:r w:rsidRPr="000C4D2E">
        <w:t xml:space="preserve">The Director General is responsible for designing, implementing and maintaining controls to ensure that the receipt, expenditure and investment of money, the acquisition and disposal of property and the incurring of liabilities are in accordance with the </w:t>
      </w:r>
      <w:r w:rsidRPr="000C4D2E">
        <w:rPr>
          <w:i/>
        </w:rPr>
        <w:t>Financial Management Act 2006</w:t>
      </w:r>
      <w:r w:rsidRPr="000C4D2E">
        <w:t>, the Treasurer’s Instructions and other relevant written law.</w:t>
      </w:r>
    </w:p>
    <w:p w14:paraId="18BCCF51" w14:textId="77777777" w:rsidR="00611BD8" w:rsidRPr="000C4D2E" w:rsidRDefault="00611BD8" w:rsidP="00992F46">
      <w:pPr>
        <w:pStyle w:val="Heading3"/>
      </w:pPr>
      <w:r w:rsidRPr="000C4D2E">
        <w:t>Auditor General’s responsibilities</w:t>
      </w:r>
    </w:p>
    <w:p w14:paraId="1E6A161E" w14:textId="77777777" w:rsidR="00611BD8" w:rsidRPr="000C4D2E" w:rsidRDefault="00611BD8" w:rsidP="0037653D">
      <w:r w:rsidRPr="000C4D2E">
        <w:t xml:space="preserve">As required by the </w:t>
      </w:r>
      <w:r w:rsidRPr="000C4D2E">
        <w:rPr>
          <w:i/>
        </w:rPr>
        <w:t>Auditor General Act 2006</w:t>
      </w:r>
      <w:r w:rsidRPr="000C4D2E">
        <w:t xml:space="preserve">, my responsibility as an assurance practitioner is to express an opinion on the suitability of the design of the controls to achieve the overall control objectives and the implementation of the controls as designed. I conducted my engagement in accordance with Standard on Assurance Engagements ASAE 3150 </w:t>
      </w:r>
      <w:r w:rsidRPr="000C4D2E">
        <w:rPr>
          <w:i/>
        </w:rPr>
        <w:t xml:space="preserve">Assurance Engagements on Controls </w:t>
      </w:r>
      <w:r w:rsidRPr="000C4D2E">
        <w:t>issued by the Australian Auditing and Assurance Standards Board. That standard requires that I comply with relevant ethical requirements and plan and perform my procedures to obtain reasonable assurance about whether, in all material respects, the controls are suitably designed to achieve the overall control objectives and were implemented as designed.</w:t>
      </w:r>
    </w:p>
    <w:p w14:paraId="1D944A6D" w14:textId="77777777" w:rsidR="00611BD8" w:rsidRPr="000C4D2E" w:rsidRDefault="00611BD8" w:rsidP="0037653D">
      <w:r w:rsidRPr="000C4D2E">
        <w:t>An assurance engagement involves performing procedures to obtain evidence about the suitability of the controls design to achieve the overall control objectives and the implementation of those controls. The procedures selected depend on my judgement, including an assessment of the risks that controls are not suitably designed or implemented as designed. My procedures included testing the implementation of those controls that I consider necessary to achieve the overall control objectives.</w:t>
      </w:r>
    </w:p>
    <w:p w14:paraId="2FAB766F" w14:textId="77777777" w:rsidR="00611BD8" w:rsidRPr="000C4D2E" w:rsidRDefault="00611BD8" w:rsidP="0037653D">
      <w:r w:rsidRPr="000C4D2E">
        <w:t>I believe that the evidence I have obtained is sufficient and appropriate to provide a basis for my opinion.</w:t>
      </w:r>
    </w:p>
    <w:p w14:paraId="637308FB" w14:textId="77777777" w:rsidR="00611BD8" w:rsidRPr="000C4D2E" w:rsidRDefault="00611BD8" w:rsidP="00992F46">
      <w:pPr>
        <w:pStyle w:val="Heading3"/>
      </w:pPr>
      <w:r w:rsidRPr="000C4D2E">
        <w:t>Limitations of controls</w:t>
      </w:r>
    </w:p>
    <w:p w14:paraId="4F2C60D2" w14:textId="77777777" w:rsidR="00611BD8" w:rsidRPr="000C4D2E" w:rsidRDefault="00611BD8" w:rsidP="0037653D">
      <w:r w:rsidRPr="000C4D2E">
        <w:t>Because of the inherent limitations of any internal control structure, it is possible that, even if the controls are suitably designed and implemented as designed, once in operation, the overall control objectives may not be achieved so that fraud, error or non-compliance with laws and regulations may occur and not be detected. Any projection of the outcome of the evaluation of the suitability of the design of controls to future periods is subject to the risk that the controls may become unsuitable because of changes in conditions.</w:t>
      </w:r>
    </w:p>
    <w:p w14:paraId="3F09DA12" w14:textId="77777777" w:rsidR="00632CFC" w:rsidRPr="000C4D2E" w:rsidRDefault="00611BD8" w:rsidP="00992F46">
      <w:pPr>
        <w:pStyle w:val="Heading2"/>
      </w:pPr>
      <w:r w:rsidRPr="000C4D2E">
        <w:t xml:space="preserve">Report on the audit of the key performance indicators </w:t>
      </w:r>
    </w:p>
    <w:p w14:paraId="1BE683F7" w14:textId="4142E9A3" w:rsidR="00611BD8" w:rsidRPr="000C4D2E" w:rsidRDefault="00611BD8" w:rsidP="00992F46">
      <w:pPr>
        <w:pStyle w:val="Heading3"/>
      </w:pPr>
      <w:r w:rsidRPr="000C4D2E">
        <w:t>Opinion</w:t>
      </w:r>
    </w:p>
    <w:p w14:paraId="75614BA8" w14:textId="77777777" w:rsidR="00611BD8" w:rsidRPr="000C4D2E" w:rsidRDefault="00611BD8" w:rsidP="0037653D">
      <w:r w:rsidRPr="000C4D2E">
        <w:t>I have undertaken a reasonable assurance engagement on the key performance indicators of the Department of Transport for the year ended 30 June 2021. The key performance indicators are the Under Treasurer-approved key effectiveness indicators and key efficiency indicators that provide performance information about achieving outcomes and delivering services.</w:t>
      </w:r>
    </w:p>
    <w:p w14:paraId="30A05D53" w14:textId="77777777" w:rsidR="00611BD8" w:rsidRPr="000C4D2E" w:rsidRDefault="00611BD8" w:rsidP="0037653D">
      <w:r w:rsidRPr="000C4D2E">
        <w:t>In my opinion, in all material respects, the key performance indicators of the Department of Transport are relevant and appropriate to assist users to assess the Department’s performance and fairly represent indicated performance for the year ended 30 June 2021.</w:t>
      </w:r>
    </w:p>
    <w:p w14:paraId="417F2889" w14:textId="77777777" w:rsidR="005036A5" w:rsidRPr="000C4D2E" w:rsidRDefault="005036A5" w:rsidP="00CC16E5">
      <w:pPr>
        <w:pStyle w:val="Heading3"/>
      </w:pPr>
      <w:r w:rsidRPr="000C4D2E">
        <w:t>The Director General’s responsibilities for the key performance indicators</w:t>
      </w:r>
    </w:p>
    <w:p w14:paraId="4642F7B2" w14:textId="77777777" w:rsidR="005036A5" w:rsidRPr="000C4D2E" w:rsidRDefault="005036A5" w:rsidP="0037653D">
      <w:r w:rsidRPr="000C4D2E">
        <w:t xml:space="preserve">The Director General is responsible for the preparation and fair presentation of the key performance indicators in accordance with the </w:t>
      </w:r>
      <w:r w:rsidRPr="000C4D2E">
        <w:rPr>
          <w:i/>
        </w:rPr>
        <w:t xml:space="preserve">Financial Management Act 2006 </w:t>
      </w:r>
      <w:r w:rsidRPr="000C4D2E">
        <w:t>and the Treasurer’s Instructions and for such internal control as the Director General determines necessary to enable the preparation of key performance indicators that are free from material misstatement, whether due to fraud or error.</w:t>
      </w:r>
    </w:p>
    <w:p w14:paraId="39EFE7CE" w14:textId="77777777" w:rsidR="005036A5" w:rsidRPr="000C4D2E" w:rsidRDefault="005036A5" w:rsidP="0037653D">
      <w:r w:rsidRPr="000C4D2E">
        <w:t xml:space="preserve">In preparing the key performance indicators, the Director General is responsible for identifying key performance indicators that are relevant and appropriate, having regard to their purpose in accordance with Treasurer’s Instruction 904 </w:t>
      </w:r>
      <w:r w:rsidRPr="000C4D2E">
        <w:rPr>
          <w:i/>
        </w:rPr>
        <w:t>Key Performance Indicators</w:t>
      </w:r>
      <w:r w:rsidRPr="000C4D2E">
        <w:t>.</w:t>
      </w:r>
    </w:p>
    <w:p w14:paraId="6890F46D" w14:textId="77777777" w:rsidR="005036A5" w:rsidRPr="000C4D2E" w:rsidRDefault="005036A5" w:rsidP="00CC16E5">
      <w:pPr>
        <w:pStyle w:val="Heading3"/>
      </w:pPr>
      <w:r w:rsidRPr="000C4D2E">
        <w:t>Auditor General’s responsibilities</w:t>
      </w:r>
    </w:p>
    <w:p w14:paraId="1BFDECD7" w14:textId="77777777" w:rsidR="005036A5" w:rsidRPr="000C4D2E" w:rsidRDefault="005036A5" w:rsidP="0037653D">
      <w:r w:rsidRPr="000C4D2E">
        <w:t xml:space="preserve">As required by the </w:t>
      </w:r>
      <w:r w:rsidRPr="000C4D2E">
        <w:rPr>
          <w:i/>
        </w:rPr>
        <w:t>Auditor General Act 2006</w:t>
      </w:r>
      <w:r w:rsidRPr="000C4D2E">
        <w:t xml:space="preserve">, my responsibility as an assurance practitioner is to express an opinion on the key performance indicators. The objectives of my engagement are to obtain reasonable assurance about whether the key performance indicators are relevant and appropriate to assist users to assess the entity’s performance and whether the key performance indicators are free from material misstatement, whether due to fraud or error, and to issue an auditor’s report that includes my opinion. I conducted my engagement in accordance with Standard on Assurance Engagements ASAE 3000 </w:t>
      </w:r>
      <w:r w:rsidRPr="000C4D2E">
        <w:rPr>
          <w:i/>
        </w:rPr>
        <w:t xml:space="preserve">Assurance Engagements Other than Audits or Reviews of Historical Financial Information </w:t>
      </w:r>
      <w:r w:rsidRPr="000C4D2E">
        <w:t>issued by the Australian Auditing and Assurance Standards Board. That standard requires that I comply with relevant ethical requirements relating to assurance engagements.</w:t>
      </w:r>
    </w:p>
    <w:p w14:paraId="7773B584" w14:textId="77777777" w:rsidR="005036A5" w:rsidRPr="000C4D2E" w:rsidRDefault="005036A5" w:rsidP="0037653D">
      <w:r w:rsidRPr="000C4D2E">
        <w:t>An assurance engagement involves performing procedures to obtain evidence about the amounts and disclosures in the key performance indicators. It also involves evaluating the relevance and appropriateness of the key performance indicators against the criteria and guidance in Treasurer’s Instruction 904 for measuring the extent of outcome achievement and the efficiency of service delivery. The procedures selected depend on my judgement, including the assessment of the risks of material misstatement of the key performance indicators. In making these risk assessments I obtain an understanding of internal control relevant to the engagement in order to design procedures that are appropriate in the circumstances.</w:t>
      </w:r>
    </w:p>
    <w:p w14:paraId="2D0778BF" w14:textId="77777777" w:rsidR="005036A5" w:rsidRPr="000C4D2E" w:rsidRDefault="005036A5" w:rsidP="0037653D">
      <w:r w:rsidRPr="000C4D2E">
        <w:t>I believe that the evidence I have obtained is sufficient and appropriate to provide a basis for my opinion.</w:t>
      </w:r>
    </w:p>
    <w:p w14:paraId="079D2F3B" w14:textId="77777777" w:rsidR="005036A5" w:rsidRPr="000C4D2E" w:rsidRDefault="005036A5" w:rsidP="00CC16E5">
      <w:pPr>
        <w:pStyle w:val="Heading3"/>
      </w:pPr>
      <w:r w:rsidRPr="000C4D2E">
        <w:t>My independence and quality control relating to the reports on controls and key performance indicators</w:t>
      </w:r>
    </w:p>
    <w:p w14:paraId="34298CFA" w14:textId="77777777" w:rsidR="005036A5" w:rsidRPr="000C4D2E" w:rsidRDefault="005036A5" w:rsidP="0037653D">
      <w:r w:rsidRPr="000C4D2E">
        <w:t xml:space="preserve">I have complied with the independence requirements of the </w:t>
      </w:r>
      <w:r w:rsidRPr="000C4D2E">
        <w:rPr>
          <w:i/>
        </w:rPr>
        <w:t xml:space="preserve">Auditor General Act 2006 </w:t>
      </w:r>
      <w:r w:rsidRPr="000C4D2E">
        <w:t xml:space="preserve">and the relevant ethical requirements relating to assurance engagements. In accordance with ASQC 1 </w:t>
      </w:r>
      <w:r w:rsidRPr="000C4D2E">
        <w:rPr>
          <w:i/>
        </w:rPr>
        <w:t>Quality Control for Firms that Perform Audits and Reviews of Financial Reports and Other Financial Information, and Other Assurance Engagements</w:t>
      </w:r>
      <w:r w:rsidRPr="000C4D2E">
        <w:t>, the Office of the Auditor General maintains a comprehensive system of quality control including documented policies and procedures regarding compliance with ethical requirements, professional standards and applicable legal and regulatory requirements.</w:t>
      </w:r>
    </w:p>
    <w:p w14:paraId="07C41287" w14:textId="77777777" w:rsidR="005036A5" w:rsidRPr="000C4D2E" w:rsidRDefault="005036A5" w:rsidP="00802CFA">
      <w:pPr>
        <w:pStyle w:val="Heading3"/>
      </w:pPr>
      <w:r w:rsidRPr="000C4D2E">
        <w:t>Other information</w:t>
      </w:r>
    </w:p>
    <w:p w14:paraId="08078B54" w14:textId="77777777" w:rsidR="005036A5" w:rsidRPr="000C4D2E" w:rsidRDefault="005036A5" w:rsidP="0037653D">
      <w:r w:rsidRPr="000C4D2E">
        <w:t>The Director General is responsible for the other information. The other information is the information in the entity’s annual report for the year ended 30 June 2021, but not the financial statements, key performance indicators and my auditor’s report.</w:t>
      </w:r>
    </w:p>
    <w:p w14:paraId="4AF130DB" w14:textId="77777777" w:rsidR="005036A5" w:rsidRPr="000C4D2E" w:rsidRDefault="005036A5" w:rsidP="0037653D">
      <w:r w:rsidRPr="000C4D2E">
        <w:t>My opinions do not cover the other information and, accordingly, I do not express any form of assurance conclusion thereon.</w:t>
      </w:r>
    </w:p>
    <w:p w14:paraId="6893C6CF" w14:textId="77777777" w:rsidR="0080742A" w:rsidRPr="000C4D2E" w:rsidRDefault="0080742A" w:rsidP="00802CFA">
      <w:pPr>
        <w:pStyle w:val="Heading3"/>
      </w:pPr>
      <w:r w:rsidRPr="000C4D2E">
        <w:t>Matters relating to the electronic publication of the audited financial statements and key performance indicators</w:t>
      </w:r>
    </w:p>
    <w:p w14:paraId="083EF20E" w14:textId="77777777" w:rsidR="0080742A" w:rsidRPr="000C4D2E" w:rsidRDefault="0080742A" w:rsidP="0037653D">
      <w:r w:rsidRPr="000C4D2E">
        <w:t>This auditor’s report relates to the financial statements, controls and key performance indicators of the Department of Transport for the year ended 30 June 2021 included on the Department’s website. The Department’s management is responsible for the integrity of the Department’s website. This audit does not provide assurance on the integrity of the Department’s website. The auditor’s report refers only to the financial statements, controls and key performance indicators described above. It does not provide an opinion on any other information which may have been hyperlinked to/from these financial statements, controls or key performance indicators. If users of the financial statements, controls and key performance indicators are concerned with the inherent risks arising from publication on a website, they are advised to contact the entity to confirm the information contained in the website version of the financial statements, controls and key performance indicators.</w:t>
      </w:r>
    </w:p>
    <w:p w14:paraId="71D8CA6A" w14:textId="77777777" w:rsidR="0080742A" w:rsidRPr="000C4D2E" w:rsidRDefault="0080742A" w:rsidP="0037653D"/>
    <w:p w14:paraId="00BB3205" w14:textId="77777777" w:rsidR="0080742A" w:rsidRPr="000C4D2E" w:rsidRDefault="0080742A" w:rsidP="0037653D">
      <w:r w:rsidRPr="000C4D2E">
        <w:t>Caroline Spencer</w:t>
      </w:r>
    </w:p>
    <w:p w14:paraId="7389CB7A" w14:textId="77777777" w:rsidR="005039CE" w:rsidRPr="000C4D2E" w:rsidRDefault="0080742A" w:rsidP="0037653D">
      <w:r w:rsidRPr="000C4D2E">
        <w:t xml:space="preserve">Auditor General for Western Australia </w:t>
      </w:r>
    </w:p>
    <w:p w14:paraId="287AA4F0" w14:textId="0E0511D5" w:rsidR="0080742A" w:rsidRPr="000C4D2E" w:rsidRDefault="0080742A" w:rsidP="0037653D">
      <w:r w:rsidRPr="000C4D2E">
        <w:t>Perth, Western Australia</w:t>
      </w:r>
    </w:p>
    <w:p w14:paraId="04164ABB" w14:textId="77777777" w:rsidR="0080742A" w:rsidRPr="000C4D2E" w:rsidRDefault="0080742A" w:rsidP="0037653D">
      <w:r w:rsidRPr="000C4D2E">
        <w:t>15 September 2021</w:t>
      </w:r>
    </w:p>
    <w:p w14:paraId="7663162A" w14:textId="769ACD26" w:rsidR="00C450DB" w:rsidRPr="000C4D2E" w:rsidRDefault="00C450DB" w:rsidP="0037653D">
      <w:r w:rsidRPr="000C4D2E">
        <w:br w:type="page"/>
      </w:r>
    </w:p>
    <w:p w14:paraId="3CAA3645" w14:textId="500A7C54" w:rsidR="00FB416A" w:rsidRPr="000C4D2E" w:rsidRDefault="00FB416A" w:rsidP="00033D23">
      <w:pPr>
        <w:pStyle w:val="Heading2"/>
      </w:pPr>
      <w:r w:rsidRPr="000C4D2E">
        <w:t>Certification of Financial Statements</w:t>
      </w:r>
    </w:p>
    <w:p w14:paraId="68F0D100" w14:textId="77777777" w:rsidR="00FB416A" w:rsidRPr="000C4D2E" w:rsidRDefault="00FB416A" w:rsidP="0037653D">
      <w:r w:rsidRPr="000C4D2E">
        <w:t>For the year ended 30 June 2021</w:t>
      </w:r>
    </w:p>
    <w:p w14:paraId="798EE854" w14:textId="77777777" w:rsidR="00FB416A" w:rsidRPr="000C4D2E" w:rsidRDefault="00FB416A" w:rsidP="0037653D">
      <w:r w:rsidRPr="000C4D2E">
        <w:t xml:space="preserve">The accompanying financial statements of the Department of Transport have been prepared in compliance with the provisions of the </w:t>
      </w:r>
      <w:r w:rsidRPr="000C4D2E">
        <w:rPr>
          <w:i/>
        </w:rPr>
        <w:t xml:space="preserve">Financial Management Act 2006 </w:t>
      </w:r>
      <w:r w:rsidRPr="000C4D2E">
        <w:t>from proper accounts and records. They fairly present the financial transactions for the financial year ended 30 June 2021 and DoT’s financial position as at 30 June 2021.</w:t>
      </w:r>
    </w:p>
    <w:p w14:paraId="5255E8F1" w14:textId="77777777" w:rsidR="00D44CF7" w:rsidRPr="000C4D2E" w:rsidRDefault="00FB416A" w:rsidP="0037653D">
      <w:r w:rsidRPr="000C4D2E">
        <w:t>At the date of signing, DoT is not aware of any circumstances which would render the particulars included in the financial statements misleading or inaccurate.</w:t>
      </w:r>
    </w:p>
    <w:p w14:paraId="6ADD4A67" w14:textId="77777777" w:rsidR="00D44CF7" w:rsidRPr="000C4D2E" w:rsidRDefault="00D44CF7" w:rsidP="0037653D"/>
    <w:p w14:paraId="55ADEA7C" w14:textId="44D64336" w:rsidR="00FB416A" w:rsidRPr="000C4D2E" w:rsidRDefault="00C05EF0" w:rsidP="0037653D">
      <w:r w:rsidRPr="000C4D2E">
        <w:rPr>
          <w:noProof/>
        </w:rPr>
        <w:drawing>
          <wp:inline distT="0" distB="0" distL="0" distR="0" wp14:anchorId="36A03312" wp14:editId="093075B1">
            <wp:extent cx="1390015" cy="585470"/>
            <wp:effectExtent l="0" t="0" r="635" b="5080"/>
            <wp:docPr id="4" name="Picture 4" descr="Signature of  Poonam Kap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7" descr="Signature of  Poonam Kapp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015" cy="585470"/>
                    </a:xfrm>
                    <a:prstGeom prst="rect">
                      <a:avLst/>
                    </a:prstGeom>
                    <a:noFill/>
                  </pic:spPr>
                </pic:pic>
              </a:graphicData>
            </a:graphic>
          </wp:inline>
        </w:drawing>
      </w:r>
    </w:p>
    <w:p w14:paraId="3F5351A7" w14:textId="77777777" w:rsidR="00D44CF7" w:rsidRPr="000C4D2E" w:rsidRDefault="00D44CF7" w:rsidP="0037653D">
      <w:r w:rsidRPr="000C4D2E">
        <w:t>Poonam Kappor</w:t>
      </w:r>
    </w:p>
    <w:p w14:paraId="7A7058F8" w14:textId="77777777" w:rsidR="00D44CF7" w:rsidRPr="000C4D2E" w:rsidRDefault="00D44CF7" w:rsidP="0037653D">
      <w:r w:rsidRPr="000C4D2E">
        <w:t>Chief Finance Officer Department of Transport</w:t>
      </w:r>
    </w:p>
    <w:p w14:paraId="6570D766" w14:textId="39389D8C" w:rsidR="00327E89" w:rsidRPr="000C4D2E" w:rsidRDefault="00D44CF7" w:rsidP="0037653D">
      <w:r w:rsidRPr="000C4D2E">
        <w:t>13 September 2021</w:t>
      </w:r>
      <w:r w:rsidR="00E62A85" w:rsidRPr="000C4D2E">
        <w:br/>
      </w:r>
    </w:p>
    <w:p w14:paraId="165C6A7C" w14:textId="4C00C592" w:rsidR="00E62A85" w:rsidRPr="000C4D2E" w:rsidRDefault="00AB1967" w:rsidP="0037653D">
      <w:r w:rsidRPr="000C4D2E">
        <w:rPr>
          <w:noProof/>
        </w:rPr>
        <w:drawing>
          <wp:inline distT="0" distB="0" distL="0" distR="0" wp14:anchorId="756B3CBC" wp14:editId="2B14B1CB">
            <wp:extent cx="1814195" cy="848360"/>
            <wp:effectExtent l="0" t="0" r="0" b="8890"/>
            <wp:docPr id="6" name="Picture 6" descr="Signature of Peter Woronz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8" descr="Signature of Peter Woronzow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4195" cy="848360"/>
                    </a:xfrm>
                    <a:prstGeom prst="rect">
                      <a:avLst/>
                    </a:prstGeom>
                    <a:noFill/>
                  </pic:spPr>
                </pic:pic>
              </a:graphicData>
            </a:graphic>
          </wp:inline>
        </w:drawing>
      </w:r>
    </w:p>
    <w:p w14:paraId="11921ADC" w14:textId="77777777" w:rsidR="00AB1967" w:rsidRPr="000C4D2E" w:rsidRDefault="00AB1967" w:rsidP="0037653D">
      <w:r w:rsidRPr="000C4D2E">
        <w:t>Peter Woronzow</w:t>
      </w:r>
    </w:p>
    <w:p w14:paraId="2D1D22B8" w14:textId="77777777" w:rsidR="00AB1967" w:rsidRPr="000C4D2E" w:rsidRDefault="00AB1967" w:rsidP="0037653D">
      <w:r w:rsidRPr="000C4D2E">
        <w:t>Acting Director General – Transport 13 September 2021</w:t>
      </w:r>
    </w:p>
    <w:p w14:paraId="024969EC" w14:textId="07CD6E06" w:rsidR="00AB1967" w:rsidRPr="000C4D2E" w:rsidRDefault="00AB1967" w:rsidP="0037653D"/>
    <w:p w14:paraId="4F5B5EAF" w14:textId="6EA80456" w:rsidR="0086230D" w:rsidRPr="000C4D2E" w:rsidRDefault="00AB1967" w:rsidP="00421B3C">
      <w:pPr>
        <w:pStyle w:val="Heading2"/>
      </w:pPr>
      <w:r w:rsidRPr="000C4D2E">
        <w:br w:type="page"/>
      </w:r>
      <w:r w:rsidR="0086230D" w:rsidRPr="000C4D2E">
        <w:t>Statement of Comprehensive Income</w:t>
      </w:r>
    </w:p>
    <w:p w14:paraId="7F4C2CAC" w14:textId="77777777" w:rsidR="0086230D" w:rsidRPr="000C4D2E" w:rsidRDefault="0086230D" w:rsidP="0037653D">
      <w:r w:rsidRPr="000C4D2E">
        <w:t>For the year ended 30 June 2021</w:t>
      </w:r>
    </w:p>
    <w:tbl>
      <w:tblPr>
        <w:tblpPr w:leftFromText="180" w:rightFromText="180" w:vertAnchor="text" w:horzAnchor="margin" w:tblpX="-142" w:tblpY="68"/>
        <w:tblW w:w="9780" w:type="dxa"/>
        <w:tblLayout w:type="fixed"/>
        <w:tblCellMar>
          <w:left w:w="0" w:type="dxa"/>
          <w:right w:w="0" w:type="dxa"/>
        </w:tblCellMar>
        <w:tblLook w:val="01E0" w:firstRow="1" w:lastRow="1" w:firstColumn="1" w:lastColumn="1" w:noHBand="0" w:noVBand="0"/>
      </w:tblPr>
      <w:tblGrid>
        <w:gridCol w:w="5770"/>
        <w:gridCol w:w="1742"/>
        <w:gridCol w:w="1134"/>
        <w:gridCol w:w="1134"/>
      </w:tblGrid>
      <w:tr w:rsidR="0086230D" w:rsidRPr="000C4D2E" w14:paraId="1B1F8702" w14:textId="77777777" w:rsidTr="00EC4BC3">
        <w:trPr>
          <w:trHeight w:val="268"/>
        </w:trPr>
        <w:tc>
          <w:tcPr>
            <w:tcW w:w="5770" w:type="dxa"/>
            <w:tcBorders>
              <w:top w:val="single" w:sz="8" w:space="0" w:color="008CCC"/>
            </w:tcBorders>
          </w:tcPr>
          <w:p w14:paraId="2059F66A" w14:textId="77777777" w:rsidR="0086230D" w:rsidRPr="000C4D2E" w:rsidRDefault="0086230D" w:rsidP="0037653D"/>
        </w:tc>
        <w:tc>
          <w:tcPr>
            <w:tcW w:w="1742" w:type="dxa"/>
            <w:tcBorders>
              <w:top w:val="single" w:sz="8" w:space="0" w:color="008CCC"/>
            </w:tcBorders>
          </w:tcPr>
          <w:p w14:paraId="364F10E8" w14:textId="77777777" w:rsidR="0086230D" w:rsidRPr="000C4D2E" w:rsidRDefault="0086230D" w:rsidP="0037653D">
            <w:r w:rsidRPr="000C4D2E">
              <w:t>Notes</w:t>
            </w:r>
          </w:p>
        </w:tc>
        <w:tc>
          <w:tcPr>
            <w:tcW w:w="1134" w:type="dxa"/>
            <w:vMerge w:val="restart"/>
            <w:tcBorders>
              <w:top w:val="single" w:sz="8" w:space="0" w:color="008CCC"/>
              <w:bottom w:val="single" w:sz="2" w:space="0" w:color="B1B4B6"/>
            </w:tcBorders>
            <w:shd w:val="clear" w:color="auto" w:fill="E1ECF7"/>
          </w:tcPr>
          <w:p w14:paraId="12486A4D" w14:textId="77777777" w:rsidR="0086230D" w:rsidRPr="000C4D2E" w:rsidRDefault="0086230D" w:rsidP="0037653D">
            <w:r w:rsidRPr="000C4D2E">
              <w:t>2021</w:t>
            </w:r>
          </w:p>
          <w:p w14:paraId="7F22D387" w14:textId="77777777" w:rsidR="0086230D" w:rsidRPr="000C4D2E" w:rsidRDefault="0086230D" w:rsidP="0037653D">
            <w:r w:rsidRPr="000C4D2E">
              <w:t>$’000</w:t>
            </w:r>
          </w:p>
        </w:tc>
        <w:tc>
          <w:tcPr>
            <w:tcW w:w="1134" w:type="dxa"/>
            <w:vMerge w:val="restart"/>
            <w:tcBorders>
              <w:top w:val="single" w:sz="8" w:space="0" w:color="008CCC"/>
              <w:bottom w:val="single" w:sz="2" w:space="0" w:color="B1B4B6"/>
            </w:tcBorders>
          </w:tcPr>
          <w:p w14:paraId="7619CDC9" w14:textId="77777777" w:rsidR="0086230D" w:rsidRPr="000C4D2E" w:rsidRDefault="0086230D" w:rsidP="0037653D">
            <w:r w:rsidRPr="000C4D2E">
              <w:t>2020</w:t>
            </w:r>
          </w:p>
          <w:p w14:paraId="56F8A003" w14:textId="77777777" w:rsidR="0086230D" w:rsidRPr="000C4D2E" w:rsidRDefault="0086230D" w:rsidP="0037653D">
            <w:r w:rsidRPr="000C4D2E">
              <w:t>$’000</w:t>
            </w:r>
          </w:p>
        </w:tc>
      </w:tr>
      <w:tr w:rsidR="0086230D" w:rsidRPr="000C4D2E" w14:paraId="703988C8" w14:textId="77777777" w:rsidTr="00EC4BC3">
        <w:trPr>
          <w:trHeight w:val="269"/>
        </w:trPr>
        <w:tc>
          <w:tcPr>
            <w:tcW w:w="5770" w:type="dxa"/>
          </w:tcPr>
          <w:p w14:paraId="238B0B21" w14:textId="77777777" w:rsidR="0086230D" w:rsidRPr="000C4D2E" w:rsidRDefault="0086230D" w:rsidP="0037653D">
            <w:r w:rsidRPr="000C4D2E">
              <w:t>COST OF SERVICES</w:t>
            </w:r>
          </w:p>
        </w:tc>
        <w:tc>
          <w:tcPr>
            <w:tcW w:w="1742" w:type="dxa"/>
          </w:tcPr>
          <w:p w14:paraId="2836BBB2" w14:textId="77777777" w:rsidR="0086230D" w:rsidRPr="000C4D2E" w:rsidRDefault="0086230D" w:rsidP="0037653D"/>
        </w:tc>
        <w:tc>
          <w:tcPr>
            <w:tcW w:w="1134" w:type="dxa"/>
            <w:vMerge/>
            <w:tcBorders>
              <w:top w:val="nil"/>
              <w:bottom w:val="single" w:sz="2" w:space="0" w:color="B1B4B6"/>
            </w:tcBorders>
            <w:shd w:val="clear" w:color="auto" w:fill="E1ECF7"/>
          </w:tcPr>
          <w:p w14:paraId="56CB52CF" w14:textId="77777777" w:rsidR="0086230D" w:rsidRPr="000C4D2E" w:rsidRDefault="0086230D" w:rsidP="0037653D"/>
        </w:tc>
        <w:tc>
          <w:tcPr>
            <w:tcW w:w="1134" w:type="dxa"/>
            <w:vMerge/>
            <w:tcBorders>
              <w:top w:val="nil"/>
              <w:bottom w:val="single" w:sz="2" w:space="0" w:color="B1B4B6"/>
            </w:tcBorders>
          </w:tcPr>
          <w:p w14:paraId="5134C36A" w14:textId="77777777" w:rsidR="0086230D" w:rsidRPr="000C4D2E" w:rsidRDefault="0086230D" w:rsidP="0037653D"/>
        </w:tc>
      </w:tr>
      <w:tr w:rsidR="0086230D" w:rsidRPr="000C4D2E" w14:paraId="6D5630CB" w14:textId="77777777" w:rsidTr="00EC4BC3">
        <w:trPr>
          <w:trHeight w:val="259"/>
        </w:trPr>
        <w:tc>
          <w:tcPr>
            <w:tcW w:w="5770" w:type="dxa"/>
            <w:tcBorders>
              <w:bottom w:val="single" w:sz="2" w:space="0" w:color="B1B4B6"/>
            </w:tcBorders>
          </w:tcPr>
          <w:p w14:paraId="6A41413D" w14:textId="77777777" w:rsidR="0086230D" w:rsidRPr="000C4D2E" w:rsidRDefault="0086230D" w:rsidP="0037653D">
            <w:r w:rsidRPr="000C4D2E">
              <w:t>Expenses</w:t>
            </w:r>
          </w:p>
        </w:tc>
        <w:tc>
          <w:tcPr>
            <w:tcW w:w="1742" w:type="dxa"/>
            <w:tcBorders>
              <w:bottom w:val="single" w:sz="2" w:space="0" w:color="B1B4B6"/>
            </w:tcBorders>
          </w:tcPr>
          <w:p w14:paraId="6470A03E" w14:textId="77777777" w:rsidR="0086230D" w:rsidRPr="000C4D2E" w:rsidRDefault="0086230D" w:rsidP="0037653D"/>
        </w:tc>
        <w:tc>
          <w:tcPr>
            <w:tcW w:w="1134" w:type="dxa"/>
            <w:vMerge/>
            <w:tcBorders>
              <w:top w:val="nil"/>
              <w:bottom w:val="single" w:sz="2" w:space="0" w:color="B1B4B6"/>
            </w:tcBorders>
            <w:shd w:val="clear" w:color="auto" w:fill="E1ECF7"/>
          </w:tcPr>
          <w:p w14:paraId="4FC0579E" w14:textId="77777777" w:rsidR="0086230D" w:rsidRPr="000C4D2E" w:rsidRDefault="0086230D" w:rsidP="0037653D"/>
        </w:tc>
        <w:tc>
          <w:tcPr>
            <w:tcW w:w="1134" w:type="dxa"/>
            <w:vMerge/>
            <w:tcBorders>
              <w:top w:val="nil"/>
              <w:bottom w:val="single" w:sz="2" w:space="0" w:color="B1B4B6"/>
            </w:tcBorders>
          </w:tcPr>
          <w:p w14:paraId="20EE3439" w14:textId="77777777" w:rsidR="0086230D" w:rsidRPr="000C4D2E" w:rsidRDefault="0086230D" w:rsidP="0037653D"/>
        </w:tc>
      </w:tr>
      <w:tr w:rsidR="0086230D" w:rsidRPr="000C4D2E" w14:paraId="2B57657A" w14:textId="77777777" w:rsidTr="00EC4BC3">
        <w:trPr>
          <w:trHeight w:val="268"/>
        </w:trPr>
        <w:tc>
          <w:tcPr>
            <w:tcW w:w="5770" w:type="dxa"/>
            <w:tcBorders>
              <w:top w:val="single" w:sz="2" w:space="0" w:color="B1B4B6"/>
              <w:bottom w:val="single" w:sz="2" w:space="0" w:color="B1B4B6"/>
            </w:tcBorders>
          </w:tcPr>
          <w:p w14:paraId="1E9ABD88" w14:textId="77777777" w:rsidR="0086230D" w:rsidRPr="000C4D2E" w:rsidRDefault="0086230D" w:rsidP="0037653D">
            <w:r w:rsidRPr="000C4D2E">
              <w:t>Employee benefits expense</w:t>
            </w:r>
          </w:p>
        </w:tc>
        <w:tc>
          <w:tcPr>
            <w:tcW w:w="1742" w:type="dxa"/>
            <w:tcBorders>
              <w:top w:val="single" w:sz="2" w:space="0" w:color="B1B4B6"/>
              <w:bottom w:val="single" w:sz="2" w:space="0" w:color="B1B4B6"/>
            </w:tcBorders>
          </w:tcPr>
          <w:p w14:paraId="3165BF88" w14:textId="77777777" w:rsidR="0086230D" w:rsidRPr="000C4D2E" w:rsidRDefault="0086230D" w:rsidP="0037653D">
            <w:r w:rsidRPr="000C4D2E">
              <w:t>3.1.1</w:t>
            </w:r>
          </w:p>
        </w:tc>
        <w:tc>
          <w:tcPr>
            <w:tcW w:w="1134" w:type="dxa"/>
            <w:tcBorders>
              <w:top w:val="single" w:sz="2" w:space="0" w:color="B1B4B6"/>
              <w:bottom w:val="single" w:sz="2" w:space="0" w:color="B1B4B6"/>
            </w:tcBorders>
            <w:shd w:val="clear" w:color="auto" w:fill="E1ECF7"/>
          </w:tcPr>
          <w:p w14:paraId="277195EE" w14:textId="77777777" w:rsidR="0086230D" w:rsidRPr="000C4D2E" w:rsidRDefault="0086230D" w:rsidP="0037653D">
            <w:r w:rsidRPr="000C4D2E">
              <w:t>150 195</w:t>
            </w:r>
          </w:p>
        </w:tc>
        <w:tc>
          <w:tcPr>
            <w:tcW w:w="1134" w:type="dxa"/>
            <w:tcBorders>
              <w:top w:val="single" w:sz="2" w:space="0" w:color="B1B4B6"/>
              <w:bottom w:val="single" w:sz="2" w:space="0" w:color="B1B4B6"/>
            </w:tcBorders>
          </w:tcPr>
          <w:p w14:paraId="4B9196EA" w14:textId="77777777" w:rsidR="0086230D" w:rsidRPr="000C4D2E" w:rsidRDefault="0086230D" w:rsidP="0037653D">
            <w:r w:rsidRPr="000C4D2E">
              <w:t>143 367</w:t>
            </w:r>
          </w:p>
        </w:tc>
      </w:tr>
      <w:tr w:rsidR="0086230D" w:rsidRPr="000C4D2E" w14:paraId="50CE7F0E" w14:textId="77777777" w:rsidTr="00EC4BC3">
        <w:trPr>
          <w:trHeight w:val="268"/>
        </w:trPr>
        <w:tc>
          <w:tcPr>
            <w:tcW w:w="5770" w:type="dxa"/>
            <w:tcBorders>
              <w:top w:val="single" w:sz="2" w:space="0" w:color="B1B4B6"/>
              <w:bottom w:val="single" w:sz="2" w:space="0" w:color="B1B4B6"/>
            </w:tcBorders>
          </w:tcPr>
          <w:p w14:paraId="52DCC453" w14:textId="77777777" w:rsidR="0086230D" w:rsidRPr="000C4D2E" w:rsidRDefault="0086230D" w:rsidP="0037653D">
            <w:r w:rsidRPr="000C4D2E">
              <w:t>Supplies and services</w:t>
            </w:r>
          </w:p>
        </w:tc>
        <w:tc>
          <w:tcPr>
            <w:tcW w:w="1742" w:type="dxa"/>
            <w:tcBorders>
              <w:top w:val="single" w:sz="2" w:space="0" w:color="B1B4B6"/>
              <w:bottom w:val="single" w:sz="2" w:space="0" w:color="B1B4B6"/>
            </w:tcBorders>
          </w:tcPr>
          <w:p w14:paraId="7A64772B" w14:textId="77777777" w:rsidR="0086230D" w:rsidRPr="000C4D2E" w:rsidRDefault="0086230D" w:rsidP="0037653D">
            <w:r w:rsidRPr="000C4D2E">
              <w:t>3.5</w:t>
            </w:r>
          </w:p>
        </w:tc>
        <w:tc>
          <w:tcPr>
            <w:tcW w:w="1134" w:type="dxa"/>
            <w:tcBorders>
              <w:top w:val="single" w:sz="2" w:space="0" w:color="B1B4B6"/>
              <w:bottom w:val="single" w:sz="2" w:space="0" w:color="B1B4B6"/>
            </w:tcBorders>
            <w:shd w:val="clear" w:color="auto" w:fill="E1ECF7"/>
          </w:tcPr>
          <w:p w14:paraId="7B3CB6B6" w14:textId="77777777" w:rsidR="0086230D" w:rsidRPr="000C4D2E" w:rsidRDefault="0086230D" w:rsidP="0037653D">
            <w:r w:rsidRPr="000C4D2E">
              <w:t>124 232</w:t>
            </w:r>
          </w:p>
        </w:tc>
        <w:tc>
          <w:tcPr>
            <w:tcW w:w="1134" w:type="dxa"/>
            <w:tcBorders>
              <w:top w:val="single" w:sz="2" w:space="0" w:color="B1B4B6"/>
              <w:bottom w:val="single" w:sz="2" w:space="0" w:color="B1B4B6"/>
            </w:tcBorders>
          </w:tcPr>
          <w:p w14:paraId="633A5B54" w14:textId="77777777" w:rsidR="0086230D" w:rsidRPr="000C4D2E" w:rsidRDefault="0086230D" w:rsidP="0037653D">
            <w:r w:rsidRPr="000C4D2E">
              <w:t>119 187</w:t>
            </w:r>
          </w:p>
        </w:tc>
      </w:tr>
      <w:tr w:rsidR="0086230D" w:rsidRPr="000C4D2E" w14:paraId="5B4FA4B3" w14:textId="77777777" w:rsidTr="00EC4BC3">
        <w:trPr>
          <w:trHeight w:val="268"/>
        </w:trPr>
        <w:tc>
          <w:tcPr>
            <w:tcW w:w="5770" w:type="dxa"/>
            <w:tcBorders>
              <w:top w:val="single" w:sz="2" w:space="0" w:color="B1B4B6"/>
              <w:bottom w:val="single" w:sz="2" w:space="0" w:color="B1B4B6"/>
            </w:tcBorders>
          </w:tcPr>
          <w:p w14:paraId="1CED1840" w14:textId="77777777" w:rsidR="0086230D" w:rsidRPr="000C4D2E" w:rsidRDefault="0086230D" w:rsidP="0037653D">
            <w:r w:rsidRPr="000C4D2E">
              <w:t>Depreciation and amortisation expense</w:t>
            </w:r>
          </w:p>
        </w:tc>
        <w:tc>
          <w:tcPr>
            <w:tcW w:w="1742" w:type="dxa"/>
            <w:tcBorders>
              <w:top w:val="single" w:sz="2" w:space="0" w:color="B1B4B6"/>
              <w:bottom w:val="single" w:sz="2" w:space="0" w:color="B1B4B6"/>
            </w:tcBorders>
          </w:tcPr>
          <w:p w14:paraId="4EC812C3" w14:textId="77777777" w:rsidR="0086230D" w:rsidRPr="000C4D2E" w:rsidRDefault="0086230D" w:rsidP="0037653D">
            <w:r w:rsidRPr="000C4D2E">
              <w:t>5.1-4</w:t>
            </w:r>
          </w:p>
        </w:tc>
        <w:tc>
          <w:tcPr>
            <w:tcW w:w="1134" w:type="dxa"/>
            <w:tcBorders>
              <w:top w:val="single" w:sz="2" w:space="0" w:color="B1B4B6"/>
              <w:bottom w:val="single" w:sz="2" w:space="0" w:color="B1B4B6"/>
            </w:tcBorders>
            <w:shd w:val="clear" w:color="auto" w:fill="E1ECF7"/>
          </w:tcPr>
          <w:p w14:paraId="6C848F90" w14:textId="77777777" w:rsidR="0086230D" w:rsidRPr="000C4D2E" w:rsidRDefault="0086230D" w:rsidP="0037653D">
            <w:r w:rsidRPr="000C4D2E">
              <w:t>24 819</w:t>
            </w:r>
          </w:p>
        </w:tc>
        <w:tc>
          <w:tcPr>
            <w:tcW w:w="1134" w:type="dxa"/>
            <w:tcBorders>
              <w:top w:val="single" w:sz="2" w:space="0" w:color="B1B4B6"/>
              <w:bottom w:val="single" w:sz="2" w:space="0" w:color="B1B4B6"/>
            </w:tcBorders>
          </w:tcPr>
          <w:p w14:paraId="34848784" w14:textId="77777777" w:rsidR="0086230D" w:rsidRPr="000C4D2E" w:rsidRDefault="0086230D" w:rsidP="0037653D">
            <w:r w:rsidRPr="000C4D2E">
              <w:t>24 018</w:t>
            </w:r>
          </w:p>
        </w:tc>
      </w:tr>
      <w:tr w:rsidR="0086230D" w:rsidRPr="000C4D2E" w14:paraId="5AD9C70B" w14:textId="77777777" w:rsidTr="00EC4BC3">
        <w:trPr>
          <w:trHeight w:val="268"/>
        </w:trPr>
        <w:tc>
          <w:tcPr>
            <w:tcW w:w="5770" w:type="dxa"/>
            <w:tcBorders>
              <w:top w:val="single" w:sz="2" w:space="0" w:color="B1B4B6"/>
              <w:bottom w:val="single" w:sz="2" w:space="0" w:color="B1B4B6"/>
            </w:tcBorders>
          </w:tcPr>
          <w:p w14:paraId="196E4763" w14:textId="77777777" w:rsidR="0086230D" w:rsidRPr="000C4D2E" w:rsidRDefault="0086230D" w:rsidP="0037653D">
            <w:r w:rsidRPr="000C4D2E">
              <w:t>Accommodation expenses</w:t>
            </w:r>
          </w:p>
        </w:tc>
        <w:tc>
          <w:tcPr>
            <w:tcW w:w="1742" w:type="dxa"/>
            <w:tcBorders>
              <w:top w:val="single" w:sz="2" w:space="0" w:color="B1B4B6"/>
              <w:bottom w:val="single" w:sz="2" w:space="0" w:color="B1B4B6"/>
            </w:tcBorders>
          </w:tcPr>
          <w:p w14:paraId="36B56B12" w14:textId="77777777" w:rsidR="0086230D" w:rsidRPr="000C4D2E" w:rsidRDefault="0086230D" w:rsidP="0037653D">
            <w:r w:rsidRPr="000C4D2E">
              <w:t>3.5</w:t>
            </w:r>
          </w:p>
        </w:tc>
        <w:tc>
          <w:tcPr>
            <w:tcW w:w="1134" w:type="dxa"/>
            <w:tcBorders>
              <w:top w:val="single" w:sz="2" w:space="0" w:color="B1B4B6"/>
              <w:bottom w:val="single" w:sz="2" w:space="0" w:color="B1B4B6"/>
            </w:tcBorders>
            <w:shd w:val="clear" w:color="auto" w:fill="E1ECF7"/>
          </w:tcPr>
          <w:p w14:paraId="68D95DAA" w14:textId="77777777" w:rsidR="0086230D" w:rsidRPr="000C4D2E" w:rsidRDefault="0086230D" w:rsidP="0037653D">
            <w:r w:rsidRPr="000C4D2E">
              <w:t>17 756</w:t>
            </w:r>
          </w:p>
        </w:tc>
        <w:tc>
          <w:tcPr>
            <w:tcW w:w="1134" w:type="dxa"/>
            <w:tcBorders>
              <w:top w:val="single" w:sz="2" w:space="0" w:color="B1B4B6"/>
              <w:bottom w:val="single" w:sz="2" w:space="0" w:color="B1B4B6"/>
            </w:tcBorders>
          </w:tcPr>
          <w:p w14:paraId="75EB3193" w14:textId="77777777" w:rsidR="0086230D" w:rsidRPr="000C4D2E" w:rsidRDefault="0086230D" w:rsidP="0037653D">
            <w:r w:rsidRPr="000C4D2E">
              <w:t>17 470</w:t>
            </w:r>
          </w:p>
        </w:tc>
      </w:tr>
      <w:tr w:rsidR="0086230D" w:rsidRPr="000C4D2E" w14:paraId="0702D0F5" w14:textId="77777777" w:rsidTr="00EC4BC3">
        <w:trPr>
          <w:trHeight w:val="268"/>
        </w:trPr>
        <w:tc>
          <w:tcPr>
            <w:tcW w:w="5770" w:type="dxa"/>
            <w:tcBorders>
              <w:top w:val="single" w:sz="2" w:space="0" w:color="B1B4B6"/>
              <w:bottom w:val="single" w:sz="2" w:space="0" w:color="B1B4B6"/>
            </w:tcBorders>
          </w:tcPr>
          <w:p w14:paraId="6FB5C789" w14:textId="77777777" w:rsidR="0086230D" w:rsidRPr="000C4D2E" w:rsidRDefault="0086230D" w:rsidP="0037653D">
            <w:r w:rsidRPr="000C4D2E">
              <w:t>Grants and subsidies</w:t>
            </w:r>
          </w:p>
        </w:tc>
        <w:tc>
          <w:tcPr>
            <w:tcW w:w="1742" w:type="dxa"/>
            <w:tcBorders>
              <w:top w:val="single" w:sz="2" w:space="0" w:color="B1B4B6"/>
              <w:bottom w:val="single" w:sz="2" w:space="0" w:color="B1B4B6"/>
            </w:tcBorders>
          </w:tcPr>
          <w:p w14:paraId="2BB4CB1B" w14:textId="77777777" w:rsidR="0086230D" w:rsidRPr="000C4D2E" w:rsidRDefault="0086230D" w:rsidP="0037653D">
            <w:r w:rsidRPr="000C4D2E">
              <w:t>3.2</w:t>
            </w:r>
          </w:p>
        </w:tc>
        <w:tc>
          <w:tcPr>
            <w:tcW w:w="1134" w:type="dxa"/>
            <w:tcBorders>
              <w:top w:val="single" w:sz="2" w:space="0" w:color="B1B4B6"/>
              <w:bottom w:val="single" w:sz="2" w:space="0" w:color="B1B4B6"/>
            </w:tcBorders>
            <w:shd w:val="clear" w:color="auto" w:fill="E1ECF7"/>
          </w:tcPr>
          <w:p w14:paraId="51E099DB" w14:textId="77777777" w:rsidR="0086230D" w:rsidRPr="000C4D2E" w:rsidRDefault="0086230D" w:rsidP="0037653D">
            <w:r w:rsidRPr="000C4D2E">
              <w:t>118 308</w:t>
            </w:r>
          </w:p>
        </w:tc>
        <w:tc>
          <w:tcPr>
            <w:tcW w:w="1134" w:type="dxa"/>
            <w:tcBorders>
              <w:top w:val="single" w:sz="2" w:space="0" w:color="B1B4B6"/>
              <w:bottom w:val="single" w:sz="2" w:space="0" w:color="B1B4B6"/>
            </w:tcBorders>
          </w:tcPr>
          <w:p w14:paraId="307B589A" w14:textId="77777777" w:rsidR="0086230D" w:rsidRPr="000C4D2E" w:rsidRDefault="0086230D" w:rsidP="0037653D">
            <w:r w:rsidRPr="000C4D2E">
              <w:t>213 991</w:t>
            </w:r>
          </w:p>
        </w:tc>
      </w:tr>
      <w:tr w:rsidR="0086230D" w:rsidRPr="000C4D2E" w14:paraId="145BA42D" w14:textId="77777777" w:rsidTr="00EC4BC3">
        <w:trPr>
          <w:trHeight w:val="268"/>
        </w:trPr>
        <w:tc>
          <w:tcPr>
            <w:tcW w:w="5770" w:type="dxa"/>
            <w:tcBorders>
              <w:top w:val="single" w:sz="2" w:space="0" w:color="B1B4B6"/>
              <w:bottom w:val="single" w:sz="2" w:space="0" w:color="B1B4B6"/>
            </w:tcBorders>
          </w:tcPr>
          <w:p w14:paraId="121705A6" w14:textId="77777777" w:rsidR="0086230D" w:rsidRPr="000C4D2E" w:rsidRDefault="0086230D" w:rsidP="0037653D">
            <w:r w:rsidRPr="000C4D2E">
              <w:t>Loss on disposal of non-current assets</w:t>
            </w:r>
          </w:p>
        </w:tc>
        <w:tc>
          <w:tcPr>
            <w:tcW w:w="1742" w:type="dxa"/>
            <w:tcBorders>
              <w:top w:val="single" w:sz="2" w:space="0" w:color="B1B4B6"/>
              <w:bottom w:val="single" w:sz="2" w:space="0" w:color="B1B4B6"/>
            </w:tcBorders>
          </w:tcPr>
          <w:p w14:paraId="18405F17" w14:textId="77777777" w:rsidR="0086230D" w:rsidRPr="000C4D2E" w:rsidRDefault="0086230D" w:rsidP="0037653D">
            <w:r w:rsidRPr="000C4D2E">
              <w:t>3.3</w:t>
            </w:r>
          </w:p>
        </w:tc>
        <w:tc>
          <w:tcPr>
            <w:tcW w:w="1134" w:type="dxa"/>
            <w:tcBorders>
              <w:top w:val="single" w:sz="2" w:space="0" w:color="B1B4B6"/>
              <w:bottom w:val="single" w:sz="2" w:space="0" w:color="B1B4B6"/>
            </w:tcBorders>
            <w:shd w:val="clear" w:color="auto" w:fill="E1ECF7"/>
          </w:tcPr>
          <w:p w14:paraId="788CA827" w14:textId="77777777" w:rsidR="0086230D" w:rsidRPr="000C4D2E" w:rsidRDefault="0086230D" w:rsidP="0037653D">
            <w:r w:rsidRPr="000C4D2E">
              <w:t>355</w:t>
            </w:r>
          </w:p>
        </w:tc>
        <w:tc>
          <w:tcPr>
            <w:tcW w:w="1134" w:type="dxa"/>
            <w:tcBorders>
              <w:top w:val="single" w:sz="2" w:space="0" w:color="B1B4B6"/>
              <w:bottom w:val="single" w:sz="2" w:space="0" w:color="B1B4B6"/>
            </w:tcBorders>
          </w:tcPr>
          <w:p w14:paraId="471BE637" w14:textId="77777777" w:rsidR="0086230D" w:rsidRPr="000C4D2E" w:rsidRDefault="0086230D" w:rsidP="0037653D">
            <w:r w:rsidRPr="000C4D2E">
              <w:t>1 546</w:t>
            </w:r>
          </w:p>
        </w:tc>
      </w:tr>
      <w:tr w:rsidR="0086230D" w:rsidRPr="000C4D2E" w14:paraId="51ECF07A" w14:textId="77777777" w:rsidTr="00EC4BC3">
        <w:trPr>
          <w:trHeight w:val="268"/>
        </w:trPr>
        <w:tc>
          <w:tcPr>
            <w:tcW w:w="5770" w:type="dxa"/>
            <w:tcBorders>
              <w:top w:val="single" w:sz="2" w:space="0" w:color="B1B4B6"/>
              <w:bottom w:val="single" w:sz="2" w:space="0" w:color="B1B4B6"/>
            </w:tcBorders>
          </w:tcPr>
          <w:p w14:paraId="1AB5FDCF" w14:textId="77777777" w:rsidR="0086230D" w:rsidRPr="000C4D2E" w:rsidRDefault="0086230D" w:rsidP="0037653D">
            <w:r w:rsidRPr="000C4D2E">
              <w:t>Finance costs</w:t>
            </w:r>
          </w:p>
        </w:tc>
        <w:tc>
          <w:tcPr>
            <w:tcW w:w="1742" w:type="dxa"/>
            <w:tcBorders>
              <w:top w:val="single" w:sz="2" w:space="0" w:color="B1B4B6"/>
              <w:bottom w:val="single" w:sz="2" w:space="0" w:color="B1B4B6"/>
            </w:tcBorders>
          </w:tcPr>
          <w:p w14:paraId="52D6AF29" w14:textId="77777777" w:rsidR="0086230D" w:rsidRPr="000C4D2E" w:rsidRDefault="0086230D" w:rsidP="0037653D">
            <w:r w:rsidRPr="000C4D2E">
              <w:t>3.4</w:t>
            </w:r>
          </w:p>
        </w:tc>
        <w:tc>
          <w:tcPr>
            <w:tcW w:w="1134" w:type="dxa"/>
            <w:tcBorders>
              <w:top w:val="single" w:sz="2" w:space="0" w:color="B1B4B6"/>
              <w:bottom w:val="single" w:sz="2" w:space="0" w:color="B1B4B6"/>
            </w:tcBorders>
            <w:shd w:val="clear" w:color="auto" w:fill="E1ECF7"/>
          </w:tcPr>
          <w:p w14:paraId="110AA43E" w14:textId="77777777" w:rsidR="0086230D" w:rsidRPr="000C4D2E" w:rsidRDefault="0086230D" w:rsidP="0037653D">
            <w:r w:rsidRPr="000C4D2E">
              <w:t>103</w:t>
            </w:r>
          </w:p>
        </w:tc>
        <w:tc>
          <w:tcPr>
            <w:tcW w:w="1134" w:type="dxa"/>
            <w:tcBorders>
              <w:top w:val="single" w:sz="2" w:space="0" w:color="B1B4B6"/>
              <w:bottom w:val="single" w:sz="2" w:space="0" w:color="B1B4B6"/>
            </w:tcBorders>
          </w:tcPr>
          <w:p w14:paraId="604BAB06" w14:textId="77777777" w:rsidR="0086230D" w:rsidRPr="000C4D2E" w:rsidRDefault="0086230D" w:rsidP="0037653D">
            <w:r w:rsidRPr="000C4D2E">
              <w:t>114</w:t>
            </w:r>
          </w:p>
        </w:tc>
      </w:tr>
      <w:tr w:rsidR="0086230D" w:rsidRPr="000C4D2E" w14:paraId="68E6FDD5" w14:textId="77777777" w:rsidTr="00EC4BC3">
        <w:trPr>
          <w:trHeight w:val="268"/>
        </w:trPr>
        <w:tc>
          <w:tcPr>
            <w:tcW w:w="5770" w:type="dxa"/>
            <w:tcBorders>
              <w:top w:val="single" w:sz="2" w:space="0" w:color="B1B4B6"/>
              <w:bottom w:val="single" w:sz="2" w:space="0" w:color="000000"/>
            </w:tcBorders>
          </w:tcPr>
          <w:p w14:paraId="09D2565C" w14:textId="77777777" w:rsidR="0086230D" w:rsidRPr="000C4D2E" w:rsidRDefault="0086230D" w:rsidP="0037653D">
            <w:r w:rsidRPr="000C4D2E">
              <w:t>Other expenses</w:t>
            </w:r>
          </w:p>
        </w:tc>
        <w:tc>
          <w:tcPr>
            <w:tcW w:w="1742" w:type="dxa"/>
            <w:tcBorders>
              <w:top w:val="single" w:sz="2" w:space="0" w:color="B1B4B6"/>
              <w:bottom w:val="single" w:sz="2" w:space="0" w:color="000000"/>
            </w:tcBorders>
          </w:tcPr>
          <w:p w14:paraId="6547B952" w14:textId="77777777" w:rsidR="0086230D" w:rsidRPr="000C4D2E" w:rsidRDefault="0086230D" w:rsidP="0037653D">
            <w:r w:rsidRPr="000C4D2E">
              <w:t>3.5</w:t>
            </w:r>
          </w:p>
        </w:tc>
        <w:tc>
          <w:tcPr>
            <w:tcW w:w="1134" w:type="dxa"/>
            <w:tcBorders>
              <w:top w:val="single" w:sz="2" w:space="0" w:color="B1B4B6"/>
              <w:bottom w:val="single" w:sz="2" w:space="0" w:color="000000"/>
            </w:tcBorders>
            <w:shd w:val="clear" w:color="auto" w:fill="E1ECF7"/>
          </w:tcPr>
          <w:p w14:paraId="0B9D7DF2" w14:textId="77777777" w:rsidR="0086230D" w:rsidRPr="000C4D2E" w:rsidRDefault="0086230D" w:rsidP="0037653D">
            <w:r w:rsidRPr="000C4D2E">
              <w:t>4 216</w:t>
            </w:r>
          </w:p>
        </w:tc>
        <w:tc>
          <w:tcPr>
            <w:tcW w:w="1134" w:type="dxa"/>
            <w:tcBorders>
              <w:top w:val="single" w:sz="2" w:space="0" w:color="B1B4B6"/>
              <w:bottom w:val="single" w:sz="2" w:space="0" w:color="000000"/>
            </w:tcBorders>
          </w:tcPr>
          <w:p w14:paraId="33F569C2" w14:textId="77777777" w:rsidR="0086230D" w:rsidRPr="000C4D2E" w:rsidRDefault="0086230D" w:rsidP="0037653D">
            <w:r w:rsidRPr="000C4D2E">
              <w:t>40 401</w:t>
            </w:r>
          </w:p>
        </w:tc>
      </w:tr>
      <w:tr w:rsidR="0086230D" w:rsidRPr="000C4D2E" w14:paraId="6C365859" w14:textId="77777777" w:rsidTr="00EC4BC3">
        <w:trPr>
          <w:trHeight w:val="268"/>
        </w:trPr>
        <w:tc>
          <w:tcPr>
            <w:tcW w:w="7512" w:type="dxa"/>
            <w:gridSpan w:val="2"/>
            <w:tcBorders>
              <w:top w:val="single" w:sz="2" w:space="0" w:color="000000"/>
              <w:bottom w:val="single" w:sz="2" w:space="0" w:color="000000"/>
            </w:tcBorders>
          </w:tcPr>
          <w:p w14:paraId="00A4C3BA" w14:textId="77777777" w:rsidR="0086230D" w:rsidRPr="000C4D2E" w:rsidRDefault="0086230D" w:rsidP="0037653D">
            <w:r w:rsidRPr="000C4D2E">
              <w:t>Total cost of services</w:t>
            </w:r>
          </w:p>
        </w:tc>
        <w:tc>
          <w:tcPr>
            <w:tcW w:w="1134" w:type="dxa"/>
            <w:tcBorders>
              <w:top w:val="single" w:sz="2" w:space="0" w:color="000000"/>
              <w:bottom w:val="single" w:sz="2" w:space="0" w:color="000000"/>
            </w:tcBorders>
            <w:shd w:val="clear" w:color="auto" w:fill="E1ECF7"/>
          </w:tcPr>
          <w:p w14:paraId="4BF566E6" w14:textId="77777777" w:rsidR="0086230D" w:rsidRPr="000C4D2E" w:rsidRDefault="0086230D" w:rsidP="0037653D">
            <w:r w:rsidRPr="000C4D2E">
              <w:t>439 984</w:t>
            </w:r>
          </w:p>
        </w:tc>
        <w:tc>
          <w:tcPr>
            <w:tcW w:w="1134" w:type="dxa"/>
            <w:tcBorders>
              <w:top w:val="single" w:sz="2" w:space="0" w:color="000000"/>
              <w:bottom w:val="single" w:sz="2" w:space="0" w:color="000000"/>
            </w:tcBorders>
          </w:tcPr>
          <w:p w14:paraId="20796577" w14:textId="77777777" w:rsidR="0086230D" w:rsidRPr="000C4D2E" w:rsidRDefault="0086230D" w:rsidP="0037653D">
            <w:r w:rsidRPr="000C4D2E">
              <w:t>560 094</w:t>
            </w:r>
          </w:p>
        </w:tc>
      </w:tr>
      <w:tr w:rsidR="0086230D" w:rsidRPr="000C4D2E" w14:paraId="58329E26" w14:textId="77777777" w:rsidTr="00EC4BC3">
        <w:trPr>
          <w:trHeight w:val="268"/>
        </w:trPr>
        <w:tc>
          <w:tcPr>
            <w:tcW w:w="7512" w:type="dxa"/>
            <w:gridSpan w:val="2"/>
            <w:tcBorders>
              <w:top w:val="single" w:sz="2" w:space="0" w:color="000000"/>
              <w:bottom w:val="single" w:sz="2" w:space="0" w:color="B1B4B6"/>
            </w:tcBorders>
          </w:tcPr>
          <w:p w14:paraId="7BE85187" w14:textId="77777777" w:rsidR="0086230D" w:rsidRPr="000C4D2E" w:rsidRDefault="0086230D" w:rsidP="0037653D"/>
        </w:tc>
        <w:tc>
          <w:tcPr>
            <w:tcW w:w="1134" w:type="dxa"/>
            <w:tcBorders>
              <w:top w:val="single" w:sz="2" w:space="0" w:color="000000"/>
              <w:bottom w:val="single" w:sz="2" w:space="0" w:color="B1B4B6"/>
            </w:tcBorders>
            <w:shd w:val="clear" w:color="auto" w:fill="E1ECF7"/>
          </w:tcPr>
          <w:p w14:paraId="1A8CAA59" w14:textId="77777777" w:rsidR="0086230D" w:rsidRPr="000C4D2E" w:rsidRDefault="0086230D" w:rsidP="0037653D"/>
        </w:tc>
        <w:tc>
          <w:tcPr>
            <w:tcW w:w="1134" w:type="dxa"/>
            <w:tcBorders>
              <w:top w:val="single" w:sz="2" w:space="0" w:color="000000"/>
              <w:bottom w:val="single" w:sz="2" w:space="0" w:color="B1B4B6"/>
            </w:tcBorders>
          </w:tcPr>
          <w:p w14:paraId="216FC704" w14:textId="77777777" w:rsidR="0086230D" w:rsidRPr="000C4D2E" w:rsidRDefault="0086230D" w:rsidP="0037653D"/>
        </w:tc>
      </w:tr>
      <w:tr w:rsidR="0086230D" w:rsidRPr="000C4D2E" w14:paraId="67A8EDA1" w14:textId="77777777" w:rsidTr="00EC4BC3">
        <w:trPr>
          <w:trHeight w:val="268"/>
        </w:trPr>
        <w:tc>
          <w:tcPr>
            <w:tcW w:w="7512" w:type="dxa"/>
            <w:gridSpan w:val="2"/>
            <w:tcBorders>
              <w:top w:val="single" w:sz="2" w:space="0" w:color="B1B4B6"/>
              <w:bottom w:val="single" w:sz="2" w:space="0" w:color="B1B4B6"/>
            </w:tcBorders>
          </w:tcPr>
          <w:p w14:paraId="28E9EC67" w14:textId="77777777" w:rsidR="0086230D" w:rsidRPr="000C4D2E" w:rsidRDefault="0086230D" w:rsidP="0037653D">
            <w:r w:rsidRPr="000C4D2E">
              <w:t>Income</w:t>
            </w:r>
          </w:p>
        </w:tc>
        <w:tc>
          <w:tcPr>
            <w:tcW w:w="1134" w:type="dxa"/>
            <w:tcBorders>
              <w:top w:val="single" w:sz="2" w:space="0" w:color="B1B4B6"/>
              <w:bottom w:val="single" w:sz="2" w:space="0" w:color="B1B4B6"/>
            </w:tcBorders>
            <w:shd w:val="clear" w:color="auto" w:fill="E1ECF7"/>
          </w:tcPr>
          <w:p w14:paraId="311EE1AB" w14:textId="77777777" w:rsidR="0086230D" w:rsidRPr="000C4D2E" w:rsidRDefault="0086230D" w:rsidP="0037653D"/>
        </w:tc>
        <w:tc>
          <w:tcPr>
            <w:tcW w:w="1134" w:type="dxa"/>
            <w:tcBorders>
              <w:top w:val="single" w:sz="2" w:space="0" w:color="B1B4B6"/>
              <w:bottom w:val="single" w:sz="2" w:space="0" w:color="B1B4B6"/>
            </w:tcBorders>
          </w:tcPr>
          <w:p w14:paraId="08C42415" w14:textId="77777777" w:rsidR="0086230D" w:rsidRPr="000C4D2E" w:rsidRDefault="0086230D" w:rsidP="0037653D"/>
        </w:tc>
      </w:tr>
      <w:tr w:rsidR="0086230D" w:rsidRPr="000C4D2E" w14:paraId="1FE9A253" w14:textId="77777777" w:rsidTr="00EC4BC3">
        <w:trPr>
          <w:trHeight w:val="268"/>
        </w:trPr>
        <w:tc>
          <w:tcPr>
            <w:tcW w:w="7512" w:type="dxa"/>
            <w:gridSpan w:val="2"/>
            <w:tcBorders>
              <w:top w:val="single" w:sz="2" w:space="0" w:color="B1B4B6"/>
              <w:bottom w:val="single" w:sz="2" w:space="0" w:color="B1B4B6"/>
            </w:tcBorders>
          </w:tcPr>
          <w:p w14:paraId="56B11593" w14:textId="77777777" w:rsidR="0086230D" w:rsidRPr="000C4D2E" w:rsidRDefault="0086230D" w:rsidP="0037653D">
            <w:r w:rsidRPr="000C4D2E">
              <w:t>Revenue</w:t>
            </w:r>
          </w:p>
        </w:tc>
        <w:tc>
          <w:tcPr>
            <w:tcW w:w="1134" w:type="dxa"/>
            <w:tcBorders>
              <w:top w:val="single" w:sz="2" w:space="0" w:color="B1B4B6"/>
              <w:bottom w:val="single" w:sz="2" w:space="0" w:color="B1B4B6"/>
            </w:tcBorders>
            <w:shd w:val="clear" w:color="auto" w:fill="E1ECF7"/>
          </w:tcPr>
          <w:p w14:paraId="62958B4E" w14:textId="77777777" w:rsidR="0086230D" w:rsidRPr="000C4D2E" w:rsidRDefault="0086230D" w:rsidP="0037653D"/>
        </w:tc>
        <w:tc>
          <w:tcPr>
            <w:tcW w:w="1134" w:type="dxa"/>
            <w:tcBorders>
              <w:top w:val="single" w:sz="2" w:space="0" w:color="B1B4B6"/>
              <w:bottom w:val="single" w:sz="2" w:space="0" w:color="B1B4B6"/>
            </w:tcBorders>
          </w:tcPr>
          <w:p w14:paraId="1E0E268D" w14:textId="77777777" w:rsidR="0086230D" w:rsidRPr="000C4D2E" w:rsidRDefault="0086230D" w:rsidP="0037653D"/>
        </w:tc>
      </w:tr>
      <w:tr w:rsidR="0086230D" w:rsidRPr="000C4D2E" w14:paraId="1ACDBA31" w14:textId="77777777" w:rsidTr="00EC4BC3">
        <w:trPr>
          <w:trHeight w:val="268"/>
        </w:trPr>
        <w:tc>
          <w:tcPr>
            <w:tcW w:w="5770" w:type="dxa"/>
            <w:tcBorders>
              <w:top w:val="single" w:sz="2" w:space="0" w:color="B1B4B6"/>
              <w:bottom w:val="single" w:sz="2" w:space="0" w:color="B1B4B6"/>
            </w:tcBorders>
          </w:tcPr>
          <w:p w14:paraId="61051F58" w14:textId="77777777" w:rsidR="0086230D" w:rsidRPr="000C4D2E" w:rsidRDefault="0086230D" w:rsidP="0037653D">
            <w:r w:rsidRPr="000C4D2E">
              <w:t>User charges and fees</w:t>
            </w:r>
          </w:p>
        </w:tc>
        <w:tc>
          <w:tcPr>
            <w:tcW w:w="1742" w:type="dxa"/>
            <w:tcBorders>
              <w:top w:val="single" w:sz="2" w:space="0" w:color="B1B4B6"/>
              <w:bottom w:val="single" w:sz="2" w:space="0" w:color="B1B4B6"/>
            </w:tcBorders>
          </w:tcPr>
          <w:p w14:paraId="1C9060F7" w14:textId="77777777" w:rsidR="0086230D" w:rsidRPr="000C4D2E" w:rsidRDefault="0086230D" w:rsidP="0037653D">
            <w:r w:rsidRPr="000C4D2E">
              <w:t>4.2</w:t>
            </w:r>
          </w:p>
        </w:tc>
        <w:tc>
          <w:tcPr>
            <w:tcW w:w="1134" w:type="dxa"/>
            <w:tcBorders>
              <w:top w:val="single" w:sz="2" w:space="0" w:color="B1B4B6"/>
              <w:bottom w:val="single" w:sz="2" w:space="0" w:color="B1B4B6"/>
            </w:tcBorders>
            <w:shd w:val="clear" w:color="auto" w:fill="E1ECF7"/>
          </w:tcPr>
          <w:p w14:paraId="69E4B015" w14:textId="77777777" w:rsidR="0086230D" w:rsidRPr="000C4D2E" w:rsidRDefault="0086230D" w:rsidP="0037653D">
            <w:r w:rsidRPr="000C4D2E">
              <w:t>289 549</w:t>
            </w:r>
          </w:p>
        </w:tc>
        <w:tc>
          <w:tcPr>
            <w:tcW w:w="1134" w:type="dxa"/>
            <w:tcBorders>
              <w:top w:val="single" w:sz="2" w:space="0" w:color="B1B4B6"/>
              <w:bottom w:val="single" w:sz="2" w:space="0" w:color="B1B4B6"/>
            </w:tcBorders>
          </w:tcPr>
          <w:p w14:paraId="0543F2FE" w14:textId="77777777" w:rsidR="0086230D" w:rsidRPr="000C4D2E" w:rsidRDefault="0086230D" w:rsidP="0037653D">
            <w:r w:rsidRPr="000C4D2E">
              <w:t>272 552</w:t>
            </w:r>
          </w:p>
        </w:tc>
      </w:tr>
      <w:tr w:rsidR="0086230D" w:rsidRPr="000C4D2E" w14:paraId="27730FB4" w14:textId="77777777" w:rsidTr="00EC4BC3">
        <w:trPr>
          <w:trHeight w:val="268"/>
        </w:trPr>
        <w:tc>
          <w:tcPr>
            <w:tcW w:w="7512" w:type="dxa"/>
            <w:gridSpan w:val="2"/>
            <w:tcBorders>
              <w:top w:val="single" w:sz="2" w:space="0" w:color="B1B4B6"/>
              <w:bottom w:val="single" w:sz="2" w:space="0" w:color="B1B4B6"/>
            </w:tcBorders>
          </w:tcPr>
          <w:p w14:paraId="616C9AF4" w14:textId="77777777" w:rsidR="0086230D" w:rsidRPr="000C4D2E" w:rsidRDefault="0086230D" w:rsidP="0037653D">
            <w:r w:rsidRPr="000C4D2E">
              <w:t>Sales</w:t>
            </w:r>
          </w:p>
        </w:tc>
        <w:tc>
          <w:tcPr>
            <w:tcW w:w="1134" w:type="dxa"/>
            <w:tcBorders>
              <w:top w:val="single" w:sz="2" w:space="0" w:color="B1B4B6"/>
              <w:bottom w:val="single" w:sz="2" w:space="0" w:color="B1B4B6"/>
            </w:tcBorders>
            <w:shd w:val="clear" w:color="auto" w:fill="E1ECF7"/>
          </w:tcPr>
          <w:p w14:paraId="1E81627A" w14:textId="77777777" w:rsidR="0086230D" w:rsidRPr="000C4D2E" w:rsidRDefault="0086230D" w:rsidP="0037653D">
            <w:r w:rsidRPr="000C4D2E">
              <w:t>91</w:t>
            </w:r>
          </w:p>
        </w:tc>
        <w:tc>
          <w:tcPr>
            <w:tcW w:w="1134" w:type="dxa"/>
            <w:tcBorders>
              <w:top w:val="single" w:sz="2" w:space="0" w:color="B1B4B6"/>
              <w:bottom w:val="single" w:sz="2" w:space="0" w:color="B1B4B6"/>
            </w:tcBorders>
          </w:tcPr>
          <w:p w14:paraId="64ABA202" w14:textId="77777777" w:rsidR="0086230D" w:rsidRPr="000C4D2E" w:rsidRDefault="0086230D" w:rsidP="0037653D">
            <w:r w:rsidRPr="000C4D2E">
              <w:t>75</w:t>
            </w:r>
          </w:p>
        </w:tc>
      </w:tr>
      <w:tr w:rsidR="0086230D" w:rsidRPr="000C4D2E" w14:paraId="2B828216" w14:textId="77777777" w:rsidTr="00EC4BC3">
        <w:trPr>
          <w:trHeight w:val="268"/>
        </w:trPr>
        <w:tc>
          <w:tcPr>
            <w:tcW w:w="5770" w:type="dxa"/>
            <w:tcBorders>
              <w:top w:val="single" w:sz="2" w:space="0" w:color="B1B4B6"/>
              <w:bottom w:val="single" w:sz="2" w:space="0" w:color="B1B4B6"/>
            </w:tcBorders>
          </w:tcPr>
          <w:p w14:paraId="042E323A" w14:textId="77777777" w:rsidR="0086230D" w:rsidRPr="000C4D2E" w:rsidRDefault="0086230D" w:rsidP="0037653D">
            <w:r w:rsidRPr="000C4D2E">
              <w:t>Grants and contributions</w:t>
            </w:r>
          </w:p>
        </w:tc>
        <w:tc>
          <w:tcPr>
            <w:tcW w:w="1742" w:type="dxa"/>
            <w:tcBorders>
              <w:top w:val="single" w:sz="2" w:space="0" w:color="B1B4B6"/>
              <w:bottom w:val="single" w:sz="2" w:space="0" w:color="B1B4B6"/>
            </w:tcBorders>
          </w:tcPr>
          <w:p w14:paraId="7B4999A2" w14:textId="77777777" w:rsidR="0086230D" w:rsidRPr="000C4D2E" w:rsidRDefault="0086230D" w:rsidP="0037653D">
            <w:r w:rsidRPr="000C4D2E">
              <w:t>4.3</w:t>
            </w:r>
          </w:p>
        </w:tc>
        <w:tc>
          <w:tcPr>
            <w:tcW w:w="1134" w:type="dxa"/>
            <w:tcBorders>
              <w:top w:val="single" w:sz="2" w:space="0" w:color="B1B4B6"/>
              <w:bottom w:val="single" w:sz="2" w:space="0" w:color="B1B4B6"/>
            </w:tcBorders>
            <w:shd w:val="clear" w:color="auto" w:fill="E1ECF7"/>
          </w:tcPr>
          <w:p w14:paraId="5197CF64" w14:textId="77777777" w:rsidR="0086230D" w:rsidRPr="000C4D2E" w:rsidRDefault="0086230D" w:rsidP="0037653D">
            <w:r w:rsidRPr="000C4D2E">
              <w:t>2 672</w:t>
            </w:r>
          </w:p>
        </w:tc>
        <w:tc>
          <w:tcPr>
            <w:tcW w:w="1134" w:type="dxa"/>
            <w:tcBorders>
              <w:top w:val="single" w:sz="2" w:space="0" w:color="B1B4B6"/>
              <w:bottom w:val="single" w:sz="2" w:space="0" w:color="B1B4B6"/>
            </w:tcBorders>
          </w:tcPr>
          <w:p w14:paraId="47FC0CC3" w14:textId="77777777" w:rsidR="0086230D" w:rsidRPr="000C4D2E" w:rsidRDefault="0086230D" w:rsidP="0037653D">
            <w:r w:rsidRPr="000C4D2E">
              <w:t>1 608</w:t>
            </w:r>
          </w:p>
        </w:tc>
      </w:tr>
      <w:tr w:rsidR="0086230D" w:rsidRPr="000C4D2E" w14:paraId="51D29152" w14:textId="77777777" w:rsidTr="00EC4BC3">
        <w:trPr>
          <w:trHeight w:val="268"/>
        </w:trPr>
        <w:tc>
          <w:tcPr>
            <w:tcW w:w="7512" w:type="dxa"/>
            <w:gridSpan w:val="2"/>
            <w:tcBorders>
              <w:top w:val="single" w:sz="2" w:space="0" w:color="B1B4B6"/>
              <w:bottom w:val="single" w:sz="2" w:space="0" w:color="B1B4B6"/>
            </w:tcBorders>
          </w:tcPr>
          <w:p w14:paraId="48C55963" w14:textId="77777777" w:rsidR="0086230D" w:rsidRPr="000C4D2E" w:rsidRDefault="0086230D" w:rsidP="0037653D">
            <w:r w:rsidRPr="000C4D2E">
              <w:t>Interest income</w:t>
            </w:r>
          </w:p>
        </w:tc>
        <w:tc>
          <w:tcPr>
            <w:tcW w:w="1134" w:type="dxa"/>
            <w:tcBorders>
              <w:top w:val="single" w:sz="2" w:space="0" w:color="B1B4B6"/>
              <w:bottom w:val="single" w:sz="2" w:space="0" w:color="B1B4B6"/>
            </w:tcBorders>
            <w:shd w:val="clear" w:color="auto" w:fill="E1ECF7"/>
          </w:tcPr>
          <w:p w14:paraId="56030B2C" w14:textId="77777777" w:rsidR="0086230D" w:rsidRPr="000C4D2E" w:rsidRDefault="0086230D" w:rsidP="0037653D">
            <w:r w:rsidRPr="000C4D2E">
              <w:t>61</w:t>
            </w:r>
          </w:p>
        </w:tc>
        <w:tc>
          <w:tcPr>
            <w:tcW w:w="1134" w:type="dxa"/>
            <w:tcBorders>
              <w:top w:val="single" w:sz="2" w:space="0" w:color="B1B4B6"/>
              <w:bottom w:val="single" w:sz="2" w:space="0" w:color="B1B4B6"/>
            </w:tcBorders>
          </w:tcPr>
          <w:p w14:paraId="4DD07984" w14:textId="77777777" w:rsidR="0086230D" w:rsidRPr="000C4D2E" w:rsidRDefault="0086230D" w:rsidP="0037653D">
            <w:r w:rsidRPr="000C4D2E">
              <w:t>164</w:t>
            </w:r>
          </w:p>
        </w:tc>
      </w:tr>
      <w:tr w:rsidR="0086230D" w:rsidRPr="000C4D2E" w14:paraId="27DF8EC5" w14:textId="77777777" w:rsidTr="00EC4BC3">
        <w:trPr>
          <w:trHeight w:val="268"/>
        </w:trPr>
        <w:tc>
          <w:tcPr>
            <w:tcW w:w="5770" w:type="dxa"/>
            <w:tcBorders>
              <w:top w:val="single" w:sz="2" w:space="0" w:color="B1B4B6"/>
              <w:bottom w:val="single" w:sz="2" w:space="0" w:color="000000"/>
            </w:tcBorders>
          </w:tcPr>
          <w:p w14:paraId="161DE4DD" w14:textId="77777777" w:rsidR="0086230D" w:rsidRPr="000C4D2E" w:rsidRDefault="0086230D" w:rsidP="0037653D">
            <w:r w:rsidRPr="000C4D2E">
              <w:t>Other income</w:t>
            </w:r>
          </w:p>
        </w:tc>
        <w:tc>
          <w:tcPr>
            <w:tcW w:w="1742" w:type="dxa"/>
            <w:tcBorders>
              <w:top w:val="single" w:sz="2" w:space="0" w:color="B1B4B6"/>
              <w:bottom w:val="single" w:sz="2" w:space="0" w:color="000000"/>
            </w:tcBorders>
          </w:tcPr>
          <w:p w14:paraId="13E19F3F" w14:textId="77777777" w:rsidR="0086230D" w:rsidRPr="000C4D2E" w:rsidRDefault="0086230D" w:rsidP="0037653D">
            <w:r w:rsidRPr="000C4D2E">
              <w:t>4.4</w:t>
            </w:r>
          </w:p>
        </w:tc>
        <w:tc>
          <w:tcPr>
            <w:tcW w:w="1134" w:type="dxa"/>
            <w:tcBorders>
              <w:top w:val="single" w:sz="2" w:space="0" w:color="B1B4B6"/>
              <w:bottom w:val="single" w:sz="2" w:space="0" w:color="000000"/>
            </w:tcBorders>
            <w:shd w:val="clear" w:color="auto" w:fill="E1ECF7"/>
          </w:tcPr>
          <w:p w14:paraId="51A6E6C3" w14:textId="77777777" w:rsidR="0086230D" w:rsidRPr="000C4D2E" w:rsidRDefault="0086230D" w:rsidP="0037653D">
            <w:r w:rsidRPr="000C4D2E">
              <w:t>24 125</w:t>
            </w:r>
          </w:p>
        </w:tc>
        <w:tc>
          <w:tcPr>
            <w:tcW w:w="1134" w:type="dxa"/>
            <w:tcBorders>
              <w:top w:val="single" w:sz="2" w:space="0" w:color="B1B4B6"/>
              <w:bottom w:val="single" w:sz="2" w:space="0" w:color="000000"/>
            </w:tcBorders>
          </w:tcPr>
          <w:p w14:paraId="0AEFAD7F" w14:textId="77777777" w:rsidR="0086230D" w:rsidRPr="000C4D2E" w:rsidRDefault="0086230D" w:rsidP="0037653D">
            <w:r w:rsidRPr="000C4D2E">
              <w:t>25 148</w:t>
            </w:r>
          </w:p>
        </w:tc>
      </w:tr>
      <w:tr w:rsidR="0086230D" w:rsidRPr="000C4D2E" w14:paraId="37C62F18" w14:textId="77777777" w:rsidTr="00EC4BC3">
        <w:trPr>
          <w:trHeight w:val="268"/>
        </w:trPr>
        <w:tc>
          <w:tcPr>
            <w:tcW w:w="7512" w:type="dxa"/>
            <w:gridSpan w:val="2"/>
            <w:tcBorders>
              <w:top w:val="single" w:sz="2" w:space="0" w:color="000000"/>
              <w:bottom w:val="single" w:sz="2" w:space="0" w:color="000000"/>
            </w:tcBorders>
          </w:tcPr>
          <w:p w14:paraId="4674E6CB" w14:textId="77777777" w:rsidR="0086230D" w:rsidRPr="000C4D2E" w:rsidRDefault="0086230D" w:rsidP="0037653D">
            <w:r w:rsidRPr="000C4D2E">
              <w:t>Total revenue</w:t>
            </w:r>
          </w:p>
        </w:tc>
        <w:tc>
          <w:tcPr>
            <w:tcW w:w="1134" w:type="dxa"/>
            <w:tcBorders>
              <w:top w:val="single" w:sz="2" w:space="0" w:color="000000"/>
              <w:bottom w:val="single" w:sz="2" w:space="0" w:color="000000"/>
            </w:tcBorders>
            <w:shd w:val="clear" w:color="auto" w:fill="E1ECF7"/>
          </w:tcPr>
          <w:p w14:paraId="0DC6E1AD" w14:textId="77777777" w:rsidR="0086230D" w:rsidRPr="000C4D2E" w:rsidRDefault="0086230D" w:rsidP="0037653D">
            <w:r w:rsidRPr="000C4D2E">
              <w:t>316 498</w:t>
            </w:r>
          </w:p>
        </w:tc>
        <w:tc>
          <w:tcPr>
            <w:tcW w:w="1134" w:type="dxa"/>
            <w:tcBorders>
              <w:top w:val="single" w:sz="2" w:space="0" w:color="000000"/>
              <w:bottom w:val="single" w:sz="2" w:space="0" w:color="000000"/>
            </w:tcBorders>
          </w:tcPr>
          <w:p w14:paraId="21CC5ADA" w14:textId="77777777" w:rsidR="0086230D" w:rsidRPr="000C4D2E" w:rsidRDefault="0086230D" w:rsidP="0037653D">
            <w:r w:rsidRPr="000C4D2E">
              <w:t>299 547</w:t>
            </w:r>
          </w:p>
        </w:tc>
      </w:tr>
      <w:tr w:rsidR="0086230D" w:rsidRPr="000C4D2E" w14:paraId="6852AEEE" w14:textId="77777777" w:rsidTr="00EC4BC3">
        <w:trPr>
          <w:trHeight w:val="268"/>
        </w:trPr>
        <w:tc>
          <w:tcPr>
            <w:tcW w:w="7512" w:type="dxa"/>
            <w:gridSpan w:val="2"/>
            <w:tcBorders>
              <w:top w:val="single" w:sz="2" w:space="0" w:color="000000"/>
              <w:bottom w:val="single" w:sz="2" w:space="0" w:color="B1B4B6"/>
            </w:tcBorders>
          </w:tcPr>
          <w:p w14:paraId="490973A6" w14:textId="77777777" w:rsidR="0086230D" w:rsidRPr="000C4D2E" w:rsidRDefault="0086230D" w:rsidP="0037653D"/>
        </w:tc>
        <w:tc>
          <w:tcPr>
            <w:tcW w:w="1134" w:type="dxa"/>
            <w:tcBorders>
              <w:top w:val="single" w:sz="2" w:space="0" w:color="000000"/>
              <w:bottom w:val="single" w:sz="2" w:space="0" w:color="B1B4B6"/>
            </w:tcBorders>
            <w:shd w:val="clear" w:color="auto" w:fill="E1ECF7"/>
          </w:tcPr>
          <w:p w14:paraId="0AA68F89" w14:textId="77777777" w:rsidR="0086230D" w:rsidRPr="000C4D2E" w:rsidRDefault="0086230D" w:rsidP="0037653D"/>
        </w:tc>
        <w:tc>
          <w:tcPr>
            <w:tcW w:w="1134" w:type="dxa"/>
            <w:tcBorders>
              <w:top w:val="single" w:sz="2" w:space="0" w:color="000000"/>
              <w:bottom w:val="single" w:sz="2" w:space="0" w:color="B1B4B6"/>
            </w:tcBorders>
          </w:tcPr>
          <w:p w14:paraId="32DD2149" w14:textId="77777777" w:rsidR="0086230D" w:rsidRPr="000C4D2E" w:rsidRDefault="0086230D" w:rsidP="0037653D"/>
        </w:tc>
      </w:tr>
      <w:tr w:rsidR="0086230D" w:rsidRPr="000C4D2E" w14:paraId="62CCD2AA" w14:textId="77777777" w:rsidTr="00EC4BC3">
        <w:trPr>
          <w:trHeight w:val="268"/>
        </w:trPr>
        <w:tc>
          <w:tcPr>
            <w:tcW w:w="7512" w:type="dxa"/>
            <w:gridSpan w:val="2"/>
            <w:tcBorders>
              <w:top w:val="single" w:sz="2" w:space="0" w:color="B1B4B6"/>
              <w:bottom w:val="single" w:sz="2" w:space="0" w:color="B1B4B6"/>
            </w:tcBorders>
          </w:tcPr>
          <w:p w14:paraId="470DD041" w14:textId="77777777" w:rsidR="0086230D" w:rsidRPr="000C4D2E" w:rsidRDefault="0086230D" w:rsidP="0037653D">
            <w:r w:rsidRPr="000C4D2E">
              <w:t>Gains</w:t>
            </w:r>
          </w:p>
        </w:tc>
        <w:tc>
          <w:tcPr>
            <w:tcW w:w="1134" w:type="dxa"/>
            <w:tcBorders>
              <w:top w:val="single" w:sz="2" w:space="0" w:color="B1B4B6"/>
              <w:bottom w:val="single" w:sz="2" w:space="0" w:color="B1B4B6"/>
            </w:tcBorders>
            <w:shd w:val="clear" w:color="auto" w:fill="E1ECF7"/>
          </w:tcPr>
          <w:p w14:paraId="77FB27C0" w14:textId="77777777" w:rsidR="0086230D" w:rsidRPr="000C4D2E" w:rsidRDefault="0086230D" w:rsidP="0037653D"/>
        </w:tc>
        <w:tc>
          <w:tcPr>
            <w:tcW w:w="1134" w:type="dxa"/>
            <w:tcBorders>
              <w:top w:val="single" w:sz="2" w:space="0" w:color="B1B4B6"/>
              <w:bottom w:val="single" w:sz="2" w:space="0" w:color="B1B4B6"/>
            </w:tcBorders>
          </w:tcPr>
          <w:p w14:paraId="7930DE4B" w14:textId="77777777" w:rsidR="0086230D" w:rsidRPr="000C4D2E" w:rsidRDefault="0086230D" w:rsidP="0037653D"/>
        </w:tc>
      </w:tr>
      <w:tr w:rsidR="0086230D" w:rsidRPr="000C4D2E" w14:paraId="446346CC" w14:textId="77777777" w:rsidTr="00EC4BC3">
        <w:trPr>
          <w:trHeight w:val="268"/>
        </w:trPr>
        <w:tc>
          <w:tcPr>
            <w:tcW w:w="5770" w:type="dxa"/>
            <w:tcBorders>
              <w:top w:val="single" w:sz="2" w:space="0" w:color="B1B4B6"/>
              <w:bottom w:val="single" w:sz="2" w:space="0" w:color="000000"/>
            </w:tcBorders>
          </w:tcPr>
          <w:p w14:paraId="66BAA17E" w14:textId="77777777" w:rsidR="0086230D" w:rsidRPr="000C4D2E" w:rsidRDefault="0086230D" w:rsidP="0037653D">
            <w:r w:rsidRPr="000C4D2E">
              <w:t>Other gains</w:t>
            </w:r>
          </w:p>
        </w:tc>
        <w:tc>
          <w:tcPr>
            <w:tcW w:w="1742" w:type="dxa"/>
            <w:tcBorders>
              <w:top w:val="single" w:sz="2" w:space="0" w:color="B1B4B6"/>
              <w:bottom w:val="single" w:sz="2" w:space="0" w:color="000000"/>
            </w:tcBorders>
          </w:tcPr>
          <w:p w14:paraId="20D24188" w14:textId="77777777" w:rsidR="0086230D" w:rsidRPr="000C4D2E" w:rsidRDefault="0086230D" w:rsidP="0037653D">
            <w:r w:rsidRPr="000C4D2E">
              <w:t>4.5</w:t>
            </w:r>
          </w:p>
        </w:tc>
        <w:tc>
          <w:tcPr>
            <w:tcW w:w="1134" w:type="dxa"/>
            <w:tcBorders>
              <w:top w:val="single" w:sz="2" w:space="0" w:color="B1B4B6"/>
              <w:bottom w:val="single" w:sz="2" w:space="0" w:color="000000"/>
            </w:tcBorders>
            <w:shd w:val="clear" w:color="auto" w:fill="E1ECF7"/>
          </w:tcPr>
          <w:p w14:paraId="3D28C151" w14:textId="77777777" w:rsidR="0086230D" w:rsidRPr="000C4D2E" w:rsidRDefault="0086230D" w:rsidP="0037653D">
            <w:r w:rsidRPr="000C4D2E">
              <w:t>-</w:t>
            </w:r>
          </w:p>
        </w:tc>
        <w:tc>
          <w:tcPr>
            <w:tcW w:w="1134" w:type="dxa"/>
            <w:tcBorders>
              <w:top w:val="single" w:sz="2" w:space="0" w:color="B1B4B6"/>
              <w:bottom w:val="single" w:sz="2" w:space="0" w:color="000000"/>
            </w:tcBorders>
          </w:tcPr>
          <w:p w14:paraId="5F8D2221" w14:textId="77777777" w:rsidR="0086230D" w:rsidRPr="000C4D2E" w:rsidRDefault="0086230D" w:rsidP="0037653D">
            <w:r w:rsidRPr="000C4D2E">
              <w:t>4 726</w:t>
            </w:r>
          </w:p>
        </w:tc>
      </w:tr>
      <w:tr w:rsidR="0086230D" w:rsidRPr="000C4D2E" w14:paraId="4270A722" w14:textId="77777777" w:rsidTr="00EC4BC3">
        <w:trPr>
          <w:trHeight w:val="268"/>
        </w:trPr>
        <w:tc>
          <w:tcPr>
            <w:tcW w:w="7512" w:type="dxa"/>
            <w:gridSpan w:val="2"/>
            <w:tcBorders>
              <w:top w:val="single" w:sz="2" w:space="0" w:color="000000"/>
              <w:bottom w:val="single" w:sz="2" w:space="0" w:color="000000"/>
            </w:tcBorders>
          </w:tcPr>
          <w:p w14:paraId="2F9FCEC9" w14:textId="77777777" w:rsidR="0086230D" w:rsidRPr="000C4D2E" w:rsidRDefault="0086230D" w:rsidP="0037653D">
            <w:r w:rsidRPr="000C4D2E">
              <w:t>Total gains</w:t>
            </w:r>
          </w:p>
        </w:tc>
        <w:tc>
          <w:tcPr>
            <w:tcW w:w="1134" w:type="dxa"/>
            <w:tcBorders>
              <w:top w:val="single" w:sz="2" w:space="0" w:color="000000"/>
              <w:bottom w:val="single" w:sz="2" w:space="0" w:color="000000"/>
            </w:tcBorders>
            <w:shd w:val="clear" w:color="auto" w:fill="E1ECF7"/>
          </w:tcPr>
          <w:p w14:paraId="20CCC439" w14:textId="77777777" w:rsidR="0086230D" w:rsidRPr="000C4D2E" w:rsidRDefault="0086230D" w:rsidP="0037653D">
            <w:r w:rsidRPr="000C4D2E">
              <w:t>-</w:t>
            </w:r>
          </w:p>
        </w:tc>
        <w:tc>
          <w:tcPr>
            <w:tcW w:w="1134" w:type="dxa"/>
            <w:tcBorders>
              <w:top w:val="single" w:sz="2" w:space="0" w:color="000000"/>
              <w:bottom w:val="single" w:sz="2" w:space="0" w:color="000000"/>
            </w:tcBorders>
          </w:tcPr>
          <w:p w14:paraId="6A9071F5" w14:textId="77777777" w:rsidR="0086230D" w:rsidRPr="000C4D2E" w:rsidRDefault="0086230D" w:rsidP="0037653D">
            <w:r w:rsidRPr="000C4D2E">
              <w:t>4 726</w:t>
            </w:r>
          </w:p>
        </w:tc>
      </w:tr>
      <w:tr w:rsidR="0086230D" w:rsidRPr="000C4D2E" w14:paraId="4AB245AB" w14:textId="77777777" w:rsidTr="00EC4BC3">
        <w:trPr>
          <w:trHeight w:val="268"/>
        </w:trPr>
        <w:tc>
          <w:tcPr>
            <w:tcW w:w="7512" w:type="dxa"/>
            <w:gridSpan w:val="2"/>
            <w:tcBorders>
              <w:top w:val="single" w:sz="2" w:space="0" w:color="000000"/>
              <w:bottom w:val="single" w:sz="2" w:space="0" w:color="000000"/>
            </w:tcBorders>
          </w:tcPr>
          <w:p w14:paraId="76C8A91A" w14:textId="77777777" w:rsidR="0086230D" w:rsidRPr="000C4D2E" w:rsidRDefault="0086230D" w:rsidP="0037653D"/>
        </w:tc>
        <w:tc>
          <w:tcPr>
            <w:tcW w:w="1134" w:type="dxa"/>
            <w:tcBorders>
              <w:top w:val="single" w:sz="2" w:space="0" w:color="000000"/>
              <w:bottom w:val="single" w:sz="2" w:space="0" w:color="000000"/>
            </w:tcBorders>
            <w:shd w:val="clear" w:color="auto" w:fill="E1ECF7"/>
          </w:tcPr>
          <w:p w14:paraId="0B0C3DEA" w14:textId="77777777" w:rsidR="0086230D" w:rsidRPr="000C4D2E" w:rsidRDefault="0086230D" w:rsidP="0037653D"/>
        </w:tc>
        <w:tc>
          <w:tcPr>
            <w:tcW w:w="1134" w:type="dxa"/>
            <w:tcBorders>
              <w:top w:val="single" w:sz="2" w:space="0" w:color="000000"/>
              <w:bottom w:val="single" w:sz="2" w:space="0" w:color="000000"/>
            </w:tcBorders>
          </w:tcPr>
          <w:p w14:paraId="6FAFEA09" w14:textId="77777777" w:rsidR="0086230D" w:rsidRPr="000C4D2E" w:rsidRDefault="0086230D" w:rsidP="0037653D"/>
        </w:tc>
      </w:tr>
      <w:tr w:rsidR="0086230D" w:rsidRPr="000C4D2E" w14:paraId="5989DB2E" w14:textId="77777777" w:rsidTr="00EC4BC3">
        <w:trPr>
          <w:trHeight w:val="268"/>
        </w:trPr>
        <w:tc>
          <w:tcPr>
            <w:tcW w:w="7512" w:type="dxa"/>
            <w:gridSpan w:val="2"/>
            <w:tcBorders>
              <w:top w:val="single" w:sz="2" w:space="0" w:color="000000"/>
              <w:bottom w:val="single" w:sz="2" w:space="0" w:color="000000"/>
            </w:tcBorders>
          </w:tcPr>
          <w:p w14:paraId="34278844" w14:textId="77777777" w:rsidR="0086230D" w:rsidRPr="000C4D2E" w:rsidRDefault="0086230D" w:rsidP="0037653D">
            <w:r w:rsidRPr="000C4D2E">
              <w:t>Total income other than income from State Government</w:t>
            </w:r>
          </w:p>
        </w:tc>
        <w:tc>
          <w:tcPr>
            <w:tcW w:w="1134" w:type="dxa"/>
            <w:tcBorders>
              <w:top w:val="single" w:sz="2" w:space="0" w:color="000000"/>
              <w:bottom w:val="single" w:sz="2" w:space="0" w:color="000000"/>
            </w:tcBorders>
            <w:shd w:val="clear" w:color="auto" w:fill="E1ECF7"/>
          </w:tcPr>
          <w:p w14:paraId="6BA355B1" w14:textId="77777777" w:rsidR="0086230D" w:rsidRPr="000C4D2E" w:rsidRDefault="0086230D" w:rsidP="0037653D">
            <w:r w:rsidRPr="000C4D2E">
              <w:t>316 498</w:t>
            </w:r>
          </w:p>
        </w:tc>
        <w:tc>
          <w:tcPr>
            <w:tcW w:w="1134" w:type="dxa"/>
            <w:tcBorders>
              <w:top w:val="single" w:sz="2" w:space="0" w:color="000000"/>
              <w:bottom w:val="single" w:sz="2" w:space="0" w:color="000000"/>
            </w:tcBorders>
          </w:tcPr>
          <w:p w14:paraId="741B61F5" w14:textId="77777777" w:rsidR="0086230D" w:rsidRPr="000C4D2E" w:rsidRDefault="0086230D" w:rsidP="0037653D">
            <w:r w:rsidRPr="000C4D2E">
              <w:t>304 273</w:t>
            </w:r>
          </w:p>
        </w:tc>
      </w:tr>
      <w:tr w:rsidR="0086230D" w:rsidRPr="000C4D2E" w14:paraId="31C953ED" w14:textId="77777777" w:rsidTr="00EC4BC3">
        <w:trPr>
          <w:trHeight w:val="268"/>
        </w:trPr>
        <w:tc>
          <w:tcPr>
            <w:tcW w:w="7512" w:type="dxa"/>
            <w:gridSpan w:val="2"/>
            <w:tcBorders>
              <w:top w:val="single" w:sz="2" w:space="0" w:color="000000"/>
              <w:bottom w:val="single" w:sz="2" w:space="0" w:color="000000"/>
            </w:tcBorders>
          </w:tcPr>
          <w:p w14:paraId="18AA5233" w14:textId="77777777" w:rsidR="0086230D" w:rsidRPr="000C4D2E" w:rsidRDefault="0086230D" w:rsidP="0037653D"/>
        </w:tc>
        <w:tc>
          <w:tcPr>
            <w:tcW w:w="1134" w:type="dxa"/>
            <w:tcBorders>
              <w:top w:val="single" w:sz="2" w:space="0" w:color="000000"/>
              <w:bottom w:val="single" w:sz="2" w:space="0" w:color="000000"/>
            </w:tcBorders>
            <w:shd w:val="clear" w:color="auto" w:fill="E1ECF7"/>
          </w:tcPr>
          <w:p w14:paraId="592023E0" w14:textId="77777777" w:rsidR="0086230D" w:rsidRPr="000C4D2E" w:rsidRDefault="0086230D" w:rsidP="0037653D"/>
        </w:tc>
        <w:tc>
          <w:tcPr>
            <w:tcW w:w="1134" w:type="dxa"/>
            <w:tcBorders>
              <w:top w:val="single" w:sz="2" w:space="0" w:color="000000"/>
              <w:bottom w:val="single" w:sz="2" w:space="0" w:color="000000"/>
            </w:tcBorders>
          </w:tcPr>
          <w:p w14:paraId="410D2ECD" w14:textId="77777777" w:rsidR="0086230D" w:rsidRPr="000C4D2E" w:rsidRDefault="0086230D" w:rsidP="0037653D"/>
        </w:tc>
      </w:tr>
      <w:tr w:rsidR="0086230D" w:rsidRPr="000C4D2E" w14:paraId="7722EE34" w14:textId="77777777" w:rsidTr="00EC4BC3">
        <w:trPr>
          <w:trHeight w:val="268"/>
        </w:trPr>
        <w:tc>
          <w:tcPr>
            <w:tcW w:w="7512" w:type="dxa"/>
            <w:gridSpan w:val="2"/>
            <w:tcBorders>
              <w:top w:val="single" w:sz="2" w:space="0" w:color="000000"/>
              <w:bottom w:val="single" w:sz="2" w:space="0" w:color="000000"/>
            </w:tcBorders>
          </w:tcPr>
          <w:p w14:paraId="13A582B1" w14:textId="77777777" w:rsidR="0086230D" w:rsidRPr="000C4D2E" w:rsidRDefault="0086230D" w:rsidP="0037653D">
            <w:r w:rsidRPr="000C4D2E">
              <w:t>Net cost of services</w:t>
            </w:r>
          </w:p>
        </w:tc>
        <w:tc>
          <w:tcPr>
            <w:tcW w:w="1134" w:type="dxa"/>
            <w:tcBorders>
              <w:top w:val="single" w:sz="2" w:space="0" w:color="000000"/>
              <w:bottom w:val="single" w:sz="2" w:space="0" w:color="000000"/>
            </w:tcBorders>
            <w:shd w:val="clear" w:color="auto" w:fill="E1ECF7"/>
          </w:tcPr>
          <w:p w14:paraId="4F9380BD" w14:textId="77777777" w:rsidR="0086230D" w:rsidRPr="000C4D2E" w:rsidRDefault="0086230D" w:rsidP="0037653D">
            <w:r w:rsidRPr="000C4D2E">
              <w:t>123 486</w:t>
            </w:r>
          </w:p>
        </w:tc>
        <w:tc>
          <w:tcPr>
            <w:tcW w:w="1134" w:type="dxa"/>
            <w:tcBorders>
              <w:top w:val="single" w:sz="2" w:space="0" w:color="000000"/>
              <w:bottom w:val="single" w:sz="2" w:space="0" w:color="000000"/>
            </w:tcBorders>
          </w:tcPr>
          <w:p w14:paraId="68BEB497" w14:textId="77777777" w:rsidR="0086230D" w:rsidRPr="000C4D2E" w:rsidRDefault="0086230D" w:rsidP="0037653D">
            <w:r w:rsidRPr="000C4D2E">
              <w:t>255 821</w:t>
            </w:r>
          </w:p>
        </w:tc>
      </w:tr>
      <w:tr w:rsidR="0086230D" w:rsidRPr="000C4D2E" w14:paraId="14FA4B4B" w14:textId="77777777" w:rsidTr="00EC4BC3">
        <w:trPr>
          <w:trHeight w:val="268"/>
        </w:trPr>
        <w:tc>
          <w:tcPr>
            <w:tcW w:w="7512" w:type="dxa"/>
            <w:gridSpan w:val="2"/>
            <w:tcBorders>
              <w:top w:val="single" w:sz="2" w:space="0" w:color="000000"/>
              <w:bottom w:val="single" w:sz="2" w:space="0" w:color="B1B4B6"/>
            </w:tcBorders>
          </w:tcPr>
          <w:p w14:paraId="12192992" w14:textId="77777777" w:rsidR="0086230D" w:rsidRPr="000C4D2E" w:rsidRDefault="0086230D" w:rsidP="0037653D"/>
        </w:tc>
        <w:tc>
          <w:tcPr>
            <w:tcW w:w="1134" w:type="dxa"/>
            <w:tcBorders>
              <w:top w:val="single" w:sz="2" w:space="0" w:color="000000"/>
              <w:bottom w:val="single" w:sz="2" w:space="0" w:color="B1B4B6"/>
            </w:tcBorders>
            <w:shd w:val="clear" w:color="auto" w:fill="E1ECF7"/>
          </w:tcPr>
          <w:p w14:paraId="6A5C7012" w14:textId="77777777" w:rsidR="0086230D" w:rsidRPr="000C4D2E" w:rsidRDefault="0086230D" w:rsidP="0037653D"/>
        </w:tc>
        <w:tc>
          <w:tcPr>
            <w:tcW w:w="1134" w:type="dxa"/>
            <w:tcBorders>
              <w:top w:val="single" w:sz="2" w:space="0" w:color="000000"/>
              <w:bottom w:val="single" w:sz="2" w:space="0" w:color="B1B4B6"/>
            </w:tcBorders>
          </w:tcPr>
          <w:p w14:paraId="77445EEB" w14:textId="77777777" w:rsidR="0086230D" w:rsidRPr="000C4D2E" w:rsidRDefault="0086230D" w:rsidP="0037653D"/>
        </w:tc>
      </w:tr>
      <w:tr w:rsidR="0086230D" w:rsidRPr="000C4D2E" w14:paraId="723FE2E0" w14:textId="77777777" w:rsidTr="00EC4BC3">
        <w:trPr>
          <w:trHeight w:val="268"/>
        </w:trPr>
        <w:tc>
          <w:tcPr>
            <w:tcW w:w="7512" w:type="dxa"/>
            <w:gridSpan w:val="2"/>
            <w:tcBorders>
              <w:top w:val="single" w:sz="2" w:space="0" w:color="B1B4B6"/>
              <w:bottom w:val="single" w:sz="2" w:space="0" w:color="B1B4B6"/>
            </w:tcBorders>
          </w:tcPr>
          <w:p w14:paraId="612741B4" w14:textId="77777777" w:rsidR="0086230D" w:rsidRPr="000C4D2E" w:rsidRDefault="0086230D" w:rsidP="0037653D">
            <w:r w:rsidRPr="000C4D2E">
              <w:t>Income from State Government</w:t>
            </w:r>
          </w:p>
        </w:tc>
        <w:tc>
          <w:tcPr>
            <w:tcW w:w="1134" w:type="dxa"/>
            <w:tcBorders>
              <w:top w:val="single" w:sz="2" w:space="0" w:color="B1B4B6"/>
              <w:bottom w:val="single" w:sz="2" w:space="0" w:color="B1B4B6"/>
            </w:tcBorders>
            <w:shd w:val="clear" w:color="auto" w:fill="E1ECF7"/>
          </w:tcPr>
          <w:p w14:paraId="3A107ED7" w14:textId="77777777" w:rsidR="0086230D" w:rsidRPr="000C4D2E" w:rsidRDefault="0086230D" w:rsidP="0037653D"/>
        </w:tc>
        <w:tc>
          <w:tcPr>
            <w:tcW w:w="1134" w:type="dxa"/>
            <w:tcBorders>
              <w:top w:val="single" w:sz="2" w:space="0" w:color="B1B4B6"/>
              <w:bottom w:val="single" w:sz="2" w:space="0" w:color="B1B4B6"/>
            </w:tcBorders>
          </w:tcPr>
          <w:p w14:paraId="25DEDFE4" w14:textId="77777777" w:rsidR="0086230D" w:rsidRPr="000C4D2E" w:rsidRDefault="0086230D" w:rsidP="0037653D"/>
        </w:tc>
      </w:tr>
      <w:tr w:rsidR="0086230D" w:rsidRPr="000C4D2E" w14:paraId="70A89F73" w14:textId="77777777" w:rsidTr="00EC4BC3">
        <w:trPr>
          <w:trHeight w:val="268"/>
        </w:trPr>
        <w:tc>
          <w:tcPr>
            <w:tcW w:w="5770" w:type="dxa"/>
            <w:tcBorders>
              <w:top w:val="single" w:sz="2" w:space="0" w:color="B1B4B6"/>
              <w:bottom w:val="single" w:sz="2" w:space="0" w:color="B1B4B6"/>
            </w:tcBorders>
          </w:tcPr>
          <w:p w14:paraId="17EF9C4B" w14:textId="77777777" w:rsidR="0086230D" w:rsidRPr="000C4D2E" w:rsidRDefault="0086230D" w:rsidP="0037653D">
            <w:r w:rsidRPr="000C4D2E">
              <w:t>Service appropriation</w:t>
            </w:r>
          </w:p>
        </w:tc>
        <w:tc>
          <w:tcPr>
            <w:tcW w:w="1742" w:type="dxa"/>
            <w:tcBorders>
              <w:top w:val="single" w:sz="2" w:space="0" w:color="B1B4B6"/>
              <w:bottom w:val="single" w:sz="2" w:space="0" w:color="B1B4B6"/>
            </w:tcBorders>
          </w:tcPr>
          <w:p w14:paraId="5E4BB8E5" w14:textId="77777777" w:rsidR="0086230D" w:rsidRPr="000C4D2E" w:rsidRDefault="0086230D" w:rsidP="0037653D">
            <w:r w:rsidRPr="000C4D2E">
              <w:t>4.1</w:t>
            </w:r>
          </w:p>
        </w:tc>
        <w:tc>
          <w:tcPr>
            <w:tcW w:w="1134" w:type="dxa"/>
            <w:tcBorders>
              <w:top w:val="single" w:sz="2" w:space="0" w:color="B1B4B6"/>
              <w:bottom w:val="single" w:sz="2" w:space="0" w:color="B1B4B6"/>
            </w:tcBorders>
            <w:shd w:val="clear" w:color="auto" w:fill="E1ECF7"/>
          </w:tcPr>
          <w:p w14:paraId="1A010641" w14:textId="77777777" w:rsidR="0086230D" w:rsidRPr="000C4D2E" w:rsidRDefault="0086230D" w:rsidP="0037653D">
            <w:r w:rsidRPr="000C4D2E">
              <w:t>108 017</w:t>
            </w:r>
          </w:p>
        </w:tc>
        <w:tc>
          <w:tcPr>
            <w:tcW w:w="1134" w:type="dxa"/>
            <w:tcBorders>
              <w:top w:val="single" w:sz="2" w:space="0" w:color="B1B4B6"/>
              <w:bottom w:val="single" w:sz="2" w:space="0" w:color="B1B4B6"/>
            </w:tcBorders>
          </w:tcPr>
          <w:p w14:paraId="3459B605" w14:textId="77777777" w:rsidR="0086230D" w:rsidRPr="000C4D2E" w:rsidRDefault="0086230D" w:rsidP="0037653D">
            <w:r w:rsidRPr="000C4D2E">
              <w:t>226 150</w:t>
            </w:r>
          </w:p>
        </w:tc>
      </w:tr>
      <w:tr w:rsidR="0086230D" w:rsidRPr="000C4D2E" w14:paraId="36E34109" w14:textId="77777777" w:rsidTr="00EC4BC3">
        <w:trPr>
          <w:trHeight w:val="268"/>
        </w:trPr>
        <w:tc>
          <w:tcPr>
            <w:tcW w:w="5770" w:type="dxa"/>
            <w:tcBorders>
              <w:top w:val="single" w:sz="2" w:space="0" w:color="B1B4B6"/>
              <w:bottom w:val="single" w:sz="2" w:space="0" w:color="B1B4B6"/>
            </w:tcBorders>
          </w:tcPr>
          <w:p w14:paraId="0FFA037B" w14:textId="77777777" w:rsidR="0086230D" w:rsidRPr="000C4D2E" w:rsidRDefault="0086230D" w:rsidP="0037653D">
            <w:r w:rsidRPr="000C4D2E">
              <w:t>Income from other public sector entities during period</w:t>
            </w:r>
          </w:p>
        </w:tc>
        <w:tc>
          <w:tcPr>
            <w:tcW w:w="1742" w:type="dxa"/>
            <w:tcBorders>
              <w:top w:val="single" w:sz="2" w:space="0" w:color="B1B4B6"/>
              <w:bottom w:val="single" w:sz="2" w:space="0" w:color="B1B4B6"/>
            </w:tcBorders>
          </w:tcPr>
          <w:p w14:paraId="05642D2D" w14:textId="77777777" w:rsidR="0086230D" w:rsidRPr="000C4D2E" w:rsidRDefault="0086230D" w:rsidP="0037653D">
            <w:r w:rsidRPr="000C4D2E">
              <w:t>4.1</w:t>
            </w:r>
          </w:p>
        </w:tc>
        <w:tc>
          <w:tcPr>
            <w:tcW w:w="1134" w:type="dxa"/>
            <w:tcBorders>
              <w:top w:val="single" w:sz="2" w:space="0" w:color="B1B4B6"/>
              <w:bottom w:val="single" w:sz="2" w:space="0" w:color="B1B4B6"/>
            </w:tcBorders>
            <w:shd w:val="clear" w:color="auto" w:fill="E1ECF7"/>
          </w:tcPr>
          <w:p w14:paraId="6F25C042" w14:textId="77777777" w:rsidR="0086230D" w:rsidRPr="000C4D2E" w:rsidRDefault="0086230D" w:rsidP="0037653D">
            <w:r w:rsidRPr="000C4D2E">
              <w:t>61 971</w:t>
            </w:r>
          </w:p>
        </w:tc>
        <w:tc>
          <w:tcPr>
            <w:tcW w:w="1134" w:type="dxa"/>
            <w:tcBorders>
              <w:top w:val="single" w:sz="2" w:space="0" w:color="B1B4B6"/>
              <w:bottom w:val="single" w:sz="2" w:space="0" w:color="B1B4B6"/>
            </w:tcBorders>
          </w:tcPr>
          <w:p w14:paraId="164D8490" w14:textId="77777777" w:rsidR="0086230D" w:rsidRPr="000C4D2E" w:rsidRDefault="0086230D" w:rsidP="0037653D">
            <w:r w:rsidRPr="000C4D2E">
              <w:t>46 637</w:t>
            </w:r>
          </w:p>
        </w:tc>
      </w:tr>
      <w:tr w:rsidR="0086230D" w:rsidRPr="000C4D2E" w14:paraId="46E4F277" w14:textId="77777777" w:rsidTr="00EC4BC3">
        <w:trPr>
          <w:trHeight w:val="268"/>
        </w:trPr>
        <w:tc>
          <w:tcPr>
            <w:tcW w:w="5770" w:type="dxa"/>
            <w:tcBorders>
              <w:top w:val="single" w:sz="2" w:space="0" w:color="B1B4B6"/>
              <w:bottom w:val="single" w:sz="2" w:space="0" w:color="B1B4B6"/>
            </w:tcBorders>
          </w:tcPr>
          <w:p w14:paraId="4742BD00" w14:textId="77777777" w:rsidR="0086230D" w:rsidRPr="000C4D2E" w:rsidRDefault="0086230D" w:rsidP="0037653D">
            <w:r w:rsidRPr="000C4D2E">
              <w:t>Resources received free of charge</w:t>
            </w:r>
          </w:p>
        </w:tc>
        <w:tc>
          <w:tcPr>
            <w:tcW w:w="1742" w:type="dxa"/>
            <w:tcBorders>
              <w:top w:val="single" w:sz="2" w:space="0" w:color="B1B4B6"/>
              <w:bottom w:val="single" w:sz="2" w:space="0" w:color="B1B4B6"/>
            </w:tcBorders>
          </w:tcPr>
          <w:p w14:paraId="665994D2" w14:textId="77777777" w:rsidR="0086230D" w:rsidRPr="000C4D2E" w:rsidRDefault="0086230D" w:rsidP="0037653D">
            <w:r w:rsidRPr="000C4D2E">
              <w:t>4.1</w:t>
            </w:r>
          </w:p>
        </w:tc>
        <w:tc>
          <w:tcPr>
            <w:tcW w:w="1134" w:type="dxa"/>
            <w:tcBorders>
              <w:top w:val="single" w:sz="2" w:space="0" w:color="B1B4B6"/>
              <w:bottom w:val="single" w:sz="2" w:space="0" w:color="B1B4B6"/>
            </w:tcBorders>
            <w:shd w:val="clear" w:color="auto" w:fill="E1ECF7"/>
          </w:tcPr>
          <w:p w14:paraId="15AF24BE" w14:textId="77777777" w:rsidR="0086230D" w:rsidRPr="000C4D2E" w:rsidRDefault="0086230D" w:rsidP="0037653D">
            <w:r w:rsidRPr="000C4D2E">
              <w:t>1 616</w:t>
            </w:r>
          </w:p>
        </w:tc>
        <w:tc>
          <w:tcPr>
            <w:tcW w:w="1134" w:type="dxa"/>
            <w:tcBorders>
              <w:top w:val="single" w:sz="2" w:space="0" w:color="B1B4B6"/>
              <w:bottom w:val="single" w:sz="2" w:space="0" w:color="B1B4B6"/>
            </w:tcBorders>
          </w:tcPr>
          <w:p w14:paraId="7B214870" w14:textId="77777777" w:rsidR="0086230D" w:rsidRPr="000C4D2E" w:rsidRDefault="0086230D" w:rsidP="0037653D">
            <w:r w:rsidRPr="000C4D2E">
              <w:t>1 958</w:t>
            </w:r>
          </w:p>
        </w:tc>
      </w:tr>
      <w:tr w:rsidR="0086230D" w:rsidRPr="000C4D2E" w14:paraId="2F91E51F" w14:textId="77777777" w:rsidTr="00EC4BC3">
        <w:trPr>
          <w:trHeight w:val="268"/>
        </w:trPr>
        <w:tc>
          <w:tcPr>
            <w:tcW w:w="5770" w:type="dxa"/>
            <w:tcBorders>
              <w:top w:val="single" w:sz="2" w:space="0" w:color="B1B4B6"/>
              <w:bottom w:val="single" w:sz="2" w:space="0" w:color="000000"/>
            </w:tcBorders>
          </w:tcPr>
          <w:p w14:paraId="583689C8" w14:textId="77777777" w:rsidR="0086230D" w:rsidRPr="000C4D2E" w:rsidRDefault="0086230D" w:rsidP="0037653D">
            <w:r w:rsidRPr="000C4D2E">
              <w:t>Royalties for Regions Fund</w:t>
            </w:r>
          </w:p>
        </w:tc>
        <w:tc>
          <w:tcPr>
            <w:tcW w:w="1742" w:type="dxa"/>
            <w:tcBorders>
              <w:top w:val="single" w:sz="2" w:space="0" w:color="B1B4B6"/>
              <w:bottom w:val="single" w:sz="2" w:space="0" w:color="000000"/>
            </w:tcBorders>
          </w:tcPr>
          <w:p w14:paraId="3F50B398" w14:textId="77777777" w:rsidR="0086230D" w:rsidRPr="000C4D2E" w:rsidRDefault="0086230D" w:rsidP="0037653D">
            <w:r w:rsidRPr="000C4D2E">
              <w:t>4.1</w:t>
            </w:r>
          </w:p>
        </w:tc>
        <w:tc>
          <w:tcPr>
            <w:tcW w:w="1134" w:type="dxa"/>
            <w:tcBorders>
              <w:top w:val="single" w:sz="2" w:space="0" w:color="B1B4B6"/>
              <w:bottom w:val="single" w:sz="2" w:space="0" w:color="000000"/>
            </w:tcBorders>
            <w:shd w:val="clear" w:color="auto" w:fill="E1ECF7"/>
          </w:tcPr>
          <w:p w14:paraId="1606A450" w14:textId="77777777" w:rsidR="0086230D" w:rsidRPr="000C4D2E" w:rsidRDefault="0086230D" w:rsidP="0037653D">
            <w:r w:rsidRPr="000C4D2E">
              <w:t>30 591</w:t>
            </w:r>
          </w:p>
        </w:tc>
        <w:tc>
          <w:tcPr>
            <w:tcW w:w="1134" w:type="dxa"/>
            <w:tcBorders>
              <w:top w:val="single" w:sz="2" w:space="0" w:color="B1B4B6"/>
              <w:bottom w:val="single" w:sz="2" w:space="0" w:color="000000"/>
            </w:tcBorders>
          </w:tcPr>
          <w:p w14:paraId="17DA5F97" w14:textId="77777777" w:rsidR="0086230D" w:rsidRPr="000C4D2E" w:rsidRDefault="0086230D" w:rsidP="0037653D">
            <w:r w:rsidRPr="000C4D2E">
              <w:t>32 552</w:t>
            </w:r>
          </w:p>
        </w:tc>
      </w:tr>
      <w:tr w:rsidR="0086230D" w:rsidRPr="000C4D2E" w14:paraId="74C319FC" w14:textId="77777777" w:rsidTr="00EC4BC3">
        <w:trPr>
          <w:trHeight w:val="268"/>
        </w:trPr>
        <w:tc>
          <w:tcPr>
            <w:tcW w:w="7512" w:type="dxa"/>
            <w:gridSpan w:val="2"/>
            <w:tcBorders>
              <w:top w:val="single" w:sz="2" w:space="0" w:color="000000"/>
              <w:bottom w:val="single" w:sz="2" w:space="0" w:color="000000"/>
            </w:tcBorders>
          </w:tcPr>
          <w:p w14:paraId="0B0F91C2" w14:textId="77777777" w:rsidR="0086230D" w:rsidRPr="000C4D2E" w:rsidRDefault="0086230D" w:rsidP="0037653D">
            <w:r w:rsidRPr="000C4D2E">
              <w:t>Total income from State Government</w:t>
            </w:r>
          </w:p>
        </w:tc>
        <w:tc>
          <w:tcPr>
            <w:tcW w:w="1134" w:type="dxa"/>
            <w:tcBorders>
              <w:top w:val="single" w:sz="2" w:space="0" w:color="000000"/>
              <w:bottom w:val="single" w:sz="2" w:space="0" w:color="000000"/>
            </w:tcBorders>
            <w:shd w:val="clear" w:color="auto" w:fill="E1ECF7"/>
          </w:tcPr>
          <w:p w14:paraId="6F577B7E" w14:textId="77777777" w:rsidR="0086230D" w:rsidRPr="000C4D2E" w:rsidRDefault="0086230D" w:rsidP="0037653D">
            <w:r w:rsidRPr="000C4D2E">
              <w:t>202 195</w:t>
            </w:r>
          </w:p>
        </w:tc>
        <w:tc>
          <w:tcPr>
            <w:tcW w:w="1134" w:type="dxa"/>
            <w:tcBorders>
              <w:top w:val="single" w:sz="2" w:space="0" w:color="000000"/>
              <w:bottom w:val="single" w:sz="2" w:space="0" w:color="000000"/>
            </w:tcBorders>
          </w:tcPr>
          <w:p w14:paraId="0A297D93" w14:textId="77777777" w:rsidR="0086230D" w:rsidRPr="000C4D2E" w:rsidRDefault="0086230D" w:rsidP="0037653D">
            <w:r w:rsidRPr="000C4D2E">
              <w:t>307 297</w:t>
            </w:r>
          </w:p>
        </w:tc>
      </w:tr>
      <w:tr w:rsidR="0086230D" w:rsidRPr="000C4D2E" w14:paraId="6D54C755" w14:textId="77777777" w:rsidTr="00EC4BC3">
        <w:trPr>
          <w:trHeight w:val="268"/>
        </w:trPr>
        <w:tc>
          <w:tcPr>
            <w:tcW w:w="7512" w:type="dxa"/>
            <w:gridSpan w:val="2"/>
            <w:tcBorders>
              <w:top w:val="single" w:sz="2" w:space="0" w:color="000000"/>
              <w:bottom w:val="single" w:sz="2" w:space="0" w:color="000000"/>
            </w:tcBorders>
          </w:tcPr>
          <w:p w14:paraId="7BC8D17A" w14:textId="77777777" w:rsidR="0086230D" w:rsidRPr="000C4D2E" w:rsidRDefault="0086230D" w:rsidP="0037653D"/>
        </w:tc>
        <w:tc>
          <w:tcPr>
            <w:tcW w:w="1134" w:type="dxa"/>
            <w:tcBorders>
              <w:top w:val="single" w:sz="2" w:space="0" w:color="000000"/>
              <w:bottom w:val="single" w:sz="2" w:space="0" w:color="000000"/>
            </w:tcBorders>
            <w:shd w:val="clear" w:color="auto" w:fill="E1ECF7"/>
          </w:tcPr>
          <w:p w14:paraId="62193C1D" w14:textId="77777777" w:rsidR="0086230D" w:rsidRPr="000C4D2E" w:rsidRDefault="0086230D" w:rsidP="0037653D"/>
        </w:tc>
        <w:tc>
          <w:tcPr>
            <w:tcW w:w="1134" w:type="dxa"/>
            <w:tcBorders>
              <w:top w:val="single" w:sz="2" w:space="0" w:color="000000"/>
              <w:bottom w:val="single" w:sz="2" w:space="0" w:color="000000"/>
            </w:tcBorders>
          </w:tcPr>
          <w:p w14:paraId="7D241C0B" w14:textId="77777777" w:rsidR="0086230D" w:rsidRPr="000C4D2E" w:rsidRDefault="0086230D" w:rsidP="0037653D"/>
        </w:tc>
      </w:tr>
      <w:tr w:rsidR="0086230D" w:rsidRPr="000C4D2E" w14:paraId="5ECB7D20" w14:textId="77777777" w:rsidTr="00EC4BC3">
        <w:trPr>
          <w:trHeight w:val="268"/>
        </w:trPr>
        <w:tc>
          <w:tcPr>
            <w:tcW w:w="7512" w:type="dxa"/>
            <w:gridSpan w:val="2"/>
            <w:tcBorders>
              <w:top w:val="single" w:sz="2" w:space="0" w:color="000000"/>
              <w:bottom w:val="single" w:sz="2" w:space="0" w:color="000000"/>
            </w:tcBorders>
          </w:tcPr>
          <w:p w14:paraId="686FF319" w14:textId="77777777" w:rsidR="0086230D" w:rsidRPr="000C4D2E" w:rsidRDefault="0086230D" w:rsidP="0037653D">
            <w:r w:rsidRPr="000C4D2E">
              <w:t>Surplus for the year</w:t>
            </w:r>
          </w:p>
        </w:tc>
        <w:tc>
          <w:tcPr>
            <w:tcW w:w="1134" w:type="dxa"/>
            <w:tcBorders>
              <w:top w:val="single" w:sz="2" w:space="0" w:color="000000"/>
              <w:bottom w:val="single" w:sz="2" w:space="0" w:color="000000"/>
            </w:tcBorders>
            <w:shd w:val="clear" w:color="auto" w:fill="E1ECF7"/>
          </w:tcPr>
          <w:p w14:paraId="29CE0397" w14:textId="77777777" w:rsidR="0086230D" w:rsidRPr="000C4D2E" w:rsidRDefault="0086230D" w:rsidP="0037653D">
            <w:r w:rsidRPr="000C4D2E">
              <w:t>78 709</w:t>
            </w:r>
          </w:p>
        </w:tc>
        <w:tc>
          <w:tcPr>
            <w:tcW w:w="1134" w:type="dxa"/>
            <w:tcBorders>
              <w:top w:val="single" w:sz="2" w:space="0" w:color="000000"/>
              <w:bottom w:val="single" w:sz="2" w:space="0" w:color="000000"/>
            </w:tcBorders>
          </w:tcPr>
          <w:p w14:paraId="5F6C74D8" w14:textId="77777777" w:rsidR="0086230D" w:rsidRPr="000C4D2E" w:rsidRDefault="0086230D" w:rsidP="0037653D">
            <w:r w:rsidRPr="000C4D2E">
              <w:t>51 476</w:t>
            </w:r>
          </w:p>
        </w:tc>
      </w:tr>
      <w:tr w:rsidR="0086230D" w:rsidRPr="000C4D2E" w14:paraId="470EEFF7" w14:textId="77777777" w:rsidTr="00EC4BC3">
        <w:trPr>
          <w:trHeight w:val="268"/>
        </w:trPr>
        <w:tc>
          <w:tcPr>
            <w:tcW w:w="7512" w:type="dxa"/>
            <w:gridSpan w:val="2"/>
            <w:tcBorders>
              <w:top w:val="single" w:sz="2" w:space="0" w:color="000000"/>
              <w:bottom w:val="single" w:sz="2" w:space="0" w:color="B1B4B6"/>
            </w:tcBorders>
          </w:tcPr>
          <w:p w14:paraId="3F8C1BBA" w14:textId="77777777" w:rsidR="0086230D" w:rsidRPr="000C4D2E" w:rsidRDefault="0086230D" w:rsidP="0037653D"/>
        </w:tc>
        <w:tc>
          <w:tcPr>
            <w:tcW w:w="1134" w:type="dxa"/>
            <w:tcBorders>
              <w:top w:val="single" w:sz="2" w:space="0" w:color="000000"/>
              <w:bottom w:val="single" w:sz="2" w:space="0" w:color="B1B4B6"/>
            </w:tcBorders>
            <w:shd w:val="clear" w:color="auto" w:fill="E1ECF7"/>
          </w:tcPr>
          <w:p w14:paraId="7D108602" w14:textId="77777777" w:rsidR="0086230D" w:rsidRPr="000C4D2E" w:rsidRDefault="0086230D" w:rsidP="0037653D"/>
        </w:tc>
        <w:tc>
          <w:tcPr>
            <w:tcW w:w="1134" w:type="dxa"/>
            <w:tcBorders>
              <w:top w:val="single" w:sz="2" w:space="0" w:color="000000"/>
              <w:bottom w:val="single" w:sz="2" w:space="0" w:color="B1B4B6"/>
            </w:tcBorders>
          </w:tcPr>
          <w:p w14:paraId="7DF1F9F4" w14:textId="77777777" w:rsidR="0086230D" w:rsidRPr="000C4D2E" w:rsidRDefault="0086230D" w:rsidP="0037653D"/>
        </w:tc>
      </w:tr>
      <w:tr w:rsidR="0086230D" w:rsidRPr="000C4D2E" w14:paraId="09C8A480" w14:textId="77777777" w:rsidTr="00EC4BC3">
        <w:trPr>
          <w:trHeight w:val="268"/>
        </w:trPr>
        <w:tc>
          <w:tcPr>
            <w:tcW w:w="7512" w:type="dxa"/>
            <w:gridSpan w:val="2"/>
            <w:tcBorders>
              <w:top w:val="single" w:sz="2" w:space="0" w:color="B1B4B6"/>
              <w:bottom w:val="single" w:sz="2" w:space="0" w:color="B1B4B6"/>
            </w:tcBorders>
          </w:tcPr>
          <w:p w14:paraId="2318A6FB" w14:textId="77777777" w:rsidR="0086230D" w:rsidRPr="000C4D2E" w:rsidRDefault="0086230D" w:rsidP="0037653D">
            <w:r w:rsidRPr="000C4D2E">
              <w:t>OTHER COMPREHENSIVE INCOME</w:t>
            </w:r>
          </w:p>
        </w:tc>
        <w:tc>
          <w:tcPr>
            <w:tcW w:w="1134" w:type="dxa"/>
            <w:tcBorders>
              <w:top w:val="single" w:sz="2" w:space="0" w:color="B1B4B6"/>
              <w:bottom w:val="single" w:sz="2" w:space="0" w:color="B1B4B6"/>
            </w:tcBorders>
            <w:shd w:val="clear" w:color="auto" w:fill="E1ECF7"/>
          </w:tcPr>
          <w:p w14:paraId="03CAB345" w14:textId="77777777" w:rsidR="0086230D" w:rsidRPr="000C4D2E" w:rsidRDefault="0086230D" w:rsidP="0037653D"/>
        </w:tc>
        <w:tc>
          <w:tcPr>
            <w:tcW w:w="1134" w:type="dxa"/>
            <w:tcBorders>
              <w:top w:val="single" w:sz="2" w:space="0" w:color="B1B4B6"/>
              <w:bottom w:val="single" w:sz="2" w:space="0" w:color="B1B4B6"/>
            </w:tcBorders>
          </w:tcPr>
          <w:p w14:paraId="124C0781" w14:textId="77777777" w:rsidR="0086230D" w:rsidRPr="000C4D2E" w:rsidRDefault="0086230D" w:rsidP="0037653D"/>
        </w:tc>
      </w:tr>
      <w:tr w:rsidR="0086230D" w:rsidRPr="000C4D2E" w14:paraId="7CA300F7" w14:textId="77777777" w:rsidTr="00EC4BC3">
        <w:trPr>
          <w:trHeight w:val="268"/>
        </w:trPr>
        <w:tc>
          <w:tcPr>
            <w:tcW w:w="7512" w:type="dxa"/>
            <w:gridSpan w:val="2"/>
            <w:tcBorders>
              <w:top w:val="single" w:sz="2" w:space="0" w:color="B1B4B6"/>
              <w:bottom w:val="single" w:sz="2" w:space="0" w:color="B1B4B6"/>
            </w:tcBorders>
          </w:tcPr>
          <w:p w14:paraId="715B84A9" w14:textId="47114C67" w:rsidR="0086230D" w:rsidRPr="000C4D2E" w:rsidRDefault="0086230D" w:rsidP="0037653D">
            <w:r w:rsidRPr="000C4D2E">
              <w:t xml:space="preserve">Items not </w:t>
            </w:r>
            <w:r w:rsidR="00B50858" w:rsidRPr="000C4D2E">
              <w:t>reclassified</w:t>
            </w:r>
            <w:r w:rsidRPr="000C4D2E">
              <w:t xml:space="preserve"> subsequently to </w:t>
            </w:r>
            <w:r w:rsidR="00B50858" w:rsidRPr="000C4D2E">
              <w:t>profit</w:t>
            </w:r>
            <w:r w:rsidRPr="000C4D2E">
              <w:t xml:space="preserve"> or loss</w:t>
            </w:r>
          </w:p>
        </w:tc>
        <w:tc>
          <w:tcPr>
            <w:tcW w:w="1134" w:type="dxa"/>
            <w:tcBorders>
              <w:top w:val="single" w:sz="2" w:space="0" w:color="B1B4B6"/>
              <w:bottom w:val="single" w:sz="2" w:space="0" w:color="B1B4B6"/>
            </w:tcBorders>
            <w:shd w:val="clear" w:color="auto" w:fill="E1ECF7"/>
          </w:tcPr>
          <w:p w14:paraId="5EFD3025" w14:textId="77777777" w:rsidR="0086230D" w:rsidRPr="000C4D2E" w:rsidRDefault="0086230D" w:rsidP="0037653D"/>
        </w:tc>
        <w:tc>
          <w:tcPr>
            <w:tcW w:w="1134" w:type="dxa"/>
            <w:tcBorders>
              <w:top w:val="single" w:sz="2" w:space="0" w:color="B1B4B6"/>
              <w:bottom w:val="single" w:sz="2" w:space="0" w:color="B1B4B6"/>
            </w:tcBorders>
          </w:tcPr>
          <w:p w14:paraId="322CD2E2" w14:textId="77777777" w:rsidR="0086230D" w:rsidRPr="000C4D2E" w:rsidRDefault="0086230D" w:rsidP="0037653D"/>
        </w:tc>
      </w:tr>
      <w:tr w:rsidR="0086230D" w:rsidRPr="000C4D2E" w14:paraId="4E9AA789" w14:textId="77777777" w:rsidTr="00EC4BC3">
        <w:trPr>
          <w:trHeight w:val="268"/>
        </w:trPr>
        <w:tc>
          <w:tcPr>
            <w:tcW w:w="5770" w:type="dxa"/>
            <w:tcBorders>
              <w:top w:val="single" w:sz="2" w:space="0" w:color="B1B4B6"/>
              <w:bottom w:val="single" w:sz="2" w:space="0" w:color="000000"/>
            </w:tcBorders>
          </w:tcPr>
          <w:p w14:paraId="1468EDE8" w14:textId="77777777" w:rsidR="0086230D" w:rsidRPr="000C4D2E" w:rsidRDefault="0086230D" w:rsidP="0037653D">
            <w:r w:rsidRPr="000C4D2E">
              <w:t>Changes in asset revaluation surplus</w:t>
            </w:r>
          </w:p>
        </w:tc>
        <w:tc>
          <w:tcPr>
            <w:tcW w:w="1742" w:type="dxa"/>
            <w:tcBorders>
              <w:top w:val="single" w:sz="2" w:space="0" w:color="B1B4B6"/>
              <w:bottom w:val="single" w:sz="2" w:space="0" w:color="000000"/>
            </w:tcBorders>
          </w:tcPr>
          <w:p w14:paraId="187B9F98" w14:textId="77777777" w:rsidR="0086230D" w:rsidRPr="000C4D2E" w:rsidRDefault="0086230D" w:rsidP="0037653D">
            <w:r w:rsidRPr="000C4D2E">
              <w:t>9.10</w:t>
            </w:r>
          </w:p>
        </w:tc>
        <w:tc>
          <w:tcPr>
            <w:tcW w:w="1134" w:type="dxa"/>
            <w:tcBorders>
              <w:top w:val="single" w:sz="2" w:space="0" w:color="B1B4B6"/>
              <w:bottom w:val="single" w:sz="2" w:space="0" w:color="000000"/>
            </w:tcBorders>
            <w:shd w:val="clear" w:color="auto" w:fill="E1ECF7"/>
          </w:tcPr>
          <w:p w14:paraId="59A65A8A" w14:textId="77777777" w:rsidR="0086230D" w:rsidRPr="000C4D2E" w:rsidRDefault="0086230D" w:rsidP="0037653D">
            <w:r w:rsidRPr="000C4D2E">
              <w:t>1 170</w:t>
            </w:r>
          </w:p>
        </w:tc>
        <w:tc>
          <w:tcPr>
            <w:tcW w:w="1134" w:type="dxa"/>
            <w:tcBorders>
              <w:top w:val="single" w:sz="2" w:space="0" w:color="B1B4B6"/>
              <w:bottom w:val="single" w:sz="2" w:space="0" w:color="000000"/>
            </w:tcBorders>
          </w:tcPr>
          <w:p w14:paraId="5DEC558B" w14:textId="77777777" w:rsidR="0086230D" w:rsidRPr="000C4D2E" w:rsidRDefault="0086230D" w:rsidP="0037653D">
            <w:r w:rsidRPr="000C4D2E">
              <w:t>1 055</w:t>
            </w:r>
          </w:p>
        </w:tc>
      </w:tr>
      <w:tr w:rsidR="0086230D" w:rsidRPr="000C4D2E" w14:paraId="7EDEAA2A" w14:textId="77777777" w:rsidTr="00EC4BC3">
        <w:trPr>
          <w:trHeight w:val="298"/>
        </w:trPr>
        <w:tc>
          <w:tcPr>
            <w:tcW w:w="7512" w:type="dxa"/>
            <w:gridSpan w:val="2"/>
            <w:tcBorders>
              <w:top w:val="single" w:sz="2" w:space="0" w:color="000000"/>
              <w:bottom w:val="single" w:sz="2" w:space="0" w:color="000000"/>
            </w:tcBorders>
          </w:tcPr>
          <w:p w14:paraId="1E1A1E25" w14:textId="77777777" w:rsidR="0086230D" w:rsidRPr="000C4D2E" w:rsidRDefault="0086230D" w:rsidP="0037653D">
            <w:r w:rsidRPr="000C4D2E">
              <w:t>Total other comprehensive income</w:t>
            </w:r>
          </w:p>
        </w:tc>
        <w:tc>
          <w:tcPr>
            <w:tcW w:w="1134" w:type="dxa"/>
            <w:tcBorders>
              <w:top w:val="single" w:sz="2" w:space="0" w:color="000000"/>
              <w:bottom w:val="single" w:sz="2" w:space="0" w:color="000000"/>
            </w:tcBorders>
            <w:shd w:val="clear" w:color="auto" w:fill="E1ECF7"/>
          </w:tcPr>
          <w:p w14:paraId="6B033014" w14:textId="77777777" w:rsidR="0086230D" w:rsidRPr="000C4D2E" w:rsidRDefault="0086230D" w:rsidP="0037653D">
            <w:r w:rsidRPr="000C4D2E">
              <w:t>1 170</w:t>
            </w:r>
          </w:p>
        </w:tc>
        <w:tc>
          <w:tcPr>
            <w:tcW w:w="1134" w:type="dxa"/>
            <w:tcBorders>
              <w:top w:val="single" w:sz="2" w:space="0" w:color="000000"/>
              <w:bottom w:val="single" w:sz="2" w:space="0" w:color="000000"/>
            </w:tcBorders>
          </w:tcPr>
          <w:p w14:paraId="745869C5" w14:textId="77777777" w:rsidR="0086230D" w:rsidRPr="000C4D2E" w:rsidRDefault="0086230D" w:rsidP="0037653D">
            <w:r w:rsidRPr="000C4D2E">
              <w:t>1 055</w:t>
            </w:r>
          </w:p>
        </w:tc>
      </w:tr>
      <w:tr w:rsidR="0086230D" w:rsidRPr="000C4D2E" w14:paraId="3A7EFBAC" w14:textId="77777777" w:rsidTr="00EC4BC3">
        <w:trPr>
          <w:trHeight w:val="298"/>
        </w:trPr>
        <w:tc>
          <w:tcPr>
            <w:tcW w:w="7512" w:type="dxa"/>
            <w:gridSpan w:val="2"/>
            <w:tcBorders>
              <w:top w:val="single" w:sz="2" w:space="0" w:color="000000"/>
              <w:bottom w:val="single" w:sz="2" w:space="0" w:color="B1B4B6"/>
            </w:tcBorders>
          </w:tcPr>
          <w:p w14:paraId="3F331A59" w14:textId="77777777" w:rsidR="0086230D" w:rsidRPr="000C4D2E" w:rsidRDefault="0086230D" w:rsidP="0037653D"/>
        </w:tc>
        <w:tc>
          <w:tcPr>
            <w:tcW w:w="1134" w:type="dxa"/>
            <w:tcBorders>
              <w:top w:val="single" w:sz="2" w:space="0" w:color="000000"/>
              <w:bottom w:val="single" w:sz="2" w:space="0" w:color="B1B4B6"/>
            </w:tcBorders>
            <w:shd w:val="clear" w:color="auto" w:fill="E1ECF7"/>
          </w:tcPr>
          <w:p w14:paraId="2686A35F" w14:textId="77777777" w:rsidR="0086230D" w:rsidRPr="000C4D2E" w:rsidRDefault="0086230D" w:rsidP="0037653D"/>
        </w:tc>
        <w:tc>
          <w:tcPr>
            <w:tcW w:w="1134" w:type="dxa"/>
            <w:tcBorders>
              <w:top w:val="single" w:sz="2" w:space="0" w:color="000000"/>
              <w:bottom w:val="single" w:sz="2" w:space="0" w:color="B1B4B6"/>
            </w:tcBorders>
          </w:tcPr>
          <w:p w14:paraId="16364197" w14:textId="77777777" w:rsidR="0086230D" w:rsidRPr="000C4D2E" w:rsidRDefault="0086230D" w:rsidP="0037653D"/>
        </w:tc>
      </w:tr>
      <w:tr w:rsidR="0086230D" w:rsidRPr="000C4D2E" w14:paraId="54E4A103" w14:textId="77777777" w:rsidTr="00EC4BC3">
        <w:trPr>
          <w:trHeight w:val="289"/>
        </w:trPr>
        <w:tc>
          <w:tcPr>
            <w:tcW w:w="7512" w:type="dxa"/>
            <w:gridSpan w:val="2"/>
            <w:tcBorders>
              <w:top w:val="single" w:sz="2" w:space="0" w:color="B1B4B6"/>
              <w:bottom w:val="single" w:sz="8" w:space="0" w:color="008CCC"/>
            </w:tcBorders>
          </w:tcPr>
          <w:p w14:paraId="3489C9B4" w14:textId="77777777" w:rsidR="0086230D" w:rsidRPr="000C4D2E" w:rsidRDefault="0086230D" w:rsidP="0037653D">
            <w:r w:rsidRPr="000C4D2E">
              <w:t>TOTAL COMPREHENSIVE INCOME FOR THE YEAR</w:t>
            </w:r>
          </w:p>
        </w:tc>
        <w:tc>
          <w:tcPr>
            <w:tcW w:w="1134" w:type="dxa"/>
            <w:tcBorders>
              <w:top w:val="single" w:sz="2" w:space="0" w:color="B1B4B6"/>
              <w:bottom w:val="single" w:sz="8" w:space="0" w:color="008CCC"/>
            </w:tcBorders>
            <w:shd w:val="clear" w:color="auto" w:fill="E1ECF7"/>
          </w:tcPr>
          <w:p w14:paraId="250BDE87" w14:textId="77777777" w:rsidR="0086230D" w:rsidRPr="000C4D2E" w:rsidRDefault="0086230D" w:rsidP="0037653D">
            <w:r w:rsidRPr="000C4D2E">
              <w:t>79 879</w:t>
            </w:r>
          </w:p>
        </w:tc>
        <w:tc>
          <w:tcPr>
            <w:tcW w:w="1134" w:type="dxa"/>
            <w:tcBorders>
              <w:top w:val="single" w:sz="2" w:space="0" w:color="B1B4B6"/>
              <w:bottom w:val="single" w:sz="8" w:space="0" w:color="008CCC"/>
            </w:tcBorders>
          </w:tcPr>
          <w:p w14:paraId="5364963E" w14:textId="77777777" w:rsidR="0086230D" w:rsidRPr="000C4D2E" w:rsidRDefault="0086230D" w:rsidP="0037653D">
            <w:r w:rsidRPr="000C4D2E">
              <w:t>52 531</w:t>
            </w:r>
          </w:p>
        </w:tc>
      </w:tr>
    </w:tbl>
    <w:p w14:paraId="285ABF2B" w14:textId="77777777" w:rsidR="0086230D" w:rsidRPr="000C4D2E" w:rsidRDefault="0086230D" w:rsidP="0037653D"/>
    <w:p w14:paraId="3F03C641" w14:textId="77777777" w:rsidR="0086230D" w:rsidRPr="000C4D2E" w:rsidRDefault="0086230D" w:rsidP="0037653D">
      <w:r w:rsidRPr="000C4D2E">
        <w:t>See also the ‘Schedule of Income and Expenses by Service’.</w:t>
      </w:r>
    </w:p>
    <w:p w14:paraId="0ED9842F" w14:textId="10C66BC5" w:rsidR="0086230D" w:rsidRPr="000C4D2E" w:rsidRDefault="0086230D" w:rsidP="0037653D">
      <w:r w:rsidRPr="000C4D2E">
        <w:t>The Statement of Comprehensive Income should be read in conjunction with the accompanying notes.</w:t>
      </w:r>
    </w:p>
    <w:p w14:paraId="27212322" w14:textId="3D4D9C87" w:rsidR="0086230D" w:rsidRPr="000C4D2E" w:rsidRDefault="0086230D" w:rsidP="0037653D"/>
    <w:p w14:paraId="3122841A" w14:textId="77777777" w:rsidR="00421B3C" w:rsidRDefault="00421B3C">
      <w:pPr>
        <w:widowControl/>
        <w:autoSpaceDE/>
        <w:autoSpaceDN/>
        <w:spacing w:after="160" w:line="259" w:lineRule="auto"/>
      </w:pPr>
      <w:r>
        <w:br w:type="page"/>
      </w:r>
    </w:p>
    <w:p w14:paraId="363C289D" w14:textId="77777777" w:rsidR="0006215F" w:rsidRPr="000C4D2E" w:rsidRDefault="0006215F" w:rsidP="0006215F">
      <w:pPr>
        <w:pStyle w:val="Heading2"/>
      </w:pPr>
      <w:r w:rsidRPr="000C4D2E">
        <w:t>Statement of Financial Position</w:t>
      </w:r>
    </w:p>
    <w:p w14:paraId="4044D2F8" w14:textId="3CEEDEAF" w:rsidR="00C82896" w:rsidRDefault="0006215F" w:rsidP="0006215F">
      <w:r w:rsidRPr="000C4D2E">
        <w:t>As at 30 June 2021</w:t>
      </w:r>
    </w:p>
    <w:tbl>
      <w:tblPr>
        <w:tblpPr w:leftFromText="181" w:rightFromText="181" w:horzAnchor="margin" w:tblpXSpec="right" w:tblpYSpec="top"/>
        <w:tblW w:w="9035" w:type="dxa"/>
        <w:tblLayout w:type="fixed"/>
        <w:tblCellMar>
          <w:left w:w="0" w:type="dxa"/>
          <w:right w:w="0" w:type="dxa"/>
        </w:tblCellMar>
        <w:tblLook w:val="01E0" w:firstRow="1" w:lastRow="1" w:firstColumn="1" w:lastColumn="1" w:noHBand="0" w:noVBand="0"/>
      </w:tblPr>
      <w:tblGrid>
        <w:gridCol w:w="5614"/>
        <w:gridCol w:w="1295"/>
        <w:gridCol w:w="1063"/>
        <w:gridCol w:w="1063"/>
      </w:tblGrid>
      <w:tr w:rsidR="00C82896" w:rsidRPr="00AC2567" w14:paraId="07D6E7F2" w14:textId="77777777" w:rsidTr="00827DC4">
        <w:trPr>
          <w:trHeight w:val="261"/>
        </w:trPr>
        <w:tc>
          <w:tcPr>
            <w:tcW w:w="5614" w:type="dxa"/>
            <w:tcBorders>
              <w:top w:val="single" w:sz="8" w:space="0" w:color="008CCC"/>
            </w:tcBorders>
          </w:tcPr>
          <w:p w14:paraId="2B5E5773" w14:textId="77777777" w:rsidR="00C82896" w:rsidRPr="00AC2567" w:rsidRDefault="0006215F" w:rsidP="00CC3660">
            <w:pPr>
              <w:tabs>
                <w:tab w:val="left" w:pos="2418"/>
              </w:tabs>
            </w:pPr>
            <w:r w:rsidRPr="00AC2567">
              <w:tab/>
            </w:r>
          </w:p>
        </w:tc>
        <w:tc>
          <w:tcPr>
            <w:tcW w:w="1294" w:type="dxa"/>
            <w:tcBorders>
              <w:top w:val="single" w:sz="8" w:space="0" w:color="008CCC"/>
            </w:tcBorders>
          </w:tcPr>
          <w:p w14:paraId="5D4DAB12" w14:textId="77777777" w:rsidR="00C82896" w:rsidRPr="00AC2567" w:rsidRDefault="00C82896" w:rsidP="00CC3660">
            <w:r w:rsidRPr="00AC2567">
              <w:t>Notes</w:t>
            </w:r>
          </w:p>
        </w:tc>
        <w:tc>
          <w:tcPr>
            <w:tcW w:w="1063" w:type="dxa"/>
            <w:vMerge w:val="restart"/>
            <w:tcBorders>
              <w:top w:val="single" w:sz="8" w:space="0" w:color="008CCC"/>
              <w:bottom w:val="single" w:sz="2" w:space="0" w:color="B1B4B6"/>
            </w:tcBorders>
            <w:shd w:val="clear" w:color="auto" w:fill="E1ECF7"/>
          </w:tcPr>
          <w:p w14:paraId="07A8B8A5" w14:textId="77777777" w:rsidR="00C82896" w:rsidRPr="00AC2567" w:rsidRDefault="00C82896" w:rsidP="00CC3660">
            <w:r w:rsidRPr="00AC2567">
              <w:t>2021</w:t>
            </w:r>
          </w:p>
          <w:p w14:paraId="6EC04304" w14:textId="77777777" w:rsidR="00C82896" w:rsidRPr="00AC2567" w:rsidRDefault="00C82896" w:rsidP="00CC3660">
            <w:r w:rsidRPr="00AC2567">
              <w:t>$’000</w:t>
            </w:r>
          </w:p>
        </w:tc>
        <w:tc>
          <w:tcPr>
            <w:tcW w:w="1063" w:type="dxa"/>
            <w:vMerge w:val="restart"/>
            <w:tcBorders>
              <w:top w:val="single" w:sz="8" w:space="0" w:color="008CCC"/>
              <w:bottom w:val="single" w:sz="2" w:space="0" w:color="B1B4B6"/>
            </w:tcBorders>
          </w:tcPr>
          <w:p w14:paraId="60D7EFAE" w14:textId="77777777" w:rsidR="00C82896" w:rsidRPr="00AC2567" w:rsidRDefault="00C82896" w:rsidP="00CC3660">
            <w:r w:rsidRPr="00AC2567">
              <w:t>2020</w:t>
            </w:r>
          </w:p>
          <w:p w14:paraId="5712D088" w14:textId="77777777" w:rsidR="00C82896" w:rsidRPr="00AC2567" w:rsidRDefault="00C82896" w:rsidP="00CC3660">
            <w:r w:rsidRPr="00AC2567">
              <w:t>$’000</w:t>
            </w:r>
          </w:p>
        </w:tc>
      </w:tr>
      <w:tr w:rsidR="00C82896" w:rsidRPr="00AC2567" w14:paraId="514B5B5E" w14:textId="77777777" w:rsidTr="00827DC4">
        <w:trPr>
          <w:trHeight w:val="262"/>
        </w:trPr>
        <w:tc>
          <w:tcPr>
            <w:tcW w:w="5614" w:type="dxa"/>
          </w:tcPr>
          <w:p w14:paraId="5A8CF007" w14:textId="77777777" w:rsidR="00C82896" w:rsidRPr="00AC2567" w:rsidRDefault="00C82896" w:rsidP="00CC3660">
            <w:pPr>
              <w:tabs>
                <w:tab w:val="left" w:pos="2281"/>
              </w:tabs>
            </w:pPr>
            <w:r w:rsidRPr="00AC2567">
              <w:t>ASSETS</w:t>
            </w:r>
            <w:r w:rsidRPr="00AC2567">
              <w:tab/>
            </w:r>
            <w:r w:rsidRPr="00AC2567">
              <w:softHyphen/>
            </w:r>
            <w:r w:rsidRPr="00AC2567">
              <w:softHyphen/>
            </w:r>
            <w:r w:rsidRPr="00AC2567">
              <w:softHyphen/>
            </w:r>
            <w:r w:rsidRPr="00AC2567">
              <w:softHyphen/>
            </w:r>
            <w:r w:rsidRPr="00AC2567">
              <w:softHyphen/>
            </w:r>
          </w:p>
        </w:tc>
        <w:tc>
          <w:tcPr>
            <w:tcW w:w="1294" w:type="dxa"/>
          </w:tcPr>
          <w:p w14:paraId="6BE11076" w14:textId="77777777" w:rsidR="00C82896" w:rsidRPr="00AC2567" w:rsidRDefault="00C82896" w:rsidP="00CC3660"/>
        </w:tc>
        <w:tc>
          <w:tcPr>
            <w:tcW w:w="1063" w:type="dxa"/>
            <w:vMerge/>
            <w:tcBorders>
              <w:top w:val="nil"/>
              <w:bottom w:val="single" w:sz="2" w:space="0" w:color="B1B4B6"/>
            </w:tcBorders>
            <w:shd w:val="clear" w:color="auto" w:fill="E1ECF7"/>
          </w:tcPr>
          <w:p w14:paraId="3441697E" w14:textId="77777777" w:rsidR="00C82896" w:rsidRPr="00AC2567" w:rsidRDefault="00C82896" w:rsidP="00CC3660"/>
        </w:tc>
        <w:tc>
          <w:tcPr>
            <w:tcW w:w="1063" w:type="dxa"/>
            <w:vMerge/>
            <w:tcBorders>
              <w:top w:val="nil"/>
              <w:bottom w:val="single" w:sz="2" w:space="0" w:color="B1B4B6"/>
            </w:tcBorders>
          </w:tcPr>
          <w:p w14:paraId="4C78CC88" w14:textId="77777777" w:rsidR="00C82896" w:rsidRPr="00AC2567" w:rsidRDefault="00C82896" w:rsidP="00CC3660"/>
        </w:tc>
      </w:tr>
      <w:tr w:rsidR="00C82896" w:rsidRPr="00AC2567" w14:paraId="4DF85E2F" w14:textId="77777777" w:rsidTr="00827DC4">
        <w:trPr>
          <w:trHeight w:val="252"/>
        </w:trPr>
        <w:tc>
          <w:tcPr>
            <w:tcW w:w="5614" w:type="dxa"/>
            <w:tcBorders>
              <w:bottom w:val="single" w:sz="2" w:space="0" w:color="B1B4B6"/>
            </w:tcBorders>
          </w:tcPr>
          <w:p w14:paraId="52FCF672" w14:textId="77777777" w:rsidR="00C82896" w:rsidRPr="00AC2567" w:rsidRDefault="00C82896" w:rsidP="00CC3660">
            <w:r w:rsidRPr="00AC2567">
              <w:t>Current assets</w:t>
            </w:r>
          </w:p>
        </w:tc>
        <w:tc>
          <w:tcPr>
            <w:tcW w:w="1294" w:type="dxa"/>
            <w:tcBorders>
              <w:bottom w:val="single" w:sz="2" w:space="0" w:color="B1B4B6"/>
            </w:tcBorders>
          </w:tcPr>
          <w:p w14:paraId="4D875053" w14:textId="77777777" w:rsidR="00C82896" w:rsidRPr="00AC2567" w:rsidRDefault="00C82896" w:rsidP="00CC3660"/>
        </w:tc>
        <w:tc>
          <w:tcPr>
            <w:tcW w:w="1063" w:type="dxa"/>
            <w:vMerge/>
            <w:tcBorders>
              <w:top w:val="nil"/>
              <w:bottom w:val="single" w:sz="2" w:space="0" w:color="B1B4B6"/>
            </w:tcBorders>
            <w:shd w:val="clear" w:color="auto" w:fill="E1ECF7"/>
          </w:tcPr>
          <w:p w14:paraId="5B2162FB" w14:textId="77777777" w:rsidR="00C82896" w:rsidRPr="00AC2567" w:rsidRDefault="00C82896" w:rsidP="00CC3660"/>
        </w:tc>
        <w:tc>
          <w:tcPr>
            <w:tcW w:w="1063" w:type="dxa"/>
            <w:vMerge/>
            <w:tcBorders>
              <w:top w:val="nil"/>
              <w:bottom w:val="single" w:sz="2" w:space="0" w:color="B1B4B6"/>
            </w:tcBorders>
          </w:tcPr>
          <w:p w14:paraId="2ADF276E" w14:textId="77777777" w:rsidR="00C82896" w:rsidRPr="00AC2567" w:rsidRDefault="00C82896" w:rsidP="00CC3660"/>
        </w:tc>
      </w:tr>
      <w:tr w:rsidR="00C82896" w:rsidRPr="00AC2567" w14:paraId="7ACB0003" w14:textId="77777777" w:rsidTr="00827DC4">
        <w:trPr>
          <w:trHeight w:val="261"/>
        </w:trPr>
        <w:tc>
          <w:tcPr>
            <w:tcW w:w="5614" w:type="dxa"/>
            <w:tcBorders>
              <w:top w:val="single" w:sz="2" w:space="0" w:color="B1B4B6"/>
              <w:bottom w:val="single" w:sz="2" w:space="0" w:color="B1B4B6"/>
            </w:tcBorders>
          </w:tcPr>
          <w:p w14:paraId="4C4205E5" w14:textId="77777777" w:rsidR="00C82896" w:rsidRPr="00AC2567" w:rsidRDefault="00C82896" w:rsidP="00CC3660">
            <w:r w:rsidRPr="00AC2567">
              <w:softHyphen/>
            </w:r>
            <w:r w:rsidRPr="00AC2567">
              <w:softHyphen/>
            </w:r>
            <w:r w:rsidRPr="00AC2567">
              <w:softHyphen/>
            </w:r>
            <w:r w:rsidRPr="00AC2567">
              <w:softHyphen/>
            </w:r>
            <w:r w:rsidRPr="00AC2567">
              <w:softHyphen/>
            </w:r>
            <w:r w:rsidRPr="00AC2567">
              <w:softHyphen/>
            </w:r>
            <w:r w:rsidRPr="00AC2567">
              <w:softHyphen/>
            </w:r>
            <w:r w:rsidRPr="00AC2567">
              <w:softHyphen/>
            </w:r>
          </w:p>
        </w:tc>
        <w:tc>
          <w:tcPr>
            <w:tcW w:w="1294" w:type="dxa"/>
            <w:tcBorders>
              <w:top w:val="single" w:sz="2" w:space="0" w:color="B1B4B6"/>
              <w:bottom w:val="single" w:sz="2" w:space="0" w:color="B1B4B6"/>
            </w:tcBorders>
          </w:tcPr>
          <w:p w14:paraId="1BE8ED59" w14:textId="77777777" w:rsidR="00C82896" w:rsidRPr="00AC2567" w:rsidRDefault="00C82896" w:rsidP="00CC3660">
            <w:r w:rsidRPr="00AC2567">
              <w:t>7.1</w:t>
            </w:r>
          </w:p>
        </w:tc>
        <w:tc>
          <w:tcPr>
            <w:tcW w:w="1063" w:type="dxa"/>
            <w:tcBorders>
              <w:top w:val="single" w:sz="2" w:space="0" w:color="B1B4B6"/>
              <w:bottom w:val="single" w:sz="2" w:space="0" w:color="B1B4B6"/>
            </w:tcBorders>
            <w:shd w:val="clear" w:color="auto" w:fill="E1ECF7"/>
          </w:tcPr>
          <w:p w14:paraId="51E629ED" w14:textId="77777777" w:rsidR="00C82896" w:rsidRPr="00AC2567" w:rsidRDefault="00C82896" w:rsidP="00CC3660">
            <w:r w:rsidRPr="00AC2567">
              <w:t>99 662</w:t>
            </w:r>
          </w:p>
        </w:tc>
        <w:tc>
          <w:tcPr>
            <w:tcW w:w="1063" w:type="dxa"/>
            <w:tcBorders>
              <w:top w:val="single" w:sz="2" w:space="0" w:color="B1B4B6"/>
              <w:bottom w:val="single" w:sz="2" w:space="0" w:color="B1B4B6"/>
            </w:tcBorders>
          </w:tcPr>
          <w:p w14:paraId="05E34497" w14:textId="77777777" w:rsidR="00C82896" w:rsidRPr="00AC2567" w:rsidRDefault="00C82896" w:rsidP="00CC3660">
            <w:r w:rsidRPr="00AC2567">
              <w:t>59 998</w:t>
            </w:r>
          </w:p>
        </w:tc>
      </w:tr>
      <w:tr w:rsidR="00C82896" w:rsidRPr="00AC2567" w14:paraId="032C654A" w14:textId="77777777" w:rsidTr="00827DC4">
        <w:trPr>
          <w:trHeight w:val="261"/>
        </w:trPr>
        <w:tc>
          <w:tcPr>
            <w:tcW w:w="5614" w:type="dxa"/>
            <w:tcBorders>
              <w:top w:val="single" w:sz="2" w:space="0" w:color="B1B4B6"/>
              <w:bottom w:val="single" w:sz="2" w:space="0" w:color="B1B4B6"/>
            </w:tcBorders>
          </w:tcPr>
          <w:p w14:paraId="58CC64E8" w14:textId="77777777" w:rsidR="00C82896" w:rsidRPr="00AC2567" w:rsidRDefault="00C82896" w:rsidP="00CC3660">
            <w:r w:rsidRPr="00AC2567">
              <w:t>Restricted cash and cash equivalents</w:t>
            </w:r>
          </w:p>
        </w:tc>
        <w:tc>
          <w:tcPr>
            <w:tcW w:w="1294" w:type="dxa"/>
            <w:tcBorders>
              <w:top w:val="single" w:sz="2" w:space="0" w:color="B1B4B6"/>
              <w:bottom w:val="single" w:sz="2" w:space="0" w:color="B1B4B6"/>
            </w:tcBorders>
          </w:tcPr>
          <w:p w14:paraId="3447EED3" w14:textId="77777777" w:rsidR="00C82896" w:rsidRPr="00AC2567" w:rsidRDefault="00C82896" w:rsidP="00CC3660">
            <w:r w:rsidRPr="00AC2567">
              <w:t>7.1</w:t>
            </w:r>
          </w:p>
        </w:tc>
        <w:tc>
          <w:tcPr>
            <w:tcW w:w="1063" w:type="dxa"/>
            <w:tcBorders>
              <w:top w:val="single" w:sz="2" w:space="0" w:color="B1B4B6"/>
              <w:bottom w:val="single" w:sz="2" w:space="0" w:color="B1B4B6"/>
            </w:tcBorders>
            <w:shd w:val="clear" w:color="auto" w:fill="E1ECF7"/>
          </w:tcPr>
          <w:p w14:paraId="46A1E6A0" w14:textId="77777777" w:rsidR="00C82896" w:rsidRPr="00AC2567" w:rsidRDefault="00C82896" w:rsidP="00CC3660">
            <w:r w:rsidRPr="00AC2567">
              <w:t>170 917</w:t>
            </w:r>
          </w:p>
        </w:tc>
        <w:tc>
          <w:tcPr>
            <w:tcW w:w="1063" w:type="dxa"/>
            <w:tcBorders>
              <w:top w:val="single" w:sz="2" w:space="0" w:color="B1B4B6"/>
              <w:bottom w:val="single" w:sz="2" w:space="0" w:color="B1B4B6"/>
            </w:tcBorders>
          </w:tcPr>
          <w:p w14:paraId="4C195706" w14:textId="77777777" w:rsidR="00C82896" w:rsidRPr="00AC2567" w:rsidRDefault="00C82896" w:rsidP="00CC3660">
            <w:r w:rsidRPr="00AC2567">
              <w:t>139 260</w:t>
            </w:r>
          </w:p>
        </w:tc>
      </w:tr>
      <w:tr w:rsidR="00C82896" w:rsidRPr="00AC2567" w14:paraId="7FD4AF3F" w14:textId="77777777" w:rsidTr="00827DC4">
        <w:trPr>
          <w:trHeight w:val="261"/>
        </w:trPr>
        <w:tc>
          <w:tcPr>
            <w:tcW w:w="5614" w:type="dxa"/>
            <w:tcBorders>
              <w:top w:val="single" w:sz="2" w:space="0" w:color="B1B4B6"/>
              <w:bottom w:val="single" w:sz="2" w:space="0" w:color="B1B4B6"/>
            </w:tcBorders>
          </w:tcPr>
          <w:p w14:paraId="59366EC5" w14:textId="77777777" w:rsidR="00C82896" w:rsidRPr="00AC2567" w:rsidRDefault="00C82896" w:rsidP="00CC3660">
            <w:r w:rsidRPr="00AC2567">
              <w:t>Inventories</w:t>
            </w:r>
          </w:p>
        </w:tc>
        <w:tc>
          <w:tcPr>
            <w:tcW w:w="1294" w:type="dxa"/>
            <w:tcBorders>
              <w:top w:val="single" w:sz="2" w:space="0" w:color="B1B4B6"/>
              <w:bottom w:val="single" w:sz="2" w:space="0" w:color="B1B4B6"/>
            </w:tcBorders>
          </w:tcPr>
          <w:p w14:paraId="18445FD3" w14:textId="77777777" w:rsidR="00C82896" w:rsidRPr="00AC2567" w:rsidRDefault="00C82896" w:rsidP="00CC3660">
            <w:r w:rsidRPr="00AC2567">
              <w:t>6.2</w:t>
            </w:r>
          </w:p>
        </w:tc>
        <w:tc>
          <w:tcPr>
            <w:tcW w:w="1063" w:type="dxa"/>
            <w:tcBorders>
              <w:top w:val="single" w:sz="2" w:space="0" w:color="B1B4B6"/>
              <w:bottom w:val="single" w:sz="2" w:space="0" w:color="B1B4B6"/>
            </w:tcBorders>
            <w:shd w:val="clear" w:color="auto" w:fill="E1ECF7"/>
          </w:tcPr>
          <w:p w14:paraId="121CED7C" w14:textId="77777777" w:rsidR="00C82896" w:rsidRPr="00AC2567" w:rsidRDefault="00C82896" w:rsidP="00CC3660">
            <w:r w:rsidRPr="00AC2567">
              <w:t>597</w:t>
            </w:r>
          </w:p>
        </w:tc>
        <w:tc>
          <w:tcPr>
            <w:tcW w:w="1063" w:type="dxa"/>
            <w:tcBorders>
              <w:top w:val="single" w:sz="2" w:space="0" w:color="B1B4B6"/>
              <w:bottom w:val="single" w:sz="2" w:space="0" w:color="B1B4B6"/>
            </w:tcBorders>
          </w:tcPr>
          <w:p w14:paraId="7ACF5AA0" w14:textId="77777777" w:rsidR="00C82896" w:rsidRPr="00AC2567" w:rsidRDefault="00C82896" w:rsidP="00CC3660">
            <w:r w:rsidRPr="00AC2567">
              <w:t>598</w:t>
            </w:r>
          </w:p>
        </w:tc>
      </w:tr>
      <w:tr w:rsidR="00C82896" w:rsidRPr="00AC2567" w14:paraId="71075F0F" w14:textId="77777777" w:rsidTr="00827DC4">
        <w:trPr>
          <w:trHeight w:val="261"/>
        </w:trPr>
        <w:tc>
          <w:tcPr>
            <w:tcW w:w="5614" w:type="dxa"/>
            <w:tcBorders>
              <w:top w:val="single" w:sz="2" w:space="0" w:color="B1B4B6"/>
              <w:bottom w:val="single" w:sz="2" w:space="0" w:color="B1B4B6"/>
            </w:tcBorders>
          </w:tcPr>
          <w:p w14:paraId="1D53FF4C" w14:textId="77777777" w:rsidR="00C82896" w:rsidRPr="00AC2567" w:rsidRDefault="00C82896" w:rsidP="00CC3660">
            <w:r w:rsidRPr="00AC2567">
              <w:t>Receivables</w:t>
            </w:r>
          </w:p>
        </w:tc>
        <w:tc>
          <w:tcPr>
            <w:tcW w:w="1294" w:type="dxa"/>
            <w:tcBorders>
              <w:top w:val="single" w:sz="2" w:space="0" w:color="B1B4B6"/>
              <w:bottom w:val="single" w:sz="2" w:space="0" w:color="B1B4B6"/>
            </w:tcBorders>
          </w:tcPr>
          <w:p w14:paraId="3A75C061" w14:textId="77777777" w:rsidR="00C82896" w:rsidRPr="00AC2567" w:rsidRDefault="00C82896" w:rsidP="00CC3660">
            <w:r w:rsidRPr="00AC2567">
              <w:t>6.1</w:t>
            </w:r>
          </w:p>
        </w:tc>
        <w:tc>
          <w:tcPr>
            <w:tcW w:w="1063" w:type="dxa"/>
            <w:tcBorders>
              <w:top w:val="single" w:sz="2" w:space="0" w:color="B1B4B6"/>
              <w:bottom w:val="single" w:sz="2" w:space="0" w:color="B1B4B6"/>
            </w:tcBorders>
            <w:shd w:val="clear" w:color="auto" w:fill="E1ECF7"/>
          </w:tcPr>
          <w:p w14:paraId="526224CD" w14:textId="77777777" w:rsidR="00C82896" w:rsidRPr="00AC2567" w:rsidRDefault="00C82896" w:rsidP="00CC3660">
            <w:r w:rsidRPr="00AC2567">
              <w:t>10 760</w:t>
            </w:r>
          </w:p>
        </w:tc>
        <w:tc>
          <w:tcPr>
            <w:tcW w:w="1063" w:type="dxa"/>
            <w:tcBorders>
              <w:top w:val="single" w:sz="2" w:space="0" w:color="B1B4B6"/>
              <w:bottom w:val="single" w:sz="2" w:space="0" w:color="B1B4B6"/>
            </w:tcBorders>
          </w:tcPr>
          <w:p w14:paraId="1A2AA4F7" w14:textId="77777777" w:rsidR="00C82896" w:rsidRPr="00AC2567" w:rsidRDefault="00C82896" w:rsidP="00CC3660">
            <w:r w:rsidRPr="00AC2567">
              <w:t>10 580</w:t>
            </w:r>
          </w:p>
        </w:tc>
      </w:tr>
      <w:tr w:rsidR="00C82896" w:rsidRPr="00AC2567" w14:paraId="6485137B" w14:textId="77777777" w:rsidTr="00827DC4">
        <w:trPr>
          <w:trHeight w:val="261"/>
        </w:trPr>
        <w:tc>
          <w:tcPr>
            <w:tcW w:w="5614" w:type="dxa"/>
            <w:tcBorders>
              <w:top w:val="single" w:sz="2" w:space="0" w:color="B1B4B6"/>
              <w:bottom w:val="single" w:sz="2" w:space="0" w:color="B1B4B6"/>
            </w:tcBorders>
          </w:tcPr>
          <w:p w14:paraId="42D6BFA8" w14:textId="77777777" w:rsidR="00C82896" w:rsidRPr="00AC2567" w:rsidRDefault="00C82896" w:rsidP="00CC3660">
            <w:r w:rsidRPr="00AC2567">
              <w:t>Other current assets</w:t>
            </w:r>
          </w:p>
        </w:tc>
        <w:tc>
          <w:tcPr>
            <w:tcW w:w="1294" w:type="dxa"/>
            <w:tcBorders>
              <w:top w:val="single" w:sz="2" w:space="0" w:color="B1B4B6"/>
              <w:bottom w:val="single" w:sz="2" w:space="0" w:color="B1B4B6"/>
            </w:tcBorders>
          </w:tcPr>
          <w:p w14:paraId="43835796" w14:textId="77777777" w:rsidR="00C82896" w:rsidRPr="00AC2567" w:rsidRDefault="00C82896" w:rsidP="00CC3660">
            <w:r w:rsidRPr="00AC2567">
              <w:t>6.4</w:t>
            </w:r>
          </w:p>
        </w:tc>
        <w:tc>
          <w:tcPr>
            <w:tcW w:w="1063" w:type="dxa"/>
            <w:tcBorders>
              <w:top w:val="single" w:sz="2" w:space="0" w:color="B1B4B6"/>
              <w:bottom w:val="single" w:sz="2" w:space="0" w:color="B1B4B6"/>
            </w:tcBorders>
            <w:shd w:val="clear" w:color="auto" w:fill="E1ECF7"/>
          </w:tcPr>
          <w:p w14:paraId="20C4013E" w14:textId="77777777" w:rsidR="00C82896" w:rsidRPr="00AC2567" w:rsidRDefault="00C82896" w:rsidP="00CC3660">
            <w:r w:rsidRPr="00AC2567">
              <w:t>6 110</w:t>
            </w:r>
          </w:p>
        </w:tc>
        <w:tc>
          <w:tcPr>
            <w:tcW w:w="1063" w:type="dxa"/>
            <w:tcBorders>
              <w:top w:val="single" w:sz="2" w:space="0" w:color="B1B4B6"/>
              <w:bottom w:val="single" w:sz="2" w:space="0" w:color="B1B4B6"/>
            </w:tcBorders>
          </w:tcPr>
          <w:p w14:paraId="1A7062A5" w14:textId="77777777" w:rsidR="00C82896" w:rsidRPr="00AC2567" w:rsidRDefault="00C82896" w:rsidP="00CC3660">
            <w:r w:rsidRPr="00AC2567">
              <w:t>4 164</w:t>
            </w:r>
          </w:p>
        </w:tc>
      </w:tr>
      <w:tr w:rsidR="00C82896" w:rsidRPr="00AC2567" w14:paraId="5C035AF2" w14:textId="77777777" w:rsidTr="00827DC4">
        <w:trPr>
          <w:trHeight w:val="261"/>
        </w:trPr>
        <w:tc>
          <w:tcPr>
            <w:tcW w:w="5614" w:type="dxa"/>
            <w:tcBorders>
              <w:top w:val="single" w:sz="2" w:space="0" w:color="B1B4B6"/>
              <w:bottom w:val="single" w:sz="2" w:space="0" w:color="000000"/>
            </w:tcBorders>
          </w:tcPr>
          <w:p w14:paraId="604930B8" w14:textId="77777777" w:rsidR="00C82896" w:rsidRPr="00AC2567" w:rsidRDefault="00C82896" w:rsidP="00CC3660">
            <w:r w:rsidRPr="00AC2567">
              <w:t>Non-current assets classified as held for distribution to owners</w:t>
            </w:r>
          </w:p>
        </w:tc>
        <w:tc>
          <w:tcPr>
            <w:tcW w:w="1294" w:type="dxa"/>
            <w:tcBorders>
              <w:top w:val="single" w:sz="2" w:space="0" w:color="B1B4B6"/>
              <w:bottom w:val="single" w:sz="2" w:space="0" w:color="000000"/>
            </w:tcBorders>
          </w:tcPr>
          <w:p w14:paraId="72DEF748" w14:textId="77777777" w:rsidR="00C82896" w:rsidRPr="00AC2567" w:rsidRDefault="00C82896" w:rsidP="00CC3660">
            <w:r w:rsidRPr="00AC2567">
              <w:t>9.9</w:t>
            </w:r>
          </w:p>
        </w:tc>
        <w:tc>
          <w:tcPr>
            <w:tcW w:w="1063" w:type="dxa"/>
            <w:tcBorders>
              <w:top w:val="single" w:sz="2" w:space="0" w:color="B1B4B6"/>
              <w:bottom w:val="single" w:sz="2" w:space="0" w:color="000000"/>
            </w:tcBorders>
            <w:shd w:val="clear" w:color="auto" w:fill="E1ECF7"/>
          </w:tcPr>
          <w:p w14:paraId="6EC16955" w14:textId="77777777" w:rsidR="00C82896" w:rsidRPr="00AC2567" w:rsidRDefault="00C82896" w:rsidP="00CC3660">
            <w:r w:rsidRPr="00AC2567">
              <w:t>21 180</w:t>
            </w:r>
          </w:p>
        </w:tc>
        <w:tc>
          <w:tcPr>
            <w:tcW w:w="1063" w:type="dxa"/>
            <w:tcBorders>
              <w:top w:val="single" w:sz="2" w:space="0" w:color="B1B4B6"/>
              <w:bottom w:val="single" w:sz="2" w:space="0" w:color="000000"/>
            </w:tcBorders>
          </w:tcPr>
          <w:p w14:paraId="0CF2DC8A" w14:textId="77777777" w:rsidR="00C82896" w:rsidRPr="00AC2567" w:rsidRDefault="00C82896" w:rsidP="00CC3660">
            <w:r w:rsidRPr="00AC2567">
              <w:t>-</w:t>
            </w:r>
          </w:p>
        </w:tc>
      </w:tr>
      <w:tr w:rsidR="00C82896" w:rsidRPr="00AC2567" w14:paraId="50962EBD" w14:textId="77777777" w:rsidTr="00827DC4">
        <w:trPr>
          <w:trHeight w:val="261"/>
        </w:trPr>
        <w:tc>
          <w:tcPr>
            <w:tcW w:w="6909" w:type="dxa"/>
            <w:gridSpan w:val="2"/>
            <w:tcBorders>
              <w:top w:val="single" w:sz="2" w:space="0" w:color="000000"/>
              <w:bottom w:val="single" w:sz="2" w:space="0" w:color="000000"/>
            </w:tcBorders>
          </w:tcPr>
          <w:p w14:paraId="07C4D454" w14:textId="77777777" w:rsidR="00C82896" w:rsidRPr="00AC2567" w:rsidRDefault="00C82896" w:rsidP="00CC3660">
            <w:r w:rsidRPr="00AC2567">
              <w:t>Total current assets</w:t>
            </w:r>
          </w:p>
        </w:tc>
        <w:tc>
          <w:tcPr>
            <w:tcW w:w="1063" w:type="dxa"/>
            <w:tcBorders>
              <w:top w:val="single" w:sz="2" w:space="0" w:color="000000"/>
              <w:bottom w:val="single" w:sz="2" w:space="0" w:color="000000"/>
            </w:tcBorders>
            <w:shd w:val="clear" w:color="auto" w:fill="E1ECF7"/>
          </w:tcPr>
          <w:p w14:paraId="251248E6" w14:textId="77777777" w:rsidR="00C82896" w:rsidRPr="00AC2567" w:rsidRDefault="00C82896" w:rsidP="00CC3660">
            <w:r w:rsidRPr="00AC2567">
              <w:t>309 226</w:t>
            </w:r>
          </w:p>
        </w:tc>
        <w:tc>
          <w:tcPr>
            <w:tcW w:w="1063" w:type="dxa"/>
            <w:tcBorders>
              <w:top w:val="single" w:sz="2" w:space="0" w:color="000000"/>
              <w:bottom w:val="single" w:sz="2" w:space="0" w:color="000000"/>
            </w:tcBorders>
          </w:tcPr>
          <w:p w14:paraId="498363BD" w14:textId="77777777" w:rsidR="00C82896" w:rsidRPr="00AC2567" w:rsidRDefault="00C82896" w:rsidP="00CC3660">
            <w:r w:rsidRPr="00AC2567">
              <w:t>214 600</w:t>
            </w:r>
          </w:p>
        </w:tc>
      </w:tr>
      <w:tr w:rsidR="00C82896" w:rsidRPr="00AC2567" w14:paraId="656DFB8C" w14:textId="77777777" w:rsidTr="00827DC4">
        <w:trPr>
          <w:trHeight w:val="261"/>
        </w:trPr>
        <w:tc>
          <w:tcPr>
            <w:tcW w:w="6909" w:type="dxa"/>
            <w:gridSpan w:val="2"/>
            <w:tcBorders>
              <w:top w:val="single" w:sz="2" w:space="0" w:color="000000"/>
              <w:bottom w:val="single" w:sz="2" w:space="0" w:color="B1B4B6"/>
            </w:tcBorders>
          </w:tcPr>
          <w:p w14:paraId="2C8BE3C6" w14:textId="77777777" w:rsidR="00C82896" w:rsidRPr="00AC2567" w:rsidRDefault="00C82896" w:rsidP="00CC3660"/>
        </w:tc>
        <w:tc>
          <w:tcPr>
            <w:tcW w:w="1063" w:type="dxa"/>
            <w:tcBorders>
              <w:top w:val="single" w:sz="2" w:space="0" w:color="000000"/>
              <w:bottom w:val="single" w:sz="2" w:space="0" w:color="B1B4B6"/>
            </w:tcBorders>
            <w:shd w:val="clear" w:color="auto" w:fill="E1ECF7"/>
          </w:tcPr>
          <w:p w14:paraId="0DADF7FA" w14:textId="77777777" w:rsidR="00C82896" w:rsidRPr="00AC2567" w:rsidRDefault="00C82896" w:rsidP="00CC3660"/>
        </w:tc>
        <w:tc>
          <w:tcPr>
            <w:tcW w:w="1063" w:type="dxa"/>
            <w:tcBorders>
              <w:top w:val="single" w:sz="2" w:space="0" w:color="000000"/>
              <w:bottom w:val="single" w:sz="2" w:space="0" w:color="B1B4B6"/>
            </w:tcBorders>
          </w:tcPr>
          <w:p w14:paraId="660EEB83" w14:textId="77777777" w:rsidR="00C82896" w:rsidRPr="00AC2567" w:rsidRDefault="00C82896" w:rsidP="00CC3660"/>
        </w:tc>
      </w:tr>
      <w:tr w:rsidR="00C82896" w:rsidRPr="00AC2567" w14:paraId="6859BD99" w14:textId="77777777" w:rsidTr="00827DC4">
        <w:trPr>
          <w:trHeight w:val="261"/>
        </w:trPr>
        <w:tc>
          <w:tcPr>
            <w:tcW w:w="6909" w:type="dxa"/>
            <w:gridSpan w:val="2"/>
            <w:tcBorders>
              <w:top w:val="single" w:sz="2" w:space="0" w:color="B1B4B6"/>
              <w:bottom w:val="single" w:sz="2" w:space="0" w:color="B1B4B6"/>
            </w:tcBorders>
          </w:tcPr>
          <w:p w14:paraId="47580678" w14:textId="77777777" w:rsidR="00C82896" w:rsidRPr="00AC2567" w:rsidRDefault="00C82896" w:rsidP="00CC3660">
            <w:r w:rsidRPr="00AC2567">
              <w:t>Non-current assets</w:t>
            </w:r>
          </w:p>
        </w:tc>
        <w:tc>
          <w:tcPr>
            <w:tcW w:w="1063" w:type="dxa"/>
            <w:tcBorders>
              <w:top w:val="single" w:sz="2" w:space="0" w:color="B1B4B6"/>
              <w:bottom w:val="single" w:sz="2" w:space="0" w:color="B1B4B6"/>
            </w:tcBorders>
            <w:shd w:val="clear" w:color="auto" w:fill="E1ECF7"/>
          </w:tcPr>
          <w:p w14:paraId="16FD16EB" w14:textId="77777777" w:rsidR="00C82896" w:rsidRPr="00AC2567" w:rsidRDefault="00C82896" w:rsidP="00CC3660"/>
        </w:tc>
        <w:tc>
          <w:tcPr>
            <w:tcW w:w="1063" w:type="dxa"/>
            <w:tcBorders>
              <w:top w:val="single" w:sz="2" w:space="0" w:color="B1B4B6"/>
              <w:bottom w:val="single" w:sz="2" w:space="0" w:color="B1B4B6"/>
            </w:tcBorders>
          </w:tcPr>
          <w:p w14:paraId="0664E960" w14:textId="77777777" w:rsidR="00C82896" w:rsidRPr="00AC2567" w:rsidRDefault="00C82896" w:rsidP="00CC3660"/>
        </w:tc>
      </w:tr>
      <w:tr w:rsidR="00C82896" w:rsidRPr="00AC2567" w14:paraId="0B321644" w14:textId="77777777" w:rsidTr="00827DC4">
        <w:trPr>
          <w:trHeight w:val="261"/>
        </w:trPr>
        <w:tc>
          <w:tcPr>
            <w:tcW w:w="5614" w:type="dxa"/>
            <w:tcBorders>
              <w:top w:val="single" w:sz="2" w:space="0" w:color="B1B4B6"/>
              <w:bottom w:val="single" w:sz="2" w:space="0" w:color="B1B4B6"/>
            </w:tcBorders>
          </w:tcPr>
          <w:p w14:paraId="55CB797D" w14:textId="77777777" w:rsidR="00C82896" w:rsidRPr="00AC2567" w:rsidRDefault="00C82896" w:rsidP="00CC3660">
            <w:r w:rsidRPr="00AC2567">
              <w:t>Restricted cash and cash equivalents</w:t>
            </w:r>
          </w:p>
        </w:tc>
        <w:tc>
          <w:tcPr>
            <w:tcW w:w="1294" w:type="dxa"/>
            <w:tcBorders>
              <w:top w:val="single" w:sz="2" w:space="0" w:color="B1B4B6"/>
              <w:bottom w:val="single" w:sz="2" w:space="0" w:color="B1B4B6"/>
            </w:tcBorders>
          </w:tcPr>
          <w:p w14:paraId="7A008141" w14:textId="77777777" w:rsidR="00C82896" w:rsidRPr="00AC2567" w:rsidRDefault="00C82896" w:rsidP="00CC3660">
            <w:r w:rsidRPr="00AC2567">
              <w:t>7.1</w:t>
            </w:r>
          </w:p>
        </w:tc>
        <w:tc>
          <w:tcPr>
            <w:tcW w:w="1063" w:type="dxa"/>
            <w:tcBorders>
              <w:top w:val="single" w:sz="2" w:space="0" w:color="B1B4B6"/>
              <w:bottom w:val="single" w:sz="2" w:space="0" w:color="B1B4B6"/>
            </w:tcBorders>
            <w:shd w:val="clear" w:color="auto" w:fill="E1ECF7"/>
          </w:tcPr>
          <w:p w14:paraId="006B9A72" w14:textId="77777777" w:rsidR="00C82896" w:rsidRPr="00AC2567" w:rsidRDefault="00C82896" w:rsidP="00CC3660">
            <w:r w:rsidRPr="00AC2567">
              <w:t>2 821</w:t>
            </w:r>
          </w:p>
        </w:tc>
        <w:tc>
          <w:tcPr>
            <w:tcW w:w="1063" w:type="dxa"/>
            <w:tcBorders>
              <w:top w:val="single" w:sz="2" w:space="0" w:color="B1B4B6"/>
              <w:bottom w:val="single" w:sz="2" w:space="0" w:color="B1B4B6"/>
            </w:tcBorders>
          </w:tcPr>
          <w:p w14:paraId="3B10B665" w14:textId="77777777" w:rsidR="00C82896" w:rsidRPr="00AC2567" w:rsidRDefault="00C82896" w:rsidP="00CC3660">
            <w:r w:rsidRPr="00AC2567">
              <w:t>2 141</w:t>
            </w:r>
          </w:p>
        </w:tc>
      </w:tr>
      <w:tr w:rsidR="00C82896" w:rsidRPr="00AC2567" w14:paraId="6E0636B3" w14:textId="77777777" w:rsidTr="00827DC4">
        <w:trPr>
          <w:trHeight w:val="261"/>
        </w:trPr>
        <w:tc>
          <w:tcPr>
            <w:tcW w:w="5614" w:type="dxa"/>
            <w:tcBorders>
              <w:top w:val="single" w:sz="2" w:space="0" w:color="B1B4B6"/>
              <w:bottom w:val="single" w:sz="2" w:space="0" w:color="B1B4B6"/>
            </w:tcBorders>
          </w:tcPr>
          <w:p w14:paraId="1B8CD7EB" w14:textId="77777777" w:rsidR="00C82896" w:rsidRPr="00AC2567" w:rsidRDefault="00C82896" w:rsidP="00CC3660">
            <w:r w:rsidRPr="00AC2567">
              <w:t>Amounts receivable for services</w:t>
            </w:r>
          </w:p>
        </w:tc>
        <w:tc>
          <w:tcPr>
            <w:tcW w:w="1294" w:type="dxa"/>
            <w:tcBorders>
              <w:top w:val="single" w:sz="2" w:space="0" w:color="B1B4B6"/>
              <w:bottom w:val="single" w:sz="2" w:space="0" w:color="B1B4B6"/>
            </w:tcBorders>
          </w:tcPr>
          <w:p w14:paraId="0544021B" w14:textId="77777777" w:rsidR="00C82896" w:rsidRPr="00AC2567" w:rsidRDefault="00C82896" w:rsidP="00CC3660">
            <w:r w:rsidRPr="00AC2567">
              <w:t>6.3</w:t>
            </w:r>
          </w:p>
        </w:tc>
        <w:tc>
          <w:tcPr>
            <w:tcW w:w="1063" w:type="dxa"/>
            <w:tcBorders>
              <w:top w:val="single" w:sz="2" w:space="0" w:color="B1B4B6"/>
              <w:bottom w:val="single" w:sz="2" w:space="0" w:color="B1B4B6"/>
            </w:tcBorders>
            <w:shd w:val="clear" w:color="auto" w:fill="E1ECF7"/>
          </w:tcPr>
          <w:p w14:paraId="1D116DF9" w14:textId="77777777" w:rsidR="00C82896" w:rsidRPr="00AC2567" w:rsidRDefault="00C82896" w:rsidP="00CC3660">
            <w:r w:rsidRPr="00AC2567">
              <w:t>301 057</w:t>
            </w:r>
          </w:p>
        </w:tc>
        <w:tc>
          <w:tcPr>
            <w:tcW w:w="1063" w:type="dxa"/>
            <w:tcBorders>
              <w:top w:val="single" w:sz="2" w:space="0" w:color="B1B4B6"/>
              <w:bottom w:val="single" w:sz="2" w:space="0" w:color="B1B4B6"/>
            </w:tcBorders>
          </w:tcPr>
          <w:p w14:paraId="40B4AAB8" w14:textId="77777777" w:rsidR="00C82896" w:rsidRPr="00AC2567" w:rsidRDefault="00C82896" w:rsidP="00CC3660">
            <w:r w:rsidRPr="00AC2567">
              <w:t>276 738</w:t>
            </w:r>
          </w:p>
        </w:tc>
      </w:tr>
      <w:tr w:rsidR="00C82896" w:rsidRPr="00AC2567" w14:paraId="21A0621A" w14:textId="77777777" w:rsidTr="00827DC4">
        <w:trPr>
          <w:trHeight w:val="261"/>
        </w:trPr>
        <w:tc>
          <w:tcPr>
            <w:tcW w:w="5614" w:type="dxa"/>
            <w:tcBorders>
              <w:top w:val="single" w:sz="2" w:space="0" w:color="B1B4B6"/>
              <w:bottom w:val="single" w:sz="2" w:space="0" w:color="B1B4B6"/>
            </w:tcBorders>
          </w:tcPr>
          <w:p w14:paraId="7F6D5368" w14:textId="77777777" w:rsidR="00C82896" w:rsidRPr="00AC2567" w:rsidRDefault="00C82896" w:rsidP="00CC3660">
            <w:r w:rsidRPr="00AC2567">
              <w:t>Property, plant and equipment</w:t>
            </w:r>
          </w:p>
        </w:tc>
        <w:tc>
          <w:tcPr>
            <w:tcW w:w="1294" w:type="dxa"/>
            <w:tcBorders>
              <w:top w:val="single" w:sz="2" w:space="0" w:color="B1B4B6"/>
              <w:bottom w:val="single" w:sz="2" w:space="0" w:color="B1B4B6"/>
            </w:tcBorders>
          </w:tcPr>
          <w:p w14:paraId="2025A9A8" w14:textId="77777777" w:rsidR="00C82896" w:rsidRPr="00AC2567" w:rsidRDefault="00C82896" w:rsidP="00CC3660">
            <w:r w:rsidRPr="00AC2567">
              <w:t>5.1</w:t>
            </w:r>
          </w:p>
        </w:tc>
        <w:tc>
          <w:tcPr>
            <w:tcW w:w="1063" w:type="dxa"/>
            <w:tcBorders>
              <w:top w:val="single" w:sz="2" w:space="0" w:color="B1B4B6"/>
              <w:bottom w:val="single" w:sz="2" w:space="0" w:color="B1B4B6"/>
            </w:tcBorders>
            <w:shd w:val="clear" w:color="auto" w:fill="E1ECF7"/>
          </w:tcPr>
          <w:p w14:paraId="5FEA42A8" w14:textId="77777777" w:rsidR="00C82896" w:rsidRPr="00AC2567" w:rsidRDefault="00C82896" w:rsidP="00CC3660">
            <w:r w:rsidRPr="00AC2567">
              <w:t>147 500</w:t>
            </w:r>
          </w:p>
        </w:tc>
        <w:tc>
          <w:tcPr>
            <w:tcW w:w="1063" w:type="dxa"/>
            <w:tcBorders>
              <w:top w:val="single" w:sz="2" w:space="0" w:color="B1B4B6"/>
              <w:bottom w:val="single" w:sz="2" w:space="0" w:color="B1B4B6"/>
            </w:tcBorders>
          </w:tcPr>
          <w:p w14:paraId="390C22D0" w14:textId="77777777" w:rsidR="00C82896" w:rsidRPr="00AC2567" w:rsidRDefault="00C82896" w:rsidP="00CC3660">
            <w:r w:rsidRPr="00AC2567">
              <w:t>158 976</w:t>
            </w:r>
          </w:p>
        </w:tc>
      </w:tr>
      <w:tr w:rsidR="00C82896" w:rsidRPr="00AC2567" w14:paraId="724753FD" w14:textId="77777777" w:rsidTr="00827DC4">
        <w:trPr>
          <w:trHeight w:val="261"/>
        </w:trPr>
        <w:tc>
          <w:tcPr>
            <w:tcW w:w="5614" w:type="dxa"/>
            <w:tcBorders>
              <w:top w:val="single" w:sz="2" w:space="0" w:color="B1B4B6"/>
              <w:bottom w:val="single" w:sz="2" w:space="0" w:color="B1B4B6"/>
            </w:tcBorders>
          </w:tcPr>
          <w:p w14:paraId="20E03F70" w14:textId="77777777" w:rsidR="00C82896" w:rsidRPr="00AC2567" w:rsidRDefault="00C82896" w:rsidP="00CC3660">
            <w:r w:rsidRPr="00AC2567">
              <w:t>Infrastructure</w:t>
            </w:r>
          </w:p>
        </w:tc>
        <w:tc>
          <w:tcPr>
            <w:tcW w:w="1294" w:type="dxa"/>
            <w:tcBorders>
              <w:top w:val="single" w:sz="2" w:space="0" w:color="B1B4B6"/>
              <w:bottom w:val="single" w:sz="2" w:space="0" w:color="B1B4B6"/>
            </w:tcBorders>
          </w:tcPr>
          <w:p w14:paraId="55EE63CF" w14:textId="77777777" w:rsidR="00C82896" w:rsidRPr="00AC2567" w:rsidRDefault="00C82896" w:rsidP="00CC3660">
            <w:r w:rsidRPr="00AC2567">
              <w:t>5.2</w:t>
            </w:r>
          </w:p>
        </w:tc>
        <w:tc>
          <w:tcPr>
            <w:tcW w:w="1063" w:type="dxa"/>
            <w:tcBorders>
              <w:top w:val="single" w:sz="2" w:space="0" w:color="B1B4B6"/>
              <w:bottom w:val="single" w:sz="2" w:space="0" w:color="B1B4B6"/>
            </w:tcBorders>
            <w:shd w:val="clear" w:color="auto" w:fill="E1ECF7"/>
          </w:tcPr>
          <w:p w14:paraId="3577D7EA" w14:textId="77777777" w:rsidR="00C82896" w:rsidRPr="00AC2567" w:rsidRDefault="00C82896" w:rsidP="00CC3660">
            <w:r w:rsidRPr="00AC2567">
              <w:t>264 550</w:t>
            </w:r>
          </w:p>
        </w:tc>
        <w:tc>
          <w:tcPr>
            <w:tcW w:w="1063" w:type="dxa"/>
            <w:tcBorders>
              <w:top w:val="single" w:sz="2" w:space="0" w:color="B1B4B6"/>
              <w:bottom w:val="single" w:sz="2" w:space="0" w:color="B1B4B6"/>
            </w:tcBorders>
          </w:tcPr>
          <w:p w14:paraId="51A2EC12" w14:textId="77777777" w:rsidR="00C82896" w:rsidRPr="00AC2567" w:rsidRDefault="00C82896" w:rsidP="00CC3660">
            <w:r w:rsidRPr="00AC2567">
              <w:t>270 012</w:t>
            </w:r>
          </w:p>
        </w:tc>
      </w:tr>
      <w:tr w:rsidR="00C82896" w:rsidRPr="00AC2567" w14:paraId="2EA60595" w14:textId="77777777" w:rsidTr="00827DC4">
        <w:trPr>
          <w:trHeight w:val="261"/>
        </w:trPr>
        <w:tc>
          <w:tcPr>
            <w:tcW w:w="5614" w:type="dxa"/>
            <w:tcBorders>
              <w:top w:val="single" w:sz="2" w:space="0" w:color="B1B4B6"/>
              <w:bottom w:val="single" w:sz="2" w:space="0" w:color="B1B4B6"/>
            </w:tcBorders>
          </w:tcPr>
          <w:p w14:paraId="356E0EDE" w14:textId="77777777" w:rsidR="00C82896" w:rsidRPr="00AC2567" w:rsidRDefault="00C82896" w:rsidP="00CC3660">
            <w:r w:rsidRPr="00AC2567">
              <w:t>Intangible assets</w:t>
            </w:r>
          </w:p>
        </w:tc>
        <w:tc>
          <w:tcPr>
            <w:tcW w:w="1294" w:type="dxa"/>
            <w:tcBorders>
              <w:top w:val="single" w:sz="2" w:space="0" w:color="B1B4B6"/>
              <w:bottom w:val="single" w:sz="2" w:space="0" w:color="B1B4B6"/>
            </w:tcBorders>
          </w:tcPr>
          <w:p w14:paraId="5A3D1B29" w14:textId="77777777" w:rsidR="00C82896" w:rsidRPr="00AC2567" w:rsidRDefault="00C82896" w:rsidP="00CC3660">
            <w:r w:rsidRPr="00AC2567">
              <w:t>5.3</w:t>
            </w:r>
          </w:p>
        </w:tc>
        <w:tc>
          <w:tcPr>
            <w:tcW w:w="1063" w:type="dxa"/>
            <w:tcBorders>
              <w:top w:val="single" w:sz="2" w:space="0" w:color="B1B4B6"/>
              <w:bottom w:val="single" w:sz="2" w:space="0" w:color="B1B4B6"/>
            </w:tcBorders>
            <w:shd w:val="clear" w:color="auto" w:fill="E1ECF7"/>
          </w:tcPr>
          <w:p w14:paraId="7547DCCB" w14:textId="77777777" w:rsidR="00C82896" w:rsidRPr="00AC2567" w:rsidRDefault="00C82896" w:rsidP="00CC3660">
            <w:r w:rsidRPr="00AC2567">
              <w:t>47 129</w:t>
            </w:r>
          </w:p>
        </w:tc>
        <w:tc>
          <w:tcPr>
            <w:tcW w:w="1063" w:type="dxa"/>
            <w:tcBorders>
              <w:top w:val="single" w:sz="2" w:space="0" w:color="B1B4B6"/>
              <w:bottom w:val="single" w:sz="2" w:space="0" w:color="B1B4B6"/>
            </w:tcBorders>
          </w:tcPr>
          <w:p w14:paraId="60EE3CF9" w14:textId="77777777" w:rsidR="00C82896" w:rsidRPr="00AC2567" w:rsidRDefault="00C82896" w:rsidP="00CC3660">
            <w:r w:rsidRPr="00AC2567">
              <w:t>38 198</w:t>
            </w:r>
          </w:p>
        </w:tc>
      </w:tr>
      <w:tr w:rsidR="00C82896" w:rsidRPr="00AC2567" w14:paraId="53061A47" w14:textId="77777777" w:rsidTr="00827DC4">
        <w:trPr>
          <w:trHeight w:val="261"/>
        </w:trPr>
        <w:tc>
          <w:tcPr>
            <w:tcW w:w="5614" w:type="dxa"/>
            <w:tcBorders>
              <w:top w:val="single" w:sz="2" w:space="0" w:color="B1B4B6"/>
              <w:bottom w:val="single" w:sz="2" w:space="0" w:color="B1B4B6"/>
            </w:tcBorders>
          </w:tcPr>
          <w:p w14:paraId="3230F8E6" w14:textId="77777777" w:rsidR="00C82896" w:rsidRPr="00AC2567" w:rsidRDefault="00C82896" w:rsidP="00CC3660">
            <w:r w:rsidRPr="00AC2567">
              <w:t>Right-of-use assets</w:t>
            </w:r>
          </w:p>
        </w:tc>
        <w:tc>
          <w:tcPr>
            <w:tcW w:w="1294" w:type="dxa"/>
            <w:tcBorders>
              <w:top w:val="single" w:sz="2" w:space="0" w:color="B1B4B6"/>
              <w:bottom w:val="single" w:sz="2" w:space="0" w:color="B1B4B6"/>
            </w:tcBorders>
          </w:tcPr>
          <w:p w14:paraId="1BC96C3E" w14:textId="77777777" w:rsidR="00C82896" w:rsidRPr="00AC2567" w:rsidRDefault="00C82896" w:rsidP="00CC3660">
            <w:r w:rsidRPr="00AC2567">
              <w:t>5.4</w:t>
            </w:r>
          </w:p>
        </w:tc>
        <w:tc>
          <w:tcPr>
            <w:tcW w:w="1063" w:type="dxa"/>
            <w:tcBorders>
              <w:top w:val="single" w:sz="2" w:space="0" w:color="B1B4B6"/>
              <w:bottom w:val="single" w:sz="2" w:space="0" w:color="B1B4B6"/>
            </w:tcBorders>
            <w:shd w:val="clear" w:color="auto" w:fill="E1ECF7"/>
          </w:tcPr>
          <w:p w14:paraId="194A5474" w14:textId="77777777" w:rsidR="00C82896" w:rsidRPr="00AC2567" w:rsidRDefault="00C82896" w:rsidP="00CC3660">
            <w:r w:rsidRPr="00AC2567">
              <w:t>6 081</w:t>
            </w:r>
          </w:p>
        </w:tc>
        <w:tc>
          <w:tcPr>
            <w:tcW w:w="1063" w:type="dxa"/>
            <w:tcBorders>
              <w:top w:val="single" w:sz="2" w:space="0" w:color="B1B4B6"/>
              <w:bottom w:val="single" w:sz="2" w:space="0" w:color="B1B4B6"/>
            </w:tcBorders>
          </w:tcPr>
          <w:p w14:paraId="53969605" w14:textId="77777777" w:rsidR="00C82896" w:rsidRPr="00AC2567" w:rsidRDefault="00C82896" w:rsidP="00CC3660">
            <w:r w:rsidRPr="00AC2567">
              <w:t>4 419</w:t>
            </w:r>
          </w:p>
        </w:tc>
      </w:tr>
      <w:tr w:rsidR="00C82896" w:rsidRPr="00AC2567" w14:paraId="558A6143" w14:textId="77777777" w:rsidTr="00827DC4">
        <w:trPr>
          <w:trHeight w:val="261"/>
        </w:trPr>
        <w:tc>
          <w:tcPr>
            <w:tcW w:w="5614" w:type="dxa"/>
            <w:tcBorders>
              <w:top w:val="single" w:sz="2" w:space="0" w:color="B1B4B6"/>
              <w:bottom w:val="single" w:sz="2" w:space="0" w:color="000000"/>
            </w:tcBorders>
          </w:tcPr>
          <w:p w14:paraId="2C2AF52E" w14:textId="77777777" w:rsidR="00C82896" w:rsidRPr="00AC2567" w:rsidRDefault="00C82896" w:rsidP="00CC3660">
            <w:r w:rsidRPr="00AC2567">
              <w:t>Construction in progress</w:t>
            </w:r>
          </w:p>
        </w:tc>
        <w:tc>
          <w:tcPr>
            <w:tcW w:w="1294" w:type="dxa"/>
            <w:tcBorders>
              <w:top w:val="single" w:sz="2" w:space="0" w:color="B1B4B6"/>
              <w:bottom w:val="single" w:sz="2" w:space="0" w:color="000000"/>
            </w:tcBorders>
          </w:tcPr>
          <w:p w14:paraId="070CA1F5" w14:textId="77777777" w:rsidR="00C82896" w:rsidRPr="00AC2567" w:rsidRDefault="00C82896" w:rsidP="00CC3660">
            <w:r w:rsidRPr="00AC2567">
              <w:t>5.5</w:t>
            </w:r>
          </w:p>
        </w:tc>
        <w:tc>
          <w:tcPr>
            <w:tcW w:w="1063" w:type="dxa"/>
            <w:tcBorders>
              <w:top w:val="single" w:sz="2" w:space="0" w:color="B1B4B6"/>
              <w:bottom w:val="single" w:sz="2" w:space="0" w:color="000000"/>
            </w:tcBorders>
            <w:shd w:val="clear" w:color="auto" w:fill="E1ECF7"/>
          </w:tcPr>
          <w:p w14:paraId="0AADE8FB" w14:textId="77777777" w:rsidR="00C82896" w:rsidRPr="00AC2567" w:rsidRDefault="00C82896" w:rsidP="00CC3660">
            <w:r w:rsidRPr="00AC2567">
              <w:t>18 102</w:t>
            </w:r>
          </w:p>
        </w:tc>
        <w:tc>
          <w:tcPr>
            <w:tcW w:w="1063" w:type="dxa"/>
            <w:tcBorders>
              <w:top w:val="single" w:sz="2" w:space="0" w:color="B1B4B6"/>
              <w:bottom w:val="single" w:sz="2" w:space="0" w:color="000000"/>
            </w:tcBorders>
          </w:tcPr>
          <w:p w14:paraId="4CCFA8C5" w14:textId="77777777" w:rsidR="00C82896" w:rsidRPr="00AC2567" w:rsidRDefault="00C82896" w:rsidP="00CC3660">
            <w:r w:rsidRPr="00AC2567">
              <w:t>22 847</w:t>
            </w:r>
          </w:p>
        </w:tc>
      </w:tr>
      <w:tr w:rsidR="00C82896" w:rsidRPr="00AC2567" w14:paraId="67689658" w14:textId="77777777" w:rsidTr="00827DC4">
        <w:trPr>
          <w:trHeight w:val="261"/>
        </w:trPr>
        <w:tc>
          <w:tcPr>
            <w:tcW w:w="6909" w:type="dxa"/>
            <w:gridSpan w:val="2"/>
            <w:tcBorders>
              <w:top w:val="single" w:sz="2" w:space="0" w:color="000000"/>
              <w:bottom w:val="single" w:sz="2" w:space="0" w:color="000000"/>
            </w:tcBorders>
          </w:tcPr>
          <w:p w14:paraId="38C21D0F" w14:textId="77777777" w:rsidR="00C82896" w:rsidRPr="00AC2567" w:rsidRDefault="00C82896" w:rsidP="00CC3660">
            <w:r w:rsidRPr="00AC2567">
              <w:t>Total non-current assets</w:t>
            </w:r>
          </w:p>
        </w:tc>
        <w:tc>
          <w:tcPr>
            <w:tcW w:w="1063" w:type="dxa"/>
            <w:tcBorders>
              <w:top w:val="single" w:sz="2" w:space="0" w:color="000000"/>
              <w:bottom w:val="single" w:sz="2" w:space="0" w:color="000000"/>
            </w:tcBorders>
            <w:shd w:val="clear" w:color="auto" w:fill="E1ECF7"/>
          </w:tcPr>
          <w:p w14:paraId="09E19A80" w14:textId="77777777" w:rsidR="00C82896" w:rsidRPr="00AC2567" w:rsidRDefault="00C82896" w:rsidP="00CC3660">
            <w:r w:rsidRPr="00AC2567">
              <w:t>787 240</w:t>
            </w:r>
          </w:p>
        </w:tc>
        <w:tc>
          <w:tcPr>
            <w:tcW w:w="1063" w:type="dxa"/>
            <w:tcBorders>
              <w:top w:val="single" w:sz="2" w:space="0" w:color="000000"/>
              <w:bottom w:val="single" w:sz="2" w:space="0" w:color="000000"/>
            </w:tcBorders>
          </w:tcPr>
          <w:p w14:paraId="2EF0D002" w14:textId="77777777" w:rsidR="00C82896" w:rsidRPr="00AC2567" w:rsidRDefault="00C82896" w:rsidP="00CC3660">
            <w:r w:rsidRPr="00AC2567">
              <w:t>773 331</w:t>
            </w:r>
          </w:p>
        </w:tc>
      </w:tr>
      <w:tr w:rsidR="00C82896" w:rsidRPr="00AC2567" w14:paraId="3EBBF169" w14:textId="77777777" w:rsidTr="00827DC4">
        <w:trPr>
          <w:trHeight w:val="261"/>
        </w:trPr>
        <w:tc>
          <w:tcPr>
            <w:tcW w:w="6909" w:type="dxa"/>
            <w:gridSpan w:val="2"/>
            <w:tcBorders>
              <w:top w:val="single" w:sz="2" w:space="0" w:color="000000"/>
              <w:bottom w:val="single" w:sz="2" w:space="0" w:color="000000"/>
            </w:tcBorders>
          </w:tcPr>
          <w:p w14:paraId="325CA1F5" w14:textId="77777777" w:rsidR="00C82896" w:rsidRPr="00AC2567" w:rsidRDefault="00C82896" w:rsidP="00CC3660">
            <w:r w:rsidRPr="00AC2567">
              <w:t>TOTAL ASSETS</w:t>
            </w:r>
          </w:p>
        </w:tc>
        <w:tc>
          <w:tcPr>
            <w:tcW w:w="1063" w:type="dxa"/>
            <w:tcBorders>
              <w:top w:val="single" w:sz="2" w:space="0" w:color="000000"/>
              <w:bottom w:val="single" w:sz="2" w:space="0" w:color="000000"/>
            </w:tcBorders>
            <w:shd w:val="clear" w:color="auto" w:fill="E1ECF7"/>
          </w:tcPr>
          <w:p w14:paraId="26BE14BD" w14:textId="77777777" w:rsidR="00C82896" w:rsidRPr="00AC2567" w:rsidRDefault="00C82896" w:rsidP="00CC3660">
            <w:r w:rsidRPr="00AC2567">
              <w:t>1 096 466</w:t>
            </w:r>
          </w:p>
        </w:tc>
        <w:tc>
          <w:tcPr>
            <w:tcW w:w="1063" w:type="dxa"/>
            <w:tcBorders>
              <w:top w:val="single" w:sz="2" w:space="0" w:color="000000"/>
              <w:bottom w:val="single" w:sz="2" w:space="0" w:color="000000"/>
            </w:tcBorders>
          </w:tcPr>
          <w:p w14:paraId="652E5D3E" w14:textId="77777777" w:rsidR="00C82896" w:rsidRPr="00AC2567" w:rsidRDefault="00C82896" w:rsidP="00CC3660">
            <w:r w:rsidRPr="00AC2567">
              <w:t>987 931</w:t>
            </w:r>
          </w:p>
        </w:tc>
      </w:tr>
      <w:tr w:rsidR="00C82896" w:rsidRPr="00AC2567" w14:paraId="6C4EF08D" w14:textId="77777777" w:rsidTr="00827DC4">
        <w:trPr>
          <w:trHeight w:val="261"/>
        </w:trPr>
        <w:tc>
          <w:tcPr>
            <w:tcW w:w="6909" w:type="dxa"/>
            <w:gridSpan w:val="2"/>
            <w:tcBorders>
              <w:top w:val="single" w:sz="2" w:space="0" w:color="000000"/>
              <w:bottom w:val="single" w:sz="2" w:space="0" w:color="B1B4B6"/>
            </w:tcBorders>
          </w:tcPr>
          <w:p w14:paraId="4B291379" w14:textId="77777777" w:rsidR="00C82896" w:rsidRPr="00AC2567" w:rsidRDefault="00C82896" w:rsidP="00CC3660"/>
        </w:tc>
        <w:tc>
          <w:tcPr>
            <w:tcW w:w="1063" w:type="dxa"/>
            <w:tcBorders>
              <w:top w:val="single" w:sz="2" w:space="0" w:color="000000"/>
              <w:bottom w:val="single" w:sz="2" w:space="0" w:color="B1B4B6"/>
            </w:tcBorders>
            <w:shd w:val="clear" w:color="auto" w:fill="E1ECF7"/>
          </w:tcPr>
          <w:p w14:paraId="01DCE9FE" w14:textId="77777777" w:rsidR="00C82896" w:rsidRPr="00AC2567" w:rsidRDefault="00C82896" w:rsidP="00CC3660"/>
        </w:tc>
        <w:tc>
          <w:tcPr>
            <w:tcW w:w="1063" w:type="dxa"/>
            <w:tcBorders>
              <w:top w:val="single" w:sz="2" w:space="0" w:color="000000"/>
              <w:bottom w:val="single" w:sz="2" w:space="0" w:color="B1B4B6"/>
            </w:tcBorders>
          </w:tcPr>
          <w:p w14:paraId="1309715E" w14:textId="77777777" w:rsidR="00C82896" w:rsidRPr="00AC2567" w:rsidRDefault="00C82896" w:rsidP="00CC3660"/>
        </w:tc>
      </w:tr>
      <w:tr w:rsidR="00C82896" w:rsidRPr="00AC2567" w14:paraId="41399523" w14:textId="77777777" w:rsidTr="00827DC4">
        <w:trPr>
          <w:trHeight w:val="261"/>
        </w:trPr>
        <w:tc>
          <w:tcPr>
            <w:tcW w:w="6909" w:type="dxa"/>
            <w:gridSpan w:val="2"/>
            <w:tcBorders>
              <w:top w:val="single" w:sz="2" w:space="0" w:color="B1B4B6"/>
              <w:bottom w:val="single" w:sz="2" w:space="0" w:color="B1B4B6"/>
            </w:tcBorders>
          </w:tcPr>
          <w:p w14:paraId="2B6F340E" w14:textId="77777777" w:rsidR="00C82896" w:rsidRPr="00AC2567" w:rsidRDefault="00C82896" w:rsidP="00CC3660">
            <w:r w:rsidRPr="00AC2567">
              <w:t>LIABILITIES</w:t>
            </w:r>
          </w:p>
        </w:tc>
        <w:tc>
          <w:tcPr>
            <w:tcW w:w="1063" w:type="dxa"/>
            <w:tcBorders>
              <w:top w:val="single" w:sz="2" w:space="0" w:color="B1B4B6"/>
              <w:bottom w:val="single" w:sz="2" w:space="0" w:color="B1B4B6"/>
            </w:tcBorders>
            <w:shd w:val="clear" w:color="auto" w:fill="E1ECF7"/>
          </w:tcPr>
          <w:p w14:paraId="642CC70A" w14:textId="77777777" w:rsidR="00C82896" w:rsidRPr="00AC2567" w:rsidRDefault="00C82896" w:rsidP="00CC3660"/>
        </w:tc>
        <w:tc>
          <w:tcPr>
            <w:tcW w:w="1063" w:type="dxa"/>
            <w:tcBorders>
              <w:top w:val="single" w:sz="2" w:space="0" w:color="B1B4B6"/>
              <w:bottom w:val="single" w:sz="2" w:space="0" w:color="B1B4B6"/>
            </w:tcBorders>
          </w:tcPr>
          <w:p w14:paraId="24DCAF30" w14:textId="77777777" w:rsidR="00C82896" w:rsidRPr="00AC2567" w:rsidRDefault="00C82896" w:rsidP="00CC3660"/>
        </w:tc>
      </w:tr>
      <w:tr w:rsidR="00C82896" w:rsidRPr="00AC2567" w14:paraId="7AC674A5" w14:textId="77777777" w:rsidTr="00827DC4">
        <w:trPr>
          <w:trHeight w:val="261"/>
        </w:trPr>
        <w:tc>
          <w:tcPr>
            <w:tcW w:w="6909" w:type="dxa"/>
            <w:gridSpan w:val="2"/>
            <w:tcBorders>
              <w:top w:val="single" w:sz="2" w:space="0" w:color="B1B4B6"/>
              <w:bottom w:val="single" w:sz="2" w:space="0" w:color="B1B4B6"/>
            </w:tcBorders>
          </w:tcPr>
          <w:p w14:paraId="591B2B3E" w14:textId="77777777" w:rsidR="00C82896" w:rsidRPr="00AC2567" w:rsidRDefault="00C82896" w:rsidP="00CC3660">
            <w:r w:rsidRPr="00AC2567">
              <w:t>Current liabilities</w:t>
            </w:r>
          </w:p>
        </w:tc>
        <w:tc>
          <w:tcPr>
            <w:tcW w:w="1063" w:type="dxa"/>
            <w:tcBorders>
              <w:top w:val="single" w:sz="2" w:space="0" w:color="B1B4B6"/>
              <w:bottom w:val="single" w:sz="2" w:space="0" w:color="B1B4B6"/>
            </w:tcBorders>
            <w:shd w:val="clear" w:color="auto" w:fill="E1ECF7"/>
          </w:tcPr>
          <w:p w14:paraId="0256C6F7" w14:textId="77777777" w:rsidR="00C82896" w:rsidRPr="00AC2567" w:rsidRDefault="00C82896" w:rsidP="00CC3660"/>
        </w:tc>
        <w:tc>
          <w:tcPr>
            <w:tcW w:w="1063" w:type="dxa"/>
            <w:tcBorders>
              <w:top w:val="single" w:sz="2" w:space="0" w:color="B1B4B6"/>
              <w:bottom w:val="single" w:sz="2" w:space="0" w:color="B1B4B6"/>
            </w:tcBorders>
          </w:tcPr>
          <w:p w14:paraId="561B9240" w14:textId="77777777" w:rsidR="00C82896" w:rsidRPr="00AC2567" w:rsidRDefault="00C82896" w:rsidP="00CC3660"/>
        </w:tc>
      </w:tr>
      <w:tr w:rsidR="00C82896" w:rsidRPr="00AC2567" w14:paraId="6DF6E9E7" w14:textId="77777777" w:rsidTr="00827DC4">
        <w:trPr>
          <w:trHeight w:val="261"/>
        </w:trPr>
        <w:tc>
          <w:tcPr>
            <w:tcW w:w="5614" w:type="dxa"/>
            <w:tcBorders>
              <w:top w:val="single" w:sz="2" w:space="0" w:color="B1B4B6"/>
              <w:bottom w:val="single" w:sz="2" w:space="0" w:color="B1B4B6"/>
            </w:tcBorders>
          </w:tcPr>
          <w:p w14:paraId="2A75D527" w14:textId="77777777" w:rsidR="00C82896" w:rsidRPr="00AC2567" w:rsidRDefault="00C82896" w:rsidP="00CC3660">
            <w:r w:rsidRPr="00AC2567">
              <w:t>Payables</w:t>
            </w:r>
          </w:p>
        </w:tc>
        <w:tc>
          <w:tcPr>
            <w:tcW w:w="1294" w:type="dxa"/>
            <w:tcBorders>
              <w:top w:val="single" w:sz="2" w:space="0" w:color="B1B4B6"/>
              <w:bottom w:val="single" w:sz="2" w:space="0" w:color="B1B4B6"/>
            </w:tcBorders>
          </w:tcPr>
          <w:p w14:paraId="057F12B6" w14:textId="77777777" w:rsidR="00C82896" w:rsidRPr="00AC2567" w:rsidRDefault="00C82896" w:rsidP="00CC3660">
            <w:r w:rsidRPr="00AC2567">
              <w:t>6.5</w:t>
            </w:r>
          </w:p>
        </w:tc>
        <w:tc>
          <w:tcPr>
            <w:tcW w:w="1063" w:type="dxa"/>
            <w:tcBorders>
              <w:top w:val="single" w:sz="2" w:space="0" w:color="B1B4B6"/>
              <w:bottom w:val="single" w:sz="2" w:space="0" w:color="B1B4B6"/>
            </w:tcBorders>
            <w:shd w:val="clear" w:color="auto" w:fill="E1ECF7"/>
          </w:tcPr>
          <w:p w14:paraId="76FD85EA" w14:textId="77777777" w:rsidR="00C82896" w:rsidRPr="00AC2567" w:rsidRDefault="00C82896" w:rsidP="00CC3660">
            <w:r w:rsidRPr="00AC2567">
              <w:t>16 444</w:t>
            </w:r>
          </w:p>
        </w:tc>
        <w:tc>
          <w:tcPr>
            <w:tcW w:w="1063" w:type="dxa"/>
            <w:tcBorders>
              <w:top w:val="single" w:sz="2" w:space="0" w:color="B1B4B6"/>
              <w:bottom w:val="single" w:sz="2" w:space="0" w:color="B1B4B6"/>
            </w:tcBorders>
          </w:tcPr>
          <w:p w14:paraId="77074BE1" w14:textId="77777777" w:rsidR="00C82896" w:rsidRPr="00AC2567" w:rsidRDefault="00C82896" w:rsidP="00CC3660">
            <w:r w:rsidRPr="00AC2567">
              <w:t>23 338</w:t>
            </w:r>
          </w:p>
        </w:tc>
      </w:tr>
      <w:tr w:rsidR="00C82896" w:rsidRPr="00AC2567" w14:paraId="659149D4" w14:textId="77777777" w:rsidTr="00827DC4">
        <w:trPr>
          <w:trHeight w:val="261"/>
        </w:trPr>
        <w:tc>
          <w:tcPr>
            <w:tcW w:w="5614" w:type="dxa"/>
            <w:tcBorders>
              <w:top w:val="single" w:sz="2" w:space="0" w:color="B1B4B6"/>
              <w:bottom w:val="single" w:sz="2" w:space="0" w:color="B1B4B6"/>
            </w:tcBorders>
          </w:tcPr>
          <w:p w14:paraId="347823CD" w14:textId="77777777" w:rsidR="00C82896" w:rsidRPr="00AC2567" w:rsidRDefault="00C82896" w:rsidP="00CC3660">
            <w:r w:rsidRPr="00AC2567">
              <w:t>Contract liabilities</w:t>
            </w:r>
          </w:p>
        </w:tc>
        <w:tc>
          <w:tcPr>
            <w:tcW w:w="1294" w:type="dxa"/>
            <w:tcBorders>
              <w:top w:val="single" w:sz="2" w:space="0" w:color="B1B4B6"/>
              <w:bottom w:val="single" w:sz="2" w:space="0" w:color="B1B4B6"/>
            </w:tcBorders>
          </w:tcPr>
          <w:p w14:paraId="00024412" w14:textId="77777777" w:rsidR="00C82896" w:rsidRPr="00AC2567" w:rsidRDefault="00C82896" w:rsidP="00CC3660">
            <w:r w:rsidRPr="00AC2567">
              <w:t>6.6</w:t>
            </w:r>
          </w:p>
        </w:tc>
        <w:tc>
          <w:tcPr>
            <w:tcW w:w="1063" w:type="dxa"/>
            <w:tcBorders>
              <w:top w:val="single" w:sz="2" w:space="0" w:color="B1B4B6"/>
              <w:bottom w:val="single" w:sz="2" w:space="0" w:color="B1B4B6"/>
            </w:tcBorders>
            <w:shd w:val="clear" w:color="auto" w:fill="E1ECF7"/>
          </w:tcPr>
          <w:p w14:paraId="71FA1CC9" w14:textId="77777777" w:rsidR="00C82896" w:rsidRPr="00AC2567" w:rsidRDefault="00C82896" w:rsidP="00CC3660">
            <w:r w:rsidRPr="00AC2567">
              <w:t>3 451</w:t>
            </w:r>
          </w:p>
        </w:tc>
        <w:tc>
          <w:tcPr>
            <w:tcW w:w="1063" w:type="dxa"/>
            <w:tcBorders>
              <w:top w:val="single" w:sz="2" w:space="0" w:color="B1B4B6"/>
              <w:bottom w:val="single" w:sz="2" w:space="0" w:color="B1B4B6"/>
            </w:tcBorders>
          </w:tcPr>
          <w:p w14:paraId="232F3858" w14:textId="77777777" w:rsidR="00C82896" w:rsidRPr="00AC2567" w:rsidRDefault="00C82896" w:rsidP="00CC3660">
            <w:r w:rsidRPr="00AC2567">
              <w:t>4 713</w:t>
            </w:r>
          </w:p>
        </w:tc>
      </w:tr>
      <w:tr w:rsidR="00C82896" w:rsidRPr="00AC2567" w14:paraId="32A5E395" w14:textId="77777777" w:rsidTr="00827DC4">
        <w:trPr>
          <w:trHeight w:val="261"/>
        </w:trPr>
        <w:tc>
          <w:tcPr>
            <w:tcW w:w="5614" w:type="dxa"/>
            <w:tcBorders>
              <w:top w:val="single" w:sz="2" w:space="0" w:color="B1B4B6"/>
              <w:bottom w:val="single" w:sz="2" w:space="0" w:color="B1B4B6"/>
            </w:tcBorders>
          </w:tcPr>
          <w:p w14:paraId="11CA3D42" w14:textId="77777777" w:rsidR="00C82896" w:rsidRPr="00AC2567" w:rsidRDefault="00C82896" w:rsidP="00CC3660">
            <w:r w:rsidRPr="00AC2567">
              <w:t>Employee related provisions</w:t>
            </w:r>
          </w:p>
        </w:tc>
        <w:tc>
          <w:tcPr>
            <w:tcW w:w="1294" w:type="dxa"/>
            <w:tcBorders>
              <w:top w:val="single" w:sz="2" w:space="0" w:color="B1B4B6"/>
              <w:bottom w:val="single" w:sz="2" w:space="0" w:color="B1B4B6"/>
            </w:tcBorders>
          </w:tcPr>
          <w:p w14:paraId="169CCE64" w14:textId="77777777" w:rsidR="00C82896" w:rsidRPr="00AC2567" w:rsidRDefault="00C82896" w:rsidP="00CC3660">
            <w:r w:rsidRPr="00AC2567">
              <w:t>3.1.2</w:t>
            </w:r>
          </w:p>
        </w:tc>
        <w:tc>
          <w:tcPr>
            <w:tcW w:w="1063" w:type="dxa"/>
            <w:tcBorders>
              <w:top w:val="single" w:sz="2" w:space="0" w:color="B1B4B6"/>
              <w:bottom w:val="single" w:sz="2" w:space="0" w:color="B1B4B6"/>
            </w:tcBorders>
            <w:shd w:val="clear" w:color="auto" w:fill="E1ECF7"/>
          </w:tcPr>
          <w:p w14:paraId="18A69BC3" w14:textId="77777777" w:rsidR="00C82896" w:rsidRPr="00AC2567" w:rsidRDefault="00C82896" w:rsidP="00CC3660">
            <w:r w:rsidRPr="00AC2567">
              <w:t>25 223</w:t>
            </w:r>
          </w:p>
        </w:tc>
        <w:tc>
          <w:tcPr>
            <w:tcW w:w="1063" w:type="dxa"/>
            <w:tcBorders>
              <w:top w:val="single" w:sz="2" w:space="0" w:color="B1B4B6"/>
              <w:bottom w:val="single" w:sz="2" w:space="0" w:color="B1B4B6"/>
            </w:tcBorders>
          </w:tcPr>
          <w:p w14:paraId="4AB23B9D" w14:textId="77777777" w:rsidR="00C82896" w:rsidRPr="00AC2567" w:rsidRDefault="00C82896" w:rsidP="00CC3660">
            <w:r w:rsidRPr="00AC2567">
              <w:t>22 890</w:t>
            </w:r>
          </w:p>
        </w:tc>
      </w:tr>
      <w:tr w:rsidR="00C82896" w:rsidRPr="00AC2567" w14:paraId="10D4A3C7" w14:textId="77777777" w:rsidTr="00827DC4">
        <w:trPr>
          <w:trHeight w:val="261"/>
        </w:trPr>
        <w:tc>
          <w:tcPr>
            <w:tcW w:w="5614" w:type="dxa"/>
            <w:tcBorders>
              <w:top w:val="single" w:sz="2" w:space="0" w:color="B1B4B6"/>
              <w:bottom w:val="single" w:sz="2" w:space="0" w:color="B1B4B6"/>
            </w:tcBorders>
          </w:tcPr>
          <w:p w14:paraId="21189409" w14:textId="77777777" w:rsidR="00C82896" w:rsidRPr="00AC2567" w:rsidRDefault="00C82896" w:rsidP="00CC3660">
            <w:r w:rsidRPr="00AC2567">
              <w:t>Lease liabilities</w:t>
            </w:r>
          </w:p>
        </w:tc>
        <w:tc>
          <w:tcPr>
            <w:tcW w:w="1294" w:type="dxa"/>
            <w:tcBorders>
              <w:top w:val="single" w:sz="2" w:space="0" w:color="B1B4B6"/>
              <w:bottom w:val="single" w:sz="2" w:space="0" w:color="B1B4B6"/>
            </w:tcBorders>
          </w:tcPr>
          <w:p w14:paraId="46F3ECFE" w14:textId="77777777" w:rsidR="00C82896" w:rsidRPr="00AC2567" w:rsidRDefault="00C82896" w:rsidP="00CC3660">
            <w:r w:rsidRPr="00AC2567">
              <w:t>7.2</w:t>
            </w:r>
          </w:p>
        </w:tc>
        <w:tc>
          <w:tcPr>
            <w:tcW w:w="1063" w:type="dxa"/>
            <w:tcBorders>
              <w:top w:val="single" w:sz="2" w:space="0" w:color="B1B4B6"/>
              <w:bottom w:val="single" w:sz="2" w:space="0" w:color="B1B4B6"/>
            </w:tcBorders>
            <w:shd w:val="clear" w:color="auto" w:fill="E1ECF7"/>
          </w:tcPr>
          <w:p w14:paraId="16D7B04E" w14:textId="77777777" w:rsidR="00C82896" w:rsidRPr="00AC2567" w:rsidRDefault="00C82896" w:rsidP="00CC3660">
            <w:r w:rsidRPr="00AC2567">
              <w:t>2 455</w:t>
            </w:r>
          </w:p>
        </w:tc>
        <w:tc>
          <w:tcPr>
            <w:tcW w:w="1063" w:type="dxa"/>
            <w:tcBorders>
              <w:top w:val="single" w:sz="2" w:space="0" w:color="B1B4B6"/>
              <w:bottom w:val="single" w:sz="2" w:space="0" w:color="B1B4B6"/>
            </w:tcBorders>
          </w:tcPr>
          <w:p w14:paraId="6B93669E" w14:textId="77777777" w:rsidR="00C82896" w:rsidRPr="00AC2567" w:rsidRDefault="00C82896" w:rsidP="00CC3660">
            <w:r w:rsidRPr="00AC2567">
              <w:t>2 081</w:t>
            </w:r>
          </w:p>
        </w:tc>
      </w:tr>
      <w:tr w:rsidR="00C82896" w:rsidRPr="00AC2567" w14:paraId="605875B2" w14:textId="77777777" w:rsidTr="00827DC4">
        <w:trPr>
          <w:trHeight w:val="261"/>
        </w:trPr>
        <w:tc>
          <w:tcPr>
            <w:tcW w:w="5614" w:type="dxa"/>
            <w:tcBorders>
              <w:top w:val="single" w:sz="2" w:space="0" w:color="B1B4B6"/>
              <w:bottom w:val="single" w:sz="2" w:space="0" w:color="000000"/>
            </w:tcBorders>
          </w:tcPr>
          <w:p w14:paraId="489BBDD1" w14:textId="77777777" w:rsidR="00C82896" w:rsidRPr="00AC2567" w:rsidRDefault="00C82896" w:rsidP="00CC3660">
            <w:r w:rsidRPr="00AC2567">
              <w:t>Other current liabilities</w:t>
            </w:r>
          </w:p>
        </w:tc>
        <w:tc>
          <w:tcPr>
            <w:tcW w:w="1294" w:type="dxa"/>
            <w:tcBorders>
              <w:top w:val="single" w:sz="2" w:space="0" w:color="B1B4B6"/>
              <w:bottom w:val="single" w:sz="2" w:space="0" w:color="000000"/>
            </w:tcBorders>
          </w:tcPr>
          <w:p w14:paraId="19CDE16E" w14:textId="77777777" w:rsidR="00C82896" w:rsidRPr="00AC2567" w:rsidRDefault="00C82896" w:rsidP="00CC3660">
            <w:r w:rsidRPr="00AC2567">
              <w:t>6.7</w:t>
            </w:r>
          </w:p>
        </w:tc>
        <w:tc>
          <w:tcPr>
            <w:tcW w:w="1063" w:type="dxa"/>
            <w:tcBorders>
              <w:top w:val="single" w:sz="2" w:space="0" w:color="B1B4B6"/>
              <w:bottom w:val="single" w:sz="2" w:space="0" w:color="000000"/>
            </w:tcBorders>
            <w:shd w:val="clear" w:color="auto" w:fill="E1ECF7"/>
          </w:tcPr>
          <w:p w14:paraId="0A4DFF06" w14:textId="77777777" w:rsidR="00C82896" w:rsidRPr="00AC2567" w:rsidRDefault="00C82896" w:rsidP="00CC3660">
            <w:r w:rsidRPr="00AC2567">
              <w:t>380</w:t>
            </w:r>
          </w:p>
        </w:tc>
        <w:tc>
          <w:tcPr>
            <w:tcW w:w="1063" w:type="dxa"/>
            <w:tcBorders>
              <w:top w:val="single" w:sz="2" w:space="0" w:color="B1B4B6"/>
              <w:bottom w:val="single" w:sz="2" w:space="0" w:color="000000"/>
            </w:tcBorders>
          </w:tcPr>
          <w:p w14:paraId="6D3D3649" w14:textId="77777777" w:rsidR="00C82896" w:rsidRPr="00AC2567" w:rsidRDefault="00C82896" w:rsidP="00CC3660">
            <w:r w:rsidRPr="00AC2567">
              <w:t>333</w:t>
            </w:r>
          </w:p>
        </w:tc>
      </w:tr>
      <w:tr w:rsidR="00C82896" w:rsidRPr="00AC2567" w14:paraId="532095B1" w14:textId="77777777" w:rsidTr="00827DC4">
        <w:trPr>
          <w:trHeight w:val="261"/>
        </w:trPr>
        <w:tc>
          <w:tcPr>
            <w:tcW w:w="6909" w:type="dxa"/>
            <w:gridSpan w:val="2"/>
            <w:tcBorders>
              <w:top w:val="single" w:sz="2" w:space="0" w:color="000000"/>
              <w:bottom w:val="single" w:sz="2" w:space="0" w:color="000000"/>
            </w:tcBorders>
          </w:tcPr>
          <w:p w14:paraId="3CA80C26" w14:textId="77777777" w:rsidR="00C82896" w:rsidRPr="00AC2567" w:rsidRDefault="00C82896" w:rsidP="00CC3660">
            <w:r w:rsidRPr="00AC2567">
              <w:t>Total current liabilities</w:t>
            </w:r>
          </w:p>
        </w:tc>
        <w:tc>
          <w:tcPr>
            <w:tcW w:w="1063" w:type="dxa"/>
            <w:tcBorders>
              <w:top w:val="single" w:sz="2" w:space="0" w:color="000000"/>
              <w:bottom w:val="single" w:sz="2" w:space="0" w:color="000000"/>
            </w:tcBorders>
            <w:shd w:val="clear" w:color="auto" w:fill="E1ECF7"/>
          </w:tcPr>
          <w:p w14:paraId="15E6E985" w14:textId="77777777" w:rsidR="00C82896" w:rsidRPr="00AC2567" w:rsidRDefault="00C82896" w:rsidP="00CC3660">
            <w:r w:rsidRPr="00AC2567">
              <w:t>47 953</w:t>
            </w:r>
          </w:p>
        </w:tc>
        <w:tc>
          <w:tcPr>
            <w:tcW w:w="1063" w:type="dxa"/>
            <w:tcBorders>
              <w:top w:val="single" w:sz="2" w:space="0" w:color="000000"/>
              <w:bottom w:val="single" w:sz="2" w:space="0" w:color="000000"/>
            </w:tcBorders>
          </w:tcPr>
          <w:p w14:paraId="56995361" w14:textId="77777777" w:rsidR="00C82896" w:rsidRPr="00AC2567" w:rsidRDefault="00C82896" w:rsidP="00CC3660">
            <w:r w:rsidRPr="00AC2567">
              <w:t>53 355</w:t>
            </w:r>
          </w:p>
        </w:tc>
      </w:tr>
      <w:tr w:rsidR="00C82896" w:rsidRPr="00AC2567" w14:paraId="45557B38" w14:textId="77777777" w:rsidTr="00827DC4">
        <w:trPr>
          <w:trHeight w:val="261"/>
        </w:trPr>
        <w:tc>
          <w:tcPr>
            <w:tcW w:w="6909" w:type="dxa"/>
            <w:gridSpan w:val="2"/>
            <w:tcBorders>
              <w:top w:val="single" w:sz="2" w:space="0" w:color="000000"/>
              <w:bottom w:val="single" w:sz="2" w:space="0" w:color="B1B4B6"/>
            </w:tcBorders>
          </w:tcPr>
          <w:p w14:paraId="241B7EE5" w14:textId="77777777" w:rsidR="00C82896" w:rsidRPr="00AC2567" w:rsidRDefault="00C82896" w:rsidP="00CC3660"/>
        </w:tc>
        <w:tc>
          <w:tcPr>
            <w:tcW w:w="1063" w:type="dxa"/>
            <w:tcBorders>
              <w:top w:val="single" w:sz="2" w:space="0" w:color="000000"/>
              <w:bottom w:val="single" w:sz="2" w:space="0" w:color="B1B4B6"/>
            </w:tcBorders>
            <w:shd w:val="clear" w:color="auto" w:fill="E1ECF7"/>
          </w:tcPr>
          <w:p w14:paraId="4DDFD7A1" w14:textId="77777777" w:rsidR="00C82896" w:rsidRPr="00AC2567" w:rsidRDefault="00C82896" w:rsidP="00CC3660"/>
        </w:tc>
        <w:tc>
          <w:tcPr>
            <w:tcW w:w="1063" w:type="dxa"/>
            <w:tcBorders>
              <w:top w:val="single" w:sz="2" w:space="0" w:color="000000"/>
              <w:bottom w:val="single" w:sz="2" w:space="0" w:color="B1B4B6"/>
            </w:tcBorders>
          </w:tcPr>
          <w:p w14:paraId="1F601D6C" w14:textId="77777777" w:rsidR="00C82896" w:rsidRPr="00AC2567" w:rsidRDefault="00C82896" w:rsidP="00CC3660"/>
        </w:tc>
      </w:tr>
      <w:tr w:rsidR="00C82896" w:rsidRPr="00AC2567" w14:paraId="57359DBD" w14:textId="77777777" w:rsidTr="00827DC4">
        <w:trPr>
          <w:trHeight w:val="261"/>
        </w:trPr>
        <w:tc>
          <w:tcPr>
            <w:tcW w:w="6909" w:type="dxa"/>
            <w:gridSpan w:val="2"/>
            <w:tcBorders>
              <w:top w:val="single" w:sz="2" w:space="0" w:color="B1B4B6"/>
              <w:bottom w:val="single" w:sz="2" w:space="0" w:color="B1B4B6"/>
            </w:tcBorders>
          </w:tcPr>
          <w:p w14:paraId="7B64FC04" w14:textId="77777777" w:rsidR="00C82896" w:rsidRPr="00AC2567" w:rsidRDefault="00C82896" w:rsidP="00CC3660">
            <w:r w:rsidRPr="00AC2567">
              <w:t>Non-current liabilities</w:t>
            </w:r>
          </w:p>
        </w:tc>
        <w:tc>
          <w:tcPr>
            <w:tcW w:w="1063" w:type="dxa"/>
            <w:tcBorders>
              <w:top w:val="single" w:sz="2" w:space="0" w:color="B1B4B6"/>
              <w:bottom w:val="single" w:sz="2" w:space="0" w:color="B1B4B6"/>
            </w:tcBorders>
            <w:shd w:val="clear" w:color="auto" w:fill="E1ECF7"/>
          </w:tcPr>
          <w:p w14:paraId="6C251C23" w14:textId="77777777" w:rsidR="00C82896" w:rsidRPr="00AC2567" w:rsidRDefault="00C82896" w:rsidP="00CC3660"/>
        </w:tc>
        <w:tc>
          <w:tcPr>
            <w:tcW w:w="1063" w:type="dxa"/>
            <w:tcBorders>
              <w:top w:val="single" w:sz="2" w:space="0" w:color="B1B4B6"/>
              <w:bottom w:val="single" w:sz="2" w:space="0" w:color="B1B4B6"/>
            </w:tcBorders>
          </w:tcPr>
          <w:p w14:paraId="66B56020" w14:textId="77777777" w:rsidR="00C82896" w:rsidRPr="00AC2567" w:rsidRDefault="00C82896" w:rsidP="00CC3660"/>
        </w:tc>
      </w:tr>
      <w:tr w:rsidR="00C82896" w:rsidRPr="00AC2567" w14:paraId="773A95DB" w14:textId="77777777" w:rsidTr="00827DC4">
        <w:trPr>
          <w:trHeight w:val="261"/>
        </w:trPr>
        <w:tc>
          <w:tcPr>
            <w:tcW w:w="5614" w:type="dxa"/>
            <w:tcBorders>
              <w:top w:val="single" w:sz="2" w:space="0" w:color="B1B4B6"/>
              <w:bottom w:val="single" w:sz="2" w:space="0" w:color="B1B4B6"/>
            </w:tcBorders>
          </w:tcPr>
          <w:p w14:paraId="3EF14E00" w14:textId="77777777" w:rsidR="00C82896" w:rsidRPr="00AC2567" w:rsidRDefault="00C82896" w:rsidP="00CC3660">
            <w:r w:rsidRPr="00AC2567">
              <w:t>Employee related provisions</w:t>
            </w:r>
          </w:p>
        </w:tc>
        <w:tc>
          <w:tcPr>
            <w:tcW w:w="1294" w:type="dxa"/>
            <w:tcBorders>
              <w:top w:val="single" w:sz="2" w:space="0" w:color="B1B4B6"/>
              <w:bottom w:val="single" w:sz="2" w:space="0" w:color="B1B4B6"/>
            </w:tcBorders>
          </w:tcPr>
          <w:p w14:paraId="4A4A36E2" w14:textId="77777777" w:rsidR="00C82896" w:rsidRPr="00AC2567" w:rsidRDefault="00C82896" w:rsidP="00CC3660">
            <w:r w:rsidRPr="00AC2567">
              <w:t>3.1.2</w:t>
            </w:r>
          </w:p>
        </w:tc>
        <w:tc>
          <w:tcPr>
            <w:tcW w:w="1063" w:type="dxa"/>
            <w:tcBorders>
              <w:top w:val="single" w:sz="2" w:space="0" w:color="B1B4B6"/>
              <w:bottom w:val="single" w:sz="2" w:space="0" w:color="B1B4B6"/>
            </w:tcBorders>
            <w:shd w:val="clear" w:color="auto" w:fill="E1ECF7"/>
          </w:tcPr>
          <w:p w14:paraId="1C2850A0" w14:textId="77777777" w:rsidR="00C82896" w:rsidRPr="00AC2567" w:rsidRDefault="00C82896" w:rsidP="00CC3660">
            <w:r w:rsidRPr="00AC2567">
              <w:t>6 885</w:t>
            </w:r>
          </w:p>
        </w:tc>
        <w:tc>
          <w:tcPr>
            <w:tcW w:w="1063" w:type="dxa"/>
            <w:tcBorders>
              <w:top w:val="single" w:sz="2" w:space="0" w:color="B1B4B6"/>
              <w:bottom w:val="single" w:sz="2" w:space="0" w:color="B1B4B6"/>
            </w:tcBorders>
          </w:tcPr>
          <w:p w14:paraId="51A9B967" w14:textId="77777777" w:rsidR="00C82896" w:rsidRPr="00AC2567" w:rsidRDefault="00C82896" w:rsidP="00CC3660">
            <w:r w:rsidRPr="00AC2567">
              <w:t>6 782</w:t>
            </w:r>
          </w:p>
        </w:tc>
      </w:tr>
      <w:tr w:rsidR="00C82896" w:rsidRPr="00AC2567" w14:paraId="5F37F3D6" w14:textId="77777777" w:rsidTr="00827DC4">
        <w:trPr>
          <w:trHeight w:val="261"/>
        </w:trPr>
        <w:tc>
          <w:tcPr>
            <w:tcW w:w="5614" w:type="dxa"/>
            <w:tcBorders>
              <w:top w:val="single" w:sz="2" w:space="0" w:color="B1B4B6"/>
              <w:bottom w:val="single" w:sz="2" w:space="0" w:color="000000"/>
            </w:tcBorders>
          </w:tcPr>
          <w:p w14:paraId="1D93F2EA" w14:textId="77777777" w:rsidR="00C82896" w:rsidRPr="00AC2567" w:rsidRDefault="00C82896" w:rsidP="00CC3660">
            <w:r w:rsidRPr="00AC2567">
              <w:t>Lease liabilities</w:t>
            </w:r>
          </w:p>
        </w:tc>
        <w:tc>
          <w:tcPr>
            <w:tcW w:w="1294" w:type="dxa"/>
            <w:tcBorders>
              <w:top w:val="single" w:sz="2" w:space="0" w:color="B1B4B6"/>
              <w:bottom w:val="single" w:sz="2" w:space="0" w:color="000000"/>
            </w:tcBorders>
          </w:tcPr>
          <w:p w14:paraId="4FDAB454" w14:textId="77777777" w:rsidR="00C82896" w:rsidRPr="00AC2567" w:rsidRDefault="00C82896" w:rsidP="00CC3660">
            <w:r w:rsidRPr="00AC2567">
              <w:t>7.2</w:t>
            </w:r>
          </w:p>
        </w:tc>
        <w:tc>
          <w:tcPr>
            <w:tcW w:w="1063" w:type="dxa"/>
            <w:tcBorders>
              <w:top w:val="single" w:sz="2" w:space="0" w:color="B1B4B6"/>
              <w:bottom w:val="single" w:sz="2" w:space="0" w:color="000000"/>
            </w:tcBorders>
            <w:shd w:val="clear" w:color="auto" w:fill="E1ECF7"/>
          </w:tcPr>
          <w:p w14:paraId="1444D2A2" w14:textId="77777777" w:rsidR="00C82896" w:rsidRPr="00AC2567" w:rsidRDefault="00C82896" w:rsidP="00CC3660">
            <w:r w:rsidRPr="00AC2567">
              <w:t>3 656</w:t>
            </w:r>
          </w:p>
        </w:tc>
        <w:tc>
          <w:tcPr>
            <w:tcW w:w="1063" w:type="dxa"/>
            <w:tcBorders>
              <w:top w:val="single" w:sz="2" w:space="0" w:color="B1B4B6"/>
              <w:bottom w:val="single" w:sz="2" w:space="0" w:color="000000"/>
            </w:tcBorders>
          </w:tcPr>
          <w:p w14:paraId="2F515BB5" w14:textId="77777777" w:rsidR="00C82896" w:rsidRPr="00AC2567" w:rsidRDefault="00C82896" w:rsidP="00CC3660">
            <w:r w:rsidRPr="00AC2567">
              <w:t>2 477</w:t>
            </w:r>
          </w:p>
        </w:tc>
      </w:tr>
      <w:tr w:rsidR="00C82896" w:rsidRPr="00AC2567" w14:paraId="5B7F7D13" w14:textId="77777777" w:rsidTr="00827DC4">
        <w:trPr>
          <w:trHeight w:val="261"/>
        </w:trPr>
        <w:tc>
          <w:tcPr>
            <w:tcW w:w="6909" w:type="dxa"/>
            <w:gridSpan w:val="2"/>
            <w:tcBorders>
              <w:top w:val="single" w:sz="2" w:space="0" w:color="000000"/>
              <w:bottom w:val="single" w:sz="2" w:space="0" w:color="000000"/>
            </w:tcBorders>
          </w:tcPr>
          <w:p w14:paraId="009244B8" w14:textId="77777777" w:rsidR="00C82896" w:rsidRPr="00AC2567" w:rsidRDefault="00C82896" w:rsidP="00CC3660">
            <w:r w:rsidRPr="00AC2567">
              <w:t>Total non-current liabilities</w:t>
            </w:r>
          </w:p>
        </w:tc>
        <w:tc>
          <w:tcPr>
            <w:tcW w:w="1063" w:type="dxa"/>
            <w:tcBorders>
              <w:top w:val="single" w:sz="2" w:space="0" w:color="000000"/>
              <w:bottom w:val="single" w:sz="2" w:space="0" w:color="000000"/>
            </w:tcBorders>
            <w:shd w:val="clear" w:color="auto" w:fill="E1ECF7"/>
          </w:tcPr>
          <w:p w14:paraId="0662F082" w14:textId="77777777" w:rsidR="00C82896" w:rsidRPr="00AC2567" w:rsidRDefault="00C82896" w:rsidP="00CC3660">
            <w:r w:rsidRPr="00AC2567">
              <w:t>10 541</w:t>
            </w:r>
          </w:p>
        </w:tc>
        <w:tc>
          <w:tcPr>
            <w:tcW w:w="1063" w:type="dxa"/>
            <w:tcBorders>
              <w:top w:val="single" w:sz="2" w:space="0" w:color="000000"/>
              <w:bottom w:val="single" w:sz="2" w:space="0" w:color="000000"/>
            </w:tcBorders>
          </w:tcPr>
          <w:p w14:paraId="1CB15E68" w14:textId="77777777" w:rsidR="00C82896" w:rsidRPr="00AC2567" w:rsidRDefault="00C82896" w:rsidP="00CC3660">
            <w:r w:rsidRPr="00AC2567">
              <w:t>9 259</w:t>
            </w:r>
          </w:p>
        </w:tc>
      </w:tr>
      <w:tr w:rsidR="00C82896" w:rsidRPr="00AC2567" w14:paraId="6767C19B" w14:textId="77777777" w:rsidTr="00827DC4">
        <w:trPr>
          <w:trHeight w:val="261"/>
        </w:trPr>
        <w:tc>
          <w:tcPr>
            <w:tcW w:w="6909" w:type="dxa"/>
            <w:gridSpan w:val="2"/>
            <w:tcBorders>
              <w:top w:val="single" w:sz="2" w:space="0" w:color="000000"/>
              <w:bottom w:val="single" w:sz="2" w:space="0" w:color="000000"/>
            </w:tcBorders>
          </w:tcPr>
          <w:p w14:paraId="44EE32C8" w14:textId="77777777" w:rsidR="00C82896" w:rsidRPr="00AC2567" w:rsidRDefault="00C82896" w:rsidP="00CC3660">
            <w:r w:rsidRPr="00AC2567">
              <w:t>TOTAL LIABILITIES</w:t>
            </w:r>
          </w:p>
        </w:tc>
        <w:tc>
          <w:tcPr>
            <w:tcW w:w="1063" w:type="dxa"/>
            <w:tcBorders>
              <w:top w:val="single" w:sz="2" w:space="0" w:color="000000"/>
              <w:bottom w:val="single" w:sz="2" w:space="0" w:color="000000"/>
            </w:tcBorders>
            <w:shd w:val="clear" w:color="auto" w:fill="E1ECF7"/>
          </w:tcPr>
          <w:p w14:paraId="011F01F8" w14:textId="77777777" w:rsidR="00C82896" w:rsidRPr="00AC2567" w:rsidRDefault="00C82896" w:rsidP="00CC3660">
            <w:r w:rsidRPr="00AC2567">
              <w:t>58 494</w:t>
            </w:r>
          </w:p>
        </w:tc>
        <w:tc>
          <w:tcPr>
            <w:tcW w:w="1063" w:type="dxa"/>
            <w:tcBorders>
              <w:top w:val="single" w:sz="2" w:space="0" w:color="000000"/>
              <w:bottom w:val="single" w:sz="2" w:space="0" w:color="000000"/>
            </w:tcBorders>
          </w:tcPr>
          <w:p w14:paraId="1D9B3C5F" w14:textId="77777777" w:rsidR="00C82896" w:rsidRPr="00AC2567" w:rsidRDefault="00C82896" w:rsidP="00CC3660">
            <w:r w:rsidRPr="00AC2567">
              <w:t>62 614</w:t>
            </w:r>
          </w:p>
        </w:tc>
      </w:tr>
      <w:tr w:rsidR="00C82896" w:rsidRPr="00AC2567" w14:paraId="614BF7FE" w14:textId="77777777" w:rsidTr="00827DC4">
        <w:trPr>
          <w:trHeight w:val="261"/>
        </w:trPr>
        <w:tc>
          <w:tcPr>
            <w:tcW w:w="6909" w:type="dxa"/>
            <w:gridSpan w:val="2"/>
            <w:tcBorders>
              <w:top w:val="single" w:sz="2" w:space="0" w:color="000000"/>
              <w:bottom w:val="single" w:sz="2" w:space="0" w:color="B1B4B6"/>
            </w:tcBorders>
          </w:tcPr>
          <w:p w14:paraId="127B4C63" w14:textId="77777777" w:rsidR="00C82896" w:rsidRPr="00AC2567" w:rsidRDefault="00C82896" w:rsidP="00CC3660"/>
        </w:tc>
        <w:tc>
          <w:tcPr>
            <w:tcW w:w="1063" w:type="dxa"/>
            <w:tcBorders>
              <w:top w:val="single" w:sz="2" w:space="0" w:color="000000"/>
              <w:bottom w:val="single" w:sz="2" w:space="0" w:color="B1B4B6"/>
            </w:tcBorders>
            <w:shd w:val="clear" w:color="auto" w:fill="E1ECF7"/>
          </w:tcPr>
          <w:p w14:paraId="1F2E3182" w14:textId="77777777" w:rsidR="00C82896" w:rsidRPr="00AC2567" w:rsidRDefault="00C82896" w:rsidP="00CC3660"/>
        </w:tc>
        <w:tc>
          <w:tcPr>
            <w:tcW w:w="1063" w:type="dxa"/>
            <w:tcBorders>
              <w:top w:val="single" w:sz="2" w:space="0" w:color="000000"/>
              <w:bottom w:val="single" w:sz="2" w:space="0" w:color="B1B4B6"/>
            </w:tcBorders>
          </w:tcPr>
          <w:p w14:paraId="4A2DFCE7" w14:textId="77777777" w:rsidR="00C82896" w:rsidRPr="00AC2567" w:rsidRDefault="00C82896" w:rsidP="00CC3660"/>
        </w:tc>
      </w:tr>
      <w:tr w:rsidR="00C82896" w:rsidRPr="00AC2567" w14:paraId="1D825927" w14:textId="77777777" w:rsidTr="00827DC4">
        <w:trPr>
          <w:trHeight w:val="282"/>
        </w:trPr>
        <w:tc>
          <w:tcPr>
            <w:tcW w:w="6909" w:type="dxa"/>
            <w:gridSpan w:val="2"/>
            <w:tcBorders>
              <w:top w:val="single" w:sz="2" w:space="0" w:color="B1B4B6"/>
              <w:bottom w:val="single" w:sz="8" w:space="0" w:color="008CCC"/>
            </w:tcBorders>
          </w:tcPr>
          <w:p w14:paraId="3A75AF74" w14:textId="77777777" w:rsidR="00C82896" w:rsidRPr="00AC2567" w:rsidRDefault="00C82896" w:rsidP="00CC3660">
            <w:r w:rsidRPr="00AC2567">
              <w:t>NET ASSETS</w:t>
            </w:r>
          </w:p>
        </w:tc>
        <w:tc>
          <w:tcPr>
            <w:tcW w:w="1063" w:type="dxa"/>
            <w:tcBorders>
              <w:top w:val="single" w:sz="2" w:space="0" w:color="B1B4B6"/>
              <w:bottom w:val="single" w:sz="8" w:space="0" w:color="008CCC"/>
            </w:tcBorders>
            <w:shd w:val="clear" w:color="auto" w:fill="E1ECF7"/>
          </w:tcPr>
          <w:p w14:paraId="4FD8C95C" w14:textId="77777777" w:rsidR="00C82896" w:rsidRPr="00AC2567" w:rsidRDefault="00C82896" w:rsidP="00CC3660">
            <w:r w:rsidRPr="00AC2567">
              <w:t>1 037 972</w:t>
            </w:r>
          </w:p>
        </w:tc>
        <w:tc>
          <w:tcPr>
            <w:tcW w:w="1063" w:type="dxa"/>
            <w:tcBorders>
              <w:top w:val="single" w:sz="2" w:space="0" w:color="B1B4B6"/>
              <w:bottom w:val="single" w:sz="8" w:space="0" w:color="008CCC"/>
            </w:tcBorders>
          </w:tcPr>
          <w:p w14:paraId="4AB1AE8E" w14:textId="77777777" w:rsidR="00C82896" w:rsidRPr="00AC2567" w:rsidRDefault="00C82896" w:rsidP="00CC3660">
            <w:r w:rsidRPr="00AC2567">
              <w:t>925 317</w:t>
            </w:r>
          </w:p>
        </w:tc>
      </w:tr>
      <w:tr w:rsidR="00C82896" w:rsidRPr="00AC2567" w14:paraId="1D7DE340" w14:textId="77777777" w:rsidTr="00827DC4">
        <w:trPr>
          <w:trHeight w:val="253"/>
        </w:trPr>
        <w:tc>
          <w:tcPr>
            <w:tcW w:w="6909" w:type="dxa"/>
            <w:gridSpan w:val="2"/>
            <w:tcBorders>
              <w:top w:val="single" w:sz="8" w:space="0" w:color="008CCC"/>
              <w:bottom w:val="single" w:sz="2" w:space="0" w:color="B1B4B6"/>
            </w:tcBorders>
          </w:tcPr>
          <w:p w14:paraId="2CA2DF4C" w14:textId="77777777" w:rsidR="00C82896" w:rsidRPr="00AC2567" w:rsidRDefault="00C82896" w:rsidP="00CC3660"/>
        </w:tc>
        <w:tc>
          <w:tcPr>
            <w:tcW w:w="1063" w:type="dxa"/>
            <w:tcBorders>
              <w:top w:val="single" w:sz="8" w:space="0" w:color="008CCC"/>
              <w:bottom w:val="single" w:sz="2" w:space="0" w:color="B1B4B6"/>
            </w:tcBorders>
            <w:shd w:val="clear" w:color="auto" w:fill="E1ECF7"/>
          </w:tcPr>
          <w:p w14:paraId="7F5D2DF0" w14:textId="77777777" w:rsidR="00C82896" w:rsidRPr="00AC2567" w:rsidRDefault="00C82896" w:rsidP="00CC3660"/>
        </w:tc>
        <w:tc>
          <w:tcPr>
            <w:tcW w:w="1063" w:type="dxa"/>
            <w:tcBorders>
              <w:top w:val="single" w:sz="8" w:space="0" w:color="008CCC"/>
              <w:bottom w:val="single" w:sz="2" w:space="0" w:color="B1B4B6"/>
            </w:tcBorders>
          </w:tcPr>
          <w:p w14:paraId="34B84D65" w14:textId="77777777" w:rsidR="00C82896" w:rsidRPr="00AC2567" w:rsidRDefault="00C82896" w:rsidP="00CC3660"/>
        </w:tc>
      </w:tr>
      <w:tr w:rsidR="00C82896" w:rsidRPr="00AC2567" w14:paraId="45A64028" w14:textId="77777777" w:rsidTr="00827DC4">
        <w:trPr>
          <w:trHeight w:val="261"/>
        </w:trPr>
        <w:tc>
          <w:tcPr>
            <w:tcW w:w="6909" w:type="dxa"/>
            <w:gridSpan w:val="2"/>
            <w:tcBorders>
              <w:top w:val="single" w:sz="2" w:space="0" w:color="B1B4B6"/>
              <w:bottom w:val="single" w:sz="2" w:space="0" w:color="B1B4B6"/>
            </w:tcBorders>
          </w:tcPr>
          <w:p w14:paraId="0183D3A3" w14:textId="77777777" w:rsidR="00C82896" w:rsidRPr="00AC2567" w:rsidRDefault="00C82896" w:rsidP="00CC3660">
            <w:r w:rsidRPr="00AC2567">
              <w:t>EQUITY</w:t>
            </w:r>
          </w:p>
        </w:tc>
        <w:tc>
          <w:tcPr>
            <w:tcW w:w="1063" w:type="dxa"/>
            <w:tcBorders>
              <w:top w:val="single" w:sz="2" w:space="0" w:color="B1B4B6"/>
              <w:bottom w:val="single" w:sz="2" w:space="0" w:color="B1B4B6"/>
            </w:tcBorders>
            <w:shd w:val="clear" w:color="auto" w:fill="E1ECF7"/>
          </w:tcPr>
          <w:p w14:paraId="395ACF56" w14:textId="77777777" w:rsidR="00C82896" w:rsidRPr="00AC2567" w:rsidRDefault="00C82896" w:rsidP="00CC3660"/>
        </w:tc>
        <w:tc>
          <w:tcPr>
            <w:tcW w:w="1063" w:type="dxa"/>
            <w:tcBorders>
              <w:top w:val="single" w:sz="2" w:space="0" w:color="B1B4B6"/>
              <w:bottom w:val="single" w:sz="2" w:space="0" w:color="B1B4B6"/>
            </w:tcBorders>
          </w:tcPr>
          <w:p w14:paraId="6BD0D5C8" w14:textId="77777777" w:rsidR="00C82896" w:rsidRPr="00AC2567" w:rsidRDefault="00C82896" w:rsidP="00CC3660"/>
        </w:tc>
      </w:tr>
      <w:tr w:rsidR="00C82896" w:rsidRPr="00AC2567" w14:paraId="70E1F0A3" w14:textId="77777777" w:rsidTr="00827DC4">
        <w:trPr>
          <w:trHeight w:val="261"/>
        </w:trPr>
        <w:tc>
          <w:tcPr>
            <w:tcW w:w="5614" w:type="dxa"/>
            <w:tcBorders>
              <w:top w:val="single" w:sz="2" w:space="0" w:color="B1B4B6"/>
              <w:bottom w:val="single" w:sz="2" w:space="0" w:color="B1B4B6"/>
            </w:tcBorders>
          </w:tcPr>
          <w:p w14:paraId="15F82AF5" w14:textId="77777777" w:rsidR="00C82896" w:rsidRPr="00AC2567" w:rsidRDefault="00C82896" w:rsidP="00CC3660">
            <w:r w:rsidRPr="00AC2567">
              <w:t>Contributed equity</w:t>
            </w:r>
          </w:p>
        </w:tc>
        <w:tc>
          <w:tcPr>
            <w:tcW w:w="1294" w:type="dxa"/>
            <w:tcBorders>
              <w:top w:val="single" w:sz="2" w:space="0" w:color="B1B4B6"/>
              <w:bottom w:val="single" w:sz="2" w:space="0" w:color="B1B4B6"/>
            </w:tcBorders>
          </w:tcPr>
          <w:p w14:paraId="6C94A61C" w14:textId="77777777" w:rsidR="00C82896" w:rsidRPr="00AC2567" w:rsidRDefault="00C82896" w:rsidP="00CC3660">
            <w:r w:rsidRPr="00AC2567">
              <w:t>9.10</w:t>
            </w:r>
          </w:p>
        </w:tc>
        <w:tc>
          <w:tcPr>
            <w:tcW w:w="1063" w:type="dxa"/>
            <w:tcBorders>
              <w:top w:val="single" w:sz="2" w:space="0" w:color="B1B4B6"/>
              <w:bottom w:val="single" w:sz="2" w:space="0" w:color="B1B4B6"/>
            </w:tcBorders>
            <w:shd w:val="clear" w:color="auto" w:fill="E1ECF7"/>
          </w:tcPr>
          <w:p w14:paraId="1DB5675A" w14:textId="77777777" w:rsidR="00C82896" w:rsidRPr="00AC2567" w:rsidRDefault="00C82896" w:rsidP="00CC3660">
            <w:r w:rsidRPr="00AC2567">
              <w:t>567 679</w:t>
            </w:r>
          </w:p>
        </w:tc>
        <w:tc>
          <w:tcPr>
            <w:tcW w:w="1063" w:type="dxa"/>
            <w:tcBorders>
              <w:top w:val="single" w:sz="2" w:space="0" w:color="B1B4B6"/>
              <w:bottom w:val="single" w:sz="2" w:space="0" w:color="B1B4B6"/>
            </w:tcBorders>
          </w:tcPr>
          <w:p w14:paraId="534A9FD1" w14:textId="77777777" w:rsidR="00C82896" w:rsidRPr="00AC2567" w:rsidRDefault="00C82896" w:rsidP="00CC3660">
            <w:r w:rsidRPr="00AC2567">
              <w:t>534 903</w:t>
            </w:r>
          </w:p>
        </w:tc>
      </w:tr>
      <w:tr w:rsidR="00C82896" w:rsidRPr="00AC2567" w14:paraId="6C5ED4C8" w14:textId="77777777" w:rsidTr="00827DC4">
        <w:trPr>
          <w:trHeight w:val="261"/>
        </w:trPr>
        <w:tc>
          <w:tcPr>
            <w:tcW w:w="5614" w:type="dxa"/>
            <w:tcBorders>
              <w:top w:val="single" w:sz="2" w:space="0" w:color="B1B4B6"/>
              <w:bottom w:val="single" w:sz="2" w:space="0" w:color="B1B4B6"/>
            </w:tcBorders>
          </w:tcPr>
          <w:p w14:paraId="26D983A5" w14:textId="77777777" w:rsidR="00C82896" w:rsidRPr="00AC2567" w:rsidRDefault="00C82896" w:rsidP="00CC3660">
            <w:r w:rsidRPr="00AC2567">
              <w:t>Reserves</w:t>
            </w:r>
          </w:p>
        </w:tc>
        <w:tc>
          <w:tcPr>
            <w:tcW w:w="1294" w:type="dxa"/>
            <w:tcBorders>
              <w:top w:val="single" w:sz="2" w:space="0" w:color="B1B4B6"/>
              <w:bottom w:val="single" w:sz="2" w:space="0" w:color="B1B4B6"/>
            </w:tcBorders>
          </w:tcPr>
          <w:p w14:paraId="019C101C" w14:textId="77777777" w:rsidR="00C82896" w:rsidRPr="00AC2567" w:rsidRDefault="00C82896" w:rsidP="00CC3660">
            <w:r w:rsidRPr="00AC2567">
              <w:t>9.10</w:t>
            </w:r>
          </w:p>
        </w:tc>
        <w:tc>
          <w:tcPr>
            <w:tcW w:w="1063" w:type="dxa"/>
            <w:tcBorders>
              <w:top w:val="single" w:sz="2" w:space="0" w:color="B1B4B6"/>
              <w:bottom w:val="single" w:sz="2" w:space="0" w:color="B1B4B6"/>
            </w:tcBorders>
            <w:shd w:val="clear" w:color="auto" w:fill="E1ECF7"/>
          </w:tcPr>
          <w:p w14:paraId="5B22BA5E" w14:textId="77777777" w:rsidR="00C82896" w:rsidRPr="00AC2567" w:rsidRDefault="00C82896" w:rsidP="00CC3660">
            <w:r w:rsidRPr="00AC2567">
              <w:t>5 055</w:t>
            </w:r>
          </w:p>
        </w:tc>
        <w:tc>
          <w:tcPr>
            <w:tcW w:w="1063" w:type="dxa"/>
            <w:tcBorders>
              <w:top w:val="single" w:sz="2" w:space="0" w:color="B1B4B6"/>
              <w:bottom w:val="single" w:sz="2" w:space="0" w:color="B1B4B6"/>
            </w:tcBorders>
          </w:tcPr>
          <w:p w14:paraId="5E548AD4" w14:textId="77777777" w:rsidR="00C82896" w:rsidRPr="00AC2567" w:rsidRDefault="00C82896" w:rsidP="00CC3660">
            <w:r w:rsidRPr="00AC2567">
              <w:t>3 885</w:t>
            </w:r>
          </w:p>
        </w:tc>
      </w:tr>
      <w:tr w:rsidR="00C82896" w:rsidRPr="00AC2567" w14:paraId="30D0D8DD" w14:textId="77777777" w:rsidTr="00827DC4">
        <w:trPr>
          <w:trHeight w:val="261"/>
        </w:trPr>
        <w:tc>
          <w:tcPr>
            <w:tcW w:w="5614" w:type="dxa"/>
            <w:tcBorders>
              <w:top w:val="single" w:sz="2" w:space="0" w:color="B1B4B6"/>
              <w:bottom w:val="single" w:sz="2" w:space="0" w:color="B1B4B6"/>
            </w:tcBorders>
          </w:tcPr>
          <w:p w14:paraId="0D1600D5" w14:textId="77777777" w:rsidR="00C82896" w:rsidRPr="00AC2567" w:rsidRDefault="00C82896" w:rsidP="00CC3660">
            <w:r w:rsidRPr="00AC2567">
              <w:t>Accumulated surplus</w:t>
            </w:r>
          </w:p>
        </w:tc>
        <w:tc>
          <w:tcPr>
            <w:tcW w:w="1294" w:type="dxa"/>
            <w:tcBorders>
              <w:top w:val="single" w:sz="2" w:space="0" w:color="B1B4B6"/>
              <w:bottom w:val="single" w:sz="2" w:space="0" w:color="B1B4B6"/>
            </w:tcBorders>
          </w:tcPr>
          <w:p w14:paraId="202AAEBE" w14:textId="77777777" w:rsidR="00C82896" w:rsidRPr="00AC2567" w:rsidRDefault="00C82896" w:rsidP="00CC3660">
            <w:r w:rsidRPr="00AC2567">
              <w:t>9.10</w:t>
            </w:r>
          </w:p>
        </w:tc>
        <w:tc>
          <w:tcPr>
            <w:tcW w:w="1063" w:type="dxa"/>
            <w:tcBorders>
              <w:top w:val="single" w:sz="2" w:space="0" w:color="B1B4B6"/>
              <w:bottom w:val="single" w:sz="2" w:space="0" w:color="B1B4B6"/>
            </w:tcBorders>
            <w:shd w:val="clear" w:color="auto" w:fill="E1ECF7"/>
          </w:tcPr>
          <w:p w14:paraId="207E6DD1" w14:textId="77777777" w:rsidR="00C82896" w:rsidRPr="00AC2567" w:rsidRDefault="00C82896" w:rsidP="00CC3660">
            <w:r w:rsidRPr="00AC2567">
              <w:t>465 238</w:t>
            </w:r>
          </w:p>
        </w:tc>
        <w:tc>
          <w:tcPr>
            <w:tcW w:w="1063" w:type="dxa"/>
            <w:tcBorders>
              <w:top w:val="single" w:sz="2" w:space="0" w:color="B1B4B6"/>
              <w:bottom w:val="single" w:sz="2" w:space="0" w:color="B1B4B6"/>
            </w:tcBorders>
          </w:tcPr>
          <w:p w14:paraId="2D47A6A5" w14:textId="77777777" w:rsidR="00C82896" w:rsidRPr="00AC2567" w:rsidRDefault="00C82896" w:rsidP="00CC3660">
            <w:r w:rsidRPr="00AC2567">
              <w:t>386 529</w:t>
            </w:r>
          </w:p>
        </w:tc>
      </w:tr>
      <w:tr w:rsidR="00C82896" w:rsidRPr="00AC2567" w14:paraId="4DEFFE25" w14:textId="77777777" w:rsidTr="00827DC4">
        <w:trPr>
          <w:trHeight w:val="261"/>
        </w:trPr>
        <w:tc>
          <w:tcPr>
            <w:tcW w:w="6909" w:type="dxa"/>
            <w:gridSpan w:val="2"/>
            <w:tcBorders>
              <w:top w:val="single" w:sz="2" w:space="0" w:color="B1B4B6"/>
              <w:bottom w:val="single" w:sz="2" w:space="0" w:color="B1B4B6"/>
            </w:tcBorders>
          </w:tcPr>
          <w:p w14:paraId="571C76B7" w14:textId="77777777" w:rsidR="00C82896" w:rsidRPr="00AC2567" w:rsidRDefault="00C82896" w:rsidP="00CC3660"/>
        </w:tc>
        <w:tc>
          <w:tcPr>
            <w:tcW w:w="1063" w:type="dxa"/>
            <w:tcBorders>
              <w:top w:val="single" w:sz="2" w:space="0" w:color="B1B4B6"/>
              <w:bottom w:val="single" w:sz="2" w:space="0" w:color="B1B4B6"/>
            </w:tcBorders>
            <w:shd w:val="clear" w:color="auto" w:fill="E1ECF7"/>
          </w:tcPr>
          <w:p w14:paraId="7A0341EA" w14:textId="77777777" w:rsidR="00C82896" w:rsidRPr="00AC2567" w:rsidRDefault="00C82896" w:rsidP="00CC3660"/>
        </w:tc>
        <w:tc>
          <w:tcPr>
            <w:tcW w:w="1063" w:type="dxa"/>
            <w:tcBorders>
              <w:top w:val="single" w:sz="2" w:space="0" w:color="B1B4B6"/>
              <w:bottom w:val="single" w:sz="2" w:space="0" w:color="B1B4B6"/>
            </w:tcBorders>
          </w:tcPr>
          <w:p w14:paraId="6A049C60" w14:textId="77777777" w:rsidR="00C82896" w:rsidRPr="00AC2567" w:rsidRDefault="00C82896" w:rsidP="00CC3660"/>
        </w:tc>
      </w:tr>
      <w:tr w:rsidR="00C82896" w:rsidRPr="00AC2567" w14:paraId="49E388A2" w14:textId="77777777" w:rsidTr="00827DC4">
        <w:trPr>
          <w:trHeight w:val="282"/>
        </w:trPr>
        <w:tc>
          <w:tcPr>
            <w:tcW w:w="6909" w:type="dxa"/>
            <w:gridSpan w:val="2"/>
            <w:tcBorders>
              <w:top w:val="single" w:sz="2" w:space="0" w:color="B1B4B6"/>
              <w:bottom w:val="single" w:sz="8" w:space="0" w:color="008CCC"/>
            </w:tcBorders>
          </w:tcPr>
          <w:p w14:paraId="0AF5A12B" w14:textId="77777777" w:rsidR="00C82896" w:rsidRPr="00AC2567" w:rsidRDefault="00C82896" w:rsidP="00CC3660">
            <w:r w:rsidRPr="00AC2567">
              <w:t>TOTAL EQUITY</w:t>
            </w:r>
          </w:p>
        </w:tc>
        <w:tc>
          <w:tcPr>
            <w:tcW w:w="1063" w:type="dxa"/>
            <w:tcBorders>
              <w:top w:val="single" w:sz="2" w:space="0" w:color="B1B4B6"/>
              <w:bottom w:val="single" w:sz="8" w:space="0" w:color="008CCC"/>
            </w:tcBorders>
            <w:shd w:val="clear" w:color="auto" w:fill="E1ECF7"/>
          </w:tcPr>
          <w:p w14:paraId="0C34AC4A" w14:textId="77777777" w:rsidR="00C82896" w:rsidRPr="00AC2567" w:rsidRDefault="00C82896" w:rsidP="00CC3660">
            <w:r w:rsidRPr="00AC2567">
              <w:t>1 037 972</w:t>
            </w:r>
          </w:p>
        </w:tc>
        <w:tc>
          <w:tcPr>
            <w:tcW w:w="1063" w:type="dxa"/>
            <w:tcBorders>
              <w:top w:val="single" w:sz="2" w:space="0" w:color="B1B4B6"/>
              <w:bottom w:val="single" w:sz="8" w:space="0" w:color="008CCC"/>
            </w:tcBorders>
          </w:tcPr>
          <w:p w14:paraId="5BC2592A" w14:textId="77777777" w:rsidR="00C82896" w:rsidRPr="00AC2567" w:rsidRDefault="00C82896" w:rsidP="00CC3660">
            <w:r w:rsidRPr="00AC2567">
              <w:t>925 317</w:t>
            </w:r>
          </w:p>
        </w:tc>
      </w:tr>
    </w:tbl>
    <w:p w14:paraId="38103AF4" w14:textId="77777777" w:rsidR="0006215F" w:rsidRDefault="0006215F" w:rsidP="0037653D"/>
    <w:p w14:paraId="0464B373" w14:textId="53171868" w:rsidR="0047025C" w:rsidRPr="000C4D2E" w:rsidRDefault="0047025C" w:rsidP="0037653D">
      <w:r w:rsidRPr="000C4D2E">
        <w:t>See also the ‘Schedule of Assets and Liabilities by Service’.</w:t>
      </w:r>
    </w:p>
    <w:p w14:paraId="27260083" w14:textId="06C2BF6F" w:rsidR="0047025C" w:rsidRPr="000C4D2E" w:rsidRDefault="0047025C" w:rsidP="0037653D">
      <w:r w:rsidRPr="000C4D2E">
        <w:t>The Statement of Financial Position should be read in conjunction with the accompanying notes</w:t>
      </w:r>
    </w:p>
    <w:p w14:paraId="6A967545" w14:textId="77777777" w:rsidR="00417C01" w:rsidRDefault="00417C01">
      <w:pPr>
        <w:widowControl/>
        <w:autoSpaceDE/>
        <w:autoSpaceDN/>
        <w:spacing w:after="160" w:line="259" w:lineRule="auto"/>
      </w:pPr>
      <w:r>
        <w:br w:type="page"/>
      </w:r>
    </w:p>
    <w:p w14:paraId="023E9A07" w14:textId="280BDFD3" w:rsidR="008A7CCB" w:rsidRPr="000C4D2E" w:rsidRDefault="008A7CCB" w:rsidP="00F30787">
      <w:pPr>
        <w:pStyle w:val="Heading2"/>
      </w:pPr>
      <w:r w:rsidRPr="000C4D2E">
        <w:t>Statement of Changes in Equity</w:t>
      </w:r>
    </w:p>
    <w:p w14:paraId="36A7C281" w14:textId="77777777" w:rsidR="008A7CCB" w:rsidRPr="000C4D2E" w:rsidRDefault="008A7CCB" w:rsidP="0037653D">
      <w:r w:rsidRPr="000C4D2E">
        <w:t>For the year ended 30 June 2021</w:t>
      </w:r>
    </w:p>
    <w:p w14:paraId="5CDD9F0A" w14:textId="77777777" w:rsidR="008A7CCB" w:rsidRPr="000C4D2E" w:rsidRDefault="008A7CCB" w:rsidP="0037653D"/>
    <w:tbl>
      <w:tblPr>
        <w:tblW w:w="9781" w:type="dxa"/>
        <w:tblLayout w:type="fixed"/>
        <w:tblCellMar>
          <w:left w:w="0" w:type="dxa"/>
          <w:right w:w="0" w:type="dxa"/>
        </w:tblCellMar>
        <w:tblLook w:val="01E0" w:firstRow="1" w:lastRow="1" w:firstColumn="1" w:lastColumn="1" w:noHBand="0" w:noVBand="0"/>
      </w:tblPr>
      <w:tblGrid>
        <w:gridCol w:w="4227"/>
        <w:gridCol w:w="799"/>
        <w:gridCol w:w="1317"/>
        <w:gridCol w:w="991"/>
        <w:gridCol w:w="1171"/>
        <w:gridCol w:w="1276"/>
      </w:tblGrid>
      <w:tr w:rsidR="008A7CCB" w:rsidRPr="000C4D2E" w14:paraId="3EAF8658" w14:textId="77777777" w:rsidTr="004F2BF5">
        <w:trPr>
          <w:trHeight w:val="750"/>
        </w:trPr>
        <w:tc>
          <w:tcPr>
            <w:tcW w:w="4227" w:type="dxa"/>
            <w:tcBorders>
              <w:top w:val="single" w:sz="8" w:space="0" w:color="008CCC"/>
              <w:bottom w:val="single" w:sz="2" w:space="0" w:color="B1B4B6"/>
            </w:tcBorders>
          </w:tcPr>
          <w:p w14:paraId="3D2B1AC0" w14:textId="77777777" w:rsidR="008A7CCB" w:rsidRPr="000C4D2E" w:rsidRDefault="008A7CCB" w:rsidP="0037653D"/>
        </w:tc>
        <w:tc>
          <w:tcPr>
            <w:tcW w:w="799" w:type="dxa"/>
            <w:tcBorders>
              <w:top w:val="single" w:sz="8" w:space="0" w:color="008CCC"/>
              <w:bottom w:val="single" w:sz="2" w:space="0" w:color="B1B4B6"/>
            </w:tcBorders>
          </w:tcPr>
          <w:p w14:paraId="39AE029B" w14:textId="77777777" w:rsidR="008A7CCB" w:rsidRPr="000C4D2E" w:rsidRDefault="008A7CCB" w:rsidP="0037653D"/>
          <w:p w14:paraId="63A6B964" w14:textId="77777777" w:rsidR="008A7CCB" w:rsidRPr="000C4D2E" w:rsidRDefault="008A7CCB" w:rsidP="0037653D">
            <w:r w:rsidRPr="000C4D2E">
              <w:t>Notes</w:t>
            </w:r>
          </w:p>
        </w:tc>
        <w:tc>
          <w:tcPr>
            <w:tcW w:w="1317" w:type="dxa"/>
            <w:tcBorders>
              <w:top w:val="single" w:sz="8" w:space="0" w:color="008CCC"/>
              <w:bottom w:val="single" w:sz="2" w:space="0" w:color="B1B4B6"/>
            </w:tcBorders>
          </w:tcPr>
          <w:p w14:paraId="0E231D4E" w14:textId="77777777" w:rsidR="008A7CCB" w:rsidRPr="000C4D2E" w:rsidRDefault="008A7CCB" w:rsidP="0037653D">
            <w:r w:rsidRPr="000C4D2E">
              <w:t>Contributed</w:t>
            </w:r>
          </w:p>
          <w:p w14:paraId="7427E2FE" w14:textId="77777777" w:rsidR="008A7CCB" w:rsidRPr="000C4D2E" w:rsidRDefault="008A7CCB" w:rsidP="0037653D">
            <w:r w:rsidRPr="000C4D2E">
              <w:t>equity</w:t>
            </w:r>
          </w:p>
          <w:p w14:paraId="393C2A2D" w14:textId="77777777" w:rsidR="008A7CCB" w:rsidRPr="000C4D2E" w:rsidRDefault="008A7CCB" w:rsidP="0037653D">
            <w:r w:rsidRPr="000C4D2E">
              <w:t>$’000</w:t>
            </w:r>
          </w:p>
        </w:tc>
        <w:tc>
          <w:tcPr>
            <w:tcW w:w="991" w:type="dxa"/>
            <w:tcBorders>
              <w:top w:val="single" w:sz="8" w:space="0" w:color="008CCC"/>
              <w:bottom w:val="single" w:sz="2" w:space="0" w:color="B1B4B6"/>
            </w:tcBorders>
          </w:tcPr>
          <w:p w14:paraId="542ADC95" w14:textId="77777777" w:rsidR="008A7CCB" w:rsidRPr="000C4D2E" w:rsidRDefault="008A7CCB" w:rsidP="0037653D"/>
          <w:p w14:paraId="0B5D30F9" w14:textId="77777777" w:rsidR="008A7CCB" w:rsidRPr="000C4D2E" w:rsidRDefault="008A7CCB" w:rsidP="0037653D">
            <w:r w:rsidRPr="000C4D2E">
              <w:t>Reserves</w:t>
            </w:r>
          </w:p>
          <w:p w14:paraId="112C8911" w14:textId="77777777" w:rsidR="008A7CCB" w:rsidRPr="000C4D2E" w:rsidRDefault="008A7CCB" w:rsidP="0037653D">
            <w:r w:rsidRPr="000C4D2E">
              <w:t>$’000</w:t>
            </w:r>
          </w:p>
        </w:tc>
        <w:tc>
          <w:tcPr>
            <w:tcW w:w="1171" w:type="dxa"/>
            <w:tcBorders>
              <w:top w:val="single" w:sz="8" w:space="0" w:color="008CCC"/>
              <w:bottom w:val="single" w:sz="2" w:space="0" w:color="B1B4B6"/>
            </w:tcBorders>
          </w:tcPr>
          <w:p w14:paraId="74930506" w14:textId="77777777" w:rsidR="008A7CCB" w:rsidRPr="000C4D2E" w:rsidRDefault="008A7CCB" w:rsidP="0037653D">
            <w:r w:rsidRPr="000C4D2E">
              <w:t>Accumulated</w:t>
            </w:r>
          </w:p>
          <w:p w14:paraId="4734ABB1" w14:textId="77777777" w:rsidR="008A7CCB" w:rsidRPr="000C4D2E" w:rsidRDefault="008A7CCB" w:rsidP="0037653D">
            <w:r w:rsidRPr="000C4D2E">
              <w:t>surplus</w:t>
            </w:r>
          </w:p>
          <w:p w14:paraId="4AAB9086" w14:textId="77777777" w:rsidR="008A7CCB" w:rsidRPr="000C4D2E" w:rsidRDefault="008A7CCB" w:rsidP="0037653D">
            <w:r w:rsidRPr="000C4D2E">
              <w:t>$’000</w:t>
            </w:r>
          </w:p>
        </w:tc>
        <w:tc>
          <w:tcPr>
            <w:tcW w:w="1276" w:type="dxa"/>
            <w:tcBorders>
              <w:top w:val="single" w:sz="8" w:space="0" w:color="008CCC"/>
              <w:bottom w:val="single" w:sz="2" w:space="0" w:color="B1B4B6"/>
            </w:tcBorders>
          </w:tcPr>
          <w:p w14:paraId="32D43BBF" w14:textId="77777777" w:rsidR="008A7CCB" w:rsidRPr="000C4D2E" w:rsidRDefault="008A7CCB" w:rsidP="0037653D">
            <w:r w:rsidRPr="000C4D2E">
              <w:t>Total equity</w:t>
            </w:r>
          </w:p>
          <w:p w14:paraId="1304EAC7" w14:textId="77777777" w:rsidR="008A7CCB" w:rsidRPr="000C4D2E" w:rsidRDefault="008A7CCB" w:rsidP="0037653D">
            <w:r w:rsidRPr="000C4D2E">
              <w:t>$’000</w:t>
            </w:r>
          </w:p>
        </w:tc>
      </w:tr>
      <w:tr w:rsidR="008A7CCB" w:rsidRPr="000C4D2E" w14:paraId="13D3F4C5" w14:textId="77777777" w:rsidTr="004F2BF5">
        <w:trPr>
          <w:trHeight w:val="268"/>
        </w:trPr>
        <w:tc>
          <w:tcPr>
            <w:tcW w:w="4227" w:type="dxa"/>
            <w:tcBorders>
              <w:top w:val="single" w:sz="2" w:space="0" w:color="B1B4B6"/>
              <w:bottom w:val="single" w:sz="2" w:space="0" w:color="B1B4B6"/>
            </w:tcBorders>
          </w:tcPr>
          <w:p w14:paraId="6EC1C4B1" w14:textId="77777777" w:rsidR="008A7CCB" w:rsidRPr="000C4D2E" w:rsidRDefault="008A7CCB" w:rsidP="0037653D">
            <w:r w:rsidRPr="000C4D2E">
              <w:t>Balance at 1 July 2019</w:t>
            </w:r>
          </w:p>
        </w:tc>
        <w:tc>
          <w:tcPr>
            <w:tcW w:w="799" w:type="dxa"/>
            <w:tcBorders>
              <w:top w:val="single" w:sz="2" w:space="0" w:color="B1B4B6"/>
              <w:bottom w:val="single" w:sz="2" w:space="0" w:color="B1B4B6"/>
            </w:tcBorders>
          </w:tcPr>
          <w:p w14:paraId="1AA3BBA1" w14:textId="77777777" w:rsidR="008A7CCB" w:rsidRPr="000C4D2E" w:rsidRDefault="008A7CCB" w:rsidP="0037653D"/>
        </w:tc>
        <w:tc>
          <w:tcPr>
            <w:tcW w:w="1317" w:type="dxa"/>
            <w:tcBorders>
              <w:top w:val="single" w:sz="2" w:space="0" w:color="B1B4B6"/>
              <w:bottom w:val="single" w:sz="2" w:space="0" w:color="B1B4B6"/>
            </w:tcBorders>
          </w:tcPr>
          <w:p w14:paraId="1661D6BF" w14:textId="77777777" w:rsidR="008A7CCB" w:rsidRPr="000C4D2E" w:rsidRDefault="008A7CCB" w:rsidP="0037653D">
            <w:r w:rsidRPr="000C4D2E">
              <w:t>514 559</w:t>
            </w:r>
          </w:p>
        </w:tc>
        <w:tc>
          <w:tcPr>
            <w:tcW w:w="991" w:type="dxa"/>
            <w:tcBorders>
              <w:top w:val="single" w:sz="2" w:space="0" w:color="B1B4B6"/>
              <w:bottom w:val="single" w:sz="2" w:space="0" w:color="B1B4B6"/>
            </w:tcBorders>
          </w:tcPr>
          <w:p w14:paraId="42782D43" w14:textId="77777777" w:rsidR="008A7CCB" w:rsidRPr="000C4D2E" w:rsidRDefault="008A7CCB" w:rsidP="0037653D">
            <w:r w:rsidRPr="000C4D2E">
              <w:t>2 830</w:t>
            </w:r>
          </w:p>
        </w:tc>
        <w:tc>
          <w:tcPr>
            <w:tcW w:w="1171" w:type="dxa"/>
            <w:tcBorders>
              <w:top w:val="single" w:sz="2" w:space="0" w:color="B1B4B6"/>
              <w:bottom w:val="single" w:sz="2" w:space="0" w:color="B1B4B6"/>
            </w:tcBorders>
          </w:tcPr>
          <w:p w14:paraId="176D2EF2" w14:textId="77777777" w:rsidR="008A7CCB" w:rsidRPr="000C4D2E" w:rsidRDefault="008A7CCB" w:rsidP="0037653D">
            <w:r w:rsidRPr="000C4D2E">
              <w:t>338 677</w:t>
            </w:r>
          </w:p>
        </w:tc>
        <w:tc>
          <w:tcPr>
            <w:tcW w:w="1276" w:type="dxa"/>
            <w:tcBorders>
              <w:top w:val="single" w:sz="2" w:space="0" w:color="B1B4B6"/>
              <w:bottom w:val="single" w:sz="2" w:space="0" w:color="B1B4B6"/>
            </w:tcBorders>
          </w:tcPr>
          <w:p w14:paraId="52AEB7F4" w14:textId="77777777" w:rsidR="008A7CCB" w:rsidRPr="000C4D2E" w:rsidRDefault="008A7CCB" w:rsidP="0037653D">
            <w:r w:rsidRPr="000C4D2E">
              <w:t>856 066</w:t>
            </w:r>
          </w:p>
        </w:tc>
      </w:tr>
      <w:tr w:rsidR="008A7CCB" w:rsidRPr="000C4D2E" w14:paraId="1F20C1D0" w14:textId="77777777" w:rsidTr="004F2BF5">
        <w:trPr>
          <w:trHeight w:val="268"/>
        </w:trPr>
        <w:tc>
          <w:tcPr>
            <w:tcW w:w="4227" w:type="dxa"/>
            <w:tcBorders>
              <w:top w:val="single" w:sz="2" w:space="0" w:color="B1B4B6"/>
              <w:bottom w:val="single" w:sz="2" w:space="0" w:color="000000"/>
            </w:tcBorders>
          </w:tcPr>
          <w:p w14:paraId="4561D6F9" w14:textId="77777777" w:rsidR="008A7CCB" w:rsidRPr="000C4D2E" w:rsidRDefault="008A7CCB" w:rsidP="0037653D">
            <w:r w:rsidRPr="000C4D2E">
              <w:t>Initial application of AASB 15</w:t>
            </w:r>
          </w:p>
        </w:tc>
        <w:tc>
          <w:tcPr>
            <w:tcW w:w="799" w:type="dxa"/>
            <w:tcBorders>
              <w:top w:val="single" w:sz="2" w:space="0" w:color="B1B4B6"/>
              <w:bottom w:val="single" w:sz="2" w:space="0" w:color="000000"/>
            </w:tcBorders>
          </w:tcPr>
          <w:p w14:paraId="5580EB24" w14:textId="77777777" w:rsidR="008A7CCB" w:rsidRPr="000C4D2E" w:rsidRDefault="008A7CCB" w:rsidP="0037653D"/>
        </w:tc>
        <w:tc>
          <w:tcPr>
            <w:tcW w:w="1317" w:type="dxa"/>
            <w:tcBorders>
              <w:top w:val="single" w:sz="2" w:space="0" w:color="B1B4B6"/>
              <w:bottom w:val="single" w:sz="2" w:space="0" w:color="000000"/>
            </w:tcBorders>
          </w:tcPr>
          <w:p w14:paraId="4DC9B85E" w14:textId="77777777" w:rsidR="008A7CCB" w:rsidRPr="000C4D2E" w:rsidRDefault="008A7CCB" w:rsidP="0037653D">
            <w:r w:rsidRPr="000C4D2E">
              <w:t>-</w:t>
            </w:r>
          </w:p>
        </w:tc>
        <w:tc>
          <w:tcPr>
            <w:tcW w:w="991" w:type="dxa"/>
            <w:tcBorders>
              <w:top w:val="single" w:sz="2" w:space="0" w:color="B1B4B6"/>
              <w:bottom w:val="single" w:sz="2" w:space="0" w:color="000000"/>
            </w:tcBorders>
          </w:tcPr>
          <w:p w14:paraId="4EB2C464" w14:textId="77777777" w:rsidR="008A7CCB" w:rsidRPr="000C4D2E" w:rsidRDefault="008A7CCB" w:rsidP="0037653D">
            <w:r w:rsidRPr="000C4D2E">
              <w:t>-</w:t>
            </w:r>
          </w:p>
        </w:tc>
        <w:tc>
          <w:tcPr>
            <w:tcW w:w="1171" w:type="dxa"/>
            <w:tcBorders>
              <w:top w:val="single" w:sz="2" w:space="0" w:color="B1B4B6"/>
              <w:bottom w:val="single" w:sz="2" w:space="0" w:color="000000"/>
            </w:tcBorders>
          </w:tcPr>
          <w:p w14:paraId="3B250CCA" w14:textId="77777777" w:rsidR="008A7CCB" w:rsidRPr="000C4D2E" w:rsidRDefault="008A7CCB" w:rsidP="0037653D">
            <w:r w:rsidRPr="000C4D2E">
              <w:t>(3 624)</w:t>
            </w:r>
          </w:p>
        </w:tc>
        <w:tc>
          <w:tcPr>
            <w:tcW w:w="1276" w:type="dxa"/>
            <w:tcBorders>
              <w:top w:val="single" w:sz="2" w:space="0" w:color="B1B4B6"/>
              <w:bottom w:val="single" w:sz="2" w:space="0" w:color="000000"/>
            </w:tcBorders>
          </w:tcPr>
          <w:p w14:paraId="176880C5" w14:textId="77777777" w:rsidR="008A7CCB" w:rsidRPr="000C4D2E" w:rsidRDefault="008A7CCB" w:rsidP="0037653D">
            <w:r w:rsidRPr="000C4D2E">
              <w:t>(3 624)</w:t>
            </w:r>
          </w:p>
        </w:tc>
      </w:tr>
      <w:tr w:rsidR="008A7CCB" w:rsidRPr="000C4D2E" w14:paraId="1766A82F" w14:textId="77777777" w:rsidTr="004F2BF5">
        <w:trPr>
          <w:trHeight w:val="268"/>
        </w:trPr>
        <w:tc>
          <w:tcPr>
            <w:tcW w:w="4227" w:type="dxa"/>
            <w:tcBorders>
              <w:top w:val="single" w:sz="2" w:space="0" w:color="000000"/>
              <w:bottom w:val="single" w:sz="2" w:space="0" w:color="B1B4B6"/>
            </w:tcBorders>
          </w:tcPr>
          <w:p w14:paraId="46B7FD89" w14:textId="77777777" w:rsidR="008A7CCB" w:rsidRPr="000C4D2E" w:rsidRDefault="008A7CCB" w:rsidP="0037653D">
            <w:r w:rsidRPr="000C4D2E">
              <w:t>Restated balance at 1 July 2019</w:t>
            </w:r>
          </w:p>
        </w:tc>
        <w:tc>
          <w:tcPr>
            <w:tcW w:w="799" w:type="dxa"/>
            <w:tcBorders>
              <w:top w:val="single" w:sz="2" w:space="0" w:color="000000"/>
              <w:bottom w:val="single" w:sz="2" w:space="0" w:color="B1B4B6"/>
            </w:tcBorders>
          </w:tcPr>
          <w:p w14:paraId="1B865AB8" w14:textId="77777777" w:rsidR="008A7CCB" w:rsidRPr="000C4D2E" w:rsidRDefault="008A7CCB" w:rsidP="0037653D"/>
        </w:tc>
        <w:tc>
          <w:tcPr>
            <w:tcW w:w="1317" w:type="dxa"/>
            <w:tcBorders>
              <w:top w:val="single" w:sz="2" w:space="0" w:color="000000"/>
              <w:bottom w:val="single" w:sz="2" w:space="0" w:color="B1B4B6"/>
            </w:tcBorders>
          </w:tcPr>
          <w:p w14:paraId="0C53188B" w14:textId="77777777" w:rsidR="008A7CCB" w:rsidRPr="000C4D2E" w:rsidRDefault="008A7CCB" w:rsidP="0037653D">
            <w:r w:rsidRPr="000C4D2E">
              <w:t>514 559</w:t>
            </w:r>
          </w:p>
        </w:tc>
        <w:tc>
          <w:tcPr>
            <w:tcW w:w="991" w:type="dxa"/>
            <w:tcBorders>
              <w:top w:val="single" w:sz="2" w:space="0" w:color="000000"/>
              <w:bottom w:val="single" w:sz="2" w:space="0" w:color="B1B4B6"/>
            </w:tcBorders>
          </w:tcPr>
          <w:p w14:paraId="6AE13BD9" w14:textId="77777777" w:rsidR="008A7CCB" w:rsidRPr="000C4D2E" w:rsidRDefault="008A7CCB" w:rsidP="0037653D">
            <w:r w:rsidRPr="000C4D2E">
              <w:t>2 830</w:t>
            </w:r>
          </w:p>
        </w:tc>
        <w:tc>
          <w:tcPr>
            <w:tcW w:w="1171" w:type="dxa"/>
            <w:tcBorders>
              <w:top w:val="single" w:sz="2" w:space="0" w:color="000000"/>
              <w:bottom w:val="single" w:sz="2" w:space="0" w:color="B1B4B6"/>
            </w:tcBorders>
          </w:tcPr>
          <w:p w14:paraId="5DC1EC3E" w14:textId="77777777" w:rsidR="008A7CCB" w:rsidRPr="000C4D2E" w:rsidRDefault="008A7CCB" w:rsidP="0037653D">
            <w:r w:rsidRPr="000C4D2E">
              <w:t>335 053</w:t>
            </w:r>
          </w:p>
        </w:tc>
        <w:tc>
          <w:tcPr>
            <w:tcW w:w="1276" w:type="dxa"/>
            <w:tcBorders>
              <w:top w:val="single" w:sz="2" w:space="0" w:color="000000"/>
              <w:bottom w:val="single" w:sz="2" w:space="0" w:color="B1B4B6"/>
            </w:tcBorders>
          </w:tcPr>
          <w:p w14:paraId="7390DC77" w14:textId="77777777" w:rsidR="008A7CCB" w:rsidRPr="000C4D2E" w:rsidRDefault="008A7CCB" w:rsidP="0037653D">
            <w:r w:rsidRPr="000C4D2E">
              <w:t>852 442</w:t>
            </w:r>
          </w:p>
        </w:tc>
      </w:tr>
      <w:tr w:rsidR="008A7CCB" w:rsidRPr="000C4D2E" w14:paraId="201629BD" w14:textId="77777777" w:rsidTr="004F2BF5">
        <w:trPr>
          <w:trHeight w:val="268"/>
        </w:trPr>
        <w:tc>
          <w:tcPr>
            <w:tcW w:w="4227" w:type="dxa"/>
            <w:tcBorders>
              <w:top w:val="single" w:sz="2" w:space="0" w:color="B1B4B6"/>
              <w:bottom w:val="single" w:sz="2" w:space="0" w:color="B1B4B6"/>
            </w:tcBorders>
          </w:tcPr>
          <w:p w14:paraId="584EDCBA" w14:textId="77777777" w:rsidR="008A7CCB" w:rsidRPr="000C4D2E" w:rsidRDefault="008A7CCB" w:rsidP="0037653D">
            <w:r w:rsidRPr="000C4D2E">
              <w:t>Surplus for the year</w:t>
            </w:r>
          </w:p>
        </w:tc>
        <w:tc>
          <w:tcPr>
            <w:tcW w:w="799" w:type="dxa"/>
            <w:tcBorders>
              <w:top w:val="single" w:sz="2" w:space="0" w:color="B1B4B6"/>
              <w:bottom w:val="single" w:sz="2" w:space="0" w:color="B1B4B6"/>
            </w:tcBorders>
          </w:tcPr>
          <w:p w14:paraId="6476BA9D" w14:textId="77777777" w:rsidR="008A7CCB" w:rsidRPr="000C4D2E" w:rsidRDefault="008A7CCB" w:rsidP="0037653D"/>
        </w:tc>
        <w:tc>
          <w:tcPr>
            <w:tcW w:w="1317" w:type="dxa"/>
            <w:tcBorders>
              <w:top w:val="single" w:sz="2" w:space="0" w:color="B1B4B6"/>
              <w:bottom w:val="single" w:sz="2" w:space="0" w:color="B1B4B6"/>
            </w:tcBorders>
          </w:tcPr>
          <w:p w14:paraId="39E1FA38" w14:textId="77777777" w:rsidR="008A7CCB" w:rsidRPr="000C4D2E" w:rsidRDefault="008A7CCB" w:rsidP="0037653D">
            <w:r w:rsidRPr="000C4D2E">
              <w:t>-</w:t>
            </w:r>
          </w:p>
        </w:tc>
        <w:tc>
          <w:tcPr>
            <w:tcW w:w="991" w:type="dxa"/>
            <w:tcBorders>
              <w:top w:val="single" w:sz="2" w:space="0" w:color="B1B4B6"/>
              <w:bottom w:val="single" w:sz="2" w:space="0" w:color="B1B4B6"/>
            </w:tcBorders>
          </w:tcPr>
          <w:p w14:paraId="2D490060" w14:textId="77777777" w:rsidR="008A7CCB" w:rsidRPr="000C4D2E" w:rsidRDefault="008A7CCB" w:rsidP="0037653D">
            <w:r w:rsidRPr="000C4D2E">
              <w:t>-</w:t>
            </w:r>
          </w:p>
        </w:tc>
        <w:tc>
          <w:tcPr>
            <w:tcW w:w="1171" w:type="dxa"/>
            <w:tcBorders>
              <w:top w:val="single" w:sz="2" w:space="0" w:color="B1B4B6"/>
              <w:bottom w:val="single" w:sz="2" w:space="0" w:color="B1B4B6"/>
            </w:tcBorders>
          </w:tcPr>
          <w:p w14:paraId="64A02808" w14:textId="77777777" w:rsidR="008A7CCB" w:rsidRPr="000C4D2E" w:rsidRDefault="008A7CCB" w:rsidP="0037653D">
            <w:r w:rsidRPr="000C4D2E">
              <w:t>51 476</w:t>
            </w:r>
          </w:p>
        </w:tc>
        <w:tc>
          <w:tcPr>
            <w:tcW w:w="1276" w:type="dxa"/>
            <w:tcBorders>
              <w:top w:val="single" w:sz="2" w:space="0" w:color="B1B4B6"/>
              <w:bottom w:val="single" w:sz="2" w:space="0" w:color="B1B4B6"/>
            </w:tcBorders>
          </w:tcPr>
          <w:p w14:paraId="6F2CADD8" w14:textId="77777777" w:rsidR="008A7CCB" w:rsidRPr="000C4D2E" w:rsidRDefault="008A7CCB" w:rsidP="0037653D">
            <w:r w:rsidRPr="000C4D2E">
              <w:t>51 476</w:t>
            </w:r>
          </w:p>
        </w:tc>
      </w:tr>
      <w:tr w:rsidR="008A7CCB" w:rsidRPr="000C4D2E" w14:paraId="2AA1EEF9" w14:textId="77777777" w:rsidTr="004F2BF5">
        <w:trPr>
          <w:trHeight w:val="268"/>
        </w:trPr>
        <w:tc>
          <w:tcPr>
            <w:tcW w:w="4227" w:type="dxa"/>
            <w:tcBorders>
              <w:top w:val="single" w:sz="2" w:space="0" w:color="B1B4B6"/>
              <w:bottom w:val="single" w:sz="2" w:space="0" w:color="000000"/>
            </w:tcBorders>
          </w:tcPr>
          <w:p w14:paraId="0D4BEB4A" w14:textId="77777777" w:rsidR="008A7CCB" w:rsidRPr="000C4D2E" w:rsidRDefault="008A7CCB" w:rsidP="0037653D">
            <w:r w:rsidRPr="000C4D2E">
              <w:t>Other comprehensive income</w:t>
            </w:r>
          </w:p>
        </w:tc>
        <w:tc>
          <w:tcPr>
            <w:tcW w:w="799" w:type="dxa"/>
            <w:tcBorders>
              <w:top w:val="single" w:sz="2" w:space="0" w:color="B1B4B6"/>
              <w:bottom w:val="single" w:sz="2" w:space="0" w:color="000000"/>
            </w:tcBorders>
          </w:tcPr>
          <w:p w14:paraId="348E2F21" w14:textId="77777777" w:rsidR="008A7CCB" w:rsidRPr="000C4D2E" w:rsidRDefault="008A7CCB" w:rsidP="0037653D"/>
        </w:tc>
        <w:tc>
          <w:tcPr>
            <w:tcW w:w="1317" w:type="dxa"/>
            <w:tcBorders>
              <w:top w:val="single" w:sz="2" w:space="0" w:color="B1B4B6"/>
              <w:bottom w:val="single" w:sz="2" w:space="0" w:color="000000"/>
            </w:tcBorders>
          </w:tcPr>
          <w:p w14:paraId="4DB2D623" w14:textId="77777777" w:rsidR="008A7CCB" w:rsidRPr="000C4D2E" w:rsidRDefault="008A7CCB" w:rsidP="0037653D">
            <w:r w:rsidRPr="000C4D2E">
              <w:t>-</w:t>
            </w:r>
          </w:p>
        </w:tc>
        <w:tc>
          <w:tcPr>
            <w:tcW w:w="991" w:type="dxa"/>
            <w:tcBorders>
              <w:top w:val="single" w:sz="2" w:space="0" w:color="B1B4B6"/>
              <w:bottom w:val="single" w:sz="2" w:space="0" w:color="000000"/>
            </w:tcBorders>
          </w:tcPr>
          <w:p w14:paraId="60CDCBB0" w14:textId="77777777" w:rsidR="008A7CCB" w:rsidRPr="000C4D2E" w:rsidRDefault="008A7CCB" w:rsidP="0037653D">
            <w:r w:rsidRPr="000C4D2E">
              <w:t>1 055</w:t>
            </w:r>
          </w:p>
        </w:tc>
        <w:tc>
          <w:tcPr>
            <w:tcW w:w="1171" w:type="dxa"/>
            <w:tcBorders>
              <w:top w:val="single" w:sz="2" w:space="0" w:color="B1B4B6"/>
              <w:bottom w:val="single" w:sz="2" w:space="0" w:color="000000"/>
            </w:tcBorders>
          </w:tcPr>
          <w:p w14:paraId="520C0A02" w14:textId="77777777" w:rsidR="008A7CCB" w:rsidRPr="000C4D2E" w:rsidRDefault="008A7CCB" w:rsidP="0037653D">
            <w:r w:rsidRPr="000C4D2E">
              <w:t>-</w:t>
            </w:r>
          </w:p>
        </w:tc>
        <w:tc>
          <w:tcPr>
            <w:tcW w:w="1276" w:type="dxa"/>
            <w:tcBorders>
              <w:top w:val="single" w:sz="2" w:space="0" w:color="B1B4B6"/>
              <w:bottom w:val="single" w:sz="2" w:space="0" w:color="000000"/>
            </w:tcBorders>
          </w:tcPr>
          <w:p w14:paraId="32E8DE39" w14:textId="77777777" w:rsidR="008A7CCB" w:rsidRPr="000C4D2E" w:rsidRDefault="008A7CCB" w:rsidP="0037653D">
            <w:r w:rsidRPr="000C4D2E">
              <w:t>1 055</w:t>
            </w:r>
          </w:p>
        </w:tc>
      </w:tr>
      <w:tr w:rsidR="008A7CCB" w:rsidRPr="000C4D2E" w14:paraId="25F3AB44" w14:textId="77777777" w:rsidTr="004F2BF5">
        <w:trPr>
          <w:trHeight w:val="268"/>
        </w:trPr>
        <w:tc>
          <w:tcPr>
            <w:tcW w:w="4227" w:type="dxa"/>
            <w:tcBorders>
              <w:top w:val="single" w:sz="2" w:space="0" w:color="000000"/>
              <w:bottom w:val="single" w:sz="2" w:space="0" w:color="000000"/>
            </w:tcBorders>
          </w:tcPr>
          <w:p w14:paraId="21599E20" w14:textId="77777777" w:rsidR="008A7CCB" w:rsidRPr="000C4D2E" w:rsidRDefault="008A7CCB" w:rsidP="0037653D">
            <w:r w:rsidRPr="000C4D2E">
              <w:t>Total comprehensive income for the year</w:t>
            </w:r>
          </w:p>
        </w:tc>
        <w:tc>
          <w:tcPr>
            <w:tcW w:w="799" w:type="dxa"/>
            <w:tcBorders>
              <w:top w:val="single" w:sz="2" w:space="0" w:color="000000"/>
              <w:bottom w:val="single" w:sz="2" w:space="0" w:color="000000"/>
            </w:tcBorders>
          </w:tcPr>
          <w:p w14:paraId="0613F909" w14:textId="77777777" w:rsidR="008A7CCB" w:rsidRPr="000C4D2E" w:rsidRDefault="008A7CCB" w:rsidP="0037653D"/>
        </w:tc>
        <w:tc>
          <w:tcPr>
            <w:tcW w:w="1317" w:type="dxa"/>
            <w:tcBorders>
              <w:top w:val="single" w:sz="2" w:space="0" w:color="000000"/>
              <w:bottom w:val="single" w:sz="2" w:space="0" w:color="000000"/>
            </w:tcBorders>
          </w:tcPr>
          <w:p w14:paraId="474585B7" w14:textId="77777777" w:rsidR="008A7CCB" w:rsidRPr="000C4D2E" w:rsidRDefault="008A7CCB" w:rsidP="0037653D">
            <w:r w:rsidRPr="000C4D2E">
              <w:t>-</w:t>
            </w:r>
          </w:p>
        </w:tc>
        <w:tc>
          <w:tcPr>
            <w:tcW w:w="991" w:type="dxa"/>
            <w:tcBorders>
              <w:top w:val="single" w:sz="2" w:space="0" w:color="000000"/>
              <w:bottom w:val="single" w:sz="2" w:space="0" w:color="000000"/>
            </w:tcBorders>
          </w:tcPr>
          <w:p w14:paraId="5127A734" w14:textId="77777777" w:rsidR="008A7CCB" w:rsidRPr="000C4D2E" w:rsidRDefault="008A7CCB" w:rsidP="0037653D">
            <w:r w:rsidRPr="000C4D2E">
              <w:t>1 055</w:t>
            </w:r>
          </w:p>
        </w:tc>
        <w:tc>
          <w:tcPr>
            <w:tcW w:w="1171" w:type="dxa"/>
            <w:tcBorders>
              <w:top w:val="single" w:sz="2" w:space="0" w:color="000000"/>
              <w:bottom w:val="single" w:sz="2" w:space="0" w:color="000000"/>
            </w:tcBorders>
          </w:tcPr>
          <w:p w14:paraId="79465B0A" w14:textId="77777777" w:rsidR="008A7CCB" w:rsidRPr="000C4D2E" w:rsidRDefault="008A7CCB" w:rsidP="0037653D">
            <w:r w:rsidRPr="000C4D2E">
              <w:t>51 476</w:t>
            </w:r>
          </w:p>
        </w:tc>
        <w:tc>
          <w:tcPr>
            <w:tcW w:w="1276" w:type="dxa"/>
            <w:tcBorders>
              <w:top w:val="single" w:sz="2" w:space="0" w:color="000000"/>
              <w:bottom w:val="single" w:sz="2" w:space="0" w:color="000000"/>
            </w:tcBorders>
          </w:tcPr>
          <w:p w14:paraId="1B1F9714" w14:textId="77777777" w:rsidR="008A7CCB" w:rsidRPr="000C4D2E" w:rsidRDefault="008A7CCB" w:rsidP="0037653D">
            <w:r w:rsidRPr="000C4D2E">
              <w:t>52 531</w:t>
            </w:r>
          </w:p>
        </w:tc>
      </w:tr>
      <w:tr w:rsidR="008A7CCB" w:rsidRPr="000C4D2E" w14:paraId="72C893B1" w14:textId="77777777" w:rsidTr="004F2BF5">
        <w:trPr>
          <w:trHeight w:val="268"/>
        </w:trPr>
        <w:tc>
          <w:tcPr>
            <w:tcW w:w="4227" w:type="dxa"/>
            <w:tcBorders>
              <w:top w:val="single" w:sz="2" w:space="0" w:color="000000"/>
              <w:bottom w:val="single" w:sz="2" w:space="0" w:color="B1B4B6"/>
            </w:tcBorders>
          </w:tcPr>
          <w:p w14:paraId="0FFE10BF" w14:textId="77777777" w:rsidR="008A7CCB" w:rsidRPr="000C4D2E" w:rsidRDefault="008A7CCB" w:rsidP="0037653D"/>
        </w:tc>
        <w:tc>
          <w:tcPr>
            <w:tcW w:w="799" w:type="dxa"/>
            <w:tcBorders>
              <w:top w:val="single" w:sz="2" w:space="0" w:color="000000"/>
              <w:bottom w:val="single" w:sz="2" w:space="0" w:color="B1B4B6"/>
            </w:tcBorders>
          </w:tcPr>
          <w:p w14:paraId="20D515FA" w14:textId="77777777" w:rsidR="008A7CCB" w:rsidRPr="000C4D2E" w:rsidRDefault="008A7CCB" w:rsidP="0037653D"/>
        </w:tc>
        <w:tc>
          <w:tcPr>
            <w:tcW w:w="1317" w:type="dxa"/>
            <w:tcBorders>
              <w:top w:val="single" w:sz="2" w:space="0" w:color="000000"/>
              <w:bottom w:val="single" w:sz="2" w:space="0" w:color="B1B4B6"/>
            </w:tcBorders>
          </w:tcPr>
          <w:p w14:paraId="29B8E034" w14:textId="77777777" w:rsidR="008A7CCB" w:rsidRPr="000C4D2E" w:rsidRDefault="008A7CCB" w:rsidP="0037653D"/>
        </w:tc>
        <w:tc>
          <w:tcPr>
            <w:tcW w:w="991" w:type="dxa"/>
            <w:tcBorders>
              <w:top w:val="single" w:sz="2" w:space="0" w:color="000000"/>
              <w:bottom w:val="single" w:sz="2" w:space="0" w:color="B1B4B6"/>
            </w:tcBorders>
          </w:tcPr>
          <w:p w14:paraId="347DF033" w14:textId="77777777" w:rsidR="008A7CCB" w:rsidRPr="000C4D2E" w:rsidRDefault="008A7CCB" w:rsidP="0037653D"/>
        </w:tc>
        <w:tc>
          <w:tcPr>
            <w:tcW w:w="1171" w:type="dxa"/>
            <w:tcBorders>
              <w:top w:val="single" w:sz="2" w:space="0" w:color="000000"/>
              <w:bottom w:val="single" w:sz="2" w:space="0" w:color="B1B4B6"/>
            </w:tcBorders>
          </w:tcPr>
          <w:p w14:paraId="5E74AF0A" w14:textId="77777777" w:rsidR="008A7CCB" w:rsidRPr="000C4D2E" w:rsidRDefault="008A7CCB" w:rsidP="0037653D"/>
        </w:tc>
        <w:tc>
          <w:tcPr>
            <w:tcW w:w="1276" w:type="dxa"/>
            <w:tcBorders>
              <w:top w:val="single" w:sz="2" w:space="0" w:color="000000"/>
              <w:bottom w:val="single" w:sz="2" w:space="0" w:color="B1B4B6"/>
            </w:tcBorders>
          </w:tcPr>
          <w:p w14:paraId="3D6BFCA8" w14:textId="77777777" w:rsidR="008A7CCB" w:rsidRPr="000C4D2E" w:rsidRDefault="008A7CCB" w:rsidP="0037653D"/>
        </w:tc>
      </w:tr>
      <w:tr w:rsidR="008A7CCB" w:rsidRPr="000C4D2E" w14:paraId="634A8490" w14:textId="77777777" w:rsidTr="004F2BF5">
        <w:trPr>
          <w:trHeight w:val="484"/>
        </w:trPr>
        <w:tc>
          <w:tcPr>
            <w:tcW w:w="4227" w:type="dxa"/>
            <w:tcBorders>
              <w:top w:val="single" w:sz="2" w:space="0" w:color="B1B4B6"/>
              <w:bottom w:val="single" w:sz="2" w:space="0" w:color="B1B4B6"/>
            </w:tcBorders>
          </w:tcPr>
          <w:p w14:paraId="13D6E544" w14:textId="77777777" w:rsidR="008A7CCB" w:rsidRPr="000C4D2E" w:rsidRDefault="008A7CCB" w:rsidP="0037653D">
            <w:r w:rsidRPr="000C4D2E">
              <w:t>Transactions with owners in their capacity as owners:</w:t>
            </w:r>
          </w:p>
        </w:tc>
        <w:tc>
          <w:tcPr>
            <w:tcW w:w="799" w:type="dxa"/>
            <w:tcBorders>
              <w:top w:val="single" w:sz="2" w:space="0" w:color="B1B4B6"/>
              <w:bottom w:val="single" w:sz="2" w:space="0" w:color="B1B4B6"/>
            </w:tcBorders>
          </w:tcPr>
          <w:p w14:paraId="36260DD6" w14:textId="77777777" w:rsidR="008A7CCB" w:rsidRPr="000C4D2E" w:rsidRDefault="008A7CCB" w:rsidP="0037653D"/>
          <w:p w14:paraId="6CEDA40E" w14:textId="77777777" w:rsidR="008A7CCB" w:rsidRPr="000C4D2E" w:rsidRDefault="008A7CCB" w:rsidP="0037653D">
            <w:r w:rsidRPr="000C4D2E">
              <w:t>9.10</w:t>
            </w:r>
          </w:p>
        </w:tc>
        <w:tc>
          <w:tcPr>
            <w:tcW w:w="1317" w:type="dxa"/>
            <w:tcBorders>
              <w:top w:val="single" w:sz="2" w:space="0" w:color="B1B4B6"/>
              <w:bottom w:val="single" w:sz="2" w:space="0" w:color="B1B4B6"/>
            </w:tcBorders>
          </w:tcPr>
          <w:p w14:paraId="73BB9AB4" w14:textId="77777777" w:rsidR="008A7CCB" w:rsidRPr="000C4D2E" w:rsidRDefault="008A7CCB" w:rsidP="0037653D"/>
        </w:tc>
        <w:tc>
          <w:tcPr>
            <w:tcW w:w="991" w:type="dxa"/>
            <w:tcBorders>
              <w:top w:val="single" w:sz="2" w:space="0" w:color="B1B4B6"/>
              <w:bottom w:val="single" w:sz="2" w:space="0" w:color="B1B4B6"/>
            </w:tcBorders>
          </w:tcPr>
          <w:p w14:paraId="7F2AE1B3" w14:textId="77777777" w:rsidR="008A7CCB" w:rsidRPr="000C4D2E" w:rsidRDefault="008A7CCB" w:rsidP="0037653D"/>
        </w:tc>
        <w:tc>
          <w:tcPr>
            <w:tcW w:w="1171" w:type="dxa"/>
            <w:tcBorders>
              <w:top w:val="single" w:sz="2" w:space="0" w:color="B1B4B6"/>
              <w:bottom w:val="single" w:sz="2" w:space="0" w:color="B1B4B6"/>
            </w:tcBorders>
          </w:tcPr>
          <w:p w14:paraId="2B21890A" w14:textId="77777777" w:rsidR="008A7CCB" w:rsidRPr="000C4D2E" w:rsidRDefault="008A7CCB" w:rsidP="0037653D"/>
        </w:tc>
        <w:tc>
          <w:tcPr>
            <w:tcW w:w="1276" w:type="dxa"/>
            <w:tcBorders>
              <w:top w:val="single" w:sz="2" w:space="0" w:color="B1B4B6"/>
              <w:bottom w:val="single" w:sz="2" w:space="0" w:color="B1B4B6"/>
            </w:tcBorders>
          </w:tcPr>
          <w:p w14:paraId="40930599" w14:textId="77777777" w:rsidR="008A7CCB" w:rsidRPr="000C4D2E" w:rsidRDefault="008A7CCB" w:rsidP="0037653D"/>
        </w:tc>
      </w:tr>
      <w:tr w:rsidR="008A7CCB" w:rsidRPr="000C4D2E" w14:paraId="52DE01A4" w14:textId="77777777" w:rsidTr="004F2BF5">
        <w:trPr>
          <w:trHeight w:val="268"/>
        </w:trPr>
        <w:tc>
          <w:tcPr>
            <w:tcW w:w="4227" w:type="dxa"/>
            <w:tcBorders>
              <w:top w:val="single" w:sz="2" w:space="0" w:color="B1B4B6"/>
              <w:bottom w:val="single" w:sz="2" w:space="0" w:color="B1B4B6"/>
            </w:tcBorders>
          </w:tcPr>
          <w:p w14:paraId="3CCC7B2E" w14:textId="77777777" w:rsidR="008A7CCB" w:rsidRPr="000C4D2E" w:rsidRDefault="008A7CCB" w:rsidP="0037653D">
            <w:r w:rsidRPr="000C4D2E">
              <w:t>Capital appropriations</w:t>
            </w:r>
          </w:p>
        </w:tc>
        <w:tc>
          <w:tcPr>
            <w:tcW w:w="799" w:type="dxa"/>
            <w:tcBorders>
              <w:top w:val="single" w:sz="2" w:space="0" w:color="B1B4B6"/>
              <w:bottom w:val="single" w:sz="2" w:space="0" w:color="B1B4B6"/>
            </w:tcBorders>
          </w:tcPr>
          <w:p w14:paraId="0B9E58A6" w14:textId="77777777" w:rsidR="008A7CCB" w:rsidRPr="000C4D2E" w:rsidRDefault="008A7CCB" w:rsidP="0037653D"/>
        </w:tc>
        <w:tc>
          <w:tcPr>
            <w:tcW w:w="1317" w:type="dxa"/>
            <w:tcBorders>
              <w:top w:val="single" w:sz="2" w:space="0" w:color="B1B4B6"/>
              <w:bottom w:val="single" w:sz="2" w:space="0" w:color="B1B4B6"/>
            </w:tcBorders>
          </w:tcPr>
          <w:p w14:paraId="54BB8FFA" w14:textId="77777777" w:rsidR="008A7CCB" w:rsidRPr="000C4D2E" w:rsidRDefault="008A7CCB" w:rsidP="0037653D">
            <w:r w:rsidRPr="000C4D2E">
              <w:t>18 042</w:t>
            </w:r>
          </w:p>
        </w:tc>
        <w:tc>
          <w:tcPr>
            <w:tcW w:w="991" w:type="dxa"/>
            <w:tcBorders>
              <w:top w:val="single" w:sz="2" w:space="0" w:color="B1B4B6"/>
              <w:bottom w:val="single" w:sz="2" w:space="0" w:color="B1B4B6"/>
            </w:tcBorders>
          </w:tcPr>
          <w:p w14:paraId="3A8F4216" w14:textId="77777777" w:rsidR="008A7CCB" w:rsidRPr="000C4D2E" w:rsidRDefault="008A7CCB" w:rsidP="0037653D">
            <w:r w:rsidRPr="000C4D2E">
              <w:t>-</w:t>
            </w:r>
          </w:p>
        </w:tc>
        <w:tc>
          <w:tcPr>
            <w:tcW w:w="1171" w:type="dxa"/>
            <w:tcBorders>
              <w:top w:val="single" w:sz="2" w:space="0" w:color="B1B4B6"/>
              <w:bottom w:val="single" w:sz="2" w:space="0" w:color="B1B4B6"/>
            </w:tcBorders>
          </w:tcPr>
          <w:p w14:paraId="24E71EC9" w14:textId="77777777" w:rsidR="008A7CCB" w:rsidRPr="000C4D2E" w:rsidRDefault="008A7CCB" w:rsidP="0037653D">
            <w:r w:rsidRPr="000C4D2E">
              <w:t>-</w:t>
            </w:r>
          </w:p>
        </w:tc>
        <w:tc>
          <w:tcPr>
            <w:tcW w:w="1276" w:type="dxa"/>
            <w:tcBorders>
              <w:top w:val="single" w:sz="2" w:space="0" w:color="B1B4B6"/>
              <w:bottom w:val="single" w:sz="2" w:space="0" w:color="B1B4B6"/>
            </w:tcBorders>
          </w:tcPr>
          <w:p w14:paraId="5194C1DC" w14:textId="77777777" w:rsidR="008A7CCB" w:rsidRPr="000C4D2E" w:rsidRDefault="008A7CCB" w:rsidP="0037653D">
            <w:r w:rsidRPr="000C4D2E">
              <w:t>18 042</w:t>
            </w:r>
          </w:p>
        </w:tc>
      </w:tr>
      <w:tr w:rsidR="008A7CCB" w:rsidRPr="000C4D2E" w14:paraId="22C12907" w14:textId="77777777" w:rsidTr="004F2BF5">
        <w:trPr>
          <w:trHeight w:val="268"/>
        </w:trPr>
        <w:tc>
          <w:tcPr>
            <w:tcW w:w="4227" w:type="dxa"/>
            <w:tcBorders>
              <w:top w:val="single" w:sz="2" w:space="0" w:color="B1B4B6"/>
              <w:bottom w:val="single" w:sz="2" w:space="0" w:color="B1B4B6"/>
            </w:tcBorders>
          </w:tcPr>
          <w:p w14:paraId="29F1DFEC" w14:textId="77777777" w:rsidR="008A7CCB" w:rsidRPr="000C4D2E" w:rsidRDefault="008A7CCB" w:rsidP="0037653D">
            <w:r w:rsidRPr="000C4D2E">
              <w:t>Other contributions by owners</w:t>
            </w:r>
          </w:p>
        </w:tc>
        <w:tc>
          <w:tcPr>
            <w:tcW w:w="799" w:type="dxa"/>
            <w:tcBorders>
              <w:top w:val="single" w:sz="2" w:space="0" w:color="B1B4B6"/>
              <w:bottom w:val="single" w:sz="2" w:space="0" w:color="B1B4B6"/>
            </w:tcBorders>
          </w:tcPr>
          <w:p w14:paraId="3F28376D" w14:textId="77777777" w:rsidR="008A7CCB" w:rsidRPr="000C4D2E" w:rsidRDefault="008A7CCB" w:rsidP="0037653D"/>
        </w:tc>
        <w:tc>
          <w:tcPr>
            <w:tcW w:w="1317" w:type="dxa"/>
            <w:tcBorders>
              <w:top w:val="single" w:sz="2" w:space="0" w:color="B1B4B6"/>
              <w:bottom w:val="single" w:sz="2" w:space="0" w:color="B1B4B6"/>
            </w:tcBorders>
          </w:tcPr>
          <w:p w14:paraId="04E33083" w14:textId="77777777" w:rsidR="008A7CCB" w:rsidRPr="000C4D2E" w:rsidRDefault="008A7CCB" w:rsidP="0037653D"/>
        </w:tc>
        <w:tc>
          <w:tcPr>
            <w:tcW w:w="991" w:type="dxa"/>
            <w:tcBorders>
              <w:top w:val="single" w:sz="2" w:space="0" w:color="B1B4B6"/>
              <w:bottom w:val="single" w:sz="2" w:space="0" w:color="B1B4B6"/>
            </w:tcBorders>
          </w:tcPr>
          <w:p w14:paraId="1AC8B1E3" w14:textId="77777777" w:rsidR="008A7CCB" w:rsidRPr="000C4D2E" w:rsidRDefault="008A7CCB" w:rsidP="0037653D"/>
        </w:tc>
        <w:tc>
          <w:tcPr>
            <w:tcW w:w="1171" w:type="dxa"/>
            <w:tcBorders>
              <w:top w:val="single" w:sz="2" w:space="0" w:color="B1B4B6"/>
              <w:bottom w:val="single" w:sz="2" w:space="0" w:color="B1B4B6"/>
            </w:tcBorders>
          </w:tcPr>
          <w:p w14:paraId="205D0FF5" w14:textId="77777777" w:rsidR="008A7CCB" w:rsidRPr="000C4D2E" w:rsidRDefault="008A7CCB" w:rsidP="0037653D"/>
        </w:tc>
        <w:tc>
          <w:tcPr>
            <w:tcW w:w="1276" w:type="dxa"/>
            <w:tcBorders>
              <w:top w:val="single" w:sz="2" w:space="0" w:color="B1B4B6"/>
              <w:bottom w:val="single" w:sz="2" w:space="0" w:color="B1B4B6"/>
            </w:tcBorders>
          </w:tcPr>
          <w:p w14:paraId="2D39F037" w14:textId="77777777" w:rsidR="008A7CCB" w:rsidRPr="000C4D2E" w:rsidRDefault="008A7CCB" w:rsidP="0037653D"/>
        </w:tc>
      </w:tr>
      <w:tr w:rsidR="008A7CCB" w:rsidRPr="000C4D2E" w14:paraId="65169070" w14:textId="77777777" w:rsidTr="004F2BF5">
        <w:trPr>
          <w:trHeight w:val="268"/>
        </w:trPr>
        <w:tc>
          <w:tcPr>
            <w:tcW w:w="4227" w:type="dxa"/>
            <w:tcBorders>
              <w:top w:val="single" w:sz="2" w:space="0" w:color="B1B4B6"/>
              <w:bottom w:val="single" w:sz="2" w:space="0" w:color="B1B4B6"/>
            </w:tcBorders>
          </w:tcPr>
          <w:p w14:paraId="674FAA1D" w14:textId="77777777" w:rsidR="008A7CCB" w:rsidRPr="000C4D2E" w:rsidRDefault="008A7CCB" w:rsidP="0037653D">
            <w:r w:rsidRPr="000C4D2E">
              <w:t>- Regional Development Headworks Fund</w:t>
            </w:r>
          </w:p>
        </w:tc>
        <w:tc>
          <w:tcPr>
            <w:tcW w:w="799" w:type="dxa"/>
            <w:tcBorders>
              <w:top w:val="single" w:sz="2" w:space="0" w:color="B1B4B6"/>
              <w:bottom w:val="single" w:sz="2" w:space="0" w:color="B1B4B6"/>
            </w:tcBorders>
          </w:tcPr>
          <w:p w14:paraId="763DF9B1" w14:textId="77777777" w:rsidR="008A7CCB" w:rsidRPr="000C4D2E" w:rsidRDefault="008A7CCB" w:rsidP="0037653D"/>
        </w:tc>
        <w:tc>
          <w:tcPr>
            <w:tcW w:w="1317" w:type="dxa"/>
            <w:tcBorders>
              <w:top w:val="single" w:sz="2" w:space="0" w:color="B1B4B6"/>
              <w:bottom w:val="single" w:sz="2" w:space="0" w:color="B1B4B6"/>
            </w:tcBorders>
          </w:tcPr>
          <w:p w14:paraId="42A0EF5D" w14:textId="77777777" w:rsidR="008A7CCB" w:rsidRPr="000C4D2E" w:rsidRDefault="008A7CCB" w:rsidP="0037653D">
            <w:r w:rsidRPr="000C4D2E">
              <w:t>6 173</w:t>
            </w:r>
          </w:p>
        </w:tc>
        <w:tc>
          <w:tcPr>
            <w:tcW w:w="991" w:type="dxa"/>
            <w:tcBorders>
              <w:top w:val="single" w:sz="2" w:space="0" w:color="B1B4B6"/>
              <w:bottom w:val="single" w:sz="2" w:space="0" w:color="B1B4B6"/>
            </w:tcBorders>
          </w:tcPr>
          <w:p w14:paraId="330BAA90" w14:textId="77777777" w:rsidR="008A7CCB" w:rsidRPr="000C4D2E" w:rsidRDefault="008A7CCB" w:rsidP="0037653D"/>
        </w:tc>
        <w:tc>
          <w:tcPr>
            <w:tcW w:w="1171" w:type="dxa"/>
            <w:tcBorders>
              <w:top w:val="single" w:sz="2" w:space="0" w:color="B1B4B6"/>
              <w:bottom w:val="single" w:sz="2" w:space="0" w:color="B1B4B6"/>
            </w:tcBorders>
          </w:tcPr>
          <w:p w14:paraId="619B1FBE" w14:textId="77777777" w:rsidR="008A7CCB" w:rsidRPr="000C4D2E" w:rsidRDefault="008A7CCB" w:rsidP="0037653D"/>
        </w:tc>
        <w:tc>
          <w:tcPr>
            <w:tcW w:w="1276" w:type="dxa"/>
            <w:tcBorders>
              <w:top w:val="single" w:sz="2" w:space="0" w:color="B1B4B6"/>
              <w:bottom w:val="single" w:sz="2" w:space="0" w:color="B1B4B6"/>
            </w:tcBorders>
          </w:tcPr>
          <w:p w14:paraId="171D962A" w14:textId="77777777" w:rsidR="008A7CCB" w:rsidRPr="000C4D2E" w:rsidRDefault="008A7CCB" w:rsidP="0037653D">
            <w:r w:rsidRPr="000C4D2E">
              <w:t>6 173</w:t>
            </w:r>
          </w:p>
        </w:tc>
      </w:tr>
      <w:tr w:rsidR="008A7CCB" w:rsidRPr="000C4D2E" w14:paraId="2C61139B" w14:textId="77777777" w:rsidTr="004F2BF5">
        <w:trPr>
          <w:trHeight w:val="268"/>
        </w:trPr>
        <w:tc>
          <w:tcPr>
            <w:tcW w:w="4227" w:type="dxa"/>
            <w:tcBorders>
              <w:top w:val="single" w:sz="2" w:space="0" w:color="B1B4B6"/>
              <w:bottom w:val="single" w:sz="2" w:space="0" w:color="B1B4B6"/>
            </w:tcBorders>
          </w:tcPr>
          <w:p w14:paraId="2DB007F5" w14:textId="77777777" w:rsidR="008A7CCB" w:rsidRPr="000C4D2E" w:rsidRDefault="008A7CCB" w:rsidP="0037653D">
            <w:r w:rsidRPr="000C4D2E">
              <w:t>Distribution to owners</w:t>
            </w:r>
          </w:p>
        </w:tc>
        <w:tc>
          <w:tcPr>
            <w:tcW w:w="799" w:type="dxa"/>
            <w:tcBorders>
              <w:top w:val="single" w:sz="2" w:space="0" w:color="B1B4B6"/>
              <w:bottom w:val="single" w:sz="2" w:space="0" w:color="B1B4B6"/>
            </w:tcBorders>
          </w:tcPr>
          <w:p w14:paraId="552E11BA" w14:textId="77777777" w:rsidR="008A7CCB" w:rsidRPr="000C4D2E" w:rsidRDefault="008A7CCB" w:rsidP="0037653D"/>
        </w:tc>
        <w:tc>
          <w:tcPr>
            <w:tcW w:w="1317" w:type="dxa"/>
            <w:tcBorders>
              <w:top w:val="single" w:sz="2" w:space="0" w:color="B1B4B6"/>
              <w:bottom w:val="single" w:sz="2" w:space="0" w:color="B1B4B6"/>
            </w:tcBorders>
          </w:tcPr>
          <w:p w14:paraId="636AF099" w14:textId="77777777" w:rsidR="008A7CCB" w:rsidRPr="000C4D2E" w:rsidRDefault="008A7CCB" w:rsidP="0037653D"/>
        </w:tc>
        <w:tc>
          <w:tcPr>
            <w:tcW w:w="991" w:type="dxa"/>
            <w:tcBorders>
              <w:top w:val="single" w:sz="2" w:space="0" w:color="B1B4B6"/>
              <w:bottom w:val="single" w:sz="2" w:space="0" w:color="B1B4B6"/>
            </w:tcBorders>
          </w:tcPr>
          <w:p w14:paraId="189D0A3B" w14:textId="77777777" w:rsidR="008A7CCB" w:rsidRPr="000C4D2E" w:rsidRDefault="008A7CCB" w:rsidP="0037653D"/>
        </w:tc>
        <w:tc>
          <w:tcPr>
            <w:tcW w:w="1171" w:type="dxa"/>
            <w:tcBorders>
              <w:top w:val="single" w:sz="2" w:space="0" w:color="B1B4B6"/>
              <w:bottom w:val="single" w:sz="2" w:space="0" w:color="B1B4B6"/>
            </w:tcBorders>
          </w:tcPr>
          <w:p w14:paraId="5B9E3B72" w14:textId="77777777" w:rsidR="008A7CCB" w:rsidRPr="000C4D2E" w:rsidRDefault="008A7CCB" w:rsidP="0037653D"/>
        </w:tc>
        <w:tc>
          <w:tcPr>
            <w:tcW w:w="1276" w:type="dxa"/>
            <w:tcBorders>
              <w:top w:val="single" w:sz="2" w:space="0" w:color="B1B4B6"/>
              <w:bottom w:val="single" w:sz="2" w:space="0" w:color="B1B4B6"/>
            </w:tcBorders>
          </w:tcPr>
          <w:p w14:paraId="605B5F3A" w14:textId="77777777" w:rsidR="008A7CCB" w:rsidRPr="000C4D2E" w:rsidRDefault="008A7CCB" w:rsidP="0037653D"/>
        </w:tc>
      </w:tr>
      <w:tr w:rsidR="008A7CCB" w:rsidRPr="000C4D2E" w14:paraId="6567D6C6" w14:textId="77777777" w:rsidTr="004F2BF5">
        <w:trPr>
          <w:trHeight w:val="268"/>
        </w:trPr>
        <w:tc>
          <w:tcPr>
            <w:tcW w:w="4227" w:type="dxa"/>
            <w:tcBorders>
              <w:top w:val="single" w:sz="2" w:space="0" w:color="B1B4B6"/>
              <w:bottom w:val="single" w:sz="2" w:space="0" w:color="B1B4B6"/>
            </w:tcBorders>
          </w:tcPr>
          <w:p w14:paraId="2339EB7D" w14:textId="77777777" w:rsidR="008A7CCB" w:rsidRPr="000C4D2E" w:rsidRDefault="008A7CCB" w:rsidP="0037653D">
            <w:r w:rsidRPr="000C4D2E">
              <w:t>- Department of Planning Lands and Heritage</w:t>
            </w:r>
          </w:p>
        </w:tc>
        <w:tc>
          <w:tcPr>
            <w:tcW w:w="799" w:type="dxa"/>
            <w:tcBorders>
              <w:top w:val="single" w:sz="2" w:space="0" w:color="B1B4B6"/>
              <w:bottom w:val="single" w:sz="2" w:space="0" w:color="B1B4B6"/>
            </w:tcBorders>
          </w:tcPr>
          <w:p w14:paraId="000BED83" w14:textId="77777777" w:rsidR="008A7CCB" w:rsidRPr="000C4D2E" w:rsidRDefault="008A7CCB" w:rsidP="0037653D"/>
        </w:tc>
        <w:tc>
          <w:tcPr>
            <w:tcW w:w="1317" w:type="dxa"/>
            <w:tcBorders>
              <w:top w:val="single" w:sz="2" w:space="0" w:color="B1B4B6"/>
              <w:bottom w:val="single" w:sz="2" w:space="0" w:color="B1B4B6"/>
            </w:tcBorders>
          </w:tcPr>
          <w:p w14:paraId="64A3588F" w14:textId="77777777" w:rsidR="008A7CCB" w:rsidRPr="000C4D2E" w:rsidRDefault="008A7CCB" w:rsidP="0037653D">
            <w:r w:rsidRPr="000C4D2E">
              <w:t>8</w:t>
            </w:r>
          </w:p>
        </w:tc>
        <w:tc>
          <w:tcPr>
            <w:tcW w:w="991" w:type="dxa"/>
            <w:tcBorders>
              <w:top w:val="single" w:sz="2" w:space="0" w:color="B1B4B6"/>
              <w:bottom w:val="single" w:sz="2" w:space="0" w:color="B1B4B6"/>
            </w:tcBorders>
          </w:tcPr>
          <w:p w14:paraId="698958F7" w14:textId="77777777" w:rsidR="008A7CCB" w:rsidRPr="000C4D2E" w:rsidRDefault="008A7CCB" w:rsidP="0037653D">
            <w:r w:rsidRPr="000C4D2E">
              <w:t>-</w:t>
            </w:r>
          </w:p>
        </w:tc>
        <w:tc>
          <w:tcPr>
            <w:tcW w:w="1171" w:type="dxa"/>
            <w:tcBorders>
              <w:top w:val="single" w:sz="2" w:space="0" w:color="B1B4B6"/>
              <w:bottom w:val="single" w:sz="2" w:space="0" w:color="B1B4B6"/>
            </w:tcBorders>
          </w:tcPr>
          <w:p w14:paraId="5526DC3D" w14:textId="77777777" w:rsidR="008A7CCB" w:rsidRPr="000C4D2E" w:rsidRDefault="008A7CCB" w:rsidP="0037653D">
            <w:r w:rsidRPr="000C4D2E">
              <w:t>-</w:t>
            </w:r>
          </w:p>
        </w:tc>
        <w:tc>
          <w:tcPr>
            <w:tcW w:w="1276" w:type="dxa"/>
            <w:tcBorders>
              <w:top w:val="single" w:sz="2" w:space="0" w:color="B1B4B6"/>
              <w:bottom w:val="single" w:sz="2" w:space="0" w:color="B1B4B6"/>
            </w:tcBorders>
          </w:tcPr>
          <w:p w14:paraId="4EDBE833" w14:textId="77777777" w:rsidR="008A7CCB" w:rsidRPr="000C4D2E" w:rsidRDefault="008A7CCB" w:rsidP="0037653D">
            <w:r w:rsidRPr="000C4D2E">
              <w:t>8</w:t>
            </w:r>
          </w:p>
        </w:tc>
      </w:tr>
      <w:tr w:rsidR="008A7CCB" w:rsidRPr="000C4D2E" w14:paraId="25136347" w14:textId="77777777" w:rsidTr="004F2BF5">
        <w:trPr>
          <w:trHeight w:val="268"/>
        </w:trPr>
        <w:tc>
          <w:tcPr>
            <w:tcW w:w="4227" w:type="dxa"/>
            <w:tcBorders>
              <w:top w:val="single" w:sz="2" w:space="0" w:color="B1B4B6"/>
              <w:bottom w:val="single" w:sz="2" w:space="0" w:color="000000"/>
            </w:tcBorders>
          </w:tcPr>
          <w:p w14:paraId="5BA7597F" w14:textId="77777777" w:rsidR="008A7CCB" w:rsidRPr="000C4D2E" w:rsidRDefault="008A7CCB" w:rsidP="0037653D">
            <w:r w:rsidRPr="000C4D2E">
              <w:t>- Department of Treasury</w:t>
            </w:r>
          </w:p>
        </w:tc>
        <w:tc>
          <w:tcPr>
            <w:tcW w:w="799" w:type="dxa"/>
            <w:tcBorders>
              <w:top w:val="single" w:sz="2" w:space="0" w:color="B1B4B6"/>
              <w:bottom w:val="single" w:sz="2" w:space="0" w:color="000000"/>
            </w:tcBorders>
          </w:tcPr>
          <w:p w14:paraId="3E2148BC" w14:textId="77777777" w:rsidR="008A7CCB" w:rsidRPr="000C4D2E" w:rsidRDefault="008A7CCB" w:rsidP="0037653D"/>
        </w:tc>
        <w:tc>
          <w:tcPr>
            <w:tcW w:w="1317" w:type="dxa"/>
            <w:tcBorders>
              <w:top w:val="single" w:sz="2" w:space="0" w:color="B1B4B6"/>
              <w:bottom w:val="single" w:sz="2" w:space="0" w:color="000000"/>
            </w:tcBorders>
          </w:tcPr>
          <w:p w14:paraId="1DF027D8" w14:textId="77777777" w:rsidR="008A7CCB" w:rsidRPr="000C4D2E" w:rsidRDefault="008A7CCB" w:rsidP="0037653D">
            <w:r w:rsidRPr="000C4D2E">
              <w:t>(3 879)</w:t>
            </w:r>
          </w:p>
        </w:tc>
        <w:tc>
          <w:tcPr>
            <w:tcW w:w="991" w:type="dxa"/>
            <w:tcBorders>
              <w:top w:val="single" w:sz="2" w:space="0" w:color="B1B4B6"/>
              <w:bottom w:val="single" w:sz="2" w:space="0" w:color="000000"/>
            </w:tcBorders>
          </w:tcPr>
          <w:p w14:paraId="21355141" w14:textId="77777777" w:rsidR="008A7CCB" w:rsidRPr="000C4D2E" w:rsidRDefault="008A7CCB" w:rsidP="0037653D">
            <w:r w:rsidRPr="000C4D2E">
              <w:t>-</w:t>
            </w:r>
          </w:p>
        </w:tc>
        <w:tc>
          <w:tcPr>
            <w:tcW w:w="1171" w:type="dxa"/>
            <w:tcBorders>
              <w:top w:val="single" w:sz="2" w:space="0" w:color="B1B4B6"/>
              <w:bottom w:val="single" w:sz="2" w:space="0" w:color="000000"/>
            </w:tcBorders>
          </w:tcPr>
          <w:p w14:paraId="157ADE8B" w14:textId="77777777" w:rsidR="008A7CCB" w:rsidRPr="000C4D2E" w:rsidRDefault="008A7CCB" w:rsidP="0037653D">
            <w:r w:rsidRPr="000C4D2E">
              <w:t>-</w:t>
            </w:r>
          </w:p>
        </w:tc>
        <w:tc>
          <w:tcPr>
            <w:tcW w:w="1276" w:type="dxa"/>
            <w:tcBorders>
              <w:top w:val="single" w:sz="2" w:space="0" w:color="B1B4B6"/>
              <w:bottom w:val="single" w:sz="2" w:space="0" w:color="000000"/>
            </w:tcBorders>
          </w:tcPr>
          <w:p w14:paraId="25B82941" w14:textId="77777777" w:rsidR="008A7CCB" w:rsidRPr="000C4D2E" w:rsidRDefault="008A7CCB" w:rsidP="0037653D">
            <w:r w:rsidRPr="000C4D2E">
              <w:t>(3 879)</w:t>
            </w:r>
          </w:p>
        </w:tc>
      </w:tr>
      <w:tr w:rsidR="008A7CCB" w:rsidRPr="000C4D2E" w14:paraId="37FF1047" w14:textId="77777777" w:rsidTr="004F2BF5">
        <w:trPr>
          <w:trHeight w:val="268"/>
        </w:trPr>
        <w:tc>
          <w:tcPr>
            <w:tcW w:w="4227" w:type="dxa"/>
            <w:tcBorders>
              <w:top w:val="single" w:sz="2" w:space="0" w:color="000000"/>
              <w:bottom w:val="single" w:sz="2" w:space="0" w:color="000000"/>
            </w:tcBorders>
          </w:tcPr>
          <w:p w14:paraId="73D46B43" w14:textId="77777777" w:rsidR="008A7CCB" w:rsidRPr="000C4D2E" w:rsidRDefault="008A7CCB" w:rsidP="0037653D">
            <w:r w:rsidRPr="000C4D2E">
              <w:t>Total</w:t>
            </w:r>
          </w:p>
        </w:tc>
        <w:tc>
          <w:tcPr>
            <w:tcW w:w="799" w:type="dxa"/>
            <w:tcBorders>
              <w:top w:val="single" w:sz="2" w:space="0" w:color="000000"/>
              <w:bottom w:val="single" w:sz="2" w:space="0" w:color="000000"/>
            </w:tcBorders>
          </w:tcPr>
          <w:p w14:paraId="3723ECB1" w14:textId="77777777" w:rsidR="008A7CCB" w:rsidRPr="000C4D2E" w:rsidRDefault="008A7CCB" w:rsidP="0037653D"/>
        </w:tc>
        <w:tc>
          <w:tcPr>
            <w:tcW w:w="1317" w:type="dxa"/>
            <w:tcBorders>
              <w:top w:val="single" w:sz="2" w:space="0" w:color="000000"/>
              <w:bottom w:val="single" w:sz="2" w:space="0" w:color="000000"/>
            </w:tcBorders>
          </w:tcPr>
          <w:p w14:paraId="783C05CF" w14:textId="77777777" w:rsidR="008A7CCB" w:rsidRPr="000C4D2E" w:rsidRDefault="008A7CCB" w:rsidP="0037653D">
            <w:r w:rsidRPr="000C4D2E">
              <w:t>20 344</w:t>
            </w:r>
          </w:p>
        </w:tc>
        <w:tc>
          <w:tcPr>
            <w:tcW w:w="991" w:type="dxa"/>
            <w:tcBorders>
              <w:top w:val="single" w:sz="2" w:space="0" w:color="000000"/>
              <w:bottom w:val="single" w:sz="2" w:space="0" w:color="000000"/>
            </w:tcBorders>
          </w:tcPr>
          <w:p w14:paraId="31B7C94A" w14:textId="77777777" w:rsidR="008A7CCB" w:rsidRPr="000C4D2E" w:rsidRDefault="008A7CCB" w:rsidP="0037653D">
            <w:r w:rsidRPr="000C4D2E">
              <w:t>-</w:t>
            </w:r>
          </w:p>
        </w:tc>
        <w:tc>
          <w:tcPr>
            <w:tcW w:w="1171" w:type="dxa"/>
            <w:tcBorders>
              <w:top w:val="single" w:sz="2" w:space="0" w:color="000000"/>
              <w:bottom w:val="single" w:sz="2" w:space="0" w:color="000000"/>
            </w:tcBorders>
          </w:tcPr>
          <w:p w14:paraId="72B1F5B8" w14:textId="77777777" w:rsidR="008A7CCB" w:rsidRPr="000C4D2E" w:rsidRDefault="008A7CCB" w:rsidP="0037653D">
            <w:r w:rsidRPr="000C4D2E">
              <w:t>-</w:t>
            </w:r>
          </w:p>
        </w:tc>
        <w:tc>
          <w:tcPr>
            <w:tcW w:w="1276" w:type="dxa"/>
            <w:tcBorders>
              <w:top w:val="single" w:sz="2" w:space="0" w:color="000000"/>
              <w:bottom w:val="single" w:sz="2" w:space="0" w:color="000000"/>
            </w:tcBorders>
          </w:tcPr>
          <w:p w14:paraId="302C8BE1" w14:textId="77777777" w:rsidR="008A7CCB" w:rsidRPr="000C4D2E" w:rsidRDefault="008A7CCB" w:rsidP="0037653D">
            <w:r w:rsidRPr="000C4D2E">
              <w:t>20 344</w:t>
            </w:r>
          </w:p>
        </w:tc>
      </w:tr>
      <w:tr w:rsidR="008A7CCB" w:rsidRPr="000C4D2E" w14:paraId="79BB81DA" w14:textId="77777777" w:rsidTr="004F2BF5">
        <w:trPr>
          <w:trHeight w:val="268"/>
        </w:trPr>
        <w:tc>
          <w:tcPr>
            <w:tcW w:w="4227" w:type="dxa"/>
            <w:tcBorders>
              <w:top w:val="single" w:sz="2" w:space="0" w:color="000000"/>
              <w:bottom w:val="single" w:sz="2" w:space="0" w:color="B1B4B6"/>
            </w:tcBorders>
          </w:tcPr>
          <w:p w14:paraId="4F204FF4" w14:textId="77777777" w:rsidR="008A7CCB" w:rsidRPr="000C4D2E" w:rsidRDefault="008A7CCB" w:rsidP="0037653D"/>
        </w:tc>
        <w:tc>
          <w:tcPr>
            <w:tcW w:w="799" w:type="dxa"/>
            <w:tcBorders>
              <w:top w:val="single" w:sz="2" w:space="0" w:color="000000"/>
              <w:bottom w:val="single" w:sz="2" w:space="0" w:color="B1B4B6"/>
            </w:tcBorders>
          </w:tcPr>
          <w:p w14:paraId="25A82D84" w14:textId="77777777" w:rsidR="008A7CCB" w:rsidRPr="000C4D2E" w:rsidRDefault="008A7CCB" w:rsidP="0037653D"/>
        </w:tc>
        <w:tc>
          <w:tcPr>
            <w:tcW w:w="1317" w:type="dxa"/>
            <w:tcBorders>
              <w:top w:val="single" w:sz="2" w:space="0" w:color="000000"/>
              <w:bottom w:val="single" w:sz="2" w:space="0" w:color="B1B4B6"/>
            </w:tcBorders>
          </w:tcPr>
          <w:p w14:paraId="3FE6EDAE" w14:textId="77777777" w:rsidR="008A7CCB" w:rsidRPr="000C4D2E" w:rsidRDefault="008A7CCB" w:rsidP="0037653D"/>
        </w:tc>
        <w:tc>
          <w:tcPr>
            <w:tcW w:w="991" w:type="dxa"/>
            <w:tcBorders>
              <w:top w:val="single" w:sz="2" w:space="0" w:color="000000"/>
              <w:bottom w:val="single" w:sz="2" w:space="0" w:color="B1B4B6"/>
            </w:tcBorders>
          </w:tcPr>
          <w:p w14:paraId="1939060D" w14:textId="77777777" w:rsidR="008A7CCB" w:rsidRPr="000C4D2E" w:rsidRDefault="008A7CCB" w:rsidP="0037653D"/>
        </w:tc>
        <w:tc>
          <w:tcPr>
            <w:tcW w:w="1171" w:type="dxa"/>
            <w:tcBorders>
              <w:top w:val="single" w:sz="2" w:space="0" w:color="000000"/>
              <w:bottom w:val="single" w:sz="2" w:space="0" w:color="B1B4B6"/>
            </w:tcBorders>
          </w:tcPr>
          <w:p w14:paraId="3BA9F265" w14:textId="77777777" w:rsidR="008A7CCB" w:rsidRPr="000C4D2E" w:rsidRDefault="008A7CCB" w:rsidP="0037653D"/>
        </w:tc>
        <w:tc>
          <w:tcPr>
            <w:tcW w:w="1276" w:type="dxa"/>
            <w:tcBorders>
              <w:top w:val="single" w:sz="2" w:space="0" w:color="000000"/>
              <w:bottom w:val="single" w:sz="2" w:space="0" w:color="B1B4B6"/>
            </w:tcBorders>
          </w:tcPr>
          <w:p w14:paraId="01C4E616" w14:textId="77777777" w:rsidR="008A7CCB" w:rsidRPr="000C4D2E" w:rsidRDefault="008A7CCB" w:rsidP="0037653D"/>
        </w:tc>
      </w:tr>
      <w:tr w:rsidR="008A7CCB" w:rsidRPr="000C4D2E" w14:paraId="4FC1767F" w14:textId="77777777" w:rsidTr="004F2BF5">
        <w:trPr>
          <w:trHeight w:val="289"/>
        </w:trPr>
        <w:tc>
          <w:tcPr>
            <w:tcW w:w="4227" w:type="dxa"/>
            <w:tcBorders>
              <w:top w:val="single" w:sz="2" w:space="0" w:color="B1B4B6"/>
              <w:bottom w:val="single" w:sz="8" w:space="0" w:color="008CCC"/>
            </w:tcBorders>
          </w:tcPr>
          <w:p w14:paraId="29717A51" w14:textId="77777777" w:rsidR="008A7CCB" w:rsidRPr="000C4D2E" w:rsidRDefault="008A7CCB" w:rsidP="0037653D">
            <w:r w:rsidRPr="000C4D2E">
              <w:t>Balance as at 30 June 2020</w:t>
            </w:r>
          </w:p>
        </w:tc>
        <w:tc>
          <w:tcPr>
            <w:tcW w:w="799" w:type="dxa"/>
            <w:tcBorders>
              <w:top w:val="single" w:sz="2" w:space="0" w:color="B1B4B6"/>
              <w:bottom w:val="single" w:sz="8" w:space="0" w:color="008CCC"/>
            </w:tcBorders>
          </w:tcPr>
          <w:p w14:paraId="016E320C" w14:textId="77777777" w:rsidR="008A7CCB" w:rsidRPr="000C4D2E" w:rsidRDefault="008A7CCB" w:rsidP="0037653D"/>
        </w:tc>
        <w:tc>
          <w:tcPr>
            <w:tcW w:w="1317" w:type="dxa"/>
            <w:tcBorders>
              <w:top w:val="single" w:sz="2" w:space="0" w:color="B1B4B6"/>
              <w:bottom w:val="single" w:sz="8" w:space="0" w:color="008CCC"/>
            </w:tcBorders>
          </w:tcPr>
          <w:p w14:paraId="7B82A7CF" w14:textId="77777777" w:rsidR="008A7CCB" w:rsidRPr="000C4D2E" w:rsidRDefault="008A7CCB" w:rsidP="0037653D">
            <w:r w:rsidRPr="000C4D2E">
              <w:t>534 903</w:t>
            </w:r>
          </w:p>
        </w:tc>
        <w:tc>
          <w:tcPr>
            <w:tcW w:w="991" w:type="dxa"/>
            <w:tcBorders>
              <w:top w:val="single" w:sz="2" w:space="0" w:color="B1B4B6"/>
              <w:bottom w:val="single" w:sz="8" w:space="0" w:color="008CCC"/>
            </w:tcBorders>
          </w:tcPr>
          <w:p w14:paraId="5E6CABE8" w14:textId="77777777" w:rsidR="008A7CCB" w:rsidRPr="000C4D2E" w:rsidRDefault="008A7CCB" w:rsidP="0037653D">
            <w:r w:rsidRPr="000C4D2E">
              <w:t>3 885</w:t>
            </w:r>
          </w:p>
        </w:tc>
        <w:tc>
          <w:tcPr>
            <w:tcW w:w="1171" w:type="dxa"/>
            <w:tcBorders>
              <w:top w:val="single" w:sz="2" w:space="0" w:color="B1B4B6"/>
              <w:bottom w:val="single" w:sz="8" w:space="0" w:color="008CCC"/>
            </w:tcBorders>
          </w:tcPr>
          <w:p w14:paraId="0A0BC478" w14:textId="77777777" w:rsidR="008A7CCB" w:rsidRPr="000C4D2E" w:rsidRDefault="008A7CCB" w:rsidP="0037653D">
            <w:r w:rsidRPr="000C4D2E">
              <w:t>386 529</w:t>
            </w:r>
          </w:p>
        </w:tc>
        <w:tc>
          <w:tcPr>
            <w:tcW w:w="1276" w:type="dxa"/>
            <w:tcBorders>
              <w:top w:val="single" w:sz="2" w:space="0" w:color="B1B4B6"/>
              <w:bottom w:val="single" w:sz="8" w:space="0" w:color="008CCC"/>
            </w:tcBorders>
          </w:tcPr>
          <w:p w14:paraId="007CD344" w14:textId="77777777" w:rsidR="008A7CCB" w:rsidRPr="000C4D2E" w:rsidRDefault="008A7CCB" w:rsidP="0037653D">
            <w:r w:rsidRPr="000C4D2E">
              <w:t>925 317</w:t>
            </w:r>
          </w:p>
        </w:tc>
      </w:tr>
      <w:tr w:rsidR="008A7CCB" w:rsidRPr="000C4D2E" w14:paraId="6BFB5816" w14:textId="77777777" w:rsidTr="004F2BF5">
        <w:trPr>
          <w:trHeight w:val="260"/>
        </w:trPr>
        <w:tc>
          <w:tcPr>
            <w:tcW w:w="4227" w:type="dxa"/>
            <w:tcBorders>
              <w:top w:val="single" w:sz="8" w:space="0" w:color="008CCC"/>
              <w:bottom w:val="single" w:sz="2" w:space="0" w:color="B1B4B6"/>
            </w:tcBorders>
          </w:tcPr>
          <w:p w14:paraId="4BEBD914" w14:textId="77777777" w:rsidR="008A7CCB" w:rsidRPr="000C4D2E" w:rsidRDefault="008A7CCB" w:rsidP="0037653D"/>
        </w:tc>
        <w:tc>
          <w:tcPr>
            <w:tcW w:w="799" w:type="dxa"/>
            <w:tcBorders>
              <w:top w:val="single" w:sz="8" w:space="0" w:color="008CCC"/>
              <w:bottom w:val="single" w:sz="2" w:space="0" w:color="B1B4B6"/>
            </w:tcBorders>
          </w:tcPr>
          <w:p w14:paraId="31F3ABA2" w14:textId="77777777" w:rsidR="008A7CCB" w:rsidRPr="000C4D2E" w:rsidRDefault="008A7CCB" w:rsidP="0037653D"/>
        </w:tc>
        <w:tc>
          <w:tcPr>
            <w:tcW w:w="1317" w:type="dxa"/>
            <w:tcBorders>
              <w:top w:val="single" w:sz="8" w:space="0" w:color="008CCC"/>
              <w:bottom w:val="single" w:sz="2" w:space="0" w:color="B1B4B6"/>
            </w:tcBorders>
          </w:tcPr>
          <w:p w14:paraId="6C0C37BF" w14:textId="77777777" w:rsidR="008A7CCB" w:rsidRPr="000C4D2E" w:rsidRDefault="008A7CCB" w:rsidP="0037653D"/>
        </w:tc>
        <w:tc>
          <w:tcPr>
            <w:tcW w:w="991" w:type="dxa"/>
            <w:tcBorders>
              <w:top w:val="single" w:sz="8" w:space="0" w:color="008CCC"/>
              <w:bottom w:val="single" w:sz="2" w:space="0" w:color="B1B4B6"/>
            </w:tcBorders>
          </w:tcPr>
          <w:p w14:paraId="2BC388AF" w14:textId="77777777" w:rsidR="008A7CCB" w:rsidRPr="000C4D2E" w:rsidRDefault="008A7CCB" w:rsidP="0037653D"/>
        </w:tc>
        <w:tc>
          <w:tcPr>
            <w:tcW w:w="1171" w:type="dxa"/>
            <w:tcBorders>
              <w:top w:val="single" w:sz="8" w:space="0" w:color="008CCC"/>
              <w:bottom w:val="single" w:sz="2" w:space="0" w:color="B1B4B6"/>
            </w:tcBorders>
          </w:tcPr>
          <w:p w14:paraId="075F6371" w14:textId="77777777" w:rsidR="008A7CCB" w:rsidRPr="000C4D2E" w:rsidRDefault="008A7CCB" w:rsidP="0037653D"/>
        </w:tc>
        <w:tc>
          <w:tcPr>
            <w:tcW w:w="1276" w:type="dxa"/>
            <w:tcBorders>
              <w:top w:val="single" w:sz="8" w:space="0" w:color="008CCC"/>
              <w:bottom w:val="single" w:sz="2" w:space="0" w:color="B1B4B6"/>
            </w:tcBorders>
          </w:tcPr>
          <w:p w14:paraId="71768C90" w14:textId="77777777" w:rsidR="008A7CCB" w:rsidRPr="000C4D2E" w:rsidRDefault="008A7CCB" w:rsidP="0037653D"/>
        </w:tc>
      </w:tr>
      <w:tr w:rsidR="008A7CCB" w:rsidRPr="000C4D2E" w14:paraId="60CDF25D" w14:textId="77777777" w:rsidTr="004F2BF5">
        <w:trPr>
          <w:trHeight w:val="268"/>
        </w:trPr>
        <w:tc>
          <w:tcPr>
            <w:tcW w:w="4227" w:type="dxa"/>
            <w:tcBorders>
              <w:top w:val="single" w:sz="2" w:space="0" w:color="B1B4B6"/>
              <w:bottom w:val="single" w:sz="2" w:space="0" w:color="B1B4B6"/>
            </w:tcBorders>
          </w:tcPr>
          <w:p w14:paraId="246F33DD" w14:textId="77777777" w:rsidR="008A7CCB" w:rsidRPr="000C4D2E" w:rsidRDefault="008A7CCB" w:rsidP="0037653D">
            <w:r w:rsidRPr="000C4D2E">
              <w:t>Balance at 1 July 2020</w:t>
            </w:r>
          </w:p>
        </w:tc>
        <w:tc>
          <w:tcPr>
            <w:tcW w:w="799" w:type="dxa"/>
            <w:tcBorders>
              <w:top w:val="single" w:sz="2" w:space="0" w:color="B1B4B6"/>
              <w:bottom w:val="single" w:sz="2" w:space="0" w:color="B1B4B6"/>
            </w:tcBorders>
          </w:tcPr>
          <w:p w14:paraId="5925601A" w14:textId="77777777" w:rsidR="008A7CCB" w:rsidRPr="000C4D2E" w:rsidRDefault="008A7CCB" w:rsidP="0037653D"/>
        </w:tc>
        <w:tc>
          <w:tcPr>
            <w:tcW w:w="1317" w:type="dxa"/>
            <w:tcBorders>
              <w:top w:val="single" w:sz="2" w:space="0" w:color="B1B4B6"/>
              <w:bottom w:val="single" w:sz="2" w:space="0" w:color="B1B4B6"/>
            </w:tcBorders>
          </w:tcPr>
          <w:p w14:paraId="09E4B5D7" w14:textId="77777777" w:rsidR="008A7CCB" w:rsidRPr="000C4D2E" w:rsidRDefault="008A7CCB" w:rsidP="0037653D">
            <w:r w:rsidRPr="000C4D2E">
              <w:t>534 903</w:t>
            </w:r>
          </w:p>
        </w:tc>
        <w:tc>
          <w:tcPr>
            <w:tcW w:w="991" w:type="dxa"/>
            <w:tcBorders>
              <w:top w:val="single" w:sz="2" w:space="0" w:color="B1B4B6"/>
              <w:bottom w:val="single" w:sz="2" w:space="0" w:color="B1B4B6"/>
            </w:tcBorders>
          </w:tcPr>
          <w:p w14:paraId="2620BE44" w14:textId="77777777" w:rsidR="008A7CCB" w:rsidRPr="000C4D2E" w:rsidRDefault="008A7CCB" w:rsidP="0037653D">
            <w:r w:rsidRPr="000C4D2E">
              <w:t>3 885</w:t>
            </w:r>
          </w:p>
        </w:tc>
        <w:tc>
          <w:tcPr>
            <w:tcW w:w="1171" w:type="dxa"/>
            <w:tcBorders>
              <w:top w:val="single" w:sz="2" w:space="0" w:color="B1B4B6"/>
              <w:bottom w:val="single" w:sz="2" w:space="0" w:color="B1B4B6"/>
            </w:tcBorders>
          </w:tcPr>
          <w:p w14:paraId="51300347" w14:textId="77777777" w:rsidR="008A7CCB" w:rsidRPr="000C4D2E" w:rsidRDefault="008A7CCB" w:rsidP="0037653D">
            <w:r w:rsidRPr="000C4D2E">
              <w:t>386 529</w:t>
            </w:r>
          </w:p>
        </w:tc>
        <w:tc>
          <w:tcPr>
            <w:tcW w:w="1276" w:type="dxa"/>
            <w:tcBorders>
              <w:top w:val="single" w:sz="2" w:space="0" w:color="B1B4B6"/>
              <w:bottom w:val="single" w:sz="2" w:space="0" w:color="B1B4B6"/>
            </w:tcBorders>
          </w:tcPr>
          <w:p w14:paraId="39FAAD0F" w14:textId="77777777" w:rsidR="008A7CCB" w:rsidRPr="000C4D2E" w:rsidRDefault="008A7CCB" w:rsidP="0037653D">
            <w:r w:rsidRPr="000C4D2E">
              <w:t>925 317</w:t>
            </w:r>
          </w:p>
        </w:tc>
      </w:tr>
      <w:tr w:rsidR="008A7CCB" w:rsidRPr="000C4D2E" w14:paraId="22A9908D" w14:textId="77777777" w:rsidTr="004F2BF5">
        <w:trPr>
          <w:trHeight w:val="268"/>
        </w:trPr>
        <w:tc>
          <w:tcPr>
            <w:tcW w:w="4227" w:type="dxa"/>
            <w:tcBorders>
              <w:top w:val="single" w:sz="2" w:space="0" w:color="B1B4B6"/>
              <w:bottom w:val="single" w:sz="2" w:space="0" w:color="000000"/>
            </w:tcBorders>
          </w:tcPr>
          <w:p w14:paraId="57D7B26D" w14:textId="77777777" w:rsidR="008A7CCB" w:rsidRPr="000C4D2E" w:rsidRDefault="008A7CCB" w:rsidP="0037653D">
            <w:r w:rsidRPr="000C4D2E">
              <w:t>Initial application of accounting policy</w:t>
            </w:r>
          </w:p>
        </w:tc>
        <w:tc>
          <w:tcPr>
            <w:tcW w:w="799" w:type="dxa"/>
            <w:tcBorders>
              <w:top w:val="single" w:sz="2" w:space="0" w:color="B1B4B6"/>
              <w:bottom w:val="single" w:sz="2" w:space="0" w:color="000000"/>
            </w:tcBorders>
          </w:tcPr>
          <w:p w14:paraId="08E4D4DF" w14:textId="77777777" w:rsidR="008A7CCB" w:rsidRPr="000C4D2E" w:rsidRDefault="008A7CCB" w:rsidP="0037653D"/>
        </w:tc>
        <w:tc>
          <w:tcPr>
            <w:tcW w:w="1317" w:type="dxa"/>
            <w:tcBorders>
              <w:top w:val="single" w:sz="2" w:space="0" w:color="B1B4B6"/>
              <w:bottom w:val="single" w:sz="2" w:space="0" w:color="000000"/>
            </w:tcBorders>
          </w:tcPr>
          <w:p w14:paraId="4DC7173F" w14:textId="77777777" w:rsidR="008A7CCB" w:rsidRPr="000C4D2E" w:rsidRDefault="008A7CCB" w:rsidP="0037653D">
            <w:r w:rsidRPr="000C4D2E">
              <w:t>-</w:t>
            </w:r>
          </w:p>
        </w:tc>
        <w:tc>
          <w:tcPr>
            <w:tcW w:w="991" w:type="dxa"/>
            <w:tcBorders>
              <w:top w:val="single" w:sz="2" w:space="0" w:color="B1B4B6"/>
              <w:bottom w:val="single" w:sz="2" w:space="0" w:color="000000"/>
            </w:tcBorders>
          </w:tcPr>
          <w:p w14:paraId="69D3BA7B" w14:textId="77777777" w:rsidR="008A7CCB" w:rsidRPr="000C4D2E" w:rsidRDefault="008A7CCB" w:rsidP="0037653D">
            <w:r w:rsidRPr="000C4D2E">
              <w:t>-</w:t>
            </w:r>
          </w:p>
        </w:tc>
        <w:tc>
          <w:tcPr>
            <w:tcW w:w="1171" w:type="dxa"/>
            <w:tcBorders>
              <w:top w:val="single" w:sz="2" w:space="0" w:color="B1B4B6"/>
              <w:bottom w:val="single" w:sz="2" w:space="0" w:color="000000"/>
            </w:tcBorders>
          </w:tcPr>
          <w:p w14:paraId="7AA5DE6A" w14:textId="77777777" w:rsidR="008A7CCB" w:rsidRPr="000C4D2E" w:rsidRDefault="008A7CCB" w:rsidP="0037653D">
            <w:r w:rsidRPr="000C4D2E">
              <w:t>-</w:t>
            </w:r>
          </w:p>
        </w:tc>
        <w:tc>
          <w:tcPr>
            <w:tcW w:w="1276" w:type="dxa"/>
            <w:tcBorders>
              <w:top w:val="single" w:sz="2" w:space="0" w:color="B1B4B6"/>
              <w:bottom w:val="single" w:sz="2" w:space="0" w:color="000000"/>
            </w:tcBorders>
          </w:tcPr>
          <w:p w14:paraId="485291A0" w14:textId="77777777" w:rsidR="008A7CCB" w:rsidRPr="000C4D2E" w:rsidRDefault="008A7CCB" w:rsidP="0037653D">
            <w:r w:rsidRPr="000C4D2E">
              <w:t>-</w:t>
            </w:r>
          </w:p>
        </w:tc>
      </w:tr>
      <w:tr w:rsidR="008A7CCB" w:rsidRPr="000C4D2E" w14:paraId="7626E490" w14:textId="77777777" w:rsidTr="004F2BF5">
        <w:trPr>
          <w:trHeight w:val="268"/>
        </w:trPr>
        <w:tc>
          <w:tcPr>
            <w:tcW w:w="4227" w:type="dxa"/>
            <w:tcBorders>
              <w:top w:val="single" w:sz="2" w:space="0" w:color="000000"/>
              <w:bottom w:val="single" w:sz="2" w:space="0" w:color="B1B4B6"/>
            </w:tcBorders>
          </w:tcPr>
          <w:p w14:paraId="5E1B3A80" w14:textId="77777777" w:rsidR="008A7CCB" w:rsidRPr="000C4D2E" w:rsidRDefault="008A7CCB" w:rsidP="0037653D">
            <w:r w:rsidRPr="000C4D2E">
              <w:t>Restated balance at 1 July 2020</w:t>
            </w:r>
          </w:p>
        </w:tc>
        <w:tc>
          <w:tcPr>
            <w:tcW w:w="799" w:type="dxa"/>
            <w:tcBorders>
              <w:top w:val="single" w:sz="2" w:space="0" w:color="000000"/>
              <w:bottom w:val="single" w:sz="2" w:space="0" w:color="B1B4B6"/>
            </w:tcBorders>
          </w:tcPr>
          <w:p w14:paraId="55A03310" w14:textId="77777777" w:rsidR="008A7CCB" w:rsidRPr="000C4D2E" w:rsidRDefault="008A7CCB" w:rsidP="0037653D"/>
        </w:tc>
        <w:tc>
          <w:tcPr>
            <w:tcW w:w="1317" w:type="dxa"/>
            <w:tcBorders>
              <w:top w:val="single" w:sz="2" w:space="0" w:color="000000"/>
              <w:bottom w:val="single" w:sz="2" w:space="0" w:color="B1B4B6"/>
            </w:tcBorders>
          </w:tcPr>
          <w:p w14:paraId="7DD3E299" w14:textId="77777777" w:rsidR="008A7CCB" w:rsidRPr="000C4D2E" w:rsidRDefault="008A7CCB" w:rsidP="0037653D">
            <w:r w:rsidRPr="000C4D2E">
              <w:t>534 903</w:t>
            </w:r>
          </w:p>
        </w:tc>
        <w:tc>
          <w:tcPr>
            <w:tcW w:w="991" w:type="dxa"/>
            <w:tcBorders>
              <w:top w:val="single" w:sz="2" w:space="0" w:color="000000"/>
              <w:bottom w:val="single" w:sz="2" w:space="0" w:color="B1B4B6"/>
            </w:tcBorders>
          </w:tcPr>
          <w:p w14:paraId="44A8F61A" w14:textId="77777777" w:rsidR="008A7CCB" w:rsidRPr="000C4D2E" w:rsidRDefault="008A7CCB" w:rsidP="0037653D">
            <w:r w:rsidRPr="000C4D2E">
              <w:t>3 885</w:t>
            </w:r>
          </w:p>
        </w:tc>
        <w:tc>
          <w:tcPr>
            <w:tcW w:w="1171" w:type="dxa"/>
            <w:tcBorders>
              <w:top w:val="single" w:sz="2" w:space="0" w:color="000000"/>
              <w:bottom w:val="single" w:sz="2" w:space="0" w:color="B1B4B6"/>
            </w:tcBorders>
          </w:tcPr>
          <w:p w14:paraId="20F61A4A" w14:textId="77777777" w:rsidR="008A7CCB" w:rsidRPr="000C4D2E" w:rsidRDefault="008A7CCB" w:rsidP="0037653D">
            <w:r w:rsidRPr="000C4D2E">
              <w:t>386 529</w:t>
            </w:r>
          </w:p>
        </w:tc>
        <w:tc>
          <w:tcPr>
            <w:tcW w:w="1276" w:type="dxa"/>
            <w:tcBorders>
              <w:top w:val="single" w:sz="2" w:space="0" w:color="000000"/>
              <w:bottom w:val="single" w:sz="2" w:space="0" w:color="B1B4B6"/>
            </w:tcBorders>
          </w:tcPr>
          <w:p w14:paraId="1C5B505E" w14:textId="77777777" w:rsidR="008A7CCB" w:rsidRPr="000C4D2E" w:rsidRDefault="008A7CCB" w:rsidP="0037653D">
            <w:r w:rsidRPr="000C4D2E">
              <w:t>925 317</w:t>
            </w:r>
          </w:p>
        </w:tc>
      </w:tr>
      <w:tr w:rsidR="008A7CCB" w:rsidRPr="000C4D2E" w14:paraId="4739064E" w14:textId="77777777" w:rsidTr="004F2BF5">
        <w:trPr>
          <w:trHeight w:val="268"/>
        </w:trPr>
        <w:tc>
          <w:tcPr>
            <w:tcW w:w="4227" w:type="dxa"/>
            <w:tcBorders>
              <w:top w:val="single" w:sz="2" w:space="0" w:color="B1B4B6"/>
              <w:bottom w:val="single" w:sz="2" w:space="0" w:color="B1B4B6"/>
            </w:tcBorders>
          </w:tcPr>
          <w:p w14:paraId="4D1B4DEA" w14:textId="77777777" w:rsidR="008A7CCB" w:rsidRPr="000C4D2E" w:rsidRDefault="008A7CCB" w:rsidP="0037653D">
            <w:r w:rsidRPr="000C4D2E">
              <w:t>Surplus for the year</w:t>
            </w:r>
          </w:p>
        </w:tc>
        <w:tc>
          <w:tcPr>
            <w:tcW w:w="799" w:type="dxa"/>
            <w:tcBorders>
              <w:top w:val="single" w:sz="2" w:space="0" w:color="B1B4B6"/>
              <w:bottom w:val="single" w:sz="2" w:space="0" w:color="B1B4B6"/>
            </w:tcBorders>
          </w:tcPr>
          <w:p w14:paraId="2B88EF8A" w14:textId="77777777" w:rsidR="008A7CCB" w:rsidRPr="000C4D2E" w:rsidRDefault="008A7CCB" w:rsidP="0037653D"/>
        </w:tc>
        <w:tc>
          <w:tcPr>
            <w:tcW w:w="1317" w:type="dxa"/>
            <w:tcBorders>
              <w:top w:val="single" w:sz="2" w:space="0" w:color="B1B4B6"/>
              <w:bottom w:val="single" w:sz="2" w:space="0" w:color="B1B4B6"/>
            </w:tcBorders>
          </w:tcPr>
          <w:p w14:paraId="3F5A3954" w14:textId="77777777" w:rsidR="008A7CCB" w:rsidRPr="000C4D2E" w:rsidRDefault="008A7CCB" w:rsidP="0037653D">
            <w:r w:rsidRPr="000C4D2E">
              <w:t>-</w:t>
            </w:r>
          </w:p>
        </w:tc>
        <w:tc>
          <w:tcPr>
            <w:tcW w:w="991" w:type="dxa"/>
            <w:tcBorders>
              <w:top w:val="single" w:sz="2" w:space="0" w:color="B1B4B6"/>
              <w:bottom w:val="single" w:sz="2" w:space="0" w:color="B1B4B6"/>
            </w:tcBorders>
          </w:tcPr>
          <w:p w14:paraId="03562E33" w14:textId="77777777" w:rsidR="008A7CCB" w:rsidRPr="000C4D2E" w:rsidRDefault="008A7CCB" w:rsidP="0037653D">
            <w:r w:rsidRPr="000C4D2E">
              <w:t>-</w:t>
            </w:r>
          </w:p>
        </w:tc>
        <w:tc>
          <w:tcPr>
            <w:tcW w:w="1171" w:type="dxa"/>
            <w:tcBorders>
              <w:top w:val="single" w:sz="2" w:space="0" w:color="B1B4B6"/>
              <w:bottom w:val="single" w:sz="2" w:space="0" w:color="B1B4B6"/>
            </w:tcBorders>
          </w:tcPr>
          <w:p w14:paraId="1C371679" w14:textId="77777777" w:rsidR="008A7CCB" w:rsidRPr="000C4D2E" w:rsidRDefault="008A7CCB" w:rsidP="0037653D">
            <w:r w:rsidRPr="000C4D2E">
              <w:t>78 709</w:t>
            </w:r>
          </w:p>
        </w:tc>
        <w:tc>
          <w:tcPr>
            <w:tcW w:w="1276" w:type="dxa"/>
            <w:tcBorders>
              <w:top w:val="single" w:sz="2" w:space="0" w:color="B1B4B6"/>
              <w:bottom w:val="single" w:sz="2" w:space="0" w:color="B1B4B6"/>
            </w:tcBorders>
          </w:tcPr>
          <w:p w14:paraId="0865DF6D" w14:textId="77777777" w:rsidR="008A7CCB" w:rsidRPr="000C4D2E" w:rsidRDefault="008A7CCB" w:rsidP="0037653D">
            <w:r w:rsidRPr="000C4D2E">
              <w:t>78 709</w:t>
            </w:r>
          </w:p>
        </w:tc>
      </w:tr>
      <w:tr w:rsidR="008A7CCB" w:rsidRPr="000C4D2E" w14:paraId="4D2104E3" w14:textId="77777777" w:rsidTr="004F2BF5">
        <w:trPr>
          <w:trHeight w:val="268"/>
        </w:trPr>
        <w:tc>
          <w:tcPr>
            <w:tcW w:w="4227" w:type="dxa"/>
            <w:tcBorders>
              <w:top w:val="single" w:sz="2" w:space="0" w:color="B1B4B6"/>
              <w:bottom w:val="single" w:sz="2" w:space="0" w:color="000000"/>
            </w:tcBorders>
          </w:tcPr>
          <w:p w14:paraId="71B3B088" w14:textId="77777777" w:rsidR="008A7CCB" w:rsidRPr="000C4D2E" w:rsidRDefault="008A7CCB" w:rsidP="0037653D">
            <w:r w:rsidRPr="000C4D2E">
              <w:t>Other comprehensive income</w:t>
            </w:r>
          </w:p>
        </w:tc>
        <w:tc>
          <w:tcPr>
            <w:tcW w:w="799" w:type="dxa"/>
            <w:tcBorders>
              <w:top w:val="single" w:sz="2" w:space="0" w:color="B1B4B6"/>
              <w:bottom w:val="single" w:sz="2" w:space="0" w:color="000000"/>
            </w:tcBorders>
          </w:tcPr>
          <w:p w14:paraId="15883537" w14:textId="77777777" w:rsidR="008A7CCB" w:rsidRPr="000C4D2E" w:rsidRDefault="008A7CCB" w:rsidP="0037653D"/>
        </w:tc>
        <w:tc>
          <w:tcPr>
            <w:tcW w:w="1317" w:type="dxa"/>
            <w:tcBorders>
              <w:top w:val="single" w:sz="2" w:space="0" w:color="B1B4B6"/>
              <w:bottom w:val="single" w:sz="2" w:space="0" w:color="000000"/>
            </w:tcBorders>
          </w:tcPr>
          <w:p w14:paraId="256E305C" w14:textId="77777777" w:rsidR="008A7CCB" w:rsidRPr="000C4D2E" w:rsidRDefault="008A7CCB" w:rsidP="0037653D">
            <w:r w:rsidRPr="000C4D2E">
              <w:t>-</w:t>
            </w:r>
          </w:p>
        </w:tc>
        <w:tc>
          <w:tcPr>
            <w:tcW w:w="991" w:type="dxa"/>
            <w:tcBorders>
              <w:top w:val="single" w:sz="2" w:space="0" w:color="B1B4B6"/>
              <w:bottom w:val="single" w:sz="2" w:space="0" w:color="000000"/>
            </w:tcBorders>
          </w:tcPr>
          <w:p w14:paraId="0F4207CD" w14:textId="77777777" w:rsidR="008A7CCB" w:rsidRPr="000C4D2E" w:rsidRDefault="008A7CCB" w:rsidP="0037653D">
            <w:r w:rsidRPr="000C4D2E">
              <w:t>1 170</w:t>
            </w:r>
          </w:p>
        </w:tc>
        <w:tc>
          <w:tcPr>
            <w:tcW w:w="1171" w:type="dxa"/>
            <w:tcBorders>
              <w:top w:val="single" w:sz="2" w:space="0" w:color="B1B4B6"/>
              <w:bottom w:val="single" w:sz="2" w:space="0" w:color="000000"/>
            </w:tcBorders>
          </w:tcPr>
          <w:p w14:paraId="7331F6CC" w14:textId="77777777" w:rsidR="008A7CCB" w:rsidRPr="000C4D2E" w:rsidRDefault="008A7CCB" w:rsidP="0037653D">
            <w:r w:rsidRPr="000C4D2E">
              <w:t>-</w:t>
            </w:r>
          </w:p>
        </w:tc>
        <w:tc>
          <w:tcPr>
            <w:tcW w:w="1276" w:type="dxa"/>
            <w:tcBorders>
              <w:top w:val="single" w:sz="2" w:space="0" w:color="B1B4B6"/>
              <w:bottom w:val="single" w:sz="2" w:space="0" w:color="000000"/>
            </w:tcBorders>
          </w:tcPr>
          <w:p w14:paraId="5ED5DA35" w14:textId="77777777" w:rsidR="008A7CCB" w:rsidRPr="000C4D2E" w:rsidRDefault="008A7CCB" w:rsidP="0037653D">
            <w:r w:rsidRPr="000C4D2E">
              <w:t>1 170</w:t>
            </w:r>
          </w:p>
        </w:tc>
      </w:tr>
      <w:tr w:rsidR="008A7CCB" w:rsidRPr="000C4D2E" w14:paraId="3E23581E" w14:textId="77777777" w:rsidTr="004F2BF5">
        <w:trPr>
          <w:trHeight w:val="268"/>
        </w:trPr>
        <w:tc>
          <w:tcPr>
            <w:tcW w:w="4227" w:type="dxa"/>
            <w:tcBorders>
              <w:top w:val="single" w:sz="2" w:space="0" w:color="000000"/>
              <w:bottom w:val="single" w:sz="2" w:space="0" w:color="000000"/>
            </w:tcBorders>
          </w:tcPr>
          <w:p w14:paraId="06C545F2" w14:textId="77777777" w:rsidR="008A7CCB" w:rsidRPr="000C4D2E" w:rsidRDefault="008A7CCB" w:rsidP="0037653D">
            <w:r w:rsidRPr="000C4D2E">
              <w:t>Total comprehensive income for the year</w:t>
            </w:r>
          </w:p>
        </w:tc>
        <w:tc>
          <w:tcPr>
            <w:tcW w:w="799" w:type="dxa"/>
            <w:tcBorders>
              <w:top w:val="single" w:sz="2" w:space="0" w:color="000000"/>
              <w:bottom w:val="single" w:sz="2" w:space="0" w:color="000000"/>
            </w:tcBorders>
          </w:tcPr>
          <w:p w14:paraId="59190158" w14:textId="77777777" w:rsidR="008A7CCB" w:rsidRPr="000C4D2E" w:rsidRDefault="008A7CCB" w:rsidP="0037653D"/>
        </w:tc>
        <w:tc>
          <w:tcPr>
            <w:tcW w:w="1317" w:type="dxa"/>
            <w:tcBorders>
              <w:top w:val="single" w:sz="2" w:space="0" w:color="000000"/>
              <w:bottom w:val="single" w:sz="2" w:space="0" w:color="000000"/>
            </w:tcBorders>
          </w:tcPr>
          <w:p w14:paraId="2F558228" w14:textId="77777777" w:rsidR="008A7CCB" w:rsidRPr="000C4D2E" w:rsidRDefault="008A7CCB" w:rsidP="0037653D">
            <w:r w:rsidRPr="000C4D2E">
              <w:t>-</w:t>
            </w:r>
          </w:p>
        </w:tc>
        <w:tc>
          <w:tcPr>
            <w:tcW w:w="991" w:type="dxa"/>
            <w:tcBorders>
              <w:top w:val="single" w:sz="2" w:space="0" w:color="000000"/>
              <w:bottom w:val="single" w:sz="2" w:space="0" w:color="000000"/>
            </w:tcBorders>
          </w:tcPr>
          <w:p w14:paraId="7E6F15AA" w14:textId="77777777" w:rsidR="008A7CCB" w:rsidRPr="000C4D2E" w:rsidRDefault="008A7CCB" w:rsidP="0037653D">
            <w:r w:rsidRPr="000C4D2E">
              <w:t>1 170</w:t>
            </w:r>
          </w:p>
        </w:tc>
        <w:tc>
          <w:tcPr>
            <w:tcW w:w="1171" w:type="dxa"/>
            <w:tcBorders>
              <w:top w:val="single" w:sz="2" w:space="0" w:color="000000"/>
              <w:bottom w:val="single" w:sz="2" w:space="0" w:color="000000"/>
            </w:tcBorders>
          </w:tcPr>
          <w:p w14:paraId="069F127F" w14:textId="77777777" w:rsidR="008A7CCB" w:rsidRPr="000C4D2E" w:rsidRDefault="008A7CCB" w:rsidP="0037653D">
            <w:r w:rsidRPr="000C4D2E">
              <w:t>78 709</w:t>
            </w:r>
          </w:p>
        </w:tc>
        <w:tc>
          <w:tcPr>
            <w:tcW w:w="1276" w:type="dxa"/>
            <w:tcBorders>
              <w:top w:val="single" w:sz="2" w:space="0" w:color="000000"/>
              <w:bottom w:val="single" w:sz="2" w:space="0" w:color="000000"/>
            </w:tcBorders>
          </w:tcPr>
          <w:p w14:paraId="1F954FCE" w14:textId="77777777" w:rsidR="008A7CCB" w:rsidRPr="000C4D2E" w:rsidRDefault="008A7CCB" w:rsidP="0037653D">
            <w:r w:rsidRPr="000C4D2E">
              <w:t>79 879</w:t>
            </w:r>
          </w:p>
        </w:tc>
      </w:tr>
      <w:tr w:rsidR="008A7CCB" w:rsidRPr="000C4D2E" w14:paraId="659718AA" w14:textId="77777777" w:rsidTr="004F2BF5">
        <w:trPr>
          <w:trHeight w:val="268"/>
        </w:trPr>
        <w:tc>
          <w:tcPr>
            <w:tcW w:w="4227" w:type="dxa"/>
            <w:tcBorders>
              <w:top w:val="single" w:sz="2" w:space="0" w:color="000000"/>
              <w:bottom w:val="single" w:sz="2" w:space="0" w:color="B1B4B6"/>
            </w:tcBorders>
          </w:tcPr>
          <w:p w14:paraId="6CF85F45" w14:textId="77777777" w:rsidR="008A7CCB" w:rsidRPr="000C4D2E" w:rsidRDefault="008A7CCB" w:rsidP="0037653D"/>
        </w:tc>
        <w:tc>
          <w:tcPr>
            <w:tcW w:w="799" w:type="dxa"/>
            <w:tcBorders>
              <w:top w:val="single" w:sz="2" w:space="0" w:color="000000"/>
              <w:bottom w:val="single" w:sz="2" w:space="0" w:color="B1B4B6"/>
            </w:tcBorders>
          </w:tcPr>
          <w:p w14:paraId="0F6BDB3F" w14:textId="77777777" w:rsidR="008A7CCB" w:rsidRPr="000C4D2E" w:rsidRDefault="008A7CCB" w:rsidP="0037653D"/>
        </w:tc>
        <w:tc>
          <w:tcPr>
            <w:tcW w:w="1317" w:type="dxa"/>
            <w:tcBorders>
              <w:top w:val="single" w:sz="2" w:space="0" w:color="000000"/>
              <w:bottom w:val="single" w:sz="2" w:space="0" w:color="B1B4B6"/>
            </w:tcBorders>
          </w:tcPr>
          <w:p w14:paraId="37C6B90F" w14:textId="77777777" w:rsidR="008A7CCB" w:rsidRPr="000C4D2E" w:rsidRDefault="008A7CCB" w:rsidP="0037653D"/>
        </w:tc>
        <w:tc>
          <w:tcPr>
            <w:tcW w:w="991" w:type="dxa"/>
            <w:tcBorders>
              <w:top w:val="single" w:sz="2" w:space="0" w:color="000000"/>
              <w:bottom w:val="single" w:sz="2" w:space="0" w:color="B1B4B6"/>
            </w:tcBorders>
          </w:tcPr>
          <w:p w14:paraId="5DB63EA0" w14:textId="77777777" w:rsidR="008A7CCB" w:rsidRPr="000C4D2E" w:rsidRDefault="008A7CCB" w:rsidP="0037653D"/>
        </w:tc>
        <w:tc>
          <w:tcPr>
            <w:tcW w:w="1171" w:type="dxa"/>
            <w:tcBorders>
              <w:top w:val="single" w:sz="2" w:space="0" w:color="000000"/>
              <w:bottom w:val="single" w:sz="2" w:space="0" w:color="B1B4B6"/>
            </w:tcBorders>
          </w:tcPr>
          <w:p w14:paraId="338D7996" w14:textId="77777777" w:rsidR="008A7CCB" w:rsidRPr="000C4D2E" w:rsidRDefault="008A7CCB" w:rsidP="0037653D"/>
        </w:tc>
        <w:tc>
          <w:tcPr>
            <w:tcW w:w="1276" w:type="dxa"/>
            <w:tcBorders>
              <w:top w:val="single" w:sz="2" w:space="0" w:color="000000"/>
              <w:bottom w:val="single" w:sz="2" w:space="0" w:color="B1B4B6"/>
            </w:tcBorders>
          </w:tcPr>
          <w:p w14:paraId="557E33D3" w14:textId="77777777" w:rsidR="008A7CCB" w:rsidRPr="000C4D2E" w:rsidRDefault="008A7CCB" w:rsidP="0037653D"/>
        </w:tc>
      </w:tr>
      <w:tr w:rsidR="008A7CCB" w:rsidRPr="000C4D2E" w14:paraId="142819F1" w14:textId="77777777" w:rsidTr="004F2BF5">
        <w:trPr>
          <w:trHeight w:val="484"/>
        </w:trPr>
        <w:tc>
          <w:tcPr>
            <w:tcW w:w="4227" w:type="dxa"/>
            <w:tcBorders>
              <w:top w:val="single" w:sz="2" w:space="0" w:color="B1B4B6"/>
              <w:bottom w:val="single" w:sz="2" w:space="0" w:color="B1B4B6"/>
            </w:tcBorders>
          </w:tcPr>
          <w:p w14:paraId="709A2AFD" w14:textId="77777777" w:rsidR="008A7CCB" w:rsidRPr="000C4D2E" w:rsidRDefault="008A7CCB" w:rsidP="0037653D">
            <w:r w:rsidRPr="000C4D2E">
              <w:t>Transactions with owners in their capacity as owners:</w:t>
            </w:r>
          </w:p>
        </w:tc>
        <w:tc>
          <w:tcPr>
            <w:tcW w:w="799" w:type="dxa"/>
            <w:tcBorders>
              <w:top w:val="single" w:sz="2" w:space="0" w:color="B1B4B6"/>
              <w:bottom w:val="single" w:sz="2" w:space="0" w:color="B1B4B6"/>
            </w:tcBorders>
          </w:tcPr>
          <w:p w14:paraId="65702810" w14:textId="77777777" w:rsidR="008A7CCB" w:rsidRPr="000C4D2E" w:rsidRDefault="008A7CCB" w:rsidP="0037653D"/>
          <w:p w14:paraId="1ABDED45" w14:textId="77777777" w:rsidR="008A7CCB" w:rsidRPr="000C4D2E" w:rsidRDefault="008A7CCB" w:rsidP="0037653D">
            <w:r w:rsidRPr="000C4D2E">
              <w:t>9.10</w:t>
            </w:r>
          </w:p>
        </w:tc>
        <w:tc>
          <w:tcPr>
            <w:tcW w:w="1317" w:type="dxa"/>
            <w:tcBorders>
              <w:top w:val="single" w:sz="2" w:space="0" w:color="B1B4B6"/>
              <w:bottom w:val="single" w:sz="2" w:space="0" w:color="B1B4B6"/>
            </w:tcBorders>
          </w:tcPr>
          <w:p w14:paraId="0344226C" w14:textId="77777777" w:rsidR="008A7CCB" w:rsidRPr="000C4D2E" w:rsidRDefault="008A7CCB" w:rsidP="0037653D"/>
        </w:tc>
        <w:tc>
          <w:tcPr>
            <w:tcW w:w="991" w:type="dxa"/>
            <w:tcBorders>
              <w:top w:val="single" w:sz="2" w:space="0" w:color="B1B4B6"/>
              <w:bottom w:val="single" w:sz="2" w:space="0" w:color="B1B4B6"/>
            </w:tcBorders>
          </w:tcPr>
          <w:p w14:paraId="67E93F1B" w14:textId="77777777" w:rsidR="008A7CCB" w:rsidRPr="000C4D2E" w:rsidRDefault="008A7CCB" w:rsidP="0037653D"/>
        </w:tc>
        <w:tc>
          <w:tcPr>
            <w:tcW w:w="1171" w:type="dxa"/>
            <w:tcBorders>
              <w:top w:val="single" w:sz="2" w:space="0" w:color="B1B4B6"/>
              <w:bottom w:val="single" w:sz="2" w:space="0" w:color="B1B4B6"/>
            </w:tcBorders>
          </w:tcPr>
          <w:p w14:paraId="7A26DFA6" w14:textId="77777777" w:rsidR="008A7CCB" w:rsidRPr="000C4D2E" w:rsidRDefault="008A7CCB" w:rsidP="0037653D"/>
        </w:tc>
        <w:tc>
          <w:tcPr>
            <w:tcW w:w="1276" w:type="dxa"/>
            <w:tcBorders>
              <w:top w:val="single" w:sz="2" w:space="0" w:color="B1B4B6"/>
              <w:bottom w:val="single" w:sz="2" w:space="0" w:color="B1B4B6"/>
            </w:tcBorders>
          </w:tcPr>
          <w:p w14:paraId="405EE947" w14:textId="77777777" w:rsidR="008A7CCB" w:rsidRPr="000C4D2E" w:rsidRDefault="008A7CCB" w:rsidP="0037653D"/>
        </w:tc>
      </w:tr>
      <w:tr w:rsidR="008A7CCB" w:rsidRPr="000C4D2E" w14:paraId="23D0A79E" w14:textId="77777777" w:rsidTr="004F2BF5">
        <w:trPr>
          <w:trHeight w:val="268"/>
        </w:trPr>
        <w:tc>
          <w:tcPr>
            <w:tcW w:w="4227" w:type="dxa"/>
            <w:tcBorders>
              <w:top w:val="single" w:sz="2" w:space="0" w:color="B1B4B6"/>
              <w:bottom w:val="single" w:sz="2" w:space="0" w:color="B1B4B6"/>
            </w:tcBorders>
          </w:tcPr>
          <w:p w14:paraId="61780186" w14:textId="77777777" w:rsidR="008A7CCB" w:rsidRPr="000C4D2E" w:rsidRDefault="008A7CCB" w:rsidP="0037653D">
            <w:r w:rsidRPr="000C4D2E">
              <w:t>Capital appropriations</w:t>
            </w:r>
          </w:p>
        </w:tc>
        <w:tc>
          <w:tcPr>
            <w:tcW w:w="799" w:type="dxa"/>
            <w:tcBorders>
              <w:top w:val="single" w:sz="2" w:space="0" w:color="B1B4B6"/>
              <w:bottom w:val="single" w:sz="2" w:space="0" w:color="B1B4B6"/>
            </w:tcBorders>
          </w:tcPr>
          <w:p w14:paraId="53DF5CC0" w14:textId="77777777" w:rsidR="008A7CCB" w:rsidRPr="000C4D2E" w:rsidRDefault="008A7CCB" w:rsidP="0037653D"/>
        </w:tc>
        <w:tc>
          <w:tcPr>
            <w:tcW w:w="1317" w:type="dxa"/>
            <w:tcBorders>
              <w:top w:val="single" w:sz="2" w:space="0" w:color="B1B4B6"/>
              <w:bottom w:val="single" w:sz="2" w:space="0" w:color="B1B4B6"/>
            </w:tcBorders>
          </w:tcPr>
          <w:p w14:paraId="3AF6213E" w14:textId="77777777" w:rsidR="008A7CCB" w:rsidRPr="000C4D2E" w:rsidRDefault="008A7CCB" w:rsidP="0037653D"/>
        </w:tc>
        <w:tc>
          <w:tcPr>
            <w:tcW w:w="991" w:type="dxa"/>
            <w:tcBorders>
              <w:top w:val="single" w:sz="2" w:space="0" w:color="B1B4B6"/>
              <w:bottom w:val="single" w:sz="2" w:space="0" w:color="B1B4B6"/>
            </w:tcBorders>
          </w:tcPr>
          <w:p w14:paraId="0F662C28" w14:textId="77777777" w:rsidR="008A7CCB" w:rsidRPr="000C4D2E" w:rsidRDefault="008A7CCB" w:rsidP="0037653D"/>
        </w:tc>
        <w:tc>
          <w:tcPr>
            <w:tcW w:w="1171" w:type="dxa"/>
            <w:tcBorders>
              <w:top w:val="single" w:sz="2" w:space="0" w:color="B1B4B6"/>
              <w:bottom w:val="single" w:sz="2" w:space="0" w:color="B1B4B6"/>
            </w:tcBorders>
          </w:tcPr>
          <w:p w14:paraId="5DB8ABD5" w14:textId="77777777" w:rsidR="008A7CCB" w:rsidRPr="000C4D2E" w:rsidRDefault="008A7CCB" w:rsidP="0037653D"/>
        </w:tc>
        <w:tc>
          <w:tcPr>
            <w:tcW w:w="1276" w:type="dxa"/>
            <w:tcBorders>
              <w:top w:val="single" w:sz="2" w:space="0" w:color="B1B4B6"/>
              <w:bottom w:val="single" w:sz="2" w:space="0" w:color="B1B4B6"/>
            </w:tcBorders>
          </w:tcPr>
          <w:p w14:paraId="10A4F827" w14:textId="77777777" w:rsidR="008A7CCB" w:rsidRPr="000C4D2E" w:rsidRDefault="008A7CCB" w:rsidP="0037653D"/>
        </w:tc>
      </w:tr>
      <w:tr w:rsidR="008A7CCB" w:rsidRPr="000C4D2E" w14:paraId="764F31BC" w14:textId="77777777" w:rsidTr="004F2BF5">
        <w:trPr>
          <w:trHeight w:val="268"/>
        </w:trPr>
        <w:tc>
          <w:tcPr>
            <w:tcW w:w="4227" w:type="dxa"/>
            <w:tcBorders>
              <w:top w:val="single" w:sz="2" w:space="0" w:color="B1B4B6"/>
              <w:bottom w:val="single" w:sz="2" w:space="0" w:color="B1B4B6"/>
            </w:tcBorders>
          </w:tcPr>
          <w:p w14:paraId="16BB1BC3" w14:textId="77777777" w:rsidR="008A7CCB" w:rsidRPr="000C4D2E" w:rsidRDefault="008A7CCB" w:rsidP="0037653D">
            <w:r w:rsidRPr="000C4D2E">
              <w:t>Other contributions by owners</w:t>
            </w:r>
          </w:p>
        </w:tc>
        <w:tc>
          <w:tcPr>
            <w:tcW w:w="799" w:type="dxa"/>
            <w:tcBorders>
              <w:top w:val="single" w:sz="2" w:space="0" w:color="B1B4B6"/>
              <w:bottom w:val="single" w:sz="2" w:space="0" w:color="B1B4B6"/>
            </w:tcBorders>
          </w:tcPr>
          <w:p w14:paraId="2324C6A2" w14:textId="77777777" w:rsidR="008A7CCB" w:rsidRPr="000C4D2E" w:rsidRDefault="008A7CCB" w:rsidP="0037653D"/>
        </w:tc>
        <w:tc>
          <w:tcPr>
            <w:tcW w:w="1317" w:type="dxa"/>
            <w:tcBorders>
              <w:top w:val="single" w:sz="2" w:space="0" w:color="B1B4B6"/>
              <w:bottom w:val="single" w:sz="2" w:space="0" w:color="B1B4B6"/>
            </w:tcBorders>
          </w:tcPr>
          <w:p w14:paraId="54E4F092" w14:textId="77777777" w:rsidR="008A7CCB" w:rsidRPr="000C4D2E" w:rsidRDefault="008A7CCB" w:rsidP="0037653D">
            <w:r w:rsidRPr="000C4D2E">
              <w:t>32 763</w:t>
            </w:r>
          </w:p>
        </w:tc>
        <w:tc>
          <w:tcPr>
            <w:tcW w:w="991" w:type="dxa"/>
            <w:tcBorders>
              <w:top w:val="single" w:sz="2" w:space="0" w:color="B1B4B6"/>
              <w:bottom w:val="single" w:sz="2" w:space="0" w:color="B1B4B6"/>
            </w:tcBorders>
          </w:tcPr>
          <w:p w14:paraId="6DEDE1F6" w14:textId="77777777" w:rsidR="008A7CCB" w:rsidRPr="000C4D2E" w:rsidRDefault="008A7CCB" w:rsidP="0037653D">
            <w:r w:rsidRPr="000C4D2E">
              <w:t>-</w:t>
            </w:r>
          </w:p>
        </w:tc>
        <w:tc>
          <w:tcPr>
            <w:tcW w:w="1171" w:type="dxa"/>
            <w:tcBorders>
              <w:top w:val="single" w:sz="2" w:space="0" w:color="B1B4B6"/>
              <w:bottom w:val="single" w:sz="2" w:space="0" w:color="B1B4B6"/>
            </w:tcBorders>
          </w:tcPr>
          <w:p w14:paraId="5A027ACC" w14:textId="77777777" w:rsidR="008A7CCB" w:rsidRPr="000C4D2E" w:rsidRDefault="008A7CCB" w:rsidP="0037653D">
            <w:r w:rsidRPr="000C4D2E">
              <w:t>-</w:t>
            </w:r>
          </w:p>
        </w:tc>
        <w:tc>
          <w:tcPr>
            <w:tcW w:w="1276" w:type="dxa"/>
            <w:tcBorders>
              <w:top w:val="single" w:sz="2" w:space="0" w:color="B1B4B6"/>
              <w:bottom w:val="single" w:sz="2" w:space="0" w:color="B1B4B6"/>
            </w:tcBorders>
          </w:tcPr>
          <w:p w14:paraId="2C2DDB9F" w14:textId="77777777" w:rsidR="008A7CCB" w:rsidRPr="000C4D2E" w:rsidRDefault="008A7CCB" w:rsidP="0037653D">
            <w:r w:rsidRPr="000C4D2E">
              <w:t>32 763</w:t>
            </w:r>
          </w:p>
        </w:tc>
      </w:tr>
      <w:tr w:rsidR="008A7CCB" w:rsidRPr="000C4D2E" w14:paraId="3DA8FD18" w14:textId="77777777" w:rsidTr="004F2BF5">
        <w:trPr>
          <w:trHeight w:val="268"/>
        </w:trPr>
        <w:tc>
          <w:tcPr>
            <w:tcW w:w="4227" w:type="dxa"/>
            <w:tcBorders>
              <w:top w:val="single" w:sz="2" w:space="0" w:color="B1B4B6"/>
              <w:bottom w:val="single" w:sz="2" w:space="0" w:color="B1B4B6"/>
            </w:tcBorders>
          </w:tcPr>
          <w:p w14:paraId="5733E45E" w14:textId="77777777" w:rsidR="008A7CCB" w:rsidRPr="000C4D2E" w:rsidRDefault="008A7CCB" w:rsidP="0037653D">
            <w:r w:rsidRPr="000C4D2E">
              <w:t>- Department of Planning Lands and Heritage</w:t>
            </w:r>
          </w:p>
        </w:tc>
        <w:tc>
          <w:tcPr>
            <w:tcW w:w="799" w:type="dxa"/>
            <w:tcBorders>
              <w:top w:val="single" w:sz="2" w:space="0" w:color="B1B4B6"/>
              <w:bottom w:val="single" w:sz="2" w:space="0" w:color="B1B4B6"/>
            </w:tcBorders>
          </w:tcPr>
          <w:p w14:paraId="7CCCD9B7" w14:textId="77777777" w:rsidR="008A7CCB" w:rsidRPr="000C4D2E" w:rsidRDefault="008A7CCB" w:rsidP="0037653D"/>
        </w:tc>
        <w:tc>
          <w:tcPr>
            <w:tcW w:w="1317" w:type="dxa"/>
            <w:tcBorders>
              <w:top w:val="single" w:sz="2" w:space="0" w:color="B1B4B6"/>
              <w:bottom w:val="single" w:sz="2" w:space="0" w:color="B1B4B6"/>
            </w:tcBorders>
          </w:tcPr>
          <w:p w14:paraId="59C92D14" w14:textId="77777777" w:rsidR="008A7CCB" w:rsidRPr="000C4D2E" w:rsidRDefault="008A7CCB" w:rsidP="0037653D">
            <w:r w:rsidRPr="000C4D2E">
              <w:t>160</w:t>
            </w:r>
          </w:p>
        </w:tc>
        <w:tc>
          <w:tcPr>
            <w:tcW w:w="991" w:type="dxa"/>
            <w:tcBorders>
              <w:top w:val="single" w:sz="2" w:space="0" w:color="B1B4B6"/>
              <w:bottom w:val="single" w:sz="2" w:space="0" w:color="B1B4B6"/>
            </w:tcBorders>
          </w:tcPr>
          <w:p w14:paraId="15D32BD0" w14:textId="77777777" w:rsidR="008A7CCB" w:rsidRPr="000C4D2E" w:rsidRDefault="008A7CCB" w:rsidP="0037653D"/>
        </w:tc>
        <w:tc>
          <w:tcPr>
            <w:tcW w:w="1171" w:type="dxa"/>
            <w:tcBorders>
              <w:top w:val="single" w:sz="2" w:space="0" w:color="B1B4B6"/>
              <w:bottom w:val="single" w:sz="2" w:space="0" w:color="B1B4B6"/>
            </w:tcBorders>
          </w:tcPr>
          <w:p w14:paraId="61449258" w14:textId="77777777" w:rsidR="008A7CCB" w:rsidRPr="000C4D2E" w:rsidRDefault="008A7CCB" w:rsidP="0037653D"/>
        </w:tc>
        <w:tc>
          <w:tcPr>
            <w:tcW w:w="1276" w:type="dxa"/>
            <w:tcBorders>
              <w:top w:val="single" w:sz="2" w:space="0" w:color="B1B4B6"/>
              <w:bottom w:val="single" w:sz="2" w:space="0" w:color="B1B4B6"/>
            </w:tcBorders>
          </w:tcPr>
          <w:p w14:paraId="1EAF1442" w14:textId="77777777" w:rsidR="008A7CCB" w:rsidRPr="000C4D2E" w:rsidRDefault="008A7CCB" w:rsidP="0037653D">
            <w:r w:rsidRPr="000C4D2E">
              <w:t>160</w:t>
            </w:r>
          </w:p>
        </w:tc>
      </w:tr>
      <w:tr w:rsidR="008A7CCB" w:rsidRPr="000C4D2E" w14:paraId="79014464" w14:textId="77777777" w:rsidTr="004F2BF5">
        <w:trPr>
          <w:trHeight w:val="268"/>
        </w:trPr>
        <w:tc>
          <w:tcPr>
            <w:tcW w:w="4227" w:type="dxa"/>
            <w:tcBorders>
              <w:top w:val="single" w:sz="2" w:space="0" w:color="B1B4B6"/>
              <w:bottom w:val="single" w:sz="2" w:space="0" w:color="B1B4B6"/>
            </w:tcBorders>
          </w:tcPr>
          <w:p w14:paraId="170268BF" w14:textId="77777777" w:rsidR="008A7CCB" w:rsidRPr="000C4D2E" w:rsidRDefault="008A7CCB" w:rsidP="0037653D">
            <w:r w:rsidRPr="000C4D2E">
              <w:t>Distribution to owners</w:t>
            </w:r>
          </w:p>
        </w:tc>
        <w:tc>
          <w:tcPr>
            <w:tcW w:w="799" w:type="dxa"/>
            <w:tcBorders>
              <w:top w:val="single" w:sz="2" w:space="0" w:color="B1B4B6"/>
              <w:bottom w:val="single" w:sz="2" w:space="0" w:color="B1B4B6"/>
            </w:tcBorders>
          </w:tcPr>
          <w:p w14:paraId="527937DC" w14:textId="77777777" w:rsidR="008A7CCB" w:rsidRPr="000C4D2E" w:rsidRDefault="008A7CCB" w:rsidP="0037653D"/>
        </w:tc>
        <w:tc>
          <w:tcPr>
            <w:tcW w:w="1317" w:type="dxa"/>
            <w:tcBorders>
              <w:top w:val="single" w:sz="2" w:space="0" w:color="B1B4B6"/>
              <w:bottom w:val="single" w:sz="2" w:space="0" w:color="B1B4B6"/>
            </w:tcBorders>
          </w:tcPr>
          <w:p w14:paraId="0F60CFE9" w14:textId="77777777" w:rsidR="008A7CCB" w:rsidRPr="000C4D2E" w:rsidRDefault="008A7CCB" w:rsidP="0037653D"/>
        </w:tc>
        <w:tc>
          <w:tcPr>
            <w:tcW w:w="991" w:type="dxa"/>
            <w:tcBorders>
              <w:top w:val="single" w:sz="2" w:space="0" w:color="B1B4B6"/>
              <w:bottom w:val="single" w:sz="2" w:space="0" w:color="B1B4B6"/>
            </w:tcBorders>
          </w:tcPr>
          <w:p w14:paraId="1014E115" w14:textId="77777777" w:rsidR="008A7CCB" w:rsidRPr="000C4D2E" w:rsidRDefault="008A7CCB" w:rsidP="0037653D"/>
        </w:tc>
        <w:tc>
          <w:tcPr>
            <w:tcW w:w="1171" w:type="dxa"/>
            <w:tcBorders>
              <w:top w:val="single" w:sz="2" w:space="0" w:color="B1B4B6"/>
              <w:bottom w:val="single" w:sz="2" w:space="0" w:color="B1B4B6"/>
            </w:tcBorders>
          </w:tcPr>
          <w:p w14:paraId="0C0BA864" w14:textId="77777777" w:rsidR="008A7CCB" w:rsidRPr="000C4D2E" w:rsidRDefault="008A7CCB" w:rsidP="0037653D"/>
        </w:tc>
        <w:tc>
          <w:tcPr>
            <w:tcW w:w="1276" w:type="dxa"/>
            <w:tcBorders>
              <w:top w:val="single" w:sz="2" w:space="0" w:color="B1B4B6"/>
              <w:bottom w:val="single" w:sz="2" w:space="0" w:color="B1B4B6"/>
            </w:tcBorders>
          </w:tcPr>
          <w:p w14:paraId="3647BBED" w14:textId="77777777" w:rsidR="008A7CCB" w:rsidRPr="000C4D2E" w:rsidRDefault="008A7CCB" w:rsidP="0037653D"/>
        </w:tc>
      </w:tr>
      <w:tr w:rsidR="008A7CCB" w:rsidRPr="000C4D2E" w14:paraId="28CE8BDC" w14:textId="77777777" w:rsidTr="004F2BF5">
        <w:trPr>
          <w:trHeight w:val="268"/>
        </w:trPr>
        <w:tc>
          <w:tcPr>
            <w:tcW w:w="4227" w:type="dxa"/>
            <w:tcBorders>
              <w:top w:val="single" w:sz="2" w:space="0" w:color="B1B4B6"/>
              <w:bottom w:val="single" w:sz="2" w:space="0" w:color="B1B4B6"/>
            </w:tcBorders>
          </w:tcPr>
          <w:p w14:paraId="40A9B39A" w14:textId="77777777" w:rsidR="008A7CCB" w:rsidRPr="000C4D2E" w:rsidRDefault="008A7CCB" w:rsidP="0037653D">
            <w:r w:rsidRPr="000C4D2E">
              <w:t>- Department of Treasury</w:t>
            </w:r>
          </w:p>
        </w:tc>
        <w:tc>
          <w:tcPr>
            <w:tcW w:w="799" w:type="dxa"/>
            <w:tcBorders>
              <w:top w:val="single" w:sz="2" w:space="0" w:color="B1B4B6"/>
              <w:bottom w:val="single" w:sz="2" w:space="0" w:color="B1B4B6"/>
            </w:tcBorders>
          </w:tcPr>
          <w:p w14:paraId="495BFDC7" w14:textId="77777777" w:rsidR="008A7CCB" w:rsidRPr="000C4D2E" w:rsidRDefault="008A7CCB" w:rsidP="0037653D"/>
        </w:tc>
        <w:tc>
          <w:tcPr>
            <w:tcW w:w="1317" w:type="dxa"/>
            <w:tcBorders>
              <w:top w:val="single" w:sz="2" w:space="0" w:color="B1B4B6"/>
              <w:bottom w:val="single" w:sz="2" w:space="0" w:color="B1B4B6"/>
            </w:tcBorders>
          </w:tcPr>
          <w:p w14:paraId="6923852C" w14:textId="77777777" w:rsidR="008A7CCB" w:rsidRPr="000C4D2E" w:rsidRDefault="008A7CCB" w:rsidP="0037653D">
            <w:r w:rsidRPr="000C4D2E">
              <w:t>(147)</w:t>
            </w:r>
          </w:p>
        </w:tc>
        <w:tc>
          <w:tcPr>
            <w:tcW w:w="991" w:type="dxa"/>
            <w:tcBorders>
              <w:top w:val="single" w:sz="2" w:space="0" w:color="B1B4B6"/>
              <w:bottom w:val="single" w:sz="2" w:space="0" w:color="B1B4B6"/>
            </w:tcBorders>
          </w:tcPr>
          <w:p w14:paraId="12B8C693" w14:textId="77777777" w:rsidR="008A7CCB" w:rsidRPr="000C4D2E" w:rsidRDefault="008A7CCB" w:rsidP="0037653D">
            <w:r w:rsidRPr="000C4D2E">
              <w:t>-</w:t>
            </w:r>
          </w:p>
        </w:tc>
        <w:tc>
          <w:tcPr>
            <w:tcW w:w="1171" w:type="dxa"/>
            <w:tcBorders>
              <w:top w:val="single" w:sz="2" w:space="0" w:color="B1B4B6"/>
              <w:bottom w:val="single" w:sz="2" w:space="0" w:color="B1B4B6"/>
            </w:tcBorders>
          </w:tcPr>
          <w:p w14:paraId="55A6A3DB" w14:textId="77777777" w:rsidR="008A7CCB" w:rsidRPr="000C4D2E" w:rsidRDefault="008A7CCB" w:rsidP="0037653D">
            <w:r w:rsidRPr="000C4D2E">
              <w:t>-</w:t>
            </w:r>
          </w:p>
        </w:tc>
        <w:tc>
          <w:tcPr>
            <w:tcW w:w="1276" w:type="dxa"/>
            <w:tcBorders>
              <w:top w:val="single" w:sz="2" w:space="0" w:color="B1B4B6"/>
              <w:bottom w:val="single" w:sz="2" w:space="0" w:color="B1B4B6"/>
            </w:tcBorders>
          </w:tcPr>
          <w:p w14:paraId="74E8FA12" w14:textId="77777777" w:rsidR="008A7CCB" w:rsidRPr="000C4D2E" w:rsidRDefault="008A7CCB" w:rsidP="0037653D">
            <w:r w:rsidRPr="000C4D2E">
              <w:t>(147)</w:t>
            </w:r>
          </w:p>
        </w:tc>
      </w:tr>
      <w:tr w:rsidR="008A7CCB" w:rsidRPr="000C4D2E" w14:paraId="0BD25F00" w14:textId="77777777" w:rsidTr="004F2BF5">
        <w:trPr>
          <w:trHeight w:val="268"/>
        </w:trPr>
        <w:tc>
          <w:tcPr>
            <w:tcW w:w="4227" w:type="dxa"/>
            <w:tcBorders>
              <w:top w:val="single" w:sz="2" w:space="0" w:color="B1B4B6"/>
              <w:bottom w:val="single" w:sz="2" w:space="0" w:color="000000"/>
            </w:tcBorders>
          </w:tcPr>
          <w:p w14:paraId="16D85290" w14:textId="77777777" w:rsidR="008A7CCB" w:rsidRPr="000C4D2E" w:rsidRDefault="008A7CCB" w:rsidP="0037653D"/>
        </w:tc>
        <w:tc>
          <w:tcPr>
            <w:tcW w:w="799" w:type="dxa"/>
            <w:tcBorders>
              <w:top w:val="single" w:sz="2" w:space="0" w:color="B1B4B6"/>
              <w:bottom w:val="single" w:sz="2" w:space="0" w:color="000000"/>
            </w:tcBorders>
          </w:tcPr>
          <w:p w14:paraId="03E41769" w14:textId="77777777" w:rsidR="008A7CCB" w:rsidRPr="000C4D2E" w:rsidRDefault="008A7CCB" w:rsidP="0037653D"/>
        </w:tc>
        <w:tc>
          <w:tcPr>
            <w:tcW w:w="1317" w:type="dxa"/>
            <w:tcBorders>
              <w:top w:val="single" w:sz="2" w:space="0" w:color="B1B4B6"/>
              <w:bottom w:val="single" w:sz="2" w:space="0" w:color="000000"/>
            </w:tcBorders>
          </w:tcPr>
          <w:p w14:paraId="6062DA5B" w14:textId="77777777" w:rsidR="008A7CCB" w:rsidRPr="000C4D2E" w:rsidRDefault="008A7CCB" w:rsidP="0037653D"/>
        </w:tc>
        <w:tc>
          <w:tcPr>
            <w:tcW w:w="991" w:type="dxa"/>
            <w:tcBorders>
              <w:top w:val="single" w:sz="2" w:space="0" w:color="B1B4B6"/>
              <w:bottom w:val="single" w:sz="2" w:space="0" w:color="000000"/>
            </w:tcBorders>
          </w:tcPr>
          <w:p w14:paraId="4B5FAC46" w14:textId="77777777" w:rsidR="008A7CCB" w:rsidRPr="000C4D2E" w:rsidRDefault="008A7CCB" w:rsidP="0037653D"/>
        </w:tc>
        <w:tc>
          <w:tcPr>
            <w:tcW w:w="1171" w:type="dxa"/>
            <w:tcBorders>
              <w:top w:val="single" w:sz="2" w:space="0" w:color="B1B4B6"/>
              <w:bottom w:val="single" w:sz="2" w:space="0" w:color="000000"/>
            </w:tcBorders>
          </w:tcPr>
          <w:p w14:paraId="3060E3C1" w14:textId="77777777" w:rsidR="008A7CCB" w:rsidRPr="000C4D2E" w:rsidRDefault="008A7CCB" w:rsidP="0037653D"/>
        </w:tc>
        <w:tc>
          <w:tcPr>
            <w:tcW w:w="1276" w:type="dxa"/>
            <w:tcBorders>
              <w:top w:val="single" w:sz="2" w:space="0" w:color="B1B4B6"/>
              <w:bottom w:val="single" w:sz="2" w:space="0" w:color="000000"/>
            </w:tcBorders>
          </w:tcPr>
          <w:p w14:paraId="100E334A" w14:textId="77777777" w:rsidR="008A7CCB" w:rsidRPr="000C4D2E" w:rsidRDefault="008A7CCB" w:rsidP="0037653D"/>
        </w:tc>
      </w:tr>
      <w:tr w:rsidR="008A7CCB" w:rsidRPr="000C4D2E" w14:paraId="00712DF6" w14:textId="77777777" w:rsidTr="004F2BF5">
        <w:trPr>
          <w:trHeight w:val="268"/>
        </w:trPr>
        <w:tc>
          <w:tcPr>
            <w:tcW w:w="4227" w:type="dxa"/>
            <w:tcBorders>
              <w:top w:val="single" w:sz="2" w:space="0" w:color="000000"/>
              <w:bottom w:val="single" w:sz="2" w:space="0" w:color="000000"/>
            </w:tcBorders>
          </w:tcPr>
          <w:p w14:paraId="2093308F" w14:textId="77777777" w:rsidR="008A7CCB" w:rsidRPr="000C4D2E" w:rsidRDefault="008A7CCB" w:rsidP="0037653D">
            <w:r w:rsidRPr="000C4D2E">
              <w:t>Total</w:t>
            </w:r>
          </w:p>
        </w:tc>
        <w:tc>
          <w:tcPr>
            <w:tcW w:w="799" w:type="dxa"/>
            <w:tcBorders>
              <w:top w:val="single" w:sz="2" w:space="0" w:color="000000"/>
              <w:bottom w:val="single" w:sz="2" w:space="0" w:color="000000"/>
            </w:tcBorders>
          </w:tcPr>
          <w:p w14:paraId="49BAA235" w14:textId="77777777" w:rsidR="008A7CCB" w:rsidRPr="000C4D2E" w:rsidRDefault="008A7CCB" w:rsidP="0037653D"/>
        </w:tc>
        <w:tc>
          <w:tcPr>
            <w:tcW w:w="1317" w:type="dxa"/>
            <w:tcBorders>
              <w:top w:val="single" w:sz="2" w:space="0" w:color="000000"/>
              <w:bottom w:val="single" w:sz="2" w:space="0" w:color="000000"/>
            </w:tcBorders>
          </w:tcPr>
          <w:p w14:paraId="17EDB74E" w14:textId="77777777" w:rsidR="008A7CCB" w:rsidRPr="000C4D2E" w:rsidRDefault="008A7CCB" w:rsidP="0037653D">
            <w:r w:rsidRPr="000C4D2E">
              <w:t>32 776</w:t>
            </w:r>
          </w:p>
        </w:tc>
        <w:tc>
          <w:tcPr>
            <w:tcW w:w="991" w:type="dxa"/>
            <w:tcBorders>
              <w:top w:val="single" w:sz="2" w:space="0" w:color="000000"/>
              <w:bottom w:val="single" w:sz="2" w:space="0" w:color="000000"/>
            </w:tcBorders>
          </w:tcPr>
          <w:p w14:paraId="159DDBF8" w14:textId="77777777" w:rsidR="008A7CCB" w:rsidRPr="000C4D2E" w:rsidRDefault="008A7CCB" w:rsidP="0037653D">
            <w:r w:rsidRPr="000C4D2E">
              <w:t>-</w:t>
            </w:r>
          </w:p>
        </w:tc>
        <w:tc>
          <w:tcPr>
            <w:tcW w:w="1171" w:type="dxa"/>
            <w:tcBorders>
              <w:top w:val="single" w:sz="2" w:space="0" w:color="000000"/>
              <w:bottom w:val="single" w:sz="2" w:space="0" w:color="000000"/>
            </w:tcBorders>
          </w:tcPr>
          <w:p w14:paraId="640C6826" w14:textId="77777777" w:rsidR="008A7CCB" w:rsidRPr="000C4D2E" w:rsidRDefault="008A7CCB" w:rsidP="0037653D">
            <w:r w:rsidRPr="000C4D2E">
              <w:t>-</w:t>
            </w:r>
          </w:p>
        </w:tc>
        <w:tc>
          <w:tcPr>
            <w:tcW w:w="1276" w:type="dxa"/>
            <w:tcBorders>
              <w:top w:val="single" w:sz="2" w:space="0" w:color="000000"/>
              <w:bottom w:val="single" w:sz="2" w:space="0" w:color="000000"/>
            </w:tcBorders>
          </w:tcPr>
          <w:p w14:paraId="4B045657" w14:textId="77777777" w:rsidR="008A7CCB" w:rsidRPr="000C4D2E" w:rsidRDefault="008A7CCB" w:rsidP="0037653D">
            <w:r w:rsidRPr="000C4D2E">
              <w:t>32 776</w:t>
            </w:r>
          </w:p>
        </w:tc>
      </w:tr>
      <w:tr w:rsidR="008A7CCB" w:rsidRPr="000C4D2E" w14:paraId="79DE1306" w14:textId="77777777" w:rsidTr="004F2BF5">
        <w:trPr>
          <w:trHeight w:val="268"/>
        </w:trPr>
        <w:tc>
          <w:tcPr>
            <w:tcW w:w="4227" w:type="dxa"/>
            <w:tcBorders>
              <w:top w:val="single" w:sz="2" w:space="0" w:color="000000"/>
              <w:bottom w:val="single" w:sz="2" w:space="0" w:color="B1B4B6"/>
            </w:tcBorders>
          </w:tcPr>
          <w:p w14:paraId="10FCEE7E" w14:textId="77777777" w:rsidR="008A7CCB" w:rsidRPr="000C4D2E" w:rsidRDefault="008A7CCB" w:rsidP="0037653D"/>
        </w:tc>
        <w:tc>
          <w:tcPr>
            <w:tcW w:w="799" w:type="dxa"/>
            <w:tcBorders>
              <w:top w:val="single" w:sz="2" w:space="0" w:color="000000"/>
              <w:bottom w:val="single" w:sz="2" w:space="0" w:color="B1B4B6"/>
            </w:tcBorders>
          </w:tcPr>
          <w:p w14:paraId="52560D1F" w14:textId="77777777" w:rsidR="008A7CCB" w:rsidRPr="000C4D2E" w:rsidRDefault="008A7CCB" w:rsidP="0037653D"/>
        </w:tc>
        <w:tc>
          <w:tcPr>
            <w:tcW w:w="1317" w:type="dxa"/>
            <w:tcBorders>
              <w:top w:val="single" w:sz="2" w:space="0" w:color="000000"/>
              <w:bottom w:val="single" w:sz="2" w:space="0" w:color="B1B4B6"/>
            </w:tcBorders>
          </w:tcPr>
          <w:p w14:paraId="4A425031" w14:textId="77777777" w:rsidR="008A7CCB" w:rsidRPr="000C4D2E" w:rsidRDefault="008A7CCB" w:rsidP="0037653D"/>
        </w:tc>
        <w:tc>
          <w:tcPr>
            <w:tcW w:w="991" w:type="dxa"/>
            <w:tcBorders>
              <w:top w:val="single" w:sz="2" w:space="0" w:color="000000"/>
              <w:bottom w:val="single" w:sz="2" w:space="0" w:color="B1B4B6"/>
            </w:tcBorders>
          </w:tcPr>
          <w:p w14:paraId="6D0B3593" w14:textId="77777777" w:rsidR="008A7CCB" w:rsidRPr="000C4D2E" w:rsidRDefault="008A7CCB" w:rsidP="0037653D"/>
        </w:tc>
        <w:tc>
          <w:tcPr>
            <w:tcW w:w="1171" w:type="dxa"/>
            <w:tcBorders>
              <w:top w:val="single" w:sz="2" w:space="0" w:color="000000"/>
              <w:bottom w:val="single" w:sz="2" w:space="0" w:color="B1B4B6"/>
            </w:tcBorders>
          </w:tcPr>
          <w:p w14:paraId="62133712" w14:textId="77777777" w:rsidR="008A7CCB" w:rsidRPr="000C4D2E" w:rsidRDefault="008A7CCB" w:rsidP="0037653D"/>
        </w:tc>
        <w:tc>
          <w:tcPr>
            <w:tcW w:w="1276" w:type="dxa"/>
            <w:tcBorders>
              <w:top w:val="single" w:sz="2" w:space="0" w:color="000000"/>
              <w:bottom w:val="single" w:sz="2" w:space="0" w:color="B1B4B6"/>
            </w:tcBorders>
          </w:tcPr>
          <w:p w14:paraId="16349252" w14:textId="77777777" w:rsidR="008A7CCB" w:rsidRPr="000C4D2E" w:rsidRDefault="008A7CCB" w:rsidP="0037653D"/>
        </w:tc>
      </w:tr>
      <w:tr w:rsidR="008A7CCB" w:rsidRPr="000C4D2E" w14:paraId="346811D2" w14:textId="77777777" w:rsidTr="004F2BF5">
        <w:trPr>
          <w:trHeight w:val="289"/>
        </w:trPr>
        <w:tc>
          <w:tcPr>
            <w:tcW w:w="4227" w:type="dxa"/>
            <w:tcBorders>
              <w:top w:val="single" w:sz="2" w:space="0" w:color="B1B4B6"/>
              <w:bottom w:val="single" w:sz="8" w:space="0" w:color="008CCC"/>
            </w:tcBorders>
          </w:tcPr>
          <w:p w14:paraId="578CD912" w14:textId="77777777" w:rsidR="008A7CCB" w:rsidRPr="000C4D2E" w:rsidRDefault="008A7CCB" w:rsidP="0037653D">
            <w:r w:rsidRPr="000C4D2E">
              <w:t>Balance as at 30 June 2021</w:t>
            </w:r>
          </w:p>
        </w:tc>
        <w:tc>
          <w:tcPr>
            <w:tcW w:w="799" w:type="dxa"/>
            <w:tcBorders>
              <w:top w:val="single" w:sz="2" w:space="0" w:color="B1B4B6"/>
              <w:bottom w:val="single" w:sz="8" w:space="0" w:color="008CCC"/>
            </w:tcBorders>
          </w:tcPr>
          <w:p w14:paraId="5170662C" w14:textId="77777777" w:rsidR="008A7CCB" w:rsidRPr="000C4D2E" w:rsidRDefault="008A7CCB" w:rsidP="0037653D"/>
        </w:tc>
        <w:tc>
          <w:tcPr>
            <w:tcW w:w="1317" w:type="dxa"/>
            <w:tcBorders>
              <w:top w:val="single" w:sz="2" w:space="0" w:color="B1B4B6"/>
              <w:bottom w:val="single" w:sz="8" w:space="0" w:color="008CCC"/>
            </w:tcBorders>
          </w:tcPr>
          <w:p w14:paraId="600C8FA2" w14:textId="77777777" w:rsidR="008A7CCB" w:rsidRPr="000C4D2E" w:rsidRDefault="008A7CCB" w:rsidP="0037653D">
            <w:r w:rsidRPr="000C4D2E">
              <w:t>567 679</w:t>
            </w:r>
          </w:p>
        </w:tc>
        <w:tc>
          <w:tcPr>
            <w:tcW w:w="991" w:type="dxa"/>
            <w:tcBorders>
              <w:top w:val="single" w:sz="2" w:space="0" w:color="B1B4B6"/>
              <w:bottom w:val="single" w:sz="8" w:space="0" w:color="008CCC"/>
            </w:tcBorders>
          </w:tcPr>
          <w:p w14:paraId="5CEF1809" w14:textId="77777777" w:rsidR="008A7CCB" w:rsidRPr="000C4D2E" w:rsidRDefault="008A7CCB" w:rsidP="0037653D">
            <w:r w:rsidRPr="000C4D2E">
              <w:t>5 055</w:t>
            </w:r>
          </w:p>
        </w:tc>
        <w:tc>
          <w:tcPr>
            <w:tcW w:w="1171" w:type="dxa"/>
            <w:tcBorders>
              <w:top w:val="single" w:sz="2" w:space="0" w:color="B1B4B6"/>
              <w:bottom w:val="single" w:sz="8" w:space="0" w:color="008CCC"/>
            </w:tcBorders>
          </w:tcPr>
          <w:p w14:paraId="5B79F778" w14:textId="77777777" w:rsidR="008A7CCB" w:rsidRPr="000C4D2E" w:rsidRDefault="008A7CCB" w:rsidP="0037653D">
            <w:r w:rsidRPr="000C4D2E">
              <w:t>465 238</w:t>
            </w:r>
          </w:p>
        </w:tc>
        <w:tc>
          <w:tcPr>
            <w:tcW w:w="1276" w:type="dxa"/>
            <w:tcBorders>
              <w:top w:val="single" w:sz="2" w:space="0" w:color="B1B4B6"/>
              <w:bottom w:val="single" w:sz="8" w:space="0" w:color="008CCC"/>
            </w:tcBorders>
          </w:tcPr>
          <w:p w14:paraId="7117AD81" w14:textId="77777777" w:rsidR="008A7CCB" w:rsidRPr="000C4D2E" w:rsidRDefault="008A7CCB" w:rsidP="0037653D">
            <w:r w:rsidRPr="000C4D2E">
              <w:t>1 037 972</w:t>
            </w:r>
          </w:p>
        </w:tc>
      </w:tr>
    </w:tbl>
    <w:p w14:paraId="31CF1C62" w14:textId="77777777" w:rsidR="00E50D33" w:rsidRDefault="00E50D33" w:rsidP="0037653D"/>
    <w:p w14:paraId="178064C2" w14:textId="600819B5" w:rsidR="008A7CCB" w:rsidRPr="000C4D2E" w:rsidRDefault="008A7CCB" w:rsidP="0037653D">
      <w:r w:rsidRPr="000C4D2E">
        <w:t>The Statement of Changes in Equity should be read in conjunction with the accompanying notes.</w:t>
      </w:r>
    </w:p>
    <w:p w14:paraId="45B586FB" w14:textId="77777777" w:rsidR="00E50D33" w:rsidRDefault="00E50D33">
      <w:pPr>
        <w:widowControl/>
        <w:autoSpaceDE/>
        <w:autoSpaceDN/>
        <w:spacing w:after="160" w:line="259" w:lineRule="auto"/>
      </w:pPr>
      <w:r>
        <w:br w:type="page"/>
      </w:r>
    </w:p>
    <w:p w14:paraId="089BE7D7" w14:textId="04A84040" w:rsidR="002D2ED5" w:rsidRPr="000C4D2E" w:rsidRDefault="002D2ED5" w:rsidP="00E50D33">
      <w:pPr>
        <w:pStyle w:val="Heading2"/>
      </w:pPr>
      <w:r w:rsidRPr="000C4D2E">
        <w:t>Statement of Cash Flows</w:t>
      </w:r>
    </w:p>
    <w:p w14:paraId="46F48D18" w14:textId="0EAA2602" w:rsidR="0047025C" w:rsidRPr="000C4D2E" w:rsidRDefault="002D2ED5" w:rsidP="0037653D">
      <w:r w:rsidRPr="000C4D2E">
        <w:t>For the year ended 30 June 2021</w:t>
      </w:r>
    </w:p>
    <w:tbl>
      <w:tblPr>
        <w:tblpPr w:leftFromText="180" w:rightFromText="180" w:vertAnchor="text" w:horzAnchor="margin" w:tblpY="290"/>
        <w:tblW w:w="9638" w:type="dxa"/>
        <w:tblLayout w:type="fixed"/>
        <w:tblCellMar>
          <w:left w:w="0" w:type="dxa"/>
          <w:right w:w="0" w:type="dxa"/>
        </w:tblCellMar>
        <w:tblLook w:val="01E0" w:firstRow="1" w:lastRow="1" w:firstColumn="1" w:lastColumn="1" w:noHBand="0" w:noVBand="0"/>
      </w:tblPr>
      <w:tblGrid>
        <w:gridCol w:w="5493"/>
        <w:gridCol w:w="1877"/>
        <w:gridCol w:w="1134"/>
        <w:gridCol w:w="1134"/>
      </w:tblGrid>
      <w:tr w:rsidR="002D2ED5" w:rsidRPr="000C4D2E" w14:paraId="2E03AD45" w14:textId="77777777" w:rsidTr="002D2ED5">
        <w:trPr>
          <w:trHeight w:val="534"/>
        </w:trPr>
        <w:tc>
          <w:tcPr>
            <w:tcW w:w="7370" w:type="dxa"/>
            <w:gridSpan w:val="2"/>
            <w:tcBorders>
              <w:top w:val="single" w:sz="8" w:space="0" w:color="008CCC"/>
              <w:bottom w:val="single" w:sz="2" w:space="0" w:color="B1B4B6"/>
            </w:tcBorders>
          </w:tcPr>
          <w:p w14:paraId="309CAB5C" w14:textId="77777777" w:rsidR="002D2ED5" w:rsidRPr="000C4D2E" w:rsidRDefault="002D2ED5" w:rsidP="0037653D"/>
          <w:p w14:paraId="0566B142" w14:textId="77777777" w:rsidR="002D2ED5" w:rsidRPr="000C4D2E" w:rsidRDefault="002D2ED5" w:rsidP="0037653D">
            <w:r w:rsidRPr="000C4D2E">
              <w:t>Notes</w:t>
            </w:r>
          </w:p>
        </w:tc>
        <w:tc>
          <w:tcPr>
            <w:tcW w:w="1134" w:type="dxa"/>
            <w:tcBorders>
              <w:top w:val="single" w:sz="8" w:space="0" w:color="008CCC"/>
              <w:bottom w:val="single" w:sz="2" w:space="0" w:color="B1B4B6"/>
            </w:tcBorders>
            <w:shd w:val="clear" w:color="auto" w:fill="E1ECF7"/>
          </w:tcPr>
          <w:p w14:paraId="4FAAD35E" w14:textId="77777777" w:rsidR="002D2ED5" w:rsidRPr="000C4D2E" w:rsidRDefault="002D2ED5" w:rsidP="0037653D">
            <w:r w:rsidRPr="000C4D2E">
              <w:t>2021</w:t>
            </w:r>
          </w:p>
          <w:p w14:paraId="677BA54C" w14:textId="77777777" w:rsidR="002D2ED5" w:rsidRPr="000C4D2E" w:rsidRDefault="002D2ED5" w:rsidP="0037653D">
            <w:r w:rsidRPr="000C4D2E">
              <w:t>$’000</w:t>
            </w:r>
          </w:p>
        </w:tc>
        <w:tc>
          <w:tcPr>
            <w:tcW w:w="1134" w:type="dxa"/>
            <w:tcBorders>
              <w:top w:val="single" w:sz="8" w:space="0" w:color="008CCC"/>
              <w:bottom w:val="single" w:sz="2" w:space="0" w:color="B1B4B6"/>
            </w:tcBorders>
          </w:tcPr>
          <w:p w14:paraId="0D8140E2" w14:textId="77777777" w:rsidR="002D2ED5" w:rsidRPr="000C4D2E" w:rsidRDefault="002D2ED5" w:rsidP="0037653D">
            <w:r w:rsidRPr="000C4D2E">
              <w:t>2020</w:t>
            </w:r>
          </w:p>
          <w:p w14:paraId="32A2E3A3" w14:textId="77777777" w:rsidR="002D2ED5" w:rsidRPr="000C4D2E" w:rsidRDefault="002D2ED5" w:rsidP="0037653D">
            <w:r w:rsidRPr="000C4D2E">
              <w:t>$’000</w:t>
            </w:r>
          </w:p>
        </w:tc>
      </w:tr>
      <w:tr w:rsidR="002D2ED5" w:rsidRPr="000C4D2E" w14:paraId="7EDDA778" w14:textId="77777777" w:rsidTr="002D2ED5">
        <w:trPr>
          <w:trHeight w:val="268"/>
        </w:trPr>
        <w:tc>
          <w:tcPr>
            <w:tcW w:w="7370" w:type="dxa"/>
            <w:gridSpan w:val="2"/>
            <w:tcBorders>
              <w:top w:val="single" w:sz="2" w:space="0" w:color="B1B4B6"/>
              <w:bottom w:val="single" w:sz="2" w:space="0" w:color="B1B4B6"/>
            </w:tcBorders>
          </w:tcPr>
          <w:p w14:paraId="5E1B0DBA" w14:textId="77777777" w:rsidR="002D2ED5" w:rsidRPr="000C4D2E" w:rsidRDefault="002D2ED5" w:rsidP="0037653D">
            <w:r w:rsidRPr="000C4D2E">
              <w:t>CASH FLOWS FROM STATE GOVERNMENT</w:t>
            </w:r>
          </w:p>
        </w:tc>
        <w:tc>
          <w:tcPr>
            <w:tcW w:w="1134" w:type="dxa"/>
            <w:tcBorders>
              <w:top w:val="single" w:sz="2" w:space="0" w:color="B1B4B6"/>
              <w:bottom w:val="single" w:sz="2" w:space="0" w:color="B1B4B6"/>
            </w:tcBorders>
            <w:shd w:val="clear" w:color="auto" w:fill="E1ECF7"/>
          </w:tcPr>
          <w:p w14:paraId="4EEA745B" w14:textId="77777777" w:rsidR="002D2ED5" w:rsidRPr="000C4D2E" w:rsidRDefault="002D2ED5" w:rsidP="0037653D"/>
        </w:tc>
        <w:tc>
          <w:tcPr>
            <w:tcW w:w="1134" w:type="dxa"/>
            <w:tcBorders>
              <w:top w:val="single" w:sz="2" w:space="0" w:color="B1B4B6"/>
              <w:bottom w:val="single" w:sz="2" w:space="0" w:color="B1B4B6"/>
            </w:tcBorders>
          </w:tcPr>
          <w:p w14:paraId="137EB475" w14:textId="77777777" w:rsidR="002D2ED5" w:rsidRPr="000C4D2E" w:rsidRDefault="002D2ED5" w:rsidP="0037653D"/>
        </w:tc>
      </w:tr>
      <w:tr w:rsidR="002D2ED5" w:rsidRPr="000C4D2E" w14:paraId="56E2DC4C" w14:textId="77777777" w:rsidTr="002D2ED5">
        <w:trPr>
          <w:trHeight w:val="268"/>
        </w:trPr>
        <w:tc>
          <w:tcPr>
            <w:tcW w:w="7370" w:type="dxa"/>
            <w:gridSpan w:val="2"/>
            <w:tcBorders>
              <w:top w:val="single" w:sz="2" w:space="0" w:color="B1B4B6"/>
              <w:bottom w:val="single" w:sz="2" w:space="0" w:color="B1B4B6"/>
            </w:tcBorders>
          </w:tcPr>
          <w:p w14:paraId="186EA4ED" w14:textId="77777777" w:rsidR="002D2ED5" w:rsidRPr="000C4D2E" w:rsidRDefault="002D2ED5" w:rsidP="0037653D">
            <w:r w:rsidRPr="000C4D2E">
              <w:t>Service appropriation</w:t>
            </w:r>
          </w:p>
        </w:tc>
        <w:tc>
          <w:tcPr>
            <w:tcW w:w="1134" w:type="dxa"/>
            <w:tcBorders>
              <w:top w:val="single" w:sz="2" w:space="0" w:color="B1B4B6"/>
              <w:bottom w:val="single" w:sz="2" w:space="0" w:color="B1B4B6"/>
            </w:tcBorders>
            <w:shd w:val="clear" w:color="auto" w:fill="E1ECF7"/>
          </w:tcPr>
          <w:p w14:paraId="67B9D52A" w14:textId="77777777" w:rsidR="002D2ED5" w:rsidRPr="000C4D2E" w:rsidRDefault="002D2ED5" w:rsidP="0037653D">
            <w:r w:rsidRPr="000C4D2E">
              <w:t>83 698</w:t>
            </w:r>
          </w:p>
        </w:tc>
        <w:tc>
          <w:tcPr>
            <w:tcW w:w="1134" w:type="dxa"/>
            <w:tcBorders>
              <w:top w:val="single" w:sz="2" w:space="0" w:color="B1B4B6"/>
              <w:bottom w:val="single" w:sz="2" w:space="0" w:color="B1B4B6"/>
            </w:tcBorders>
          </w:tcPr>
          <w:p w14:paraId="5F338785" w14:textId="77777777" w:rsidR="002D2ED5" w:rsidRPr="000C4D2E" w:rsidRDefault="002D2ED5" w:rsidP="0037653D">
            <w:r w:rsidRPr="000C4D2E">
              <w:t>205 703</w:t>
            </w:r>
          </w:p>
        </w:tc>
      </w:tr>
      <w:tr w:rsidR="002D2ED5" w:rsidRPr="000C4D2E" w14:paraId="341E6D5F" w14:textId="77777777" w:rsidTr="002D2ED5">
        <w:trPr>
          <w:trHeight w:val="268"/>
        </w:trPr>
        <w:tc>
          <w:tcPr>
            <w:tcW w:w="7370" w:type="dxa"/>
            <w:gridSpan w:val="2"/>
            <w:tcBorders>
              <w:top w:val="single" w:sz="2" w:space="0" w:color="B1B4B6"/>
              <w:bottom w:val="single" w:sz="2" w:space="0" w:color="B1B4B6"/>
            </w:tcBorders>
          </w:tcPr>
          <w:p w14:paraId="582A276D" w14:textId="77777777" w:rsidR="002D2ED5" w:rsidRPr="000C4D2E" w:rsidRDefault="002D2ED5" w:rsidP="0037653D">
            <w:r w:rsidRPr="000C4D2E">
              <w:t>Capital appropriations</w:t>
            </w:r>
          </w:p>
        </w:tc>
        <w:tc>
          <w:tcPr>
            <w:tcW w:w="1134" w:type="dxa"/>
            <w:tcBorders>
              <w:top w:val="single" w:sz="2" w:space="0" w:color="B1B4B6"/>
              <w:bottom w:val="single" w:sz="2" w:space="0" w:color="B1B4B6"/>
            </w:tcBorders>
            <w:shd w:val="clear" w:color="auto" w:fill="E1ECF7"/>
          </w:tcPr>
          <w:p w14:paraId="643755F0" w14:textId="77777777" w:rsidR="002D2ED5" w:rsidRPr="000C4D2E" w:rsidRDefault="002D2ED5" w:rsidP="0037653D">
            <w:r w:rsidRPr="000C4D2E">
              <w:t>32 763</w:t>
            </w:r>
          </w:p>
        </w:tc>
        <w:tc>
          <w:tcPr>
            <w:tcW w:w="1134" w:type="dxa"/>
            <w:tcBorders>
              <w:top w:val="single" w:sz="2" w:space="0" w:color="B1B4B6"/>
              <w:bottom w:val="single" w:sz="2" w:space="0" w:color="B1B4B6"/>
            </w:tcBorders>
          </w:tcPr>
          <w:p w14:paraId="39E8D41F" w14:textId="77777777" w:rsidR="002D2ED5" w:rsidRPr="000C4D2E" w:rsidRDefault="002D2ED5" w:rsidP="0037653D">
            <w:r w:rsidRPr="000C4D2E">
              <w:t>18 042</w:t>
            </w:r>
          </w:p>
        </w:tc>
      </w:tr>
      <w:tr w:rsidR="002D2ED5" w:rsidRPr="000C4D2E" w14:paraId="5208D3EA" w14:textId="77777777" w:rsidTr="002D2ED5">
        <w:trPr>
          <w:trHeight w:val="268"/>
        </w:trPr>
        <w:tc>
          <w:tcPr>
            <w:tcW w:w="7370" w:type="dxa"/>
            <w:gridSpan w:val="2"/>
            <w:tcBorders>
              <w:top w:val="single" w:sz="2" w:space="0" w:color="B1B4B6"/>
              <w:bottom w:val="single" w:sz="2" w:space="0" w:color="B1B4B6"/>
            </w:tcBorders>
          </w:tcPr>
          <w:p w14:paraId="0E56B3A0" w14:textId="77777777" w:rsidR="002D2ED5" w:rsidRPr="000C4D2E" w:rsidRDefault="002D2ED5" w:rsidP="0037653D">
            <w:r w:rsidRPr="000C4D2E">
              <w:t>Funds from other public sector agencies</w:t>
            </w:r>
          </w:p>
        </w:tc>
        <w:tc>
          <w:tcPr>
            <w:tcW w:w="1134" w:type="dxa"/>
            <w:tcBorders>
              <w:top w:val="single" w:sz="2" w:space="0" w:color="B1B4B6"/>
              <w:bottom w:val="single" w:sz="2" w:space="0" w:color="B1B4B6"/>
            </w:tcBorders>
            <w:shd w:val="clear" w:color="auto" w:fill="E1ECF7"/>
          </w:tcPr>
          <w:p w14:paraId="2F35B9FF" w14:textId="77777777" w:rsidR="002D2ED5" w:rsidRPr="000C4D2E" w:rsidRDefault="002D2ED5" w:rsidP="0037653D">
            <w:r w:rsidRPr="000C4D2E">
              <w:t>63 112</w:t>
            </w:r>
          </w:p>
        </w:tc>
        <w:tc>
          <w:tcPr>
            <w:tcW w:w="1134" w:type="dxa"/>
            <w:tcBorders>
              <w:top w:val="single" w:sz="2" w:space="0" w:color="B1B4B6"/>
              <w:bottom w:val="single" w:sz="2" w:space="0" w:color="B1B4B6"/>
            </w:tcBorders>
          </w:tcPr>
          <w:p w14:paraId="3B2D404E" w14:textId="77777777" w:rsidR="002D2ED5" w:rsidRPr="000C4D2E" w:rsidRDefault="002D2ED5" w:rsidP="0037653D">
            <w:r w:rsidRPr="000C4D2E">
              <w:t>46 637</w:t>
            </w:r>
          </w:p>
        </w:tc>
      </w:tr>
      <w:tr w:rsidR="002D2ED5" w:rsidRPr="000C4D2E" w14:paraId="14A6D68F" w14:textId="77777777" w:rsidTr="002D2ED5">
        <w:trPr>
          <w:trHeight w:val="268"/>
        </w:trPr>
        <w:tc>
          <w:tcPr>
            <w:tcW w:w="7370" w:type="dxa"/>
            <w:gridSpan w:val="2"/>
            <w:tcBorders>
              <w:top w:val="single" w:sz="2" w:space="0" w:color="B1B4B6"/>
              <w:bottom w:val="single" w:sz="2" w:space="0" w:color="B1B4B6"/>
            </w:tcBorders>
          </w:tcPr>
          <w:p w14:paraId="37B6A135" w14:textId="77777777" w:rsidR="002D2ED5" w:rsidRPr="000C4D2E" w:rsidRDefault="002D2ED5" w:rsidP="0037653D">
            <w:r w:rsidRPr="000C4D2E">
              <w:t>Cash transferred (to)/from other agencies</w:t>
            </w:r>
          </w:p>
        </w:tc>
        <w:tc>
          <w:tcPr>
            <w:tcW w:w="1134" w:type="dxa"/>
            <w:tcBorders>
              <w:top w:val="single" w:sz="2" w:space="0" w:color="B1B4B6"/>
              <w:bottom w:val="single" w:sz="2" w:space="0" w:color="B1B4B6"/>
            </w:tcBorders>
            <w:shd w:val="clear" w:color="auto" w:fill="E1ECF7"/>
          </w:tcPr>
          <w:p w14:paraId="745348FD" w14:textId="77777777" w:rsidR="002D2ED5" w:rsidRPr="000C4D2E" w:rsidRDefault="002D2ED5" w:rsidP="0037653D">
            <w:r w:rsidRPr="000C4D2E">
              <w:t>-</w:t>
            </w:r>
          </w:p>
        </w:tc>
        <w:tc>
          <w:tcPr>
            <w:tcW w:w="1134" w:type="dxa"/>
            <w:tcBorders>
              <w:top w:val="single" w:sz="2" w:space="0" w:color="B1B4B6"/>
              <w:bottom w:val="single" w:sz="2" w:space="0" w:color="B1B4B6"/>
            </w:tcBorders>
          </w:tcPr>
          <w:p w14:paraId="3A2410D7" w14:textId="77777777" w:rsidR="002D2ED5" w:rsidRPr="000C4D2E" w:rsidRDefault="002D2ED5" w:rsidP="0037653D">
            <w:r w:rsidRPr="000C4D2E">
              <w:t>(3 879)</w:t>
            </w:r>
          </w:p>
        </w:tc>
      </w:tr>
      <w:tr w:rsidR="002D2ED5" w:rsidRPr="000C4D2E" w14:paraId="193B432F" w14:textId="77777777" w:rsidTr="002D2ED5">
        <w:trPr>
          <w:trHeight w:val="268"/>
        </w:trPr>
        <w:tc>
          <w:tcPr>
            <w:tcW w:w="7370" w:type="dxa"/>
            <w:gridSpan w:val="2"/>
            <w:tcBorders>
              <w:top w:val="single" w:sz="2" w:space="0" w:color="B1B4B6"/>
              <w:bottom w:val="single" w:sz="2" w:space="0" w:color="000000"/>
            </w:tcBorders>
          </w:tcPr>
          <w:p w14:paraId="5F81E63E" w14:textId="77777777" w:rsidR="002D2ED5" w:rsidRPr="000C4D2E" w:rsidRDefault="002D2ED5" w:rsidP="0037653D">
            <w:r w:rsidRPr="000C4D2E">
              <w:t>Royalties for Regions Fund</w:t>
            </w:r>
          </w:p>
        </w:tc>
        <w:tc>
          <w:tcPr>
            <w:tcW w:w="1134" w:type="dxa"/>
            <w:tcBorders>
              <w:top w:val="single" w:sz="2" w:space="0" w:color="B1B4B6"/>
              <w:bottom w:val="single" w:sz="2" w:space="0" w:color="000000"/>
            </w:tcBorders>
            <w:shd w:val="clear" w:color="auto" w:fill="E1ECF7"/>
          </w:tcPr>
          <w:p w14:paraId="156ABE81" w14:textId="77777777" w:rsidR="002D2ED5" w:rsidRPr="000C4D2E" w:rsidRDefault="002D2ED5" w:rsidP="0037653D">
            <w:r w:rsidRPr="000C4D2E">
              <w:t>30 591</w:t>
            </w:r>
          </w:p>
        </w:tc>
        <w:tc>
          <w:tcPr>
            <w:tcW w:w="1134" w:type="dxa"/>
            <w:tcBorders>
              <w:top w:val="single" w:sz="2" w:space="0" w:color="B1B4B6"/>
              <w:bottom w:val="single" w:sz="2" w:space="0" w:color="000000"/>
            </w:tcBorders>
          </w:tcPr>
          <w:p w14:paraId="3B1B1682" w14:textId="77777777" w:rsidR="002D2ED5" w:rsidRPr="000C4D2E" w:rsidRDefault="002D2ED5" w:rsidP="0037653D">
            <w:r w:rsidRPr="000C4D2E">
              <w:t>38 725</w:t>
            </w:r>
          </w:p>
        </w:tc>
      </w:tr>
      <w:tr w:rsidR="002D2ED5" w:rsidRPr="000C4D2E" w14:paraId="1D9C9C5A" w14:textId="77777777" w:rsidTr="002D2ED5">
        <w:trPr>
          <w:trHeight w:val="268"/>
        </w:trPr>
        <w:tc>
          <w:tcPr>
            <w:tcW w:w="7370" w:type="dxa"/>
            <w:gridSpan w:val="2"/>
            <w:tcBorders>
              <w:top w:val="single" w:sz="2" w:space="0" w:color="000000"/>
              <w:bottom w:val="single" w:sz="2" w:space="0" w:color="000000"/>
            </w:tcBorders>
          </w:tcPr>
          <w:p w14:paraId="118D2045" w14:textId="77777777" w:rsidR="002D2ED5" w:rsidRPr="000C4D2E" w:rsidRDefault="002D2ED5" w:rsidP="0037653D">
            <w:r w:rsidRPr="000C4D2E">
              <w:t>Net cash provided by State Government</w:t>
            </w:r>
          </w:p>
        </w:tc>
        <w:tc>
          <w:tcPr>
            <w:tcW w:w="1134" w:type="dxa"/>
            <w:tcBorders>
              <w:top w:val="single" w:sz="2" w:space="0" w:color="000000"/>
              <w:bottom w:val="single" w:sz="2" w:space="0" w:color="000000"/>
            </w:tcBorders>
            <w:shd w:val="clear" w:color="auto" w:fill="E1ECF7"/>
          </w:tcPr>
          <w:p w14:paraId="6E1BA166" w14:textId="77777777" w:rsidR="002D2ED5" w:rsidRPr="000C4D2E" w:rsidRDefault="002D2ED5" w:rsidP="0037653D">
            <w:r w:rsidRPr="000C4D2E">
              <w:t>210 164</w:t>
            </w:r>
          </w:p>
        </w:tc>
        <w:tc>
          <w:tcPr>
            <w:tcW w:w="1134" w:type="dxa"/>
            <w:tcBorders>
              <w:top w:val="single" w:sz="2" w:space="0" w:color="000000"/>
              <w:bottom w:val="single" w:sz="2" w:space="0" w:color="000000"/>
            </w:tcBorders>
          </w:tcPr>
          <w:p w14:paraId="350BB7F2" w14:textId="77777777" w:rsidR="002D2ED5" w:rsidRPr="000C4D2E" w:rsidRDefault="002D2ED5" w:rsidP="0037653D">
            <w:r w:rsidRPr="000C4D2E">
              <w:t>305 228</w:t>
            </w:r>
          </w:p>
        </w:tc>
      </w:tr>
      <w:tr w:rsidR="002D2ED5" w:rsidRPr="000C4D2E" w14:paraId="1D6B0CFA" w14:textId="77777777" w:rsidTr="002D2ED5">
        <w:trPr>
          <w:trHeight w:val="268"/>
        </w:trPr>
        <w:tc>
          <w:tcPr>
            <w:tcW w:w="7370" w:type="dxa"/>
            <w:gridSpan w:val="2"/>
            <w:tcBorders>
              <w:top w:val="single" w:sz="2" w:space="0" w:color="000000"/>
              <w:bottom w:val="single" w:sz="2" w:space="0" w:color="B1B4B6"/>
            </w:tcBorders>
          </w:tcPr>
          <w:p w14:paraId="1C26EF94" w14:textId="77777777" w:rsidR="002D2ED5" w:rsidRPr="000C4D2E" w:rsidRDefault="002D2ED5" w:rsidP="0037653D"/>
        </w:tc>
        <w:tc>
          <w:tcPr>
            <w:tcW w:w="1134" w:type="dxa"/>
            <w:tcBorders>
              <w:top w:val="single" w:sz="2" w:space="0" w:color="000000"/>
              <w:bottom w:val="single" w:sz="2" w:space="0" w:color="B1B4B6"/>
            </w:tcBorders>
            <w:shd w:val="clear" w:color="auto" w:fill="E1ECF7"/>
          </w:tcPr>
          <w:p w14:paraId="1CC1D42A" w14:textId="77777777" w:rsidR="002D2ED5" w:rsidRPr="000C4D2E" w:rsidRDefault="002D2ED5" w:rsidP="0037653D"/>
        </w:tc>
        <w:tc>
          <w:tcPr>
            <w:tcW w:w="1134" w:type="dxa"/>
            <w:tcBorders>
              <w:top w:val="single" w:sz="2" w:space="0" w:color="000000"/>
              <w:bottom w:val="single" w:sz="2" w:space="0" w:color="B1B4B6"/>
            </w:tcBorders>
          </w:tcPr>
          <w:p w14:paraId="52F5091A" w14:textId="77777777" w:rsidR="002D2ED5" w:rsidRPr="000C4D2E" w:rsidRDefault="002D2ED5" w:rsidP="0037653D"/>
        </w:tc>
      </w:tr>
      <w:tr w:rsidR="002D2ED5" w:rsidRPr="000C4D2E" w14:paraId="39EDC41A" w14:textId="77777777" w:rsidTr="002D2ED5">
        <w:trPr>
          <w:trHeight w:val="268"/>
        </w:trPr>
        <w:tc>
          <w:tcPr>
            <w:tcW w:w="7370" w:type="dxa"/>
            <w:gridSpan w:val="2"/>
            <w:tcBorders>
              <w:top w:val="single" w:sz="2" w:space="0" w:color="B1B4B6"/>
              <w:bottom w:val="single" w:sz="2" w:space="0" w:color="B1B4B6"/>
            </w:tcBorders>
          </w:tcPr>
          <w:p w14:paraId="2EDDA731" w14:textId="77777777" w:rsidR="002D2ED5" w:rsidRPr="000C4D2E" w:rsidRDefault="002D2ED5" w:rsidP="0037653D">
            <w:r w:rsidRPr="000C4D2E">
              <w:t>Utilised as follows:</w:t>
            </w:r>
          </w:p>
        </w:tc>
        <w:tc>
          <w:tcPr>
            <w:tcW w:w="1134" w:type="dxa"/>
            <w:tcBorders>
              <w:top w:val="single" w:sz="2" w:space="0" w:color="B1B4B6"/>
              <w:bottom w:val="single" w:sz="2" w:space="0" w:color="B1B4B6"/>
            </w:tcBorders>
            <w:shd w:val="clear" w:color="auto" w:fill="E1ECF7"/>
          </w:tcPr>
          <w:p w14:paraId="0863CA83" w14:textId="77777777" w:rsidR="002D2ED5" w:rsidRPr="000C4D2E" w:rsidRDefault="002D2ED5" w:rsidP="0037653D"/>
        </w:tc>
        <w:tc>
          <w:tcPr>
            <w:tcW w:w="1134" w:type="dxa"/>
            <w:tcBorders>
              <w:top w:val="single" w:sz="2" w:space="0" w:color="B1B4B6"/>
              <w:bottom w:val="single" w:sz="2" w:space="0" w:color="B1B4B6"/>
            </w:tcBorders>
          </w:tcPr>
          <w:p w14:paraId="775CB08B" w14:textId="77777777" w:rsidR="002D2ED5" w:rsidRPr="000C4D2E" w:rsidRDefault="002D2ED5" w:rsidP="0037653D"/>
        </w:tc>
      </w:tr>
      <w:tr w:rsidR="002D2ED5" w:rsidRPr="000C4D2E" w14:paraId="1BC13ED4" w14:textId="77777777" w:rsidTr="002D2ED5">
        <w:trPr>
          <w:trHeight w:val="268"/>
        </w:trPr>
        <w:tc>
          <w:tcPr>
            <w:tcW w:w="7370" w:type="dxa"/>
            <w:gridSpan w:val="2"/>
            <w:tcBorders>
              <w:top w:val="single" w:sz="2" w:space="0" w:color="B1B4B6"/>
              <w:bottom w:val="single" w:sz="2" w:space="0" w:color="B1B4B6"/>
            </w:tcBorders>
          </w:tcPr>
          <w:p w14:paraId="7188D9CE" w14:textId="77777777" w:rsidR="002D2ED5" w:rsidRPr="000C4D2E" w:rsidRDefault="002D2ED5" w:rsidP="0037653D">
            <w:r w:rsidRPr="000C4D2E">
              <w:t>CASH FLOWS FROM OPERATING ACTIVITIES</w:t>
            </w:r>
          </w:p>
        </w:tc>
        <w:tc>
          <w:tcPr>
            <w:tcW w:w="1134" w:type="dxa"/>
            <w:tcBorders>
              <w:top w:val="single" w:sz="2" w:space="0" w:color="B1B4B6"/>
              <w:bottom w:val="single" w:sz="2" w:space="0" w:color="B1B4B6"/>
            </w:tcBorders>
            <w:shd w:val="clear" w:color="auto" w:fill="E1ECF7"/>
          </w:tcPr>
          <w:p w14:paraId="2A18B52A" w14:textId="77777777" w:rsidR="002D2ED5" w:rsidRPr="000C4D2E" w:rsidRDefault="002D2ED5" w:rsidP="0037653D"/>
        </w:tc>
        <w:tc>
          <w:tcPr>
            <w:tcW w:w="1134" w:type="dxa"/>
            <w:tcBorders>
              <w:top w:val="single" w:sz="2" w:space="0" w:color="B1B4B6"/>
              <w:bottom w:val="single" w:sz="2" w:space="0" w:color="B1B4B6"/>
            </w:tcBorders>
          </w:tcPr>
          <w:p w14:paraId="10EAD385" w14:textId="77777777" w:rsidR="002D2ED5" w:rsidRPr="000C4D2E" w:rsidRDefault="002D2ED5" w:rsidP="0037653D"/>
        </w:tc>
      </w:tr>
      <w:tr w:rsidR="002D2ED5" w:rsidRPr="000C4D2E" w14:paraId="22BA855B" w14:textId="77777777" w:rsidTr="002D2ED5">
        <w:trPr>
          <w:trHeight w:val="268"/>
        </w:trPr>
        <w:tc>
          <w:tcPr>
            <w:tcW w:w="7370" w:type="dxa"/>
            <w:gridSpan w:val="2"/>
            <w:tcBorders>
              <w:top w:val="single" w:sz="2" w:space="0" w:color="B1B4B6"/>
              <w:bottom w:val="single" w:sz="2" w:space="0" w:color="B1B4B6"/>
            </w:tcBorders>
          </w:tcPr>
          <w:p w14:paraId="5F94169E" w14:textId="77777777" w:rsidR="002D2ED5" w:rsidRPr="000C4D2E" w:rsidRDefault="002D2ED5" w:rsidP="0037653D"/>
        </w:tc>
        <w:tc>
          <w:tcPr>
            <w:tcW w:w="1134" w:type="dxa"/>
            <w:tcBorders>
              <w:top w:val="single" w:sz="2" w:space="0" w:color="B1B4B6"/>
              <w:bottom w:val="single" w:sz="2" w:space="0" w:color="B1B4B6"/>
            </w:tcBorders>
            <w:shd w:val="clear" w:color="auto" w:fill="E1ECF7"/>
          </w:tcPr>
          <w:p w14:paraId="4F348FCD" w14:textId="77777777" w:rsidR="002D2ED5" w:rsidRPr="000C4D2E" w:rsidRDefault="002D2ED5" w:rsidP="0037653D"/>
        </w:tc>
        <w:tc>
          <w:tcPr>
            <w:tcW w:w="1134" w:type="dxa"/>
            <w:tcBorders>
              <w:top w:val="single" w:sz="2" w:space="0" w:color="B1B4B6"/>
              <w:bottom w:val="single" w:sz="2" w:space="0" w:color="B1B4B6"/>
            </w:tcBorders>
          </w:tcPr>
          <w:p w14:paraId="2E7D9499" w14:textId="77777777" w:rsidR="002D2ED5" w:rsidRPr="000C4D2E" w:rsidRDefault="002D2ED5" w:rsidP="0037653D"/>
        </w:tc>
      </w:tr>
      <w:tr w:rsidR="002D2ED5" w:rsidRPr="000C4D2E" w14:paraId="335470FB" w14:textId="77777777" w:rsidTr="002D2ED5">
        <w:trPr>
          <w:trHeight w:val="268"/>
        </w:trPr>
        <w:tc>
          <w:tcPr>
            <w:tcW w:w="7370" w:type="dxa"/>
            <w:gridSpan w:val="2"/>
            <w:tcBorders>
              <w:top w:val="single" w:sz="2" w:space="0" w:color="B1B4B6"/>
              <w:bottom w:val="single" w:sz="2" w:space="0" w:color="B1B4B6"/>
            </w:tcBorders>
          </w:tcPr>
          <w:p w14:paraId="689AAA61" w14:textId="77777777" w:rsidR="002D2ED5" w:rsidRPr="000C4D2E" w:rsidRDefault="002D2ED5" w:rsidP="0037653D">
            <w:r w:rsidRPr="000C4D2E">
              <w:t>Payments</w:t>
            </w:r>
          </w:p>
        </w:tc>
        <w:tc>
          <w:tcPr>
            <w:tcW w:w="1134" w:type="dxa"/>
            <w:tcBorders>
              <w:top w:val="single" w:sz="2" w:space="0" w:color="B1B4B6"/>
              <w:bottom w:val="single" w:sz="2" w:space="0" w:color="B1B4B6"/>
            </w:tcBorders>
            <w:shd w:val="clear" w:color="auto" w:fill="E1ECF7"/>
          </w:tcPr>
          <w:p w14:paraId="10873F88" w14:textId="77777777" w:rsidR="002D2ED5" w:rsidRPr="000C4D2E" w:rsidRDefault="002D2ED5" w:rsidP="0037653D"/>
        </w:tc>
        <w:tc>
          <w:tcPr>
            <w:tcW w:w="1134" w:type="dxa"/>
            <w:tcBorders>
              <w:top w:val="single" w:sz="2" w:space="0" w:color="B1B4B6"/>
              <w:bottom w:val="single" w:sz="2" w:space="0" w:color="B1B4B6"/>
            </w:tcBorders>
          </w:tcPr>
          <w:p w14:paraId="2F9CF449" w14:textId="77777777" w:rsidR="002D2ED5" w:rsidRPr="000C4D2E" w:rsidRDefault="002D2ED5" w:rsidP="0037653D"/>
        </w:tc>
      </w:tr>
      <w:tr w:rsidR="002D2ED5" w:rsidRPr="000C4D2E" w14:paraId="0226DDBA" w14:textId="77777777" w:rsidTr="002D2ED5">
        <w:trPr>
          <w:trHeight w:val="268"/>
        </w:trPr>
        <w:tc>
          <w:tcPr>
            <w:tcW w:w="7370" w:type="dxa"/>
            <w:gridSpan w:val="2"/>
            <w:tcBorders>
              <w:top w:val="single" w:sz="2" w:space="0" w:color="B1B4B6"/>
              <w:bottom w:val="single" w:sz="2" w:space="0" w:color="B1B4B6"/>
            </w:tcBorders>
          </w:tcPr>
          <w:p w14:paraId="497F2C91" w14:textId="77777777" w:rsidR="002D2ED5" w:rsidRPr="000C4D2E" w:rsidRDefault="002D2ED5" w:rsidP="0037653D">
            <w:r w:rsidRPr="000C4D2E">
              <w:t>Employee benefits</w:t>
            </w:r>
          </w:p>
        </w:tc>
        <w:tc>
          <w:tcPr>
            <w:tcW w:w="1134" w:type="dxa"/>
            <w:tcBorders>
              <w:top w:val="single" w:sz="2" w:space="0" w:color="B1B4B6"/>
              <w:bottom w:val="single" w:sz="2" w:space="0" w:color="B1B4B6"/>
            </w:tcBorders>
            <w:shd w:val="clear" w:color="auto" w:fill="E1ECF7"/>
          </w:tcPr>
          <w:p w14:paraId="2EDD9948" w14:textId="77777777" w:rsidR="002D2ED5" w:rsidRPr="000C4D2E" w:rsidRDefault="002D2ED5" w:rsidP="0037653D">
            <w:r w:rsidRPr="000C4D2E">
              <w:t>(147 574)</w:t>
            </w:r>
          </w:p>
        </w:tc>
        <w:tc>
          <w:tcPr>
            <w:tcW w:w="1134" w:type="dxa"/>
            <w:tcBorders>
              <w:top w:val="single" w:sz="2" w:space="0" w:color="B1B4B6"/>
              <w:bottom w:val="single" w:sz="2" w:space="0" w:color="B1B4B6"/>
            </w:tcBorders>
          </w:tcPr>
          <w:p w14:paraId="064E3A7F" w14:textId="77777777" w:rsidR="002D2ED5" w:rsidRPr="000C4D2E" w:rsidRDefault="002D2ED5" w:rsidP="0037653D">
            <w:r w:rsidRPr="000C4D2E">
              <w:t>(139 985)</w:t>
            </w:r>
          </w:p>
        </w:tc>
      </w:tr>
      <w:tr w:rsidR="002D2ED5" w:rsidRPr="000C4D2E" w14:paraId="4D63AF81" w14:textId="77777777" w:rsidTr="002D2ED5">
        <w:trPr>
          <w:trHeight w:val="268"/>
        </w:trPr>
        <w:tc>
          <w:tcPr>
            <w:tcW w:w="7370" w:type="dxa"/>
            <w:gridSpan w:val="2"/>
            <w:tcBorders>
              <w:top w:val="single" w:sz="2" w:space="0" w:color="B1B4B6"/>
              <w:bottom w:val="single" w:sz="2" w:space="0" w:color="B1B4B6"/>
            </w:tcBorders>
          </w:tcPr>
          <w:p w14:paraId="2814D5E7" w14:textId="77777777" w:rsidR="002D2ED5" w:rsidRPr="000C4D2E" w:rsidRDefault="002D2ED5" w:rsidP="0037653D">
            <w:r w:rsidRPr="000C4D2E">
              <w:t>Supplies and services</w:t>
            </w:r>
          </w:p>
        </w:tc>
        <w:tc>
          <w:tcPr>
            <w:tcW w:w="1134" w:type="dxa"/>
            <w:tcBorders>
              <w:top w:val="single" w:sz="2" w:space="0" w:color="B1B4B6"/>
              <w:bottom w:val="single" w:sz="2" w:space="0" w:color="B1B4B6"/>
            </w:tcBorders>
            <w:shd w:val="clear" w:color="auto" w:fill="E1ECF7"/>
          </w:tcPr>
          <w:p w14:paraId="425ED4A3" w14:textId="77777777" w:rsidR="002D2ED5" w:rsidRPr="000C4D2E" w:rsidRDefault="002D2ED5" w:rsidP="0037653D">
            <w:r w:rsidRPr="000C4D2E">
              <w:t>(122 378)</w:t>
            </w:r>
          </w:p>
        </w:tc>
        <w:tc>
          <w:tcPr>
            <w:tcW w:w="1134" w:type="dxa"/>
            <w:tcBorders>
              <w:top w:val="single" w:sz="2" w:space="0" w:color="B1B4B6"/>
              <w:bottom w:val="single" w:sz="2" w:space="0" w:color="B1B4B6"/>
            </w:tcBorders>
          </w:tcPr>
          <w:p w14:paraId="4B105A44" w14:textId="77777777" w:rsidR="002D2ED5" w:rsidRPr="000C4D2E" w:rsidRDefault="002D2ED5" w:rsidP="0037653D">
            <w:r w:rsidRPr="000C4D2E">
              <w:t>(117 400)</w:t>
            </w:r>
          </w:p>
        </w:tc>
      </w:tr>
      <w:tr w:rsidR="002D2ED5" w:rsidRPr="000C4D2E" w14:paraId="4D2AC6F9" w14:textId="77777777" w:rsidTr="002D2ED5">
        <w:trPr>
          <w:trHeight w:val="268"/>
        </w:trPr>
        <w:tc>
          <w:tcPr>
            <w:tcW w:w="7370" w:type="dxa"/>
            <w:gridSpan w:val="2"/>
            <w:tcBorders>
              <w:top w:val="single" w:sz="2" w:space="0" w:color="B1B4B6"/>
              <w:bottom w:val="single" w:sz="2" w:space="0" w:color="B1B4B6"/>
            </w:tcBorders>
          </w:tcPr>
          <w:p w14:paraId="0450C8AD" w14:textId="77777777" w:rsidR="002D2ED5" w:rsidRPr="000C4D2E" w:rsidRDefault="002D2ED5" w:rsidP="0037653D">
            <w:r w:rsidRPr="000C4D2E">
              <w:t>Finance costs</w:t>
            </w:r>
          </w:p>
        </w:tc>
        <w:tc>
          <w:tcPr>
            <w:tcW w:w="1134" w:type="dxa"/>
            <w:tcBorders>
              <w:top w:val="single" w:sz="2" w:space="0" w:color="B1B4B6"/>
              <w:bottom w:val="single" w:sz="2" w:space="0" w:color="B1B4B6"/>
            </w:tcBorders>
            <w:shd w:val="clear" w:color="auto" w:fill="E1ECF7"/>
          </w:tcPr>
          <w:p w14:paraId="2A2F3C09" w14:textId="77777777" w:rsidR="002D2ED5" w:rsidRPr="000C4D2E" w:rsidRDefault="002D2ED5" w:rsidP="0037653D">
            <w:r w:rsidRPr="000C4D2E">
              <w:t>(103)</w:t>
            </w:r>
          </w:p>
        </w:tc>
        <w:tc>
          <w:tcPr>
            <w:tcW w:w="1134" w:type="dxa"/>
            <w:tcBorders>
              <w:top w:val="single" w:sz="2" w:space="0" w:color="B1B4B6"/>
              <w:bottom w:val="single" w:sz="2" w:space="0" w:color="B1B4B6"/>
            </w:tcBorders>
          </w:tcPr>
          <w:p w14:paraId="711EFF08" w14:textId="77777777" w:rsidR="002D2ED5" w:rsidRPr="000C4D2E" w:rsidRDefault="002D2ED5" w:rsidP="0037653D">
            <w:r w:rsidRPr="000C4D2E">
              <w:t>(114)</w:t>
            </w:r>
          </w:p>
        </w:tc>
      </w:tr>
      <w:tr w:rsidR="002D2ED5" w:rsidRPr="000C4D2E" w14:paraId="1654BF3A" w14:textId="77777777" w:rsidTr="002D2ED5">
        <w:trPr>
          <w:trHeight w:val="268"/>
        </w:trPr>
        <w:tc>
          <w:tcPr>
            <w:tcW w:w="7370" w:type="dxa"/>
            <w:gridSpan w:val="2"/>
            <w:tcBorders>
              <w:top w:val="single" w:sz="2" w:space="0" w:color="B1B4B6"/>
              <w:bottom w:val="single" w:sz="2" w:space="0" w:color="B1B4B6"/>
            </w:tcBorders>
          </w:tcPr>
          <w:p w14:paraId="7D201C0A" w14:textId="77777777" w:rsidR="002D2ED5" w:rsidRPr="000C4D2E" w:rsidRDefault="002D2ED5" w:rsidP="0037653D">
            <w:r w:rsidRPr="000C4D2E">
              <w:t>Accommodation</w:t>
            </w:r>
          </w:p>
        </w:tc>
        <w:tc>
          <w:tcPr>
            <w:tcW w:w="1134" w:type="dxa"/>
            <w:tcBorders>
              <w:top w:val="single" w:sz="2" w:space="0" w:color="B1B4B6"/>
              <w:bottom w:val="single" w:sz="2" w:space="0" w:color="B1B4B6"/>
            </w:tcBorders>
            <w:shd w:val="clear" w:color="auto" w:fill="E1ECF7"/>
          </w:tcPr>
          <w:p w14:paraId="53E0A6D0" w14:textId="77777777" w:rsidR="002D2ED5" w:rsidRPr="000C4D2E" w:rsidRDefault="002D2ED5" w:rsidP="0037653D">
            <w:r w:rsidRPr="000C4D2E">
              <w:t>(18 409)</w:t>
            </w:r>
          </w:p>
        </w:tc>
        <w:tc>
          <w:tcPr>
            <w:tcW w:w="1134" w:type="dxa"/>
            <w:tcBorders>
              <w:top w:val="single" w:sz="2" w:space="0" w:color="B1B4B6"/>
              <w:bottom w:val="single" w:sz="2" w:space="0" w:color="B1B4B6"/>
            </w:tcBorders>
          </w:tcPr>
          <w:p w14:paraId="6C6C6B14" w14:textId="77777777" w:rsidR="002D2ED5" w:rsidRPr="000C4D2E" w:rsidRDefault="002D2ED5" w:rsidP="0037653D">
            <w:r w:rsidRPr="000C4D2E">
              <w:t>(17 575)</w:t>
            </w:r>
          </w:p>
        </w:tc>
      </w:tr>
      <w:tr w:rsidR="002D2ED5" w:rsidRPr="000C4D2E" w14:paraId="06BA0634" w14:textId="77777777" w:rsidTr="002D2ED5">
        <w:trPr>
          <w:trHeight w:val="268"/>
        </w:trPr>
        <w:tc>
          <w:tcPr>
            <w:tcW w:w="7370" w:type="dxa"/>
            <w:gridSpan w:val="2"/>
            <w:tcBorders>
              <w:top w:val="single" w:sz="2" w:space="0" w:color="B1B4B6"/>
              <w:bottom w:val="single" w:sz="2" w:space="0" w:color="B1B4B6"/>
            </w:tcBorders>
          </w:tcPr>
          <w:p w14:paraId="4C38C958" w14:textId="77777777" w:rsidR="002D2ED5" w:rsidRPr="000C4D2E" w:rsidRDefault="002D2ED5" w:rsidP="0037653D">
            <w:r w:rsidRPr="000C4D2E">
              <w:t>Grants and subsidies</w:t>
            </w:r>
          </w:p>
        </w:tc>
        <w:tc>
          <w:tcPr>
            <w:tcW w:w="1134" w:type="dxa"/>
            <w:tcBorders>
              <w:top w:val="single" w:sz="2" w:space="0" w:color="B1B4B6"/>
              <w:bottom w:val="single" w:sz="2" w:space="0" w:color="B1B4B6"/>
            </w:tcBorders>
            <w:shd w:val="clear" w:color="auto" w:fill="E1ECF7"/>
          </w:tcPr>
          <w:p w14:paraId="3991146E" w14:textId="77777777" w:rsidR="002D2ED5" w:rsidRPr="000C4D2E" w:rsidRDefault="002D2ED5" w:rsidP="0037653D">
            <w:r w:rsidRPr="000C4D2E">
              <w:t>(126 874)</w:t>
            </w:r>
          </w:p>
        </w:tc>
        <w:tc>
          <w:tcPr>
            <w:tcW w:w="1134" w:type="dxa"/>
            <w:tcBorders>
              <w:top w:val="single" w:sz="2" w:space="0" w:color="B1B4B6"/>
              <w:bottom w:val="single" w:sz="2" w:space="0" w:color="B1B4B6"/>
            </w:tcBorders>
          </w:tcPr>
          <w:p w14:paraId="0DC9832D" w14:textId="77777777" w:rsidR="002D2ED5" w:rsidRPr="000C4D2E" w:rsidRDefault="002D2ED5" w:rsidP="0037653D">
            <w:r w:rsidRPr="000C4D2E">
              <w:t>(212 572)</w:t>
            </w:r>
          </w:p>
        </w:tc>
      </w:tr>
      <w:tr w:rsidR="002D2ED5" w:rsidRPr="000C4D2E" w14:paraId="5BA4F60B" w14:textId="77777777" w:rsidTr="002D2ED5">
        <w:trPr>
          <w:trHeight w:val="268"/>
        </w:trPr>
        <w:tc>
          <w:tcPr>
            <w:tcW w:w="7370" w:type="dxa"/>
            <w:gridSpan w:val="2"/>
            <w:tcBorders>
              <w:top w:val="single" w:sz="2" w:space="0" w:color="B1B4B6"/>
              <w:bottom w:val="single" w:sz="2" w:space="0" w:color="B1B4B6"/>
            </w:tcBorders>
          </w:tcPr>
          <w:p w14:paraId="298CBCDA" w14:textId="77777777" w:rsidR="002D2ED5" w:rsidRPr="000C4D2E" w:rsidRDefault="002D2ED5" w:rsidP="0037653D">
            <w:r w:rsidRPr="000C4D2E">
              <w:t>GST payments on purchases</w:t>
            </w:r>
          </w:p>
        </w:tc>
        <w:tc>
          <w:tcPr>
            <w:tcW w:w="1134" w:type="dxa"/>
            <w:tcBorders>
              <w:top w:val="single" w:sz="2" w:space="0" w:color="B1B4B6"/>
              <w:bottom w:val="single" w:sz="2" w:space="0" w:color="B1B4B6"/>
            </w:tcBorders>
            <w:shd w:val="clear" w:color="auto" w:fill="E1ECF7"/>
          </w:tcPr>
          <w:p w14:paraId="1735C75F" w14:textId="77777777" w:rsidR="002D2ED5" w:rsidRPr="000C4D2E" w:rsidRDefault="002D2ED5" w:rsidP="0037653D">
            <w:r w:rsidRPr="000C4D2E">
              <w:t>(28 429)</w:t>
            </w:r>
          </w:p>
        </w:tc>
        <w:tc>
          <w:tcPr>
            <w:tcW w:w="1134" w:type="dxa"/>
            <w:tcBorders>
              <w:top w:val="single" w:sz="2" w:space="0" w:color="B1B4B6"/>
              <w:bottom w:val="single" w:sz="2" w:space="0" w:color="B1B4B6"/>
            </w:tcBorders>
          </w:tcPr>
          <w:p w14:paraId="052E48A1" w14:textId="77777777" w:rsidR="002D2ED5" w:rsidRPr="000C4D2E" w:rsidRDefault="002D2ED5" w:rsidP="0037653D">
            <w:r w:rsidRPr="000C4D2E">
              <w:t>(25 359)</w:t>
            </w:r>
          </w:p>
        </w:tc>
      </w:tr>
      <w:tr w:rsidR="002D2ED5" w:rsidRPr="000C4D2E" w14:paraId="6A23EE32" w14:textId="77777777" w:rsidTr="002D2ED5">
        <w:trPr>
          <w:trHeight w:val="268"/>
        </w:trPr>
        <w:tc>
          <w:tcPr>
            <w:tcW w:w="7370" w:type="dxa"/>
            <w:gridSpan w:val="2"/>
            <w:tcBorders>
              <w:top w:val="single" w:sz="2" w:space="0" w:color="B1B4B6"/>
              <w:bottom w:val="single" w:sz="2" w:space="0" w:color="B1B4B6"/>
            </w:tcBorders>
          </w:tcPr>
          <w:p w14:paraId="627FEE9E" w14:textId="77777777" w:rsidR="002D2ED5" w:rsidRPr="000C4D2E" w:rsidRDefault="002D2ED5" w:rsidP="0037653D">
            <w:r w:rsidRPr="000C4D2E">
              <w:t>Other payments</w:t>
            </w:r>
          </w:p>
        </w:tc>
        <w:tc>
          <w:tcPr>
            <w:tcW w:w="1134" w:type="dxa"/>
            <w:tcBorders>
              <w:top w:val="single" w:sz="2" w:space="0" w:color="B1B4B6"/>
              <w:bottom w:val="single" w:sz="2" w:space="0" w:color="B1B4B6"/>
            </w:tcBorders>
            <w:shd w:val="clear" w:color="auto" w:fill="E1ECF7"/>
          </w:tcPr>
          <w:p w14:paraId="60F20F71" w14:textId="77777777" w:rsidR="002D2ED5" w:rsidRPr="000C4D2E" w:rsidRDefault="002D2ED5" w:rsidP="0037653D">
            <w:r w:rsidRPr="000C4D2E">
              <w:t>(2 359)</w:t>
            </w:r>
          </w:p>
        </w:tc>
        <w:tc>
          <w:tcPr>
            <w:tcW w:w="1134" w:type="dxa"/>
            <w:tcBorders>
              <w:top w:val="single" w:sz="2" w:space="0" w:color="B1B4B6"/>
              <w:bottom w:val="single" w:sz="2" w:space="0" w:color="B1B4B6"/>
            </w:tcBorders>
          </w:tcPr>
          <w:p w14:paraId="41475F68" w14:textId="77777777" w:rsidR="002D2ED5" w:rsidRPr="000C4D2E" w:rsidRDefault="002D2ED5" w:rsidP="0037653D">
            <w:r w:rsidRPr="000C4D2E">
              <w:t>(36 992)</w:t>
            </w:r>
          </w:p>
        </w:tc>
      </w:tr>
      <w:tr w:rsidR="002D2ED5" w:rsidRPr="000C4D2E" w14:paraId="429F788D" w14:textId="77777777" w:rsidTr="002D2ED5">
        <w:trPr>
          <w:trHeight w:val="268"/>
        </w:trPr>
        <w:tc>
          <w:tcPr>
            <w:tcW w:w="7370" w:type="dxa"/>
            <w:gridSpan w:val="2"/>
            <w:tcBorders>
              <w:top w:val="single" w:sz="2" w:space="0" w:color="B1B4B6"/>
              <w:bottom w:val="single" w:sz="2" w:space="0" w:color="B1B4B6"/>
            </w:tcBorders>
          </w:tcPr>
          <w:p w14:paraId="7F75F70F" w14:textId="77777777" w:rsidR="002D2ED5" w:rsidRPr="000C4D2E" w:rsidRDefault="002D2ED5" w:rsidP="0037653D"/>
        </w:tc>
        <w:tc>
          <w:tcPr>
            <w:tcW w:w="1134" w:type="dxa"/>
            <w:tcBorders>
              <w:top w:val="single" w:sz="2" w:space="0" w:color="B1B4B6"/>
              <w:bottom w:val="single" w:sz="2" w:space="0" w:color="B1B4B6"/>
            </w:tcBorders>
            <w:shd w:val="clear" w:color="auto" w:fill="E1ECF7"/>
          </w:tcPr>
          <w:p w14:paraId="6B94072A" w14:textId="77777777" w:rsidR="002D2ED5" w:rsidRPr="000C4D2E" w:rsidRDefault="002D2ED5" w:rsidP="0037653D"/>
        </w:tc>
        <w:tc>
          <w:tcPr>
            <w:tcW w:w="1134" w:type="dxa"/>
            <w:tcBorders>
              <w:top w:val="single" w:sz="2" w:space="0" w:color="B1B4B6"/>
              <w:bottom w:val="single" w:sz="2" w:space="0" w:color="B1B4B6"/>
            </w:tcBorders>
          </w:tcPr>
          <w:p w14:paraId="28E3B4E5" w14:textId="77777777" w:rsidR="002D2ED5" w:rsidRPr="000C4D2E" w:rsidRDefault="002D2ED5" w:rsidP="0037653D"/>
        </w:tc>
      </w:tr>
      <w:tr w:rsidR="002D2ED5" w:rsidRPr="000C4D2E" w14:paraId="17AAC967" w14:textId="77777777" w:rsidTr="002D2ED5">
        <w:trPr>
          <w:trHeight w:val="268"/>
        </w:trPr>
        <w:tc>
          <w:tcPr>
            <w:tcW w:w="7370" w:type="dxa"/>
            <w:gridSpan w:val="2"/>
            <w:tcBorders>
              <w:top w:val="single" w:sz="2" w:space="0" w:color="B1B4B6"/>
              <w:bottom w:val="single" w:sz="2" w:space="0" w:color="B1B4B6"/>
            </w:tcBorders>
          </w:tcPr>
          <w:p w14:paraId="7AE09E5F" w14:textId="77777777" w:rsidR="002D2ED5" w:rsidRPr="000C4D2E" w:rsidRDefault="002D2ED5" w:rsidP="0037653D">
            <w:r w:rsidRPr="000C4D2E">
              <w:t>Receipts</w:t>
            </w:r>
          </w:p>
        </w:tc>
        <w:tc>
          <w:tcPr>
            <w:tcW w:w="1134" w:type="dxa"/>
            <w:tcBorders>
              <w:top w:val="single" w:sz="2" w:space="0" w:color="B1B4B6"/>
              <w:bottom w:val="single" w:sz="2" w:space="0" w:color="B1B4B6"/>
            </w:tcBorders>
            <w:shd w:val="clear" w:color="auto" w:fill="E1ECF7"/>
          </w:tcPr>
          <w:p w14:paraId="1628AAF6" w14:textId="77777777" w:rsidR="002D2ED5" w:rsidRPr="000C4D2E" w:rsidRDefault="002D2ED5" w:rsidP="0037653D"/>
        </w:tc>
        <w:tc>
          <w:tcPr>
            <w:tcW w:w="1134" w:type="dxa"/>
            <w:tcBorders>
              <w:top w:val="single" w:sz="2" w:space="0" w:color="B1B4B6"/>
              <w:bottom w:val="single" w:sz="2" w:space="0" w:color="B1B4B6"/>
            </w:tcBorders>
          </w:tcPr>
          <w:p w14:paraId="31334A01" w14:textId="77777777" w:rsidR="002D2ED5" w:rsidRPr="000C4D2E" w:rsidRDefault="002D2ED5" w:rsidP="0037653D"/>
        </w:tc>
      </w:tr>
      <w:tr w:rsidR="002D2ED5" w:rsidRPr="000C4D2E" w14:paraId="62637003" w14:textId="77777777" w:rsidTr="002D2ED5">
        <w:trPr>
          <w:trHeight w:val="268"/>
        </w:trPr>
        <w:tc>
          <w:tcPr>
            <w:tcW w:w="7370" w:type="dxa"/>
            <w:gridSpan w:val="2"/>
            <w:tcBorders>
              <w:top w:val="single" w:sz="2" w:space="0" w:color="B1B4B6"/>
              <w:bottom w:val="single" w:sz="2" w:space="0" w:color="B1B4B6"/>
            </w:tcBorders>
          </w:tcPr>
          <w:p w14:paraId="0DFD415F" w14:textId="77777777" w:rsidR="002D2ED5" w:rsidRPr="000C4D2E" w:rsidRDefault="002D2ED5" w:rsidP="0037653D">
            <w:r w:rsidRPr="000C4D2E">
              <w:t>Sale of goods and services</w:t>
            </w:r>
          </w:p>
        </w:tc>
        <w:tc>
          <w:tcPr>
            <w:tcW w:w="1134" w:type="dxa"/>
            <w:tcBorders>
              <w:top w:val="single" w:sz="2" w:space="0" w:color="B1B4B6"/>
              <w:bottom w:val="single" w:sz="2" w:space="0" w:color="B1B4B6"/>
            </w:tcBorders>
            <w:shd w:val="clear" w:color="auto" w:fill="E1ECF7"/>
          </w:tcPr>
          <w:p w14:paraId="47C1A1E4" w14:textId="77777777" w:rsidR="002D2ED5" w:rsidRPr="000C4D2E" w:rsidRDefault="002D2ED5" w:rsidP="0037653D">
            <w:r w:rsidRPr="000C4D2E">
              <w:t>54</w:t>
            </w:r>
          </w:p>
        </w:tc>
        <w:tc>
          <w:tcPr>
            <w:tcW w:w="1134" w:type="dxa"/>
            <w:tcBorders>
              <w:top w:val="single" w:sz="2" w:space="0" w:color="B1B4B6"/>
              <w:bottom w:val="single" w:sz="2" w:space="0" w:color="B1B4B6"/>
            </w:tcBorders>
          </w:tcPr>
          <w:p w14:paraId="6A6C937F" w14:textId="77777777" w:rsidR="002D2ED5" w:rsidRPr="000C4D2E" w:rsidRDefault="002D2ED5" w:rsidP="0037653D">
            <w:r w:rsidRPr="000C4D2E">
              <w:t>75</w:t>
            </w:r>
          </w:p>
        </w:tc>
      </w:tr>
      <w:tr w:rsidR="002D2ED5" w:rsidRPr="000C4D2E" w14:paraId="6F55C80B" w14:textId="77777777" w:rsidTr="002D2ED5">
        <w:trPr>
          <w:trHeight w:val="268"/>
        </w:trPr>
        <w:tc>
          <w:tcPr>
            <w:tcW w:w="7370" w:type="dxa"/>
            <w:gridSpan w:val="2"/>
            <w:tcBorders>
              <w:top w:val="single" w:sz="2" w:space="0" w:color="B1B4B6"/>
              <w:bottom w:val="single" w:sz="2" w:space="0" w:color="B1B4B6"/>
            </w:tcBorders>
          </w:tcPr>
          <w:p w14:paraId="1BCD0D1E" w14:textId="77777777" w:rsidR="002D2ED5" w:rsidRPr="000C4D2E" w:rsidRDefault="002D2ED5" w:rsidP="0037653D">
            <w:r w:rsidRPr="000C4D2E">
              <w:t>User charges and fees</w:t>
            </w:r>
          </w:p>
        </w:tc>
        <w:tc>
          <w:tcPr>
            <w:tcW w:w="1134" w:type="dxa"/>
            <w:tcBorders>
              <w:top w:val="single" w:sz="2" w:space="0" w:color="B1B4B6"/>
              <w:bottom w:val="single" w:sz="2" w:space="0" w:color="B1B4B6"/>
            </w:tcBorders>
            <w:shd w:val="clear" w:color="auto" w:fill="E1ECF7"/>
          </w:tcPr>
          <w:p w14:paraId="247CEC33" w14:textId="77777777" w:rsidR="002D2ED5" w:rsidRPr="000C4D2E" w:rsidRDefault="002D2ED5" w:rsidP="0037653D">
            <w:r w:rsidRPr="000C4D2E">
              <w:t>288 122</w:t>
            </w:r>
          </w:p>
        </w:tc>
        <w:tc>
          <w:tcPr>
            <w:tcW w:w="1134" w:type="dxa"/>
            <w:tcBorders>
              <w:top w:val="single" w:sz="2" w:space="0" w:color="B1B4B6"/>
              <w:bottom w:val="single" w:sz="2" w:space="0" w:color="B1B4B6"/>
            </w:tcBorders>
          </w:tcPr>
          <w:p w14:paraId="677E321F" w14:textId="77777777" w:rsidR="002D2ED5" w:rsidRPr="000C4D2E" w:rsidRDefault="002D2ED5" w:rsidP="0037653D">
            <w:r w:rsidRPr="000C4D2E">
              <w:t>272 645</w:t>
            </w:r>
          </w:p>
        </w:tc>
      </w:tr>
      <w:tr w:rsidR="002D2ED5" w:rsidRPr="000C4D2E" w14:paraId="3C4EB036" w14:textId="77777777" w:rsidTr="002D2ED5">
        <w:trPr>
          <w:trHeight w:val="268"/>
        </w:trPr>
        <w:tc>
          <w:tcPr>
            <w:tcW w:w="7370" w:type="dxa"/>
            <w:gridSpan w:val="2"/>
            <w:tcBorders>
              <w:top w:val="single" w:sz="2" w:space="0" w:color="B1B4B6"/>
              <w:bottom w:val="single" w:sz="2" w:space="0" w:color="B1B4B6"/>
            </w:tcBorders>
          </w:tcPr>
          <w:p w14:paraId="48E846B5" w14:textId="77777777" w:rsidR="002D2ED5" w:rsidRPr="000C4D2E" w:rsidRDefault="002D2ED5" w:rsidP="0037653D">
            <w:r w:rsidRPr="000C4D2E">
              <w:t>Grants and contributions</w:t>
            </w:r>
          </w:p>
        </w:tc>
        <w:tc>
          <w:tcPr>
            <w:tcW w:w="1134" w:type="dxa"/>
            <w:tcBorders>
              <w:top w:val="single" w:sz="2" w:space="0" w:color="B1B4B6"/>
              <w:bottom w:val="single" w:sz="2" w:space="0" w:color="B1B4B6"/>
            </w:tcBorders>
            <w:shd w:val="clear" w:color="auto" w:fill="E1ECF7"/>
          </w:tcPr>
          <w:p w14:paraId="11ED5936" w14:textId="77777777" w:rsidR="002D2ED5" w:rsidRPr="000C4D2E" w:rsidRDefault="002D2ED5" w:rsidP="0037653D">
            <w:r w:rsidRPr="000C4D2E">
              <w:t>2 750</w:t>
            </w:r>
          </w:p>
        </w:tc>
        <w:tc>
          <w:tcPr>
            <w:tcW w:w="1134" w:type="dxa"/>
            <w:tcBorders>
              <w:top w:val="single" w:sz="2" w:space="0" w:color="B1B4B6"/>
              <w:bottom w:val="single" w:sz="2" w:space="0" w:color="B1B4B6"/>
            </w:tcBorders>
          </w:tcPr>
          <w:p w14:paraId="59841CB8" w14:textId="77777777" w:rsidR="002D2ED5" w:rsidRPr="000C4D2E" w:rsidRDefault="002D2ED5" w:rsidP="0037653D">
            <w:r w:rsidRPr="000C4D2E">
              <w:t>1 170</w:t>
            </w:r>
          </w:p>
        </w:tc>
      </w:tr>
      <w:tr w:rsidR="002D2ED5" w:rsidRPr="000C4D2E" w14:paraId="7295886E" w14:textId="77777777" w:rsidTr="002D2ED5">
        <w:trPr>
          <w:trHeight w:val="268"/>
        </w:trPr>
        <w:tc>
          <w:tcPr>
            <w:tcW w:w="7370" w:type="dxa"/>
            <w:gridSpan w:val="2"/>
            <w:tcBorders>
              <w:top w:val="single" w:sz="2" w:space="0" w:color="B1B4B6"/>
              <w:bottom w:val="single" w:sz="2" w:space="0" w:color="B1B4B6"/>
            </w:tcBorders>
          </w:tcPr>
          <w:p w14:paraId="31CADAA4" w14:textId="77777777" w:rsidR="002D2ED5" w:rsidRPr="000C4D2E" w:rsidRDefault="002D2ED5" w:rsidP="0037653D">
            <w:r w:rsidRPr="000C4D2E">
              <w:t>Interest received</w:t>
            </w:r>
          </w:p>
        </w:tc>
        <w:tc>
          <w:tcPr>
            <w:tcW w:w="1134" w:type="dxa"/>
            <w:tcBorders>
              <w:top w:val="single" w:sz="2" w:space="0" w:color="B1B4B6"/>
              <w:bottom w:val="single" w:sz="2" w:space="0" w:color="B1B4B6"/>
            </w:tcBorders>
            <w:shd w:val="clear" w:color="auto" w:fill="E1ECF7"/>
          </w:tcPr>
          <w:p w14:paraId="4E3282F2" w14:textId="77777777" w:rsidR="002D2ED5" w:rsidRPr="000C4D2E" w:rsidRDefault="002D2ED5" w:rsidP="0037653D">
            <w:r w:rsidRPr="000C4D2E">
              <w:t>65</w:t>
            </w:r>
          </w:p>
        </w:tc>
        <w:tc>
          <w:tcPr>
            <w:tcW w:w="1134" w:type="dxa"/>
            <w:tcBorders>
              <w:top w:val="single" w:sz="2" w:space="0" w:color="B1B4B6"/>
              <w:bottom w:val="single" w:sz="2" w:space="0" w:color="B1B4B6"/>
            </w:tcBorders>
          </w:tcPr>
          <w:p w14:paraId="02D64EB1" w14:textId="77777777" w:rsidR="002D2ED5" w:rsidRPr="000C4D2E" w:rsidRDefault="002D2ED5" w:rsidP="0037653D">
            <w:r w:rsidRPr="000C4D2E">
              <w:t>239</w:t>
            </w:r>
          </w:p>
        </w:tc>
      </w:tr>
      <w:tr w:rsidR="002D2ED5" w:rsidRPr="000C4D2E" w14:paraId="00CF9533" w14:textId="77777777" w:rsidTr="002D2ED5">
        <w:trPr>
          <w:trHeight w:val="268"/>
        </w:trPr>
        <w:tc>
          <w:tcPr>
            <w:tcW w:w="7370" w:type="dxa"/>
            <w:gridSpan w:val="2"/>
            <w:tcBorders>
              <w:top w:val="single" w:sz="2" w:space="0" w:color="B1B4B6"/>
              <w:bottom w:val="single" w:sz="2" w:space="0" w:color="B1B4B6"/>
            </w:tcBorders>
          </w:tcPr>
          <w:p w14:paraId="6D9FE3A3" w14:textId="77777777" w:rsidR="002D2ED5" w:rsidRPr="000C4D2E" w:rsidRDefault="002D2ED5" w:rsidP="0037653D">
            <w:r w:rsidRPr="000C4D2E">
              <w:t>GST receipts on sales</w:t>
            </w:r>
          </w:p>
        </w:tc>
        <w:tc>
          <w:tcPr>
            <w:tcW w:w="1134" w:type="dxa"/>
            <w:tcBorders>
              <w:top w:val="single" w:sz="2" w:space="0" w:color="B1B4B6"/>
              <w:bottom w:val="single" w:sz="2" w:space="0" w:color="B1B4B6"/>
            </w:tcBorders>
            <w:shd w:val="clear" w:color="auto" w:fill="E1ECF7"/>
          </w:tcPr>
          <w:p w14:paraId="29ECE8EA" w14:textId="77777777" w:rsidR="002D2ED5" w:rsidRPr="000C4D2E" w:rsidRDefault="002D2ED5" w:rsidP="0037653D">
            <w:r w:rsidRPr="000C4D2E">
              <w:t>9 088</w:t>
            </w:r>
          </w:p>
        </w:tc>
        <w:tc>
          <w:tcPr>
            <w:tcW w:w="1134" w:type="dxa"/>
            <w:tcBorders>
              <w:top w:val="single" w:sz="2" w:space="0" w:color="B1B4B6"/>
              <w:bottom w:val="single" w:sz="2" w:space="0" w:color="B1B4B6"/>
            </w:tcBorders>
          </w:tcPr>
          <w:p w14:paraId="00B026DD" w14:textId="77777777" w:rsidR="002D2ED5" w:rsidRPr="000C4D2E" w:rsidRDefault="002D2ED5" w:rsidP="0037653D">
            <w:r w:rsidRPr="000C4D2E">
              <w:t>7 657</w:t>
            </w:r>
          </w:p>
        </w:tc>
      </w:tr>
      <w:tr w:rsidR="002D2ED5" w:rsidRPr="000C4D2E" w14:paraId="6A2E08B9" w14:textId="77777777" w:rsidTr="002D2ED5">
        <w:trPr>
          <w:trHeight w:val="268"/>
        </w:trPr>
        <w:tc>
          <w:tcPr>
            <w:tcW w:w="7370" w:type="dxa"/>
            <w:gridSpan w:val="2"/>
            <w:tcBorders>
              <w:top w:val="single" w:sz="2" w:space="0" w:color="B1B4B6"/>
              <w:bottom w:val="single" w:sz="2" w:space="0" w:color="B1B4B6"/>
            </w:tcBorders>
          </w:tcPr>
          <w:p w14:paraId="369B7FC0" w14:textId="77777777" w:rsidR="002D2ED5" w:rsidRPr="000C4D2E" w:rsidRDefault="002D2ED5" w:rsidP="0037653D">
            <w:r w:rsidRPr="000C4D2E">
              <w:t>GST receipts from taxation authority</w:t>
            </w:r>
          </w:p>
        </w:tc>
        <w:tc>
          <w:tcPr>
            <w:tcW w:w="1134" w:type="dxa"/>
            <w:tcBorders>
              <w:top w:val="single" w:sz="2" w:space="0" w:color="B1B4B6"/>
              <w:bottom w:val="single" w:sz="2" w:space="0" w:color="B1B4B6"/>
            </w:tcBorders>
            <w:shd w:val="clear" w:color="auto" w:fill="E1ECF7"/>
          </w:tcPr>
          <w:p w14:paraId="0680ACE6" w14:textId="77777777" w:rsidR="002D2ED5" w:rsidRPr="000C4D2E" w:rsidRDefault="002D2ED5" w:rsidP="0037653D">
            <w:r w:rsidRPr="000C4D2E">
              <w:t>17 415</w:t>
            </w:r>
          </w:p>
        </w:tc>
        <w:tc>
          <w:tcPr>
            <w:tcW w:w="1134" w:type="dxa"/>
            <w:tcBorders>
              <w:top w:val="single" w:sz="2" w:space="0" w:color="B1B4B6"/>
              <w:bottom w:val="single" w:sz="2" w:space="0" w:color="B1B4B6"/>
            </w:tcBorders>
          </w:tcPr>
          <w:p w14:paraId="1175AB01" w14:textId="77777777" w:rsidR="002D2ED5" w:rsidRPr="000C4D2E" w:rsidRDefault="002D2ED5" w:rsidP="0037653D">
            <w:r w:rsidRPr="000C4D2E">
              <w:t>17 481</w:t>
            </w:r>
          </w:p>
        </w:tc>
      </w:tr>
      <w:tr w:rsidR="002D2ED5" w:rsidRPr="000C4D2E" w14:paraId="7A8D6874" w14:textId="77777777" w:rsidTr="002D2ED5">
        <w:trPr>
          <w:trHeight w:val="268"/>
        </w:trPr>
        <w:tc>
          <w:tcPr>
            <w:tcW w:w="7370" w:type="dxa"/>
            <w:gridSpan w:val="2"/>
            <w:tcBorders>
              <w:top w:val="single" w:sz="2" w:space="0" w:color="B1B4B6"/>
              <w:bottom w:val="single" w:sz="2" w:space="0" w:color="000000"/>
            </w:tcBorders>
          </w:tcPr>
          <w:p w14:paraId="0311865D" w14:textId="77777777" w:rsidR="002D2ED5" w:rsidRPr="000C4D2E" w:rsidRDefault="002D2ED5" w:rsidP="0037653D">
            <w:r w:rsidRPr="000C4D2E">
              <w:t>Other receipts</w:t>
            </w:r>
          </w:p>
        </w:tc>
        <w:tc>
          <w:tcPr>
            <w:tcW w:w="1134" w:type="dxa"/>
            <w:tcBorders>
              <w:top w:val="single" w:sz="2" w:space="0" w:color="B1B4B6"/>
              <w:bottom w:val="single" w:sz="2" w:space="0" w:color="000000"/>
            </w:tcBorders>
            <w:shd w:val="clear" w:color="auto" w:fill="E1ECF7"/>
          </w:tcPr>
          <w:p w14:paraId="525C5981" w14:textId="77777777" w:rsidR="002D2ED5" w:rsidRPr="000C4D2E" w:rsidRDefault="002D2ED5" w:rsidP="0037653D">
            <w:r w:rsidRPr="000C4D2E">
              <w:t>24 845</w:t>
            </w:r>
          </w:p>
        </w:tc>
        <w:tc>
          <w:tcPr>
            <w:tcW w:w="1134" w:type="dxa"/>
            <w:tcBorders>
              <w:top w:val="single" w:sz="2" w:space="0" w:color="B1B4B6"/>
              <w:bottom w:val="single" w:sz="2" w:space="0" w:color="000000"/>
            </w:tcBorders>
          </w:tcPr>
          <w:p w14:paraId="3BE27ACA" w14:textId="77777777" w:rsidR="002D2ED5" w:rsidRPr="000C4D2E" w:rsidRDefault="002D2ED5" w:rsidP="0037653D">
            <w:r w:rsidRPr="000C4D2E">
              <w:t>23 546</w:t>
            </w:r>
          </w:p>
        </w:tc>
      </w:tr>
      <w:tr w:rsidR="002D2ED5" w:rsidRPr="000C4D2E" w14:paraId="0BC15EED" w14:textId="77777777" w:rsidTr="002D2ED5">
        <w:trPr>
          <w:trHeight w:val="268"/>
        </w:trPr>
        <w:tc>
          <w:tcPr>
            <w:tcW w:w="5493" w:type="dxa"/>
            <w:tcBorders>
              <w:top w:val="single" w:sz="2" w:space="0" w:color="000000"/>
              <w:bottom w:val="single" w:sz="2" w:space="0" w:color="000000"/>
            </w:tcBorders>
          </w:tcPr>
          <w:p w14:paraId="1DED1883" w14:textId="77777777" w:rsidR="002D2ED5" w:rsidRPr="000C4D2E" w:rsidRDefault="002D2ED5" w:rsidP="0037653D">
            <w:r w:rsidRPr="000C4D2E">
              <w:t>Net cash (used in) operating activities</w:t>
            </w:r>
          </w:p>
        </w:tc>
        <w:tc>
          <w:tcPr>
            <w:tcW w:w="1877" w:type="dxa"/>
            <w:tcBorders>
              <w:top w:val="single" w:sz="2" w:space="0" w:color="000000"/>
              <w:bottom w:val="single" w:sz="2" w:space="0" w:color="000000"/>
            </w:tcBorders>
          </w:tcPr>
          <w:p w14:paraId="2BD2227F" w14:textId="77777777" w:rsidR="002D2ED5" w:rsidRPr="000C4D2E" w:rsidRDefault="002D2ED5" w:rsidP="0037653D">
            <w:r w:rsidRPr="000C4D2E">
              <w:t>7.1.2</w:t>
            </w:r>
          </w:p>
        </w:tc>
        <w:tc>
          <w:tcPr>
            <w:tcW w:w="1134" w:type="dxa"/>
            <w:tcBorders>
              <w:top w:val="single" w:sz="2" w:space="0" w:color="000000"/>
              <w:bottom w:val="single" w:sz="2" w:space="0" w:color="000000"/>
            </w:tcBorders>
            <w:shd w:val="clear" w:color="auto" w:fill="E1ECF7"/>
          </w:tcPr>
          <w:p w14:paraId="378231DC" w14:textId="77777777" w:rsidR="002D2ED5" w:rsidRPr="000C4D2E" w:rsidRDefault="002D2ED5" w:rsidP="0037653D">
            <w:r w:rsidRPr="000C4D2E">
              <w:t>(103 787)</w:t>
            </w:r>
          </w:p>
        </w:tc>
        <w:tc>
          <w:tcPr>
            <w:tcW w:w="1134" w:type="dxa"/>
            <w:tcBorders>
              <w:top w:val="single" w:sz="2" w:space="0" w:color="000000"/>
              <w:bottom w:val="single" w:sz="2" w:space="0" w:color="000000"/>
            </w:tcBorders>
          </w:tcPr>
          <w:p w14:paraId="18BFA8F4" w14:textId="77777777" w:rsidR="002D2ED5" w:rsidRPr="000C4D2E" w:rsidRDefault="002D2ED5" w:rsidP="0037653D">
            <w:r w:rsidRPr="000C4D2E">
              <w:t>(227 184)</w:t>
            </w:r>
          </w:p>
        </w:tc>
      </w:tr>
      <w:tr w:rsidR="002D2ED5" w:rsidRPr="000C4D2E" w14:paraId="6136AECE" w14:textId="77777777" w:rsidTr="002D2ED5">
        <w:trPr>
          <w:trHeight w:val="268"/>
        </w:trPr>
        <w:tc>
          <w:tcPr>
            <w:tcW w:w="7370" w:type="dxa"/>
            <w:gridSpan w:val="2"/>
            <w:tcBorders>
              <w:top w:val="single" w:sz="2" w:space="0" w:color="000000"/>
              <w:bottom w:val="single" w:sz="2" w:space="0" w:color="B1B4B6"/>
            </w:tcBorders>
          </w:tcPr>
          <w:p w14:paraId="14636C1D" w14:textId="77777777" w:rsidR="002D2ED5" w:rsidRPr="000C4D2E" w:rsidRDefault="002D2ED5" w:rsidP="0037653D"/>
        </w:tc>
        <w:tc>
          <w:tcPr>
            <w:tcW w:w="1134" w:type="dxa"/>
            <w:tcBorders>
              <w:top w:val="single" w:sz="2" w:space="0" w:color="000000"/>
              <w:bottom w:val="single" w:sz="2" w:space="0" w:color="B1B4B6"/>
            </w:tcBorders>
            <w:shd w:val="clear" w:color="auto" w:fill="E1ECF7"/>
          </w:tcPr>
          <w:p w14:paraId="453748FC" w14:textId="77777777" w:rsidR="002D2ED5" w:rsidRPr="000C4D2E" w:rsidRDefault="002D2ED5" w:rsidP="0037653D"/>
        </w:tc>
        <w:tc>
          <w:tcPr>
            <w:tcW w:w="1134" w:type="dxa"/>
            <w:tcBorders>
              <w:top w:val="single" w:sz="2" w:space="0" w:color="000000"/>
              <w:bottom w:val="single" w:sz="2" w:space="0" w:color="B1B4B6"/>
            </w:tcBorders>
          </w:tcPr>
          <w:p w14:paraId="74F7CB14" w14:textId="77777777" w:rsidR="002D2ED5" w:rsidRPr="000C4D2E" w:rsidRDefault="002D2ED5" w:rsidP="0037653D"/>
        </w:tc>
      </w:tr>
      <w:tr w:rsidR="002D2ED5" w:rsidRPr="000C4D2E" w14:paraId="6CF0E2F3" w14:textId="77777777" w:rsidTr="002D2ED5">
        <w:trPr>
          <w:trHeight w:val="268"/>
        </w:trPr>
        <w:tc>
          <w:tcPr>
            <w:tcW w:w="7370" w:type="dxa"/>
            <w:gridSpan w:val="2"/>
            <w:tcBorders>
              <w:top w:val="single" w:sz="2" w:space="0" w:color="B1B4B6"/>
              <w:bottom w:val="single" w:sz="2" w:space="0" w:color="B1B4B6"/>
            </w:tcBorders>
          </w:tcPr>
          <w:p w14:paraId="09DD0E73" w14:textId="77777777" w:rsidR="002D2ED5" w:rsidRPr="000C4D2E" w:rsidRDefault="002D2ED5" w:rsidP="0037653D">
            <w:r w:rsidRPr="000C4D2E">
              <w:t>CASH FLOWS FROM INVESTING ACTIVITIES</w:t>
            </w:r>
          </w:p>
        </w:tc>
        <w:tc>
          <w:tcPr>
            <w:tcW w:w="1134" w:type="dxa"/>
            <w:tcBorders>
              <w:top w:val="single" w:sz="2" w:space="0" w:color="B1B4B6"/>
              <w:bottom w:val="single" w:sz="2" w:space="0" w:color="B1B4B6"/>
            </w:tcBorders>
            <w:shd w:val="clear" w:color="auto" w:fill="E1ECF7"/>
          </w:tcPr>
          <w:p w14:paraId="007FFDB1" w14:textId="77777777" w:rsidR="002D2ED5" w:rsidRPr="000C4D2E" w:rsidRDefault="002D2ED5" w:rsidP="0037653D"/>
        </w:tc>
        <w:tc>
          <w:tcPr>
            <w:tcW w:w="1134" w:type="dxa"/>
            <w:tcBorders>
              <w:top w:val="single" w:sz="2" w:space="0" w:color="B1B4B6"/>
              <w:bottom w:val="single" w:sz="2" w:space="0" w:color="B1B4B6"/>
            </w:tcBorders>
          </w:tcPr>
          <w:p w14:paraId="49340D59" w14:textId="77777777" w:rsidR="002D2ED5" w:rsidRPr="000C4D2E" w:rsidRDefault="002D2ED5" w:rsidP="0037653D"/>
        </w:tc>
      </w:tr>
      <w:tr w:rsidR="002D2ED5" w:rsidRPr="000C4D2E" w14:paraId="2CCC5AE3" w14:textId="77777777" w:rsidTr="002D2ED5">
        <w:trPr>
          <w:trHeight w:val="268"/>
        </w:trPr>
        <w:tc>
          <w:tcPr>
            <w:tcW w:w="7370" w:type="dxa"/>
            <w:gridSpan w:val="2"/>
            <w:tcBorders>
              <w:top w:val="single" w:sz="2" w:space="0" w:color="B1B4B6"/>
              <w:bottom w:val="single" w:sz="2" w:space="0" w:color="B1B4B6"/>
            </w:tcBorders>
          </w:tcPr>
          <w:p w14:paraId="703F84DA" w14:textId="77777777" w:rsidR="002D2ED5" w:rsidRPr="000C4D2E" w:rsidRDefault="002D2ED5" w:rsidP="0037653D">
            <w:r w:rsidRPr="000C4D2E">
              <w:t>Payments</w:t>
            </w:r>
          </w:p>
        </w:tc>
        <w:tc>
          <w:tcPr>
            <w:tcW w:w="1134" w:type="dxa"/>
            <w:tcBorders>
              <w:top w:val="single" w:sz="2" w:space="0" w:color="B1B4B6"/>
              <w:bottom w:val="single" w:sz="2" w:space="0" w:color="B1B4B6"/>
            </w:tcBorders>
            <w:shd w:val="clear" w:color="auto" w:fill="E1ECF7"/>
          </w:tcPr>
          <w:p w14:paraId="4FD893B5" w14:textId="77777777" w:rsidR="002D2ED5" w:rsidRPr="000C4D2E" w:rsidRDefault="002D2ED5" w:rsidP="0037653D"/>
        </w:tc>
        <w:tc>
          <w:tcPr>
            <w:tcW w:w="1134" w:type="dxa"/>
            <w:tcBorders>
              <w:top w:val="single" w:sz="2" w:space="0" w:color="B1B4B6"/>
              <w:bottom w:val="single" w:sz="2" w:space="0" w:color="B1B4B6"/>
            </w:tcBorders>
          </w:tcPr>
          <w:p w14:paraId="42A771FA" w14:textId="77777777" w:rsidR="002D2ED5" w:rsidRPr="000C4D2E" w:rsidRDefault="002D2ED5" w:rsidP="0037653D"/>
        </w:tc>
      </w:tr>
      <w:tr w:rsidR="002D2ED5" w:rsidRPr="000C4D2E" w14:paraId="593CA404" w14:textId="77777777" w:rsidTr="002D2ED5">
        <w:trPr>
          <w:trHeight w:val="268"/>
        </w:trPr>
        <w:tc>
          <w:tcPr>
            <w:tcW w:w="7370" w:type="dxa"/>
            <w:gridSpan w:val="2"/>
            <w:tcBorders>
              <w:top w:val="single" w:sz="2" w:space="0" w:color="B1B4B6"/>
              <w:bottom w:val="single" w:sz="2" w:space="0" w:color="B1B4B6"/>
            </w:tcBorders>
          </w:tcPr>
          <w:p w14:paraId="36C792DA" w14:textId="77777777" w:rsidR="002D2ED5" w:rsidRPr="000C4D2E" w:rsidRDefault="002D2ED5" w:rsidP="0037653D">
            <w:r w:rsidRPr="000C4D2E">
              <w:t>Purchase of non-current assets</w:t>
            </w:r>
          </w:p>
        </w:tc>
        <w:tc>
          <w:tcPr>
            <w:tcW w:w="1134" w:type="dxa"/>
            <w:tcBorders>
              <w:top w:val="single" w:sz="2" w:space="0" w:color="B1B4B6"/>
              <w:bottom w:val="single" w:sz="2" w:space="0" w:color="B1B4B6"/>
            </w:tcBorders>
            <w:shd w:val="clear" w:color="auto" w:fill="E1ECF7"/>
          </w:tcPr>
          <w:p w14:paraId="21598D9D" w14:textId="77777777" w:rsidR="002D2ED5" w:rsidRPr="000C4D2E" w:rsidRDefault="002D2ED5" w:rsidP="0037653D">
            <w:r w:rsidRPr="000C4D2E">
              <w:t>(31 784)</w:t>
            </w:r>
          </w:p>
        </w:tc>
        <w:tc>
          <w:tcPr>
            <w:tcW w:w="1134" w:type="dxa"/>
            <w:tcBorders>
              <w:top w:val="single" w:sz="2" w:space="0" w:color="B1B4B6"/>
              <w:bottom w:val="single" w:sz="2" w:space="0" w:color="B1B4B6"/>
            </w:tcBorders>
          </w:tcPr>
          <w:p w14:paraId="039A8067" w14:textId="77777777" w:rsidR="002D2ED5" w:rsidRPr="000C4D2E" w:rsidRDefault="002D2ED5" w:rsidP="0037653D">
            <w:r w:rsidRPr="000C4D2E">
              <w:t>(32 915)</w:t>
            </w:r>
          </w:p>
        </w:tc>
      </w:tr>
      <w:tr w:rsidR="002D2ED5" w:rsidRPr="000C4D2E" w14:paraId="0AEC0D31" w14:textId="77777777" w:rsidTr="002D2ED5">
        <w:trPr>
          <w:trHeight w:val="268"/>
        </w:trPr>
        <w:tc>
          <w:tcPr>
            <w:tcW w:w="7370" w:type="dxa"/>
            <w:gridSpan w:val="2"/>
            <w:tcBorders>
              <w:top w:val="single" w:sz="2" w:space="0" w:color="B1B4B6"/>
              <w:bottom w:val="single" w:sz="2" w:space="0" w:color="B1B4B6"/>
            </w:tcBorders>
          </w:tcPr>
          <w:p w14:paraId="066D1AED" w14:textId="77777777" w:rsidR="002D2ED5" w:rsidRPr="000C4D2E" w:rsidRDefault="002D2ED5" w:rsidP="0037653D">
            <w:r w:rsidRPr="000C4D2E">
              <w:t>Receipts</w:t>
            </w:r>
          </w:p>
        </w:tc>
        <w:tc>
          <w:tcPr>
            <w:tcW w:w="1134" w:type="dxa"/>
            <w:tcBorders>
              <w:top w:val="single" w:sz="2" w:space="0" w:color="B1B4B6"/>
              <w:bottom w:val="single" w:sz="2" w:space="0" w:color="B1B4B6"/>
            </w:tcBorders>
            <w:shd w:val="clear" w:color="auto" w:fill="E1ECF7"/>
          </w:tcPr>
          <w:p w14:paraId="22AEB809" w14:textId="77777777" w:rsidR="002D2ED5" w:rsidRPr="000C4D2E" w:rsidRDefault="002D2ED5" w:rsidP="0037653D"/>
        </w:tc>
        <w:tc>
          <w:tcPr>
            <w:tcW w:w="1134" w:type="dxa"/>
            <w:tcBorders>
              <w:top w:val="single" w:sz="2" w:space="0" w:color="B1B4B6"/>
              <w:bottom w:val="single" w:sz="2" w:space="0" w:color="B1B4B6"/>
            </w:tcBorders>
          </w:tcPr>
          <w:p w14:paraId="23D7051E" w14:textId="77777777" w:rsidR="002D2ED5" w:rsidRPr="000C4D2E" w:rsidRDefault="002D2ED5" w:rsidP="0037653D"/>
        </w:tc>
      </w:tr>
      <w:tr w:rsidR="002D2ED5" w:rsidRPr="000C4D2E" w14:paraId="00ACE57E" w14:textId="77777777" w:rsidTr="002D2ED5">
        <w:trPr>
          <w:trHeight w:val="268"/>
        </w:trPr>
        <w:tc>
          <w:tcPr>
            <w:tcW w:w="7370" w:type="dxa"/>
            <w:gridSpan w:val="2"/>
            <w:tcBorders>
              <w:top w:val="single" w:sz="2" w:space="0" w:color="B1B4B6"/>
              <w:bottom w:val="single" w:sz="2" w:space="0" w:color="000000"/>
            </w:tcBorders>
          </w:tcPr>
          <w:p w14:paraId="1CC2DA9C" w14:textId="77777777" w:rsidR="002D2ED5" w:rsidRPr="000C4D2E" w:rsidRDefault="002D2ED5" w:rsidP="0037653D">
            <w:r w:rsidRPr="000C4D2E">
              <w:t>Proceeds from sale of non-current assets</w:t>
            </w:r>
          </w:p>
        </w:tc>
        <w:tc>
          <w:tcPr>
            <w:tcW w:w="1134" w:type="dxa"/>
            <w:tcBorders>
              <w:top w:val="single" w:sz="2" w:space="0" w:color="B1B4B6"/>
              <w:bottom w:val="single" w:sz="2" w:space="0" w:color="000000"/>
            </w:tcBorders>
            <w:shd w:val="clear" w:color="auto" w:fill="E1ECF7"/>
          </w:tcPr>
          <w:p w14:paraId="7A4942EC" w14:textId="77777777" w:rsidR="002D2ED5" w:rsidRPr="000C4D2E" w:rsidRDefault="002D2ED5" w:rsidP="0037653D">
            <w:r w:rsidRPr="000C4D2E">
              <w:t>15</w:t>
            </w:r>
          </w:p>
        </w:tc>
        <w:tc>
          <w:tcPr>
            <w:tcW w:w="1134" w:type="dxa"/>
            <w:tcBorders>
              <w:top w:val="single" w:sz="2" w:space="0" w:color="B1B4B6"/>
              <w:bottom w:val="single" w:sz="2" w:space="0" w:color="000000"/>
            </w:tcBorders>
          </w:tcPr>
          <w:p w14:paraId="67995709" w14:textId="77777777" w:rsidR="002D2ED5" w:rsidRPr="000C4D2E" w:rsidRDefault="002D2ED5" w:rsidP="0037653D">
            <w:r w:rsidRPr="000C4D2E">
              <w:t>49</w:t>
            </w:r>
          </w:p>
        </w:tc>
      </w:tr>
      <w:tr w:rsidR="002D2ED5" w:rsidRPr="000C4D2E" w14:paraId="3B9560D4" w14:textId="77777777" w:rsidTr="002D2ED5">
        <w:trPr>
          <w:trHeight w:val="268"/>
        </w:trPr>
        <w:tc>
          <w:tcPr>
            <w:tcW w:w="7370" w:type="dxa"/>
            <w:gridSpan w:val="2"/>
            <w:tcBorders>
              <w:top w:val="single" w:sz="2" w:space="0" w:color="000000"/>
              <w:bottom w:val="single" w:sz="2" w:space="0" w:color="000000"/>
            </w:tcBorders>
          </w:tcPr>
          <w:p w14:paraId="03ECB17F" w14:textId="77777777" w:rsidR="002D2ED5" w:rsidRPr="000C4D2E" w:rsidRDefault="002D2ED5" w:rsidP="0037653D">
            <w:r w:rsidRPr="000C4D2E">
              <w:t>Net cash (used in) investing activities</w:t>
            </w:r>
          </w:p>
        </w:tc>
        <w:tc>
          <w:tcPr>
            <w:tcW w:w="1134" w:type="dxa"/>
            <w:tcBorders>
              <w:top w:val="single" w:sz="2" w:space="0" w:color="000000"/>
              <w:bottom w:val="single" w:sz="2" w:space="0" w:color="000000"/>
            </w:tcBorders>
            <w:shd w:val="clear" w:color="auto" w:fill="E1ECF7"/>
          </w:tcPr>
          <w:p w14:paraId="2A621ABF" w14:textId="77777777" w:rsidR="002D2ED5" w:rsidRPr="000C4D2E" w:rsidRDefault="002D2ED5" w:rsidP="0037653D">
            <w:r w:rsidRPr="000C4D2E">
              <w:t>(31 769)</w:t>
            </w:r>
          </w:p>
        </w:tc>
        <w:tc>
          <w:tcPr>
            <w:tcW w:w="1134" w:type="dxa"/>
            <w:tcBorders>
              <w:top w:val="single" w:sz="2" w:space="0" w:color="000000"/>
              <w:bottom w:val="single" w:sz="2" w:space="0" w:color="000000"/>
            </w:tcBorders>
          </w:tcPr>
          <w:p w14:paraId="10A8ECE9" w14:textId="77777777" w:rsidR="002D2ED5" w:rsidRPr="000C4D2E" w:rsidRDefault="002D2ED5" w:rsidP="0037653D">
            <w:r w:rsidRPr="000C4D2E">
              <w:t>(32 866)</w:t>
            </w:r>
          </w:p>
        </w:tc>
      </w:tr>
      <w:tr w:rsidR="002D2ED5" w:rsidRPr="000C4D2E" w14:paraId="32033154" w14:textId="77777777" w:rsidTr="002D2ED5">
        <w:trPr>
          <w:trHeight w:val="268"/>
        </w:trPr>
        <w:tc>
          <w:tcPr>
            <w:tcW w:w="7370" w:type="dxa"/>
            <w:gridSpan w:val="2"/>
            <w:tcBorders>
              <w:top w:val="single" w:sz="2" w:space="0" w:color="000000"/>
              <w:bottom w:val="single" w:sz="2" w:space="0" w:color="B1B4B6"/>
            </w:tcBorders>
          </w:tcPr>
          <w:p w14:paraId="6CB06D5B" w14:textId="77777777" w:rsidR="002D2ED5" w:rsidRPr="000C4D2E" w:rsidRDefault="002D2ED5" w:rsidP="0037653D"/>
        </w:tc>
        <w:tc>
          <w:tcPr>
            <w:tcW w:w="1134" w:type="dxa"/>
            <w:tcBorders>
              <w:top w:val="single" w:sz="2" w:space="0" w:color="000000"/>
              <w:bottom w:val="single" w:sz="2" w:space="0" w:color="B1B4B6"/>
            </w:tcBorders>
            <w:shd w:val="clear" w:color="auto" w:fill="E1ECF7"/>
          </w:tcPr>
          <w:p w14:paraId="47603764" w14:textId="77777777" w:rsidR="002D2ED5" w:rsidRPr="000C4D2E" w:rsidRDefault="002D2ED5" w:rsidP="0037653D"/>
        </w:tc>
        <w:tc>
          <w:tcPr>
            <w:tcW w:w="1134" w:type="dxa"/>
            <w:tcBorders>
              <w:top w:val="single" w:sz="2" w:space="0" w:color="000000"/>
              <w:bottom w:val="single" w:sz="2" w:space="0" w:color="B1B4B6"/>
            </w:tcBorders>
          </w:tcPr>
          <w:p w14:paraId="5139D091" w14:textId="77777777" w:rsidR="002D2ED5" w:rsidRPr="000C4D2E" w:rsidRDefault="002D2ED5" w:rsidP="0037653D"/>
        </w:tc>
      </w:tr>
      <w:tr w:rsidR="002D2ED5" w:rsidRPr="000C4D2E" w14:paraId="5886168F" w14:textId="77777777" w:rsidTr="002D2ED5">
        <w:trPr>
          <w:trHeight w:val="268"/>
        </w:trPr>
        <w:tc>
          <w:tcPr>
            <w:tcW w:w="7370" w:type="dxa"/>
            <w:gridSpan w:val="2"/>
            <w:tcBorders>
              <w:top w:val="single" w:sz="2" w:space="0" w:color="B1B4B6"/>
              <w:bottom w:val="single" w:sz="2" w:space="0" w:color="B1B4B6"/>
            </w:tcBorders>
          </w:tcPr>
          <w:p w14:paraId="3F883783" w14:textId="70C2CBF8" w:rsidR="002D2ED5" w:rsidRPr="000C4D2E" w:rsidRDefault="002D2ED5" w:rsidP="0037653D">
            <w:r w:rsidRPr="000C4D2E">
              <w:t xml:space="preserve">Cash </w:t>
            </w:r>
            <w:r w:rsidR="00B50858" w:rsidRPr="000C4D2E">
              <w:t>flows</w:t>
            </w:r>
            <w:r w:rsidRPr="000C4D2E">
              <w:t xml:space="preserve"> from </w:t>
            </w:r>
            <w:r w:rsidR="00B50858" w:rsidRPr="000C4D2E">
              <w:t>financing</w:t>
            </w:r>
            <w:r w:rsidRPr="000C4D2E">
              <w:t xml:space="preserve"> activities</w:t>
            </w:r>
          </w:p>
        </w:tc>
        <w:tc>
          <w:tcPr>
            <w:tcW w:w="1134" w:type="dxa"/>
            <w:tcBorders>
              <w:top w:val="single" w:sz="2" w:space="0" w:color="B1B4B6"/>
              <w:bottom w:val="single" w:sz="2" w:space="0" w:color="B1B4B6"/>
            </w:tcBorders>
            <w:shd w:val="clear" w:color="auto" w:fill="E1ECF7"/>
          </w:tcPr>
          <w:p w14:paraId="67C667D1" w14:textId="77777777" w:rsidR="002D2ED5" w:rsidRPr="000C4D2E" w:rsidRDefault="002D2ED5" w:rsidP="0037653D"/>
        </w:tc>
        <w:tc>
          <w:tcPr>
            <w:tcW w:w="1134" w:type="dxa"/>
            <w:tcBorders>
              <w:top w:val="single" w:sz="2" w:space="0" w:color="B1B4B6"/>
              <w:bottom w:val="single" w:sz="2" w:space="0" w:color="B1B4B6"/>
            </w:tcBorders>
          </w:tcPr>
          <w:p w14:paraId="4189A4DA" w14:textId="77777777" w:rsidR="002D2ED5" w:rsidRPr="000C4D2E" w:rsidRDefault="002D2ED5" w:rsidP="0037653D"/>
        </w:tc>
      </w:tr>
      <w:tr w:rsidR="002D2ED5" w:rsidRPr="000C4D2E" w14:paraId="7CC59AF1" w14:textId="77777777" w:rsidTr="002D2ED5">
        <w:trPr>
          <w:trHeight w:val="268"/>
        </w:trPr>
        <w:tc>
          <w:tcPr>
            <w:tcW w:w="7370" w:type="dxa"/>
            <w:gridSpan w:val="2"/>
            <w:tcBorders>
              <w:top w:val="single" w:sz="2" w:space="0" w:color="B1B4B6"/>
              <w:bottom w:val="single" w:sz="2" w:space="0" w:color="B1B4B6"/>
            </w:tcBorders>
          </w:tcPr>
          <w:p w14:paraId="2B1C6436" w14:textId="77777777" w:rsidR="002D2ED5" w:rsidRPr="000C4D2E" w:rsidRDefault="002D2ED5" w:rsidP="0037653D">
            <w:r w:rsidRPr="000C4D2E">
              <w:t>Payments</w:t>
            </w:r>
          </w:p>
        </w:tc>
        <w:tc>
          <w:tcPr>
            <w:tcW w:w="1134" w:type="dxa"/>
            <w:tcBorders>
              <w:top w:val="single" w:sz="2" w:space="0" w:color="B1B4B6"/>
              <w:bottom w:val="single" w:sz="2" w:space="0" w:color="B1B4B6"/>
            </w:tcBorders>
            <w:shd w:val="clear" w:color="auto" w:fill="E1ECF7"/>
          </w:tcPr>
          <w:p w14:paraId="7B3D338C" w14:textId="77777777" w:rsidR="002D2ED5" w:rsidRPr="000C4D2E" w:rsidRDefault="002D2ED5" w:rsidP="0037653D"/>
        </w:tc>
        <w:tc>
          <w:tcPr>
            <w:tcW w:w="1134" w:type="dxa"/>
            <w:tcBorders>
              <w:top w:val="single" w:sz="2" w:space="0" w:color="B1B4B6"/>
              <w:bottom w:val="single" w:sz="2" w:space="0" w:color="B1B4B6"/>
            </w:tcBorders>
          </w:tcPr>
          <w:p w14:paraId="75EF6A15" w14:textId="77777777" w:rsidR="002D2ED5" w:rsidRPr="000C4D2E" w:rsidRDefault="002D2ED5" w:rsidP="0037653D"/>
        </w:tc>
      </w:tr>
      <w:tr w:rsidR="002D2ED5" w:rsidRPr="000C4D2E" w14:paraId="5EDB0D38" w14:textId="77777777" w:rsidTr="002D2ED5">
        <w:trPr>
          <w:trHeight w:val="268"/>
        </w:trPr>
        <w:tc>
          <w:tcPr>
            <w:tcW w:w="7370" w:type="dxa"/>
            <w:gridSpan w:val="2"/>
            <w:tcBorders>
              <w:top w:val="single" w:sz="2" w:space="0" w:color="B1B4B6"/>
              <w:bottom w:val="single" w:sz="2" w:space="0" w:color="000000"/>
            </w:tcBorders>
          </w:tcPr>
          <w:p w14:paraId="43D5FE5F" w14:textId="77777777" w:rsidR="002D2ED5" w:rsidRPr="000C4D2E" w:rsidRDefault="002D2ED5" w:rsidP="0037653D">
            <w:r w:rsidRPr="000C4D2E">
              <w:t>Repayment of lease liabilities</w:t>
            </w:r>
          </w:p>
        </w:tc>
        <w:tc>
          <w:tcPr>
            <w:tcW w:w="1134" w:type="dxa"/>
            <w:tcBorders>
              <w:top w:val="single" w:sz="2" w:space="0" w:color="B1B4B6"/>
              <w:bottom w:val="single" w:sz="2" w:space="0" w:color="000000"/>
            </w:tcBorders>
            <w:shd w:val="clear" w:color="auto" w:fill="E1ECF7"/>
          </w:tcPr>
          <w:p w14:paraId="038C4EDE" w14:textId="77777777" w:rsidR="002D2ED5" w:rsidRPr="000C4D2E" w:rsidRDefault="002D2ED5" w:rsidP="0037653D">
            <w:r w:rsidRPr="000C4D2E">
              <w:t>(2 607)</w:t>
            </w:r>
          </w:p>
        </w:tc>
        <w:tc>
          <w:tcPr>
            <w:tcW w:w="1134" w:type="dxa"/>
            <w:tcBorders>
              <w:top w:val="single" w:sz="2" w:space="0" w:color="B1B4B6"/>
              <w:bottom w:val="single" w:sz="2" w:space="0" w:color="000000"/>
            </w:tcBorders>
          </w:tcPr>
          <w:p w14:paraId="38BA51A6" w14:textId="77777777" w:rsidR="002D2ED5" w:rsidRPr="000C4D2E" w:rsidRDefault="002D2ED5" w:rsidP="0037653D">
            <w:r w:rsidRPr="000C4D2E">
              <w:t>(2 256)</w:t>
            </w:r>
          </w:p>
        </w:tc>
      </w:tr>
      <w:tr w:rsidR="002D2ED5" w:rsidRPr="000C4D2E" w14:paraId="37BC1162" w14:textId="77777777" w:rsidTr="002D2ED5">
        <w:trPr>
          <w:trHeight w:val="268"/>
        </w:trPr>
        <w:tc>
          <w:tcPr>
            <w:tcW w:w="7370" w:type="dxa"/>
            <w:gridSpan w:val="2"/>
            <w:tcBorders>
              <w:top w:val="single" w:sz="2" w:space="0" w:color="000000"/>
              <w:bottom w:val="single" w:sz="2" w:space="0" w:color="000000"/>
            </w:tcBorders>
          </w:tcPr>
          <w:p w14:paraId="1496F4DD" w14:textId="332DB286" w:rsidR="002D2ED5" w:rsidRPr="000C4D2E" w:rsidRDefault="002D2ED5" w:rsidP="0037653D">
            <w:r w:rsidRPr="000C4D2E">
              <w:t xml:space="preserve">Net cash (used in) </w:t>
            </w:r>
            <w:r w:rsidR="00B50858" w:rsidRPr="000C4D2E">
              <w:t>financing</w:t>
            </w:r>
            <w:r w:rsidRPr="000C4D2E">
              <w:t xml:space="preserve"> activities</w:t>
            </w:r>
          </w:p>
        </w:tc>
        <w:tc>
          <w:tcPr>
            <w:tcW w:w="1134" w:type="dxa"/>
            <w:tcBorders>
              <w:top w:val="single" w:sz="2" w:space="0" w:color="000000"/>
              <w:bottom w:val="single" w:sz="2" w:space="0" w:color="000000"/>
            </w:tcBorders>
            <w:shd w:val="clear" w:color="auto" w:fill="E1ECF7"/>
          </w:tcPr>
          <w:p w14:paraId="7E3C7BC0" w14:textId="77777777" w:rsidR="002D2ED5" w:rsidRPr="000C4D2E" w:rsidRDefault="002D2ED5" w:rsidP="0037653D">
            <w:r w:rsidRPr="000C4D2E">
              <w:t>(2 607)</w:t>
            </w:r>
          </w:p>
        </w:tc>
        <w:tc>
          <w:tcPr>
            <w:tcW w:w="1134" w:type="dxa"/>
            <w:tcBorders>
              <w:top w:val="single" w:sz="2" w:space="0" w:color="000000"/>
              <w:bottom w:val="single" w:sz="2" w:space="0" w:color="000000"/>
            </w:tcBorders>
          </w:tcPr>
          <w:p w14:paraId="7164812A" w14:textId="77777777" w:rsidR="002D2ED5" w:rsidRPr="000C4D2E" w:rsidRDefault="002D2ED5" w:rsidP="0037653D">
            <w:r w:rsidRPr="000C4D2E">
              <w:t>(2 256)</w:t>
            </w:r>
          </w:p>
        </w:tc>
      </w:tr>
      <w:tr w:rsidR="002D2ED5" w:rsidRPr="000C4D2E" w14:paraId="38C20396" w14:textId="77777777" w:rsidTr="002D2ED5">
        <w:trPr>
          <w:trHeight w:val="268"/>
        </w:trPr>
        <w:tc>
          <w:tcPr>
            <w:tcW w:w="7370" w:type="dxa"/>
            <w:gridSpan w:val="2"/>
            <w:tcBorders>
              <w:top w:val="single" w:sz="2" w:space="0" w:color="000000"/>
              <w:bottom w:val="single" w:sz="2" w:space="0" w:color="B1B4B6"/>
            </w:tcBorders>
          </w:tcPr>
          <w:p w14:paraId="44F3B072" w14:textId="77777777" w:rsidR="002D2ED5" w:rsidRPr="000C4D2E" w:rsidRDefault="002D2ED5" w:rsidP="0037653D"/>
        </w:tc>
        <w:tc>
          <w:tcPr>
            <w:tcW w:w="1134" w:type="dxa"/>
            <w:tcBorders>
              <w:top w:val="single" w:sz="2" w:space="0" w:color="000000"/>
              <w:bottom w:val="single" w:sz="2" w:space="0" w:color="B1B4B6"/>
            </w:tcBorders>
            <w:shd w:val="clear" w:color="auto" w:fill="E1ECF7"/>
          </w:tcPr>
          <w:p w14:paraId="53C4E911" w14:textId="77777777" w:rsidR="002D2ED5" w:rsidRPr="000C4D2E" w:rsidRDefault="002D2ED5" w:rsidP="0037653D"/>
        </w:tc>
        <w:tc>
          <w:tcPr>
            <w:tcW w:w="1134" w:type="dxa"/>
            <w:tcBorders>
              <w:top w:val="single" w:sz="2" w:space="0" w:color="000000"/>
              <w:bottom w:val="single" w:sz="2" w:space="0" w:color="B1B4B6"/>
            </w:tcBorders>
          </w:tcPr>
          <w:p w14:paraId="442E2158" w14:textId="77777777" w:rsidR="002D2ED5" w:rsidRPr="000C4D2E" w:rsidRDefault="002D2ED5" w:rsidP="0037653D"/>
        </w:tc>
      </w:tr>
      <w:tr w:rsidR="002D2ED5" w:rsidRPr="000C4D2E" w14:paraId="13D4F9D5" w14:textId="77777777" w:rsidTr="002D2ED5">
        <w:trPr>
          <w:trHeight w:val="268"/>
        </w:trPr>
        <w:tc>
          <w:tcPr>
            <w:tcW w:w="7370" w:type="dxa"/>
            <w:gridSpan w:val="2"/>
            <w:tcBorders>
              <w:top w:val="single" w:sz="2" w:space="0" w:color="B1B4B6"/>
              <w:bottom w:val="single" w:sz="2" w:space="0" w:color="B1B4B6"/>
            </w:tcBorders>
          </w:tcPr>
          <w:p w14:paraId="06106A70" w14:textId="77777777" w:rsidR="002D2ED5" w:rsidRPr="000C4D2E" w:rsidRDefault="002D2ED5" w:rsidP="0037653D">
            <w:r w:rsidRPr="000C4D2E">
              <w:t>Net increase/(decrease) in cash and cash equivalents</w:t>
            </w:r>
          </w:p>
        </w:tc>
        <w:tc>
          <w:tcPr>
            <w:tcW w:w="1134" w:type="dxa"/>
            <w:tcBorders>
              <w:top w:val="single" w:sz="2" w:space="0" w:color="B1B4B6"/>
              <w:bottom w:val="single" w:sz="2" w:space="0" w:color="B1B4B6"/>
            </w:tcBorders>
            <w:shd w:val="clear" w:color="auto" w:fill="E1ECF7"/>
          </w:tcPr>
          <w:p w14:paraId="3ECFEF1A" w14:textId="77777777" w:rsidR="002D2ED5" w:rsidRPr="000C4D2E" w:rsidRDefault="002D2ED5" w:rsidP="0037653D">
            <w:r w:rsidRPr="000C4D2E">
              <w:t>72 001</w:t>
            </w:r>
          </w:p>
        </w:tc>
        <w:tc>
          <w:tcPr>
            <w:tcW w:w="1134" w:type="dxa"/>
            <w:tcBorders>
              <w:top w:val="single" w:sz="2" w:space="0" w:color="B1B4B6"/>
              <w:bottom w:val="single" w:sz="2" w:space="0" w:color="B1B4B6"/>
            </w:tcBorders>
          </w:tcPr>
          <w:p w14:paraId="4A149CED" w14:textId="77777777" w:rsidR="002D2ED5" w:rsidRPr="000C4D2E" w:rsidRDefault="002D2ED5" w:rsidP="0037653D">
            <w:r w:rsidRPr="000C4D2E">
              <w:t>42 922</w:t>
            </w:r>
          </w:p>
        </w:tc>
      </w:tr>
      <w:tr w:rsidR="002D2ED5" w:rsidRPr="000C4D2E" w14:paraId="2D31DB0B" w14:textId="77777777" w:rsidTr="002D2ED5">
        <w:trPr>
          <w:trHeight w:val="268"/>
        </w:trPr>
        <w:tc>
          <w:tcPr>
            <w:tcW w:w="7370" w:type="dxa"/>
            <w:gridSpan w:val="2"/>
            <w:tcBorders>
              <w:top w:val="single" w:sz="2" w:space="0" w:color="B1B4B6"/>
              <w:bottom w:val="single" w:sz="2" w:space="0" w:color="B1B4B6"/>
            </w:tcBorders>
          </w:tcPr>
          <w:p w14:paraId="6C8109A9" w14:textId="77777777" w:rsidR="002D2ED5" w:rsidRPr="000C4D2E" w:rsidRDefault="002D2ED5" w:rsidP="0037653D">
            <w:r w:rsidRPr="000C4D2E">
              <w:t>Cash and cash equivalents at the beginning of the year</w:t>
            </w:r>
          </w:p>
        </w:tc>
        <w:tc>
          <w:tcPr>
            <w:tcW w:w="1134" w:type="dxa"/>
            <w:tcBorders>
              <w:top w:val="single" w:sz="2" w:space="0" w:color="B1B4B6"/>
              <w:bottom w:val="single" w:sz="2" w:space="0" w:color="B1B4B6"/>
            </w:tcBorders>
            <w:shd w:val="clear" w:color="auto" w:fill="E1ECF7"/>
          </w:tcPr>
          <w:p w14:paraId="2D5C9BD2" w14:textId="77777777" w:rsidR="002D2ED5" w:rsidRPr="000C4D2E" w:rsidRDefault="002D2ED5" w:rsidP="0037653D">
            <w:r w:rsidRPr="000C4D2E">
              <w:t>201 399</w:t>
            </w:r>
          </w:p>
        </w:tc>
        <w:tc>
          <w:tcPr>
            <w:tcW w:w="1134" w:type="dxa"/>
            <w:tcBorders>
              <w:top w:val="single" w:sz="2" w:space="0" w:color="B1B4B6"/>
              <w:bottom w:val="single" w:sz="2" w:space="0" w:color="B1B4B6"/>
            </w:tcBorders>
          </w:tcPr>
          <w:p w14:paraId="54D291D7" w14:textId="77777777" w:rsidR="002D2ED5" w:rsidRPr="000C4D2E" w:rsidRDefault="002D2ED5" w:rsidP="0037653D">
            <w:r w:rsidRPr="000C4D2E">
              <w:t>158 477</w:t>
            </w:r>
          </w:p>
        </w:tc>
      </w:tr>
      <w:tr w:rsidR="002D2ED5" w:rsidRPr="000C4D2E" w14:paraId="04EB74F7" w14:textId="77777777" w:rsidTr="002D2ED5">
        <w:trPr>
          <w:trHeight w:val="289"/>
        </w:trPr>
        <w:tc>
          <w:tcPr>
            <w:tcW w:w="5493" w:type="dxa"/>
            <w:tcBorders>
              <w:top w:val="single" w:sz="2" w:space="0" w:color="B1B4B6"/>
              <w:bottom w:val="single" w:sz="8" w:space="0" w:color="008CCC"/>
            </w:tcBorders>
          </w:tcPr>
          <w:p w14:paraId="6CAD0B16" w14:textId="77777777" w:rsidR="002D2ED5" w:rsidRPr="000C4D2E" w:rsidRDefault="002D2ED5" w:rsidP="0037653D">
            <w:r w:rsidRPr="000C4D2E">
              <w:t>Cash and cash equivalents at the end of the year</w:t>
            </w:r>
          </w:p>
        </w:tc>
        <w:tc>
          <w:tcPr>
            <w:tcW w:w="1877" w:type="dxa"/>
            <w:tcBorders>
              <w:top w:val="single" w:sz="2" w:space="0" w:color="B1B4B6"/>
              <w:bottom w:val="single" w:sz="8" w:space="0" w:color="008CCC"/>
            </w:tcBorders>
          </w:tcPr>
          <w:p w14:paraId="458F3FE1" w14:textId="77777777" w:rsidR="002D2ED5" w:rsidRPr="000C4D2E" w:rsidRDefault="002D2ED5" w:rsidP="0037653D">
            <w:r w:rsidRPr="000C4D2E">
              <w:t>7.1.1</w:t>
            </w:r>
          </w:p>
        </w:tc>
        <w:tc>
          <w:tcPr>
            <w:tcW w:w="1134" w:type="dxa"/>
            <w:tcBorders>
              <w:top w:val="single" w:sz="2" w:space="0" w:color="B1B4B6"/>
              <w:bottom w:val="single" w:sz="8" w:space="0" w:color="008CCC"/>
            </w:tcBorders>
            <w:shd w:val="clear" w:color="auto" w:fill="E1ECF7"/>
          </w:tcPr>
          <w:p w14:paraId="2392825E" w14:textId="77777777" w:rsidR="002D2ED5" w:rsidRPr="000C4D2E" w:rsidRDefault="002D2ED5" w:rsidP="0037653D">
            <w:r w:rsidRPr="000C4D2E">
              <w:t>273 400</w:t>
            </w:r>
          </w:p>
        </w:tc>
        <w:tc>
          <w:tcPr>
            <w:tcW w:w="1134" w:type="dxa"/>
            <w:tcBorders>
              <w:top w:val="single" w:sz="2" w:space="0" w:color="B1B4B6"/>
              <w:bottom w:val="single" w:sz="8" w:space="0" w:color="008CCC"/>
            </w:tcBorders>
          </w:tcPr>
          <w:p w14:paraId="46A00BA4" w14:textId="77777777" w:rsidR="002D2ED5" w:rsidRPr="000C4D2E" w:rsidRDefault="002D2ED5" w:rsidP="0037653D">
            <w:r w:rsidRPr="000C4D2E">
              <w:t>201 399</w:t>
            </w:r>
          </w:p>
        </w:tc>
      </w:tr>
    </w:tbl>
    <w:p w14:paraId="2B9A205C" w14:textId="77777777" w:rsidR="002C5D53" w:rsidRDefault="002C5D53" w:rsidP="0037653D"/>
    <w:p w14:paraId="4763C204" w14:textId="00327AB5" w:rsidR="002D2ED5" w:rsidRPr="000C4D2E" w:rsidRDefault="002D2ED5" w:rsidP="0037653D">
      <w:r w:rsidRPr="000C4D2E">
        <w:t>The Statement of Cash Flows should be read in conjunction with the accompanying notes.</w:t>
      </w:r>
    </w:p>
    <w:p w14:paraId="1C0807D3" w14:textId="1961B9E1" w:rsidR="00D3712E" w:rsidRPr="000C4D2E" w:rsidRDefault="0001500D" w:rsidP="007357F9">
      <w:pPr>
        <w:pStyle w:val="Heading2"/>
      </w:pPr>
      <w:r w:rsidRPr="000C4D2E">
        <w:t>S</w:t>
      </w:r>
      <w:r w:rsidR="00D3712E" w:rsidRPr="000C4D2E">
        <w:t>ummary of Consolidated Account Appropriations</w:t>
      </w:r>
    </w:p>
    <w:p w14:paraId="7B20E96A" w14:textId="0E36FD73" w:rsidR="00D3712E" w:rsidRPr="000C4D2E" w:rsidRDefault="00D3712E" w:rsidP="0037653D">
      <w:r w:rsidRPr="000C4D2E">
        <w:t>For the year ended 30 June 2021</w:t>
      </w:r>
    </w:p>
    <w:tbl>
      <w:tblPr>
        <w:tblpPr w:leftFromText="180" w:rightFromText="180" w:vertAnchor="text" w:horzAnchor="margin" w:tblpY="305"/>
        <w:tblW w:w="9636" w:type="dxa"/>
        <w:tblLayout w:type="fixed"/>
        <w:tblCellMar>
          <w:left w:w="0" w:type="dxa"/>
          <w:right w:w="0" w:type="dxa"/>
        </w:tblCellMar>
        <w:tblLook w:val="01E0" w:firstRow="1" w:lastRow="1" w:firstColumn="1" w:lastColumn="1" w:noHBand="0" w:noVBand="0"/>
      </w:tblPr>
      <w:tblGrid>
        <w:gridCol w:w="3913"/>
        <w:gridCol w:w="952"/>
        <w:gridCol w:w="1666"/>
        <w:gridCol w:w="1074"/>
        <w:gridCol w:w="1084"/>
        <w:gridCol w:w="947"/>
      </w:tblGrid>
      <w:tr w:rsidR="0001500D" w:rsidRPr="000C4D2E" w14:paraId="5A005790" w14:textId="77777777" w:rsidTr="00B2283B">
        <w:trPr>
          <w:trHeight w:val="1023"/>
        </w:trPr>
        <w:tc>
          <w:tcPr>
            <w:tcW w:w="3913" w:type="dxa"/>
            <w:tcBorders>
              <w:top w:val="single" w:sz="8" w:space="0" w:color="008CCC"/>
              <w:bottom w:val="single" w:sz="2" w:space="0" w:color="B1B4B6"/>
            </w:tcBorders>
            <w:vAlign w:val="bottom"/>
          </w:tcPr>
          <w:p w14:paraId="2E8B2707" w14:textId="77777777" w:rsidR="0001500D" w:rsidRPr="000C4D2E" w:rsidRDefault="0001500D" w:rsidP="00B2283B">
            <w:pPr>
              <w:jc w:val="right"/>
            </w:pPr>
          </w:p>
        </w:tc>
        <w:tc>
          <w:tcPr>
            <w:tcW w:w="952" w:type="dxa"/>
            <w:tcBorders>
              <w:top w:val="single" w:sz="8" w:space="0" w:color="008CCC"/>
              <w:bottom w:val="single" w:sz="2" w:space="0" w:color="B1B4B6"/>
            </w:tcBorders>
            <w:vAlign w:val="bottom"/>
          </w:tcPr>
          <w:p w14:paraId="2B651607" w14:textId="77777777" w:rsidR="0001500D" w:rsidRPr="000C4D2E" w:rsidRDefault="0001500D" w:rsidP="00B2283B">
            <w:pPr>
              <w:jc w:val="right"/>
            </w:pPr>
            <w:r w:rsidRPr="000C4D2E">
              <w:t>2021</w:t>
            </w:r>
          </w:p>
          <w:p w14:paraId="600AE641" w14:textId="77777777" w:rsidR="0001500D" w:rsidRPr="000C4D2E" w:rsidRDefault="0001500D" w:rsidP="00B2283B">
            <w:pPr>
              <w:jc w:val="right"/>
            </w:pPr>
            <w:r w:rsidRPr="000C4D2E">
              <w:t>Budget Estimate</w:t>
            </w:r>
          </w:p>
          <w:p w14:paraId="1D30320B" w14:textId="77777777" w:rsidR="0001500D" w:rsidRPr="000C4D2E" w:rsidRDefault="0001500D" w:rsidP="00B2283B">
            <w:pPr>
              <w:jc w:val="right"/>
            </w:pPr>
            <w:r w:rsidRPr="000C4D2E">
              <w:t>$’000</w:t>
            </w:r>
          </w:p>
        </w:tc>
        <w:tc>
          <w:tcPr>
            <w:tcW w:w="1666" w:type="dxa"/>
            <w:tcBorders>
              <w:top w:val="single" w:sz="8" w:space="0" w:color="008CCC"/>
              <w:bottom w:val="single" w:sz="2" w:space="0" w:color="B1B4B6"/>
            </w:tcBorders>
            <w:vAlign w:val="bottom"/>
          </w:tcPr>
          <w:p w14:paraId="5CFC8F16" w14:textId="77777777" w:rsidR="0001500D" w:rsidRPr="000C4D2E" w:rsidRDefault="0001500D" w:rsidP="00B2283B">
            <w:pPr>
              <w:jc w:val="right"/>
            </w:pPr>
            <w:r w:rsidRPr="000C4D2E">
              <w:t>2021</w:t>
            </w:r>
          </w:p>
          <w:p w14:paraId="7E1138ED" w14:textId="5981868D" w:rsidR="0001500D" w:rsidRPr="000C4D2E" w:rsidRDefault="0001500D" w:rsidP="00B2283B">
            <w:pPr>
              <w:jc w:val="right"/>
            </w:pPr>
            <w:r w:rsidRPr="000C4D2E">
              <w:t>Supplementary</w:t>
            </w:r>
            <w:r w:rsidR="00B007D1">
              <w:t xml:space="preserve"> </w:t>
            </w:r>
            <w:r w:rsidRPr="000C4D2E">
              <w:t>Funding</w:t>
            </w:r>
          </w:p>
          <w:p w14:paraId="75C1E464" w14:textId="77777777" w:rsidR="0001500D" w:rsidRPr="000C4D2E" w:rsidRDefault="0001500D" w:rsidP="00B2283B">
            <w:pPr>
              <w:jc w:val="right"/>
            </w:pPr>
            <w:r w:rsidRPr="000C4D2E">
              <w:t>$’000</w:t>
            </w:r>
          </w:p>
        </w:tc>
        <w:tc>
          <w:tcPr>
            <w:tcW w:w="1074" w:type="dxa"/>
            <w:tcBorders>
              <w:top w:val="single" w:sz="8" w:space="0" w:color="008CCC"/>
              <w:bottom w:val="single" w:sz="2" w:space="0" w:color="B1B4B6"/>
            </w:tcBorders>
            <w:vAlign w:val="bottom"/>
          </w:tcPr>
          <w:p w14:paraId="2A63B9C1" w14:textId="77777777" w:rsidR="0001500D" w:rsidRPr="000C4D2E" w:rsidRDefault="0001500D" w:rsidP="00B2283B">
            <w:pPr>
              <w:jc w:val="right"/>
            </w:pPr>
            <w:r w:rsidRPr="000C4D2E">
              <w:t>2021</w:t>
            </w:r>
          </w:p>
          <w:p w14:paraId="4ED9EA78" w14:textId="77777777" w:rsidR="0001500D" w:rsidRPr="000C4D2E" w:rsidRDefault="0001500D" w:rsidP="00B2283B">
            <w:pPr>
              <w:jc w:val="right"/>
            </w:pPr>
            <w:r w:rsidRPr="000C4D2E">
              <w:t>Revised Budget</w:t>
            </w:r>
          </w:p>
          <w:p w14:paraId="1904D0C4" w14:textId="77777777" w:rsidR="0001500D" w:rsidRPr="000C4D2E" w:rsidRDefault="0001500D" w:rsidP="00B2283B">
            <w:pPr>
              <w:jc w:val="right"/>
            </w:pPr>
            <w:r w:rsidRPr="000C4D2E">
              <w:t>$’000</w:t>
            </w:r>
          </w:p>
        </w:tc>
        <w:tc>
          <w:tcPr>
            <w:tcW w:w="1084" w:type="dxa"/>
            <w:tcBorders>
              <w:top w:val="single" w:sz="8" w:space="0" w:color="008CCC"/>
              <w:bottom w:val="single" w:sz="2" w:space="0" w:color="B1B4B6"/>
            </w:tcBorders>
            <w:vAlign w:val="bottom"/>
          </w:tcPr>
          <w:p w14:paraId="68C9BA81" w14:textId="77777777" w:rsidR="0001500D" w:rsidRPr="000C4D2E" w:rsidRDefault="0001500D" w:rsidP="00B2283B">
            <w:pPr>
              <w:jc w:val="right"/>
            </w:pPr>
            <w:r w:rsidRPr="000C4D2E">
              <w:t>2021</w:t>
            </w:r>
          </w:p>
          <w:p w14:paraId="3A8946B9" w14:textId="77777777" w:rsidR="0001500D" w:rsidRPr="000C4D2E" w:rsidRDefault="0001500D" w:rsidP="00B2283B">
            <w:pPr>
              <w:jc w:val="right"/>
            </w:pPr>
            <w:r w:rsidRPr="000C4D2E">
              <w:t>Actual</w:t>
            </w:r>
          </w:p>
          <w:p w14:paraId="3F6AF97B" w14:textId="77777777" w:rsidR="0001500D" w:rsidRPr="000C4D2E" w:rsidRDefault="0001500D" w:rsidP="00B2283B">
            <w:pPr>
              <w:jc w:val="right"/>
            </w:pPr>
            <w:r w:rsidRPr="000C4D2E">
              <w:t>$’000</w:t>
            </w:r>
          </w:p>
        </w:tc>
        <w:tc>
          <w:tcPr>
            <w:tcW w:w="947" w:type="dxa"/>
            <w:tcBorders>
              <w:top w:val="single" w:sz="8" w:space="0" w:color="008CCC"/>
              <w:bottom w:val="single" w:sz="2" w:space="0" w:color="B1B4B6"/>
            </w:tcBorders>
            <w:vAlign w:val="bottom"/>
          </w:tcPr>
          <w:p w14:paraId="05F1A819" w14:textId="77777777" w:rsidR="0001500D" w:rsidRPr="000C4D2E" w:rsidRDefault="0001500D" w:rsidP="00B2283B">
            <w:pPr>
              <w:jc w:val="right"/>
            </w:pPr>
            <w:r w:rsidRPr="000C4D2E">
              <w:t>2021</w:t>
            </w:r>
          </w:p>
          <w:p w14:paraId="4BDDFC5B" w14:textId="77777777" w:rsidR="0001500D" w:rsidRPr="000C4D2E" w:rsidRDefault="0001500D" w:rsidP="00B2283B">
            <w:pPr>
              <w:jc w:val="right"/>
            </w:pPr>
            <w:r w:rsidRPr="000C4D2E">
              <w:t>Variance</w:t>
            </w:r>
          </w:p>
          <w:p w14:paraId="1E27053B" w14:textId="77777777" w:rsidR="0001500D" w:rsidRPr="000C4D2E" w:rsidRDefault="0001500D" w:rsidP="00B2283B">
            <w:pPr>
              <w:jc w:val="right"/>
            </w:pPr>
            <w:r w:rsidRPr="000C4D2E">
              <w:t>$’000</w:t>
            </w:r>
          </w:p>
        </w:tc>
      </w:tr>
      <w:tr w:rsidR="0001500D" w:rsidRPr="000C4D2E" w14:paraId="1C4770FB" w14:textId="77777777" w:rsidTr="00B2283B">
        <w:trPr>
          <w:trHeight w:val="268"/>
        </w:trPr>
        <w:tc>
          <w:tcPr>
            <w:tcW w:w="3913" w:type="dxa"/>
            <w:tcBorders>
              <w:top w:val="single" w:sz="2" w:space="0" w:color="B1B4B6"/>
              <w:bottom w:val="single" w:sz="2" w:space="0" w:color="B1B4B6"/>
            </w:tcBorders>
          </w:tcPr>
          <w:p w14:paraId="5A2C12D1" w14:textId="77777777" w:rsidR="0001500D" w:rsidRPr="000C4D2E" w:rsidRDefault="0001500D" w:rsidP="0037653D">
            <w:r w:rsidRPr="000C4D2E">
              <w:t>DELIVERY OF SERVICES</w:t>
            </w:r>
          </w:p>
        </w:tc>
        <w:tc>
          <w:tcPr>
            <w:tcW w:w="952" w:type="dxa"/>
            <w:tcBorders>
              <w:top w:val="single" w:sz="2" w:space="0" w:color="B1B4B6"/>
              <w:bottom w:val="single" w:sz="2" w:space="0" w:color="B1B4B6"/>
            </w:tcBorders>
          </w:tcPr>
          <w:p w14:paraId="67DABE28" w14:textId="77777777" w:rsidR="0001500D" w:rsidRPr="000C4D2E" w:rsidRDefault="0001500D" w:rsidP="00B2283B">
            <w:pPr>
              <w:jc w:val="right"/>
            </w:pPr>
          </w:p>
        </w:tc>
        <w:tc>
          <w:tcPr>
            <w:tcW w:w="1666" w:type="dxa"/>
            <w:tcBorders>
              <w:top w:val="single" w:sz="2" w:space="0" w:color="B1B4B6"/>
              <w:bottom w:val="single" w:sz="2" w:space="0" w:color="B1B4B6"/>
            </w:tcBorders>
          </w:tcPr>
          <w:p w14:paraId="4DBDE364" w14:textId="77777777" w:rsidR="0001500D" w:rsidRPr="000C4D2E" w:rsidRDefault="0001500D" w:rsidP="00B2283B">
            <w:pPr>
              <w:jc w:val="right"/>
            </w:pPr>
          </w:p>
        </w:tc>
        <w:tc>
          <w:tcPr>
            <w:tcW w:w="1074" w:type="dxa"/>
            <w:tcBorders>
              <w:top w:val="single" w:sz="2" w:space="0" w:color="B1B4B6"/>
              <w:bottom w:val="single" w:sz="2" w:space="0" w:color="B1B4B6"/>
            </w:tcBorders>
          </w:tcPr>
          <w:p w14:paraId="08C94B86" w14:textId="77777777" w:rsidR="0001500D" w:rsidRPr="000C4D2E" w:rsidRDefault="0001500D" w:rsidP="00B2283B">
            <w:pPr>
              <w:jc w:val="right"/>
            </w:pPr>
          </w:p>
        </w:tc>
        <w:tc>
          <w:tcPr>
            <w:tcW w:w="1084" w:type="dxa"/>
            <w:tcBorders>
              <w:top w:val="single" w:sz="2" w:space="0" w:color="B1B4B6"/>
              <w:bottom w:val="single" w:sz="2" w:space="0" w:color="B1B4B6"/>
            </w:tcBorders>
          </w:tcPr>
          <w:p w14:paraId="2D62FF24" w14:textId="77777777" w:rsidR="0001500D" w:rsidRPr="000C4D2E" w:rsidRDefault="0001500D" w:rsidP="00B2283B">
            <w:pPr>
              <w:jc w:val="right"/>
            </w:pPr>
          </w:p>
        </w:tc>
        <w:tc>
          <w:tcPr>
            <w:tcW w:w="947" w:type="dxa"/>
            <w:tcBorders>
              <w:top w:val="single" w:sz="2" w:space="0" w:color="B1B4B6"/>
              <w:bottom w:val="single" w:sz="2" w:space="0" w:color="B1B4B6"/>
            </w:tcBorders>
          </w:tcPr>
          <w:p w14:paraId="49E2C90A" w14:textId="77777777" w:rsidR="0001500D" w:rsidRPr="000C4D2E" w:rsidRDefault="0001500D" w:rsidP="00B2283B">
            <w:pPr>
              <w:jc w:val="right"/>
            </w:pPr>
          </w:p>
        </w:tc>
      </w:tr>
      <w:tr w:rsidR="0001500D" w:rsidRPr="000C4D2E" w14:paraId="1E9A3853" w14:textId="77777777" w:rsidTr="00B2283B">
        <w:trPr>
          <w:trHeight w:val="484"/>
        </w:trPr>
        <w:tc>
          <w:tcPr>
            <w:tcW w:w="3913" w:type="dxa"/>
            <w:tcBorders>
              <w:top w:val="single" w:sz="2" w:space="0" w:color="B1B4B6"/>
              <w:bottom w:val="single" w:sz="2" w:space="0" w:color="B1B4B6"/>
            </w:tcBorders>
          </w:tcPr>
          <w:p w14:paraId="7BC619AF" w14:textId="77777777" w:rsidR="0001500D" w:rsidRPr="000C4D2E" w:rsidRDefault="0001500D" w:rsidP="0037653D">
            <w:r w:rsidRPr="000C4D2E">
              <w:t>Item 81 Net amount appropriated to deliver services</w:t>
            </w:r>
          </w:p>
        </w:tc>
        <w:tc>
          <w:tcPr>
            <w:tcW w:w="952" w:type="dxa"/>
            <w:tcBorders>
              <w:top w:val="single" w:sz="2" w:space="0" w:color="B1B4B6"/>
              <w:bottom w:val="single" w:sz="2" w:space="0" w:color="B1B4B6"/>
            </w:tcBorders>
          </w:tcPr>
          <w:p w14:paraId="79D439DE" w14:textId="77777777" w:rsidR="0001500D" w:rsidRPr="000C4D2E" w:rsidRDefault="0001500D" w:rsidP="00B2283B">
            <w:pPr>
              <w:jc w:val="right"/>
            </w:pPr>
          </w:p>
          <w:p w14:paraId="5DBCFE0C" w14:textId="77777777" w:rsidR="0001500D" w:rsidRPr="000C4D2E" w:rsidRDefault="0001500D" w:rsidP="00B2283B">
            <w:pPr>
              <w:jc w:val="right"/>
            </w:pPr>
            <w:r w:rsidRPr="000C4D2E">
              <w:t>96 817</w:t>
            </w:r>
          </w:p>
        </w:tc>
        <w:tc>
          <w:tcPr>
            <w:tcW w:w="1666" w:type="dxa"/>
            <w:tcBorders>
              <w:top w:val="single" w:sz="2" w:space="0" w:color="B1B4B6"/>
              <w:bottom w:val="single" w:sz="2" w:space="0" w:color="B1B4B6"/>
            </w:tcBorders>
          </w:tcPr>
          <w:p w14:paraId="366AEAB3" w14:textId="77777777" w:rsidR="0001500D" w:rsidRPr="000C4D2E" w:rsidRDefault="0001500D" w:rsidP="00B2283B">
            <w:pPr>
              <w:jc w:val="right"/>
            </w:pPr>
          </w:p>
          <w:p w14:paraId="3EBAB4C9" w14:textId="77777777" w:rsidR="0001500D" w:rsidRPr="000C4D2E" w:rsidRDefault="0001500D" w:rsidP="00B2283B">
            <w:pPr>
              <w:jc w:val="right"/>
            </w:pPr>
            <w:r w:rsidRPr="000C4D2E">
              <w:t>10 306</w:t>
            </w:r>
          </w:p>
        </w:tc>
        <w:tc>
          <w:tcPr>
            <w:tcW w:w="1074" w:type="dxa"/>
            <w:tcBorders>
              <w:top w:val="single" w:sz="2" w:space="0" w:color="B1B4B6"/>
              <w:bottom w:val="single" w:sz="2" w:space="0" w:color="B1B4B6"/>
            </w:tcBorders>
          </w:tcPr>
          <w:p w14:paraId="1BB6621B" w14:textId="77777777" w:rsidR="0001500D" w:rsidRPr="000C4D2E" w:rsidRDefault="0001500D" w:rsidP="00B2283B">
            <w:pPr>
              <w:jc w:val="right"/>
            </w:pPr>
          </w:p>
          <w:p w14:paraId="3EDE6C8B" w14:textId="77777777" w:rsidR="0001500D" w:rsidRPr="000C4D2E" w:rsidRDefault="0001500D" w:rsidP="00B2283B">
            <w:pPr>
              <w:jc w:val="right"/>
            </w:pPr>
            <w:r w:rsidRPr="000C4D2E">
              <w:t>107 123</w:t>
            </w:r>
          </w:p>
        </w:tc>
        <w:tc>
          <w:tcPr>
            <w:tcW w:w="1084" w:type="dxa"/>
            <w:tcBorders>
              <w:top w:val="single" w:sz="2" w:space="0" w:color="B1B4B6"/>
              <w:bottom w:val="single" w:sz="2" w:space="0" w:color="B1B4B6"/>
            </w:tcBorders>
          </w:tcPr>
          <w:p w14:paraId="75F6D5F4" w14:textId="77777777" w:rsidR="0001500D" w:rsidRPr="000C4D2E" w:rsidRDefault="0001500D" w:rsidP="00B2283B">
            <w:pPr>
              <w:jc w:val="right"/>
            </w:pPr>
          </w:p>
          <w:p w14:paraId="197ADA18" w14:textId="77777777" w:rsidR="0001500D" w:rsidRPr="000C4D2E" w:rsidRDefault="0001500D" w:rsidP="00B2283B">
            <w:pPr>
              <w:jc w:val="right"/>
            </w:pPr>
            <w:r w:rsidRPr="000C4D2E">
              <w:t>107 123</w:t>
            </w:r>
          </w:p>
        </w:tc>
        <w:tc>
          <w:tcPr>
            <w:tcW w:w="947" w:type="dxa"/>
            <w:tcBorders>
              <w:top w:val="single" w:sz="2" w:space="0" w:color="B1B4B6"/>
              <w:bottom w:val="single" w:sz="2" w:space="0" w:color="B1B4B6"/>
            </w:tcBorders>
          </w:tcPr>
          <w:p w14:paraId="190D864A" w14:textId="77777777" w:rsidR="0001500D" w:rsidRPr="000C4D2E" w:rsidRDefault="0001500D" w:rsidP="00B2283B">
            <w:pPr>
              <w:jc w:val="right"/>
            </w:pPr>
          </w:p>
          <w:p w14:paraId="36E587DF" w14:textId="77777777" w:rsidR="0001500D" w:rsidRPr="000C4D2E" w:rsidRDefault="0001500D" w:rsidP="00B2283B">
            <w:pPr>
              <w:jc w:val="right"/>
            </w:pPr>
            <w:r w:rsidRPr="000C4D2E">
              <w:t>-</w:t>
            </w:r>
          </w:p>
        </w:tc>
      </w:tr>
      <w:tr w:rsidR="0001500D" w:rsidRPr="000C4D2E" w14:paraId="1F43CCB2" w14:textId="77777777" w:rsidTr="00B2283B">
        <w:trPr>
          <w:trHeight w:val="484"/>
        </w:trPr>
        <w:tc>
          <w:tcPr>
            <w:tcW w:w="3913" w:type="dxa"/>
            <w:tcBorders>
              <w:top w:val="single" w:sz="2" w:space="0" w:color="B1B4B6"/>
              <w:bottom w:val="single" w:sz="2" w:space="0" w:color="B1B4B6"/>
            </w:tcBorders>
          </w:tcPr>
          <w:p w14:paraId="1D6F987A" w14:textId="77777777" w:rsidR="0001500D" w:rsidRPr="000C4D2E" w:rsidRDefault="0001500D" w:rsidP="0037653D">
            <w:r w:rsidRPr="000C4D2E">
              <w:t>Section 25 Transfer of service appropriation</w:t>
            </w:r>
          </w:p>
        </w:tc>
        <w:tc>
          <w:tcPr>
            <w:tcW w:w="952" w:type="dxa"/>
            <w:tcBorders>
              <w:top w:val="single" w:sz="2" w:space="0" w:color="B1B4B6"/>
              <w:bottom w:val="single" w:sz="2" w:space="0" w:color="B1B4B6"/>
            </w:tcBorders>
          </w:tcPr>
          <w:p w14:paraId="5D394F5E" w14:textId="77777777" w:rsidR="0001500D" w:rsidRPr="000C4D2E" w:rsidRDefault="0001500D" w:rsidP="00B2283B">
            <w:pPr>
              <w:jc w:val="right"/>
            </w:pPr>
          </w:p>
          <w:p w14:paraId="7AA6BB30" w14:textId="77777777" w:rsidR="0001500D" w:rsidRPr="000C4D2E" w:rsidRDefault="0001500D" w:rsidP="00B2283B">
            <w:pPr>
              <w:jc w:val="right"/>
            </w:pPr>
            <w:r w:rsidRPr="000C4D2E">
              <w:t>-</w:t>
            </w:r>
          </w:p>
        </w:tc>
        <w:tc>
          <w:tcPr>
            <w:tcW w:w="1666" w:type="dxa"/>
            <w:tcBorders>
              <w:top w:val="single" w:sz="2" w:space="0" w:color="B1B4B6"/>
              <w:bottom w:val="single" w:sz="2" w:space="0" w:color="B1B4B6"/>
            </w:tcBorders>
          </w:tcPr>
          <w:p w14:paraId="69680BCF" w14:textId="77777777" w:rsidR="0001500D" w:rsidRPr="000C4D2E" w:rsidRDefault="0001500D" w:rsidP="00B2283B">
            <w:pPr>
              <w:jc w:val="right"/>
            </w:pPr>
          </w:p>
          <w:p w14:paraId="5799E947" w14:textId="77777777" w:rsidR="0001500D" w:rsidRPr="000C4D2E" w:rsidRDefault="0001500D" w:rsidP="00B2283B">
            <w:pPr>
              <w:jc w:val="right"/>
            </w:pPr>
            <w:r w:rsidRPr="000C4D2E">
              <w:t>-</w:t>
            </w:r>
          </w:p>
        </w:tc>
        <w:tc>
          <w:tcPr>
            <w:tcW w:w="1074" w:type="dxa"/>
            <w:tcBorders>
              <w:top w:val="single" w:sz="2" w:space="0" w:color="B1B4B6"/>
              <w:bottom w:val="single" w:sz="2" w:space="0" w:color="B1B4B6"/>
            </w:tcBorders>
          </w:tcPr>
          <w:p w14:paraId="469723E8" w14:textId="77777777" w:rsidR="0001500D" w:rsidRPr="000C4D2E" w:rsidRDefault="0001500D" w:rsidP="00B2283B">
            <w:pPr>
              <w:jc w:val="right"/>
            </w:pPr>
          </w:p>
          <w:p w14:paraId="2F495054" w14:textId="77777777" w:rsidR="0001500D" w:rsidRPr="000C4D2E" w:rsidRDefault="0001500D" w:rsidP="00B2283B">
            <w:pPr>
              <w:jc w:val="right"/>
            </w:pPr>
            <w:r w:rsidRPr="000C4D2E">
              <w:t>-</w:t>
            </w:r>
          </w:p>
        </w:tc>
        <w:tc>
          <w:tcPr>
            <w:tcW w:w="1084" w:type="dxa"/>
            <w:tcBorders>
              <w:top w:val="single" w:sz="2" w:space="0" w:color="B1B4B6"/>
              <w:bottom w:val="single" w:sz="2" w:space="0" w:color="B1B4B6"/>
            </w:tcBorders>
          </w:tcPr>
          <w:p w14:paraId="2A9B6036" w14:textId="77777777" w:rsidR="0001500D" w:rsidRPr="000C4D2E" w:rsidRDefault="0001500D" w:rsidP="00B2283B">
            <w:pPr>
              <w:jc w:val="right"/>
            </w:pPr>
          </w:p>
          <w:p w14:paraId="25C6CC37" w14:textId="77777777" w:rsidR="0001500D" w:rsidRPr="000C4D2E" w:rsidRDefault="0001500D" w:rsidP="00B2283B">
            <w:pPr>
              <w:jc w:val="right"/>
            </w:pPr>
            <w:r w:rsidRPr="000C4D2E">
              <w:t>-</w:t>
            </w:r>
          </w:p>
        </w:tc>
        <w:tc>
          <w:tcPr>
            <w:tcW w:w="947" w:type="dxa"/>
            <w:tcBorders>
              <w:top w:val="single" w:sz="2" w:space="0" w:color="B1B4B6"/>
              <w:bottom w:val="single" w:sz="2" w:space="0" w:color="B1B4B6"/>
            </w:tcBorders>
          </w:tcPr>
          <w:p w14:paraId="5695103A" w14:textId="77777777" w:rsidR="0001500D" w:rsidRPr="000C4D2E" w:rsidRDefault="0001500D" w:rsidP="00B2283B">
            <w:pPr>
              <w:jc w:val="right"/>
            </w:pPr>
          </w:p>
          <w:p w14:paraId="2F9C6E64" w14:textId="77777777" w:rsidR="0001500D" w:rsidRPr="000C4D2E" w:rsidRDefault="0001500D" w:rsidP="00B2283B">
            <w:pPr>
              <w:jc w:val="right"/>
            </w:pPr>
            <w:r w:rsidRPr="000C4D2E">
              <w:t>-</w:t>
            </w:r>
          </w:p>
        </w:tc>
      </w:tr>
      <w:tr w:rsidR="0001500D" w:rsidRPr="000C4D2E" w14:paraId="306639CC" w14:textId="77777777" w:rsidTr="00B2283B">
        <w:trPr>
          <w:trHeight w:val="541"/>
        </w:trPr>
        <w:tc>
          <w:tcPr>
            <w:tcW w:w="3913" w:type="dxa"/>
            <w:tcBorders>
              <w:top w:val="single" w:sz="2" w:space="0" w:color="B1B4B6"/>
              <w:bottom w:val="single" w:sz="2" w:space="0" w:color="000000"/>
            </w:tcBorders>
          </w:tcPr>
          <w:p w14:paraId="07107E64" w14:textId="77777777" w:rsidR="0001500D" w:rsidRPr="000C4D2E" w:rsidRDefault="0001500D" w:rsidP="0037653D">
            <w:r w:rsidRPr="000C4D2E">
              <w:t>Amount authorised by other statutes</w:t>
            </w:r>
          </w:p>
          <w:p w14:paraId="1ECD7EDF" w14:textId="77777777" w:rsidR="0001500D" w:rsidRPr="000C4D2E" w:rsidRDefault="0001500D" w:rsidP="0037653D">
            <w:r w:rsidRPr="000C4D2E">
              <w:t>- Salaries and Allowances Act 1975</w:t>
            </w:r>
          </w:p>
        </w:tc>
        <w:tc>
          <w:tcPr>
            <w:tcW w:w="952" w:type="dxa"/>
            <w:tcBorders>
              <w:top w:val="single" w:sz="2" w:space="0" w:color="B1B4B6"/>
              <w:bottom w:val="single" w:sz="2" w:space="0" w:color="000000"/>
            </w:tcBorders>
          </w:tcPr>
          <w:p w14:paraId="4C8901DC" w14:textId="77777777" w:rsidR="0001500D" w:rsidRPr="000C4D2E" w:rsidRDefault="0001500D" w:rsidP="00B2283B">
            <w:pPr>
              <w:jc w:val="right"/>
            </w:pPr>
          </w:p>
          <w:p w14:paraId="3F192E63" w14:textId="77777777" w:rsidR="0001500D" w:rsidRPr="000C4D2E" w:rsidRDefault="0001500D" w:rsidP="00B2283B">
            <w:pPr>
              <w:jc w:val="right"/>
            </w:pPr>
            <w:r w:rsidRPr="000C4D2E">
              <w:t>894</w:t>
            </w:r>
          </w:p>
        </w:tc>
        <w:tc>
          <w:tcPr>
            <w:tcW w:w="1666" w:type="dxa"/>
            <w:tcBorders>
              <w:top w:val="single" w:sz="2" w:space="0" w:color="B1B4B6"/>
              <w:bottom w:val="single" w:sz="2" w:space="0" w:color="000000"/>
            </w:tcBorders>
          </w:tcPr>
          <w:p w14:paraId="44156129" w14:textId="77777777" w:rsidR="0001500D" w:rsidRPr="000C4D2E" w:rsidRDefault="0001500D" w:rsidP="00B2283B">
            <w:pPr>
              <w:jc w:val="right"/>
            </w:pPr>
          </w:p>
          <w:p w14:paraId="033D2988" w14:textId="77777777" w:rsidR="0001500D" w:rsidRPr="000C4D2E" w:rsidRDefault="0001500D" w:rsidP="00B2283B">
            <w:pPr>
              <w:jc w:val="right"/>
            </w:pPr>
            <w:r w:rsidRPr="000C4D2E">
              <w:t>-</w:t>
            </w:r>
          </w:p>
        </w:tc>
        <w:tc>
          <w:tcPr>
            <w:tcW w:w="1074" w:type="dxa"/>
            <w:tcBorders>
              <w:top w:val="single" w:sz="2" w:space="0" w:color="B1B4B6"/>
              <w:bottom w:val="single" w:sz="2" w:space="0" w:color="000000"/>
            </w:tcBorders>
          </w:tcPr>
          <w:p w14:paraId="5C6EEC65" w14:textId="77777777" w:rsidR="0001500D" w:rsidRPr="000C4D2E" w:rsidRDefault="0001500D" w:rsidP="00B2283B">
            <w:pPr>
              <w:jc w:val="right"/>
            </w:pPr>
          </w:p>
          <w:p w14:paraId="266FBC0E" w14:textId="77777777" w:rsidR="0001500D" w:rsidRPr="000C4D2E" w:rsidRDefault="0001500D" w:rsidP="00B2283B">
            <w:pPr>
              <w:jc w:val="right"/>
            </w:pPr>
            <w:r w:rsidRPr="000C4D2E">
              <w:t>894</w:t>
            </w:r>
          </w:p>
        </w:tc>
        <w:tc>
          <w:tcPr>
            <w:tcW w:w="1084" w:type="dxa"/>
            <w:tcBorders>
              <w:top w:val="single" w:sz="2" w:space="0" w:color="B1B4B6"/>
              <w:bottom w:val="single" w:sz="2" w:space="0" w:color="000000"/>
            </w:tcBorders>
          </w:tcPr>
          <w:p w14:paraId="278E3C01" w14:textId="77777777" w:rsidR="0001500D" w:rsidRPr="000C4D2E" w:rsidRDefault="0001500D" w:rsidP="00B2283B">
            <w:pPr>
              <w:jc w:val="right"/>
            </w:pPr>
          </w:p>
          <w:p w14:paraId="16A0C0D1" w14:textId="77777777" w:rsidR="0001500D" w:rsidRPr="000C4D2E" w:rsidRDefault="0001500D" w:rsidP="00B2283B">
            <w:pPr>
              <w:jc w:val="right"/>
            </w:pPr>
            <w:r w:rsidRPr="000C4D2E">
              <w:t>894</w:t>
            </w:r>
          </w:p>
        </w:tc>
        <w:tc>
          <w:tcPr>
            <w:tcW w:w="947" w:type="dxa"/>
            <w:tcBorders>
              <w:top w:val="single" w:sz="2" w:space="0" w:color="B1B4B6"/>
              <w:bottom w:val="single" w:sz="2" w:space="0" w:color="000000"/>
            </w:tcBorders>
          </w:tcPr>
          <w:p w14:paraId="3011CC39" w14:textId="77777777" w:rsidR="0001500D" w:rsidRPr="000C4D2E" w:rsidRDefault="0001500D" w:rsidP="00B2283B">
            <w:pPr>
              <w:jc w:val="right"/>
            </w:pPr>
          </w:p>
          <w:p w14:paraId="35D46652" w14:textId="77777777" w:rsidR="0001500D" w:rsidRPr="000C4D2E" w:rsidRDefault="0001500D" w:rsidP="00B2283B">
            <w:pPr>
              <w:jc w:val="right"/>
            </w:pPr>
            <w:r w:rsidRPr="000C4D2E">
              <w:t>-</w:t>
            </w:r>
          </w:p>
        </w:tc>
      </w:tr>
      <w:tr w:rsidR="0001500D" w:rsidRPr="000C4D2E" w14:paraId="07B5D808" w14:textId="77777777" w:rsidTr="00B2283B">
        <w:trPr>
          <w:trHeight w:val="484"/>
        </w:trPr>
        <w:tc>
          <w:tcPr>
            <w:tcW w:w="3913" w:type="dxa"/>
            <w:tcBorders>
              <w:top w:val="single" w:sz="2" w:space="0" w:color="000000"/>
              <w:bottom w:val="single" w:sz="2" w:space="0" w:color="000000"/>
            </w:tcBorders>
          </w:tcPr>
          <w:p w14:paraId="5CC41110" w14:textId="77777777" w:rsidR="0001500D" w:rsidRPr="000C4D2E" w:rsidRDefault="0001500D" w:rsidP="0037653D">
            <w:r w:rsidRPr="000C4D2E">
              <w:t>Total appropriations provided to deliver services</w:t>
            </w:r>
          </w:p>
        </w:tc>
        <w:tc>
          <w:tcPr>
            <w:tcW w:w="952" w:type="dxa"/>
            <w:tcBorders>
              <w:top w:val="single" w:sz="2" w:space="0" w:color="000000"/>
              <w:bottom w:val="single" w:sz="2" w:space="0" w:color="000000"/>
            </w:tcBorders>
          </w:tcPr>
          <w:p w14:paraId="68CF775D" w14:textId="77777777" w:rsidR="0001500D" w:rsidRPr="000C4D2E" w:rsidRDefault="0001500D" w:rsidP="00B2283B">
            <w:pPr>
              <w:jc w:val="right"/>
            </w:pPr>
          </w:p>
          <w:p w14:paraId="7A2321D8" w14:textId="77777777" w:rsidR="0001500D" w:rsidRPr="000C4D2E" w:rsidRDefault="0001500D" w:rsidP="00B2283B">
            <w:pPr>
              <w:jc w:val="right"/>
            </w:pPr>
            <w:r w:rsidRPr="000C4D2E">
              <w:t>97 711</w:t>
            </w:r>
          </w:p>
        </w:tc>
        <w:tc>
          <w:tcPr>
            <w:tcW w:w="1666" w:type="dxa"/>
            <w:tcBorders>
              <w:top w:val="single" w:sz="2" w:space="0" w:color="000000"/>
              <w:bottom w:val="single" w:sz="2" w:space="0" w:color="000000"/>
            </w:tcBorders>
          </w:tcPr>
          <w:p w14:paraId="30D64D5C" w14:textId="77777777" w:rsidR="0001500D" w:rsidRPr="000C4D2E" w:rsidRDefault="0001500D" w:rsidP="00B2283B">
            <w:pPr>
              <w:jc w:val="right"/>
            </w:pPr>
          </w:p>
          <w:p w14:paraId="28629FDC" w14:textId="77777777" w:rsidR="0001500D" w:rsidRPr="000C4D2E" w:rsidRDefault="0001500D" w:rsidP="00B2283B">
            <w:pPr>
              <w:jc w:val="right"/>
            </w:pPr>
            <w:r w:rsidRPr="000C4D2E">
              <w:t>10 306</w:t>
            </w:r>
          </w:p>
        </w:tc>
        <w:tc>
          <w:tcPr>
            <w:tcW w:w="1074" w:type="dxa"/>
            <w:tcBorders>
              <w:top w:val="single" w:sz="2" w:space="0" w:color="000000"/>
              <w:bottom w:val="single" w:sz="2" w:space="0" w:color="000000"/>
            </w:tcBorders>
          </w:tcPr>
          <w:p w14:paraId="6A9B81CD" w14:textId="77777777" w:rsidR="0001500D" w:rsidRPr="000C4D2E" w:rsidRDefault="0001500D" w:rsidP="00B2283B">
            <w:pPr>
              <w:jc w:val="right"/>
            </w:pPr>
          </w:p>
          <w:p w14:paraId="6ACF8F3B" w14:textId="77777777" w:rsidR="0001500D" w:rsidRPr="000C4D2E" w:rsidRDefault="0001500D" w:rsidP="00B2283B">
            <w:pPr>
              <w:jc w:val="right"/>
            </w:pPr>
            <w:r w:rsidRPr="000C4D2E">
              <w:t>108 017</w:t>
            </w:r>
          </w:p>
        </w:tc>
        <w:tc>
          <w:tcPr>
            <w:tcW w:w="1084" w:type="dxa"/>
            <w:tcBorders>
              <w:top w:val="single" w:sz="2" w:space="0" w:color="000000"/>
              <w:bottom w:val="single" w:sz="2" w:space="0" w:color="000000"/>
            </w:tcBorders>
          </w:tcPr>
          <w:p w14:paraId="37B6AAA4" w14:textId="77777777" w:rsidR="0001500D" w:rsidRPr="000C4D2E" w:rsidRDefault="0001500D" w:rsidP="00B2283B">
            <w:pPr>
              <w:jc w:val="right"/>
            </w:pPr>
          </w:p>
          <w:p w14:paraId="75BD381B" w14:textId="77777777" w:rsidR="0001500D" w:rsidRPr="000C4D2E" w:rsidRDefault="0001500D" w:rsidP="00B2283B">
            <w:pPr>
              <w:jc w:val="right"/>
            </w:pPr>
            <w:r w:rsidRPr="000C4D2E">
              <w:t>108 017</w:t>
            </w:r>
          </w:p>
        </w:tc>
        <w:tc>
          <w:tcPr>
            <w:tcW w:w="947" w:type="dxa"/>
            <w:tcBorders>
              <w:top w:val="single" w:sz="2" w:space="0" w:color="000000"/>
              <w:bottom w:val="single" w:sz="2" w:space="0" w:color="000000"/>
            </w:tcBorders>
          </w:tcPr>
          <w:p w14:paraId="771E5E8A" w14:textId="77777777" w:rsidR="0001500D" w:rsidRPr="000C4D2E" w:rsidRDefault="0001500D" w:rsidP="00B2283B">
            <w:pPr>
              <w:jc w:val="right"/>
            </w:pPr>
          </w:p>
          <w:p w14:paraId="631DC25A" w14:textId="77777777" w:rsidR="0001500D" w:rsidRPr="000C4D2E" w:rsidRDefault="0001500D" w:rsidP="00B2283B">
            <w:pPr>
              <w:jc w:val="right"/>
            </w:pPr>
            <w:r w:rsidRPr="000C4D2E">
              <w:t>-</w:t>
            </w:r>
          </w:p>
        </w:tc>
      </w:tr>
      <w:tr w:rsidR="0001500D" w:rsidRPr="000C4D2E" w14:paraId="1ED41BF5" w14:textId="77777777" w:rsidTr="00B2283B">
        <w:trPr>
          <w:trHeight w:val="268"/>
        </w:trPr>
        <w:tc>
          <w:tcPr>
            <w:tcW w:w="3913" w:type="dxa"/>
            <w:tcBorders>
              <w:top w:val="single" w:sz="2" w:space="0" w:color="000000"/>
              <w:bottom w:val="single" w:sz="2" w:space="0" w:color="B1B4B6"/>
            </w:tcBorders>
          </w:tcPr>
          <w:p w14:paraId="662D5C82" w14:textId="77777777" w:rsidR="0001500D" w:rsidRPr="000C4D2E" w:rsidRDefault="0001500D" w:rsidP="0037653D"/>
        </w:tc>
        <w:tc>
          <w:tcPr>
            <w:tcW w:w="952" w:type="dxa"/>
            <w:tcBorders>
              <w:top w:val="single" w:sz="2" w:space="0" w:color="000000"/>
              <w:bottom w:val="single" w:sz="2" w:space="0" w:color="B1B4B6"/>
            </w:tcBorders>
          </w:tcPr>
          <w:p w14:paraId="7542CA81" w14:textId="77777777" w:rsidR="0001500D" w:rsidRPr="000C4D2E" w:rsidRDefault="0001500D" w:rsidP="00B2283B">
            <w:pPr>
              <w:jc w:val="right"/>
            </w:pPr>
          </w:p>
        </w:tc>
        <w:tc>
          <w:tcPr>
            <w:tcW w:w="1666" w:type="dxa"/>
            <w:tcBorders>
              <w:top w:val="single" w:sz="2" w:space="0" w:color="000000"/>
              <w:bottom w:val="single" w:sz="2" w:space="0" w:color="B1B4B6"/>
            </w:tcBorders>
          </w:tcPr>
          <w:p w14:paraId="1E5FAA8E" w14:textId="77777777" w:rsidR="0001500D" w:rsidRPr="000C4D2E" w:rsidRDefault="0001500D" w:rsidP="00B2283B">
            <w:pPr>
              <w:jc w:val="right"/>
            </w:pPr>
          </w:p>
        </w:tc>
        <w:tc>
          <w:tcPr>
            <w:tcW w:w="1074" w:type="dxa"/>
            <w:tcBorders>
              <w:top w:val="single" w:sz="2" w:space="0" w:color="000000"/>
              <w:bottom w:val="single" w:sz="2" w:space="0" w:color="B1B4B6"/>
            </w:tcBorders>
          </w:tcPr>
          <w:p w14:paraId="571ECE72" w14:textId="77777777" w:rsidR="0001500D" w:rsidRPr="000C4D2E" w:rsidRDefault="0001500D" w:rsidP="00B2283B">
            <w:pPr>
              <w:jc w:val="right"/>
            </w:pPr>
          </w:p>
        </w:tc>
        <w:tc>
          <w:tcPr>
            <w:tcW w:w="1084" w:type="dxa"/>
            <w:tcBorders>
              <w:top w:val="single" w:sz="2" w:space="0" w:color="000000"/>
              <w:bottom w:val="single" w:sz="2" w:space="0" w:color="B1B4B6"/>
            </w:tcBorders>
          </w:tcPr>
          <w:p w14:paraId="53E2C27B" w14:textId="77777777" w:rsidR="0001500D" w:rsidRPr="000C4D2E" w:rsidRDefault="0001500D" w:rsidP="00B2283B">
            <w:pPr>
              <w:jc w:val="right"/>
            </w:pPr>
          </w:p>
        </w:tc>
        <w:tc>
          <w:tcPr>
            <w:tcW w:w="947" w:type="dxa"/>
            <w:tcBorders>
              <w:top w:val="single" w:sz="2" w:space="0" w:color="000000"/>
              <w:bottom w:val="single" w:sz="2" w:space="0" w:color="B1B4B6"/>
            </w:tcBorders>
          </w:tcPr>
          <w:p w14:paraId="3D4BC512" w14:textId="77777777" w:rsidR="0001500D" w:rsidRPr="000C4D2E" w:rsidRDefault="0001500D" w:rsidP="00B2283B">
            <w:pPr>
              <w:jc w:val="right"/>
            </w:pPr>
          </w:p>
        </w:tc>
      </w:tr>
      <w:tr w:rsidR="0001500D" w:rsidRPr="000C4D2E" w14:paraId="7DBDAFD2" w14:textId="77777777" w:rsidTr="00B2283B">
        <w:trPr>
          <w:trHeight w:val="268"/>
        </w:trPr>
        <w:tc>
          <w:tcPr>
            <w:tcW w:w="3913" w:type="dxa"/>
            <w:tcBorders>
              <w:top w:val="single" w:sz="2" w:space="0" w:color="B1B4B6"/>
              <w:bottom w:val="single" w:sz="2" w:space="0" w:color="B1B4B6"/>
            </w:tcBorders>
          </w:tcPr>
          <w:p w14:paraId="4A41465E" w14:textId="77777777" w:rsidR="0001500D" w:rsidRPr="000C4D2E" w:rsidRDefault="0001500D" w:rsidP="0037653D">
            <w:r w:rsidRPr="000C4D2E">
              <w:t>CAPITAL</w:t>
            </w:r>
          </w:p>
        </w:tc>
        <w:tc>
          <w:tcPr>
            <w:tcW w:w="952" w:type="dxa"/>
            <w:tcBorders>
              <w:top w:val="single" w:sz="2" w:space="0" w:color="B1B4B6"/>
              <w:bottom w:val="single" w:sz="2" w:space="0" w:color="B1B4B6"/>
            </w:tcBorders>
          </w:tcPr>
          <w:p w14:paraId="45355F1D" w14:textId="77777777" w:rsidR="0001500D" w:rsidRPr="000C4D2E" w:rsidRDefault="0001500D" w:rsidP="00B2283B">
            <w:pPr>
              <w:jc w:val="right"/>
            </w:pPr>
          </w:p>
        </w:tc>
        <w:tc>
          <w:tcPr>
            <w:tcW w:w="1666" w:type="dxa"/>
            <w:tcBorders>
              <w:top w:val="single" w:sz="2" w:space="0" w:color="B1B4B6"/>
              <w:bottom w:val="single" w:sz="2" w:space="0" w:color="B1B4B6"/>
            </w:tcBorders>
          </w:tcPr>
          <w:p w14:paraId="2B8EA2A5" w14:textId="77777777" w:rsidR="0001500D" w:rsidRPr="000C4D2E" w:rsidRDefault="0001500D" w:rsidP="00B2283B">
            <w:pPr>
              <w:jc w:val="right"/>
            </w:pPr>
          </w:p>
        </w:tc>
        <w:tc>
          <w:tcPr>
            <w:tcW w:w="1074" w:type="dxa"/>
            <w:tcBorders>
              <w:top w:val="single" w:sz="2" w:space="0" w:color="B1B4B6"/>
              <w:bottom w:val="single" w:sz="2" w:space="0" w:color="B1B4B6"/>
            </w:tcBorders>
          </w:tcPr>
          <w:p w14:paraId="1A0255E2" w14:textId="77777777" w:rsidR="0001500D" w:rsidRPr="000C4D2E" w:rsidRDefault="0001500D" w:rsidP="00B2283B">
            <w:pPr>
              <w:jc w:val="right"/>
            </w:pPr>
          </w:p>
        </w:tc>
        <w:tc>
          <w:tcPr>
            <w:tcW w:w="1084" w:type="dxa"/>
            <w:tcBorders>
              <w:top w:val="single" w:sz="2" w:space="0" w:color="B1B4B6"/>
              <w:bottom w:val="single" w:sz="2" w:space="0" w:color="B1B4B6"/>
            </w:tcBorders>
          </w:tcPr>
          <w:p w14:paraId="66A56C95" w14:textId="77777777" w:rsidR="0001500D" w:rsidRPr="000C4D2E" w:rsidRDefault="0001500D" w:rsidP="00B2283B">
            <w:pPr>
              <w:jc w:val="right"/>
            </w:pPr>
          </w:p>
        </w:tc>
        <w:tc>
          <w:tcPr>
            <w:tcW w:w="947" w:type="dxa"/>
            <w:tcBorders>
              <w:top w:val="single" w:sz="2" w:space="0" w:color="B1B4B6"/>
              <w:bottom w:val="single" w:sz="2" w:space="0" w:color="B1B4B6"/>
            </w:tcBorders>
          </w:tcPr>
          <w:p w14:paraId="734373C8" w14:textId="77777777" w:rsidR="0001500D" w:rsidRPr="000C4D2E" w:rsidRDefault="0001500D" w:rsidP="00B2283B">
            <w:pPr>
              <w:jc w:val="right"/>
            </w:pPr>
          </w:p>
        </w:tc>
      </w:tr>
      <w:tr w:rsidR="0001500D" w:rsidRPr="000C4D2E" w14:paraId="6DB71B56" w14:textId="77777777" w:rsidTr="00B2283B">
        <w:trPr>
          <w:trHeight w:val="268"/>
        </w:trPr>
        <w:tc>
          <w:tcPr>
            <w:tcW w:w="3913" w:type="dxa"/>
            <w:tcBorders>
              <w:top w:val="single" w:sz="2" w:space="0" w:color="B1B4B6"/>
              <w:bottom w:val="single" w:sz="2" w:space="0" w:color="B1B4B6"/>
            </w:tcBorders>
          </w:tcPr>
          <w:p w14:paraId="710F0857" w14:textId="77777777" w:rsidR="0001500D" w:rsidRPr="000C4D2E" w:rsidRDefault="0001500D" w:rsidP="0037653D">
            <w:r w:rsidRPr="000C4D2E">
              <w:t>Item 140 Capital appropriations</w:t>
            </w:r>
          </w:p>
        </w:tc>
        <w:tc>
          <w:tcPr>
            <w:tcW w:w="952" w:type="dxa"/>
            <w:tcBorders>
              <w:top w:val="single" w:sz="2" w:space="0" w:color="B1B4B6"/>
              <w:bottom w:val="single" w:sz="2" w:space="0" w:color="B1B4B6"/>
            </w:tcBorders>
          </w:tcPr>
          <w:p w14:paraId="68BFF7F3" w14:textId="77777777" w:rsidR="0001500D" w:rsidRPr="000C4D2E" w:rsidRDefault="0001500D" w:rsidP="00B2283B">
            <w:pPr>
              <w:jc w:val="right"/>
            </w:pPr>
            <w:r w:rsidRPr="000C4D2E">
              <w:t>37 952</w:t>
            </w:r>
          </w:p>
        </w:tc>
        <w:tc>
          <w:tcPr>
            <w:tcW w:w="1666" w:type="dxa"/>
            <w:tcBorders>
              <w:top w:val="single" w:sz="2" w:space="0" w:color="B1B4B6"/>
              <w:bottom w:val="single" w:sz="2" w:space="0" w:color="B1B4B6"/>
            </w:tcBorders>
          </w:tcPr>
          <w:p w14:paraId="27981958" w14:textId="77777777" w:rsidR="0001500D" w:rsidRPr="000C4D2E" w:rsidRDefault="0001500D" w:rsidP="00B2283B">
            <w:pPr>
              <w:jc w:val="right"/>
            </w:pPr>
            <w:r w:rsidRPr="000C4D2E">
              <w:t>-</w:t>
            </w:r>
          </w:p>
        </w:tc>
        <w:tc>
          <w:tcPr>
            <w:tcW w:w="1074" w:type="dxa"/>
            <w:tcBorders>
              <w:top w:val="single" w:sz="2" w:space="0" w:color="B1B4B6"/>
              <w:bottom w:val="single" w:sz="2" w:space="0" w:color="B1B4B6"/>
            </w:tcBorders>
          </w:tcPr>
          <w:p w14:paraId="1111064F" w14:textId="77777777" w:rsidR="0001500D" w:rsidRPr="000C4D2E" w:rsidRDefault="0001500D" w:rsidP="00B2283B">
            <w:pPr>
              <w:jc w:val="right"/>
            </w:pPr>
            <w:r w:rsidRPr="000C4D2E">
              <w:t>37 952</w:t>
            </w:r>
          </w:p>
        </w:tc>
        <w:tc>
          <w:tcPr>
            <w:tcW w:w="1084" w:type="dxa"/>
            <w:tcBorders>
              <w:top w:val="single" w:sz="2" w:space="0" w:color="B1B4B6"/>
              <w:bottom w:val="single" w:sz="2" w:space="0" w:color="B1B4B6"/>
            </w:tcBorders>
          </w:tcPr>
          <w:p w14:paraId="552BC729" w14:textId="77777777" w:rsidR="0001500D" w:rsidRPr="000C4D2E" w:rsidRDefault="0001500D" w:rsidP="00B2283B">
            <w:pPr>
              <w:jc w:val="right"/>
            </w:pPr>
            <w:r w:rsidRPr="000C4D2E">
              <w:t>32 763</w:t>
            </w:r>
          </w:p>
        </w:tc>
        <w:tc>
          <w:tcPr>
            <w:tcW w:w="947" w:type="dxa"/>
            <w:tcBorders>
              <w:top w:val="single" w:sz="2" w:space="0" w:color="B1B4B6"/>
              <w:bottom w:val="single" w:sz="2" w:space="0" w:color="B1B4B6"/>
            </w:tcBorders>
          </w:tcPr>
          <w:p w14:paraId="0B844E28" w14:textId="77777777" w:rsidR="0001500D" w:rsidRPr="000C4D2E" w:rsidRDefault="0001500D" w:rsidP="00B2283B">
            <w:pPr>
              <w:jc w:val="right"/>
            </w:pPr>
            <w:r w:rsidRPr="000C4D2E">
              <w:t>(5 189)</w:t>
            </w:r>
          </w:p>
        </w:tc>
      </w:tr>
      <w:tr w:rsidR="0001500D" w:rsidRPr="000C4D2E" w14:paraId="3C7F239F" w14:textId="77777777" w:rsidTr="00B2283B">
        <w:trPr>
          <w:trHeight w:val="268"/>
        </w:trPr>
        <w:tc>
          <w:tcPr>
            <w:tcW w:w="3913" w:type="dxa"/>
            <w:tcBorders>
              <w:top w:val="single" w:sz="2" w:space="0" w:color="B1B4B6"/>
              <w:bottom w:val="single" w:sz="2" w:space="0" w:color="B1B4B6"/>
            </w:tcBorders>
          </w:tcPr>
          <w:p w14:paraId="24A0A509" w14:textId="77777777" w:rsidR="0001500D" w:rsidRPr="000C4D2E" w:rsidRDefault="0001500D" w:rsidP="0037653D"/>
        </w:tc>
        <w:tc>
          <w:tcPr>
            <w:tcW w:w="952" w:type="dxa"/>
            <w:tcBorders>
              <w:top w:val="single" w:sz="2" w:space="0" w:color="B1B4B6"/>
              <w:bottom w:val="single" w:sz="2" w:space="0" w:color="B1B4B6"/>
            </w:tcBorders>
          </w:tcPr>
          <w:p w14:paraId="41E8083C" w14:textId="77777777" w:rsidR="0001500D" w:rsidRPr="000C4D2E" w:rsidRDefault="0001500D" w:rsidP="00B2283B">
            <w:pPr>
              <w:jc w:val="right"/>
            </w:pPr>
          </w:p>
        </w:tc>
        <w:tc>
          <w:tcPr>
            <w:tcW w:w="1666" w:type="dxa"/>
            <w:tcBorders>
              <w:top w:val="single" w:sz="2" w:space="0" w:color="B1B4B6"/>
              <w:bottom w:val="single" w:sz="2" w:space="0" w:color="B1B4B6"/>
            </w:tcBorders>
          </w:tcPr>
          <w:p w14:paraId="7D90C7F3" w14:textId="77777777" w:rsidR="0001500D" w:rsidRPr="000C4D2E" w:rsidRDefault="0001500D" w:rsidP="00B2283B">
            <w:pPr>
              <w:jc w:val="right"/>
            </w:pPr>
          </w:p>
        </w:tc>
        <w:tc>
          <w:tcPr>
            <w:tcW w:w="1074" w:type="dxa"/>
            <w:tcBorders>
              <w:top w:val="single" w:sz="2" w:space="0" w:color="B1B4B6"/>
              <w:bottom w:val="single" w:sz="2" w:space="0" w:color="B1B4B6"/>
            </w:tcBorders>
          </w:tcPr>
          <w:p w14:paraId="3653B388" w14:textId="77777777" w:rsidR="0001500D" w:rsidRPr="000C4D2E" w:rsidRDefault="0001500D" w:rsidP="00B2283B">
            <w:pPr>
              <w:jc w:val="right"/>
            </w:pPr>
          </w:p>
        </w:tc>
        <w:tc>
          <w:tcPr>
            <w:tcW w:w="1084" w:type="dxa"/>
            <w:tcBorders>
              <w:top w:val="single" w:sz="2" w:space="0" w:color="B1B4B6"/>
              <w:bottom w:val="single" w:sz="2" w:space="0" w:color="B1B4B6"/>
            </w:tcBorders>
          </w:tcPr>
          <w:p w14:paraId="441B44CB" w14:textId="77777777" w:rsidR="0001500D" w:rsidRPr="000C4D2E" w:rsidRDefault="0001500D" w:rsidP="00B2283B">
            <w:pPr>
              <w:jc w:val="right"/>
            </w:pPr>
          </w:p>
        </w:tc>
        <w:tc>
          <w:tcPr>
            <w:tcW w:w="947" w:type="dxa"/>
            <w:tcBorders>
              <w:top w:val="single" w:sz="2" w:space="0" w:color="B1B4B6"/>
              <w:bottom w:val="single" w:sz="2" w:space="0" w:color="B1B4B6"/>
            </w:tcBorders>
          </w:tcPr>
          <w:p w14:paraId="652AF829" w14:textId="77777777" w:rsidR="0001500D" w:rsidRPr="000C4D2E" w:rsidRDefault="0001500D" w:rsidP="00B2283B">
            <w:pPr>
              <w:jc w:val="right"/>
            </w:pPr>
          </w:p>
        </w:tc>
      </w:tr>
      <w:tr w:rsidR="0001500D" w:rsidRPr="000C4D2E" w14:paraId="778CF4EA" w14:textId="77777777" w:rsidTr="00B2283B">
        <w:trPr>
          <w:trHeight w:val="268"/>
        </w:trPr>
        <w:tc>
          <w:tcPr>
            <w:tcW w:w="3913" w:type="dxa"/>
            <w:tcBorders>
              <w:top w:val="single" w:sz="2" w:space="0" w:color="B1B4B6"/>
              <w:bottom w:val="single" w:sz="2" w:space="0" w:color="B1B4B6"/>
            </w:tcBorders>
          </w:tcPr>
          <w:p w14:paraId="748665B9" w14:textId="77777777" w:rsidR="0001500D" w:rsidRPr="000C4D2E" w:rsidRDefault="0001500D" w:rsidP="0037653D">
            <w:r w:rsidRPr="000C4D2E">
              <w:t>ADMINISTERED TRANSACTIONS</w:t>
            </w:r>
          </w:p>
        </w:tc>
        <w:tc>
          <w:tcPr>
            <w:tcW w:w="952" w:type="dxa"/>
            <w:tcBorders>
              <w:top w:val="single" w:sz="2" w:space="0" w:color="B1B4B6"/>
              <w:bottom w:val="single" w:sz="2" w:space="0" w:color="B1B4B6"/>
            </w:tcBorders>
          </w:tcPr>
          <w:p w14:paraId="62F957AD" w14:textId="77777777" w:rsidR="0001500D" w:rsidRPr="000C4D2E" w:rsidRDefault="0001500D" w:rsidP="00B2283B">
            <w:pPr>
              <w:jc w:val="right"/>
            </w:pPr>
          </w:p>
        </w:tc>
        <w:tc>
          <w:tcPr>
            <w:tcW w:w="1666" w:type="dxa"/>
            <w:tcBorders>
              <w:top w:val="single" w:sz="2" w:space="0" w:color="B1B4B6"/>
              <w:bottom w:val="single" w:sz="2" w:space="0" w:color="B1B4B6"/>
            </w:tcBorders>
          </w:tcPr>
          <w:p w14:paraId="12A5703A" w14:textId="77777777" w:rsidR="0001500D" w:rsidRPr="000C4D2E" w:rsidRDefault="0001500D" w:rsidP="00B2283B">
            <w:pPr>
              <w:jc w:val="right"/>
            </w:pPr>
          </w:p>
        </w:tc>
        <w:tc>
          <w:tcPr>
            <w:tcW w:w="1074" w:type="dxa"/>
            <w:tcBorders>
              <w:top w:val="single" w:sz="2" w:space="0" w:color="B1B4B6"/>
              <w:bottom w:val="single" w:sz="2" w:space="0" w:color="B1B4B6"/>
            </w:tcBorders>
          </w:tcPr>
          <w:p w14:paraId="6FCF1584" w14:textId="77777777" w:rsidR="0001500D" w:rsidRPr="000C4D2E" w:rsidRDefault="0001500D" w:rsidP="00B2283B">
            <w:pPr>
              <w:jc w:val="right"/>
            </w:pPr>
          </w:p>
        </w:tc>
        <w:tc>
          <w:tcPr>
            <w:tcW w:w="1084" w:type="dxa"/>
            <w:tcBorders>
              <w:top w:val="single" w:sz="2" w:space="0" w:color="B1B4B6"/>
              <w:bottom w:val="single" w:sz="2" w:space="0" w:color="B1B4B6"/>
            </w:tcBorders>
          </w:tcPr>
          <w:p w14:paraId="76796ED9" w14:textId="77777777" w:rsidR="0001500D" w:rsidRPr="000C4D2E" w:rsidRDefault="0001500D" w:rsidP="00B2283B">
            <w:pPr>
              <w:jc w:val="right"/>
            </w:pPr>
          </w:p>
        </w:tc>
        <w:tc>
          <w:tcPr>
            <w:tcW w:w="947" w:type="dxa"/>
            <w:tcBorders>
              <w:top w:val="single" w:sz="2" w:space="0" w:color="B1B4B6"/>
              <w:bottom w:val="single" w:sz="2" w:space="0" w:color="B1B4B6"/>
            </w:tcBorders>
          </w:tcPr>
          <w:p w14:paraId="2B9E6B73" w14:textId="77777777" w:rsidR="0001500D" w:rsidRPr="000C4D2E" w:rsidRDefault="0001500D" w:rsidP="00B2283B">
            <w:pPr>
              <w:jc w:val="right"/>
            </w:pPr>
          </w:p>
        </w:tc>
      </w:tr>
      <w:tr w:rsidR="0001500D" w:rsidRPr="000C4D2E" w14:paraId="08A9113F" w14:textId="77777777" w:rsidTr="00B2283B">
        <w:trPr>
          <w:trHeight w:val="268"/>
        </w:trPr>
        <w:tc>
          <w:tcPr>
            <w:tcW w:w="3913" w:type="dxa"/>
            <w:tcBorders>
              <w:top w:val="single" w:sz="2" w:space="0" w:color="B1B4B6"/>
              <w:bottom w:val="single" w:sz="2" w:space="0" w:color="000000"/>
            </w:tcBorders>
          </w:tcPr>
          <w:p w14:paraId="759CA28D" w14:textId="77777777" w:rsidR="0001500D" w:rsidRPr="000C4D2E" w:rsidRDefault="0001500D" w:rsidP="0037653D">
            <w:r w:rsidRPr="000C4D2E">
              <w:t>Item 82 WA Coastal Shipping Commission</w:t>
            </w:r>
          </w:p>
        </w:tc>
        <w:tc>
          <w:tcPr>
            <w:tcW w:w="952" w:type="dxa"/>
            <w:tcBorders>
              <w:top w:val="single" w:sz="2" w:space="0" w:color="B1B4B6"/>
              <w:bottom w:val="single" w:sz="2" w:space="0" w:color="000000"/>
            </w:tcBorders>
          </w:tcPr>
          <w:p w14:paraId="1514EAA5" w14:textId="77777777" w:rsidR="0001500D" w:rsidRPr="000C4D2E" w:rsidRDefault="0001500D" w:rsidP="00B2283B">
            <w:pPr>
              <w:jc w:val="right"/>
            </w:pPr>
            <w:r w:rsidRPr="000C4D2E">
              <w:t>100</w:t>
            </w:r>
          </w:p>
        </w:tc>
        <w:tc>
          <w:tcPr>
            <w:tcW w:w="1666" w:type="dxa"/>
            <w:tcBorders>
              <w:top w:val="single" w:sz="2" w:space="0" w:color="B1B4B6"/>
              <w:bottom w:val="single" w:sz="2" w:space="0" w:color="000000"/>
            </w:tcBorders>
          </w:tcPr>
          <w:p w14:paraId="5E7A7350" w14:textId="77777777" w:rsidR="0001500D" w:rsidRPr="000C4D2E" w:rsidRDefault="0001500D" w:rsidP="00B2283B">
            <w:pPr>
              <w:jc w:val="right"/>
            </w:pPr>
            <w:r w:rsidRPr="000C4D2E">
              <w:t>-</w:t>
            </w:r>
          </w:p>
        </w:tc>
        <w:tc>
          <w:tcPr>
            <w:tcW w:w="1074" w:type="dxa"/>
            <w:tcBorders>
              <w:top w:val="single" w:sz="2" w:space="0" w:color="B1B4B6"/>
              <w:bottom w:val="single" w:sz="2" w:space="0" w:color="000000"/>
            </w:tcBorders>
          </w:tcPr>
          <w:p w14:paraId="1AA6A6D2" w14:textId="77777777" w:rsidR="0001500D" w:rsidRPr="000C4D2E" w:rsidRDefault="0001500D" w:rsidP="00B2283B">
            <w:pPr>
              <w:jc w:val="right"/>
            </w:pPr>
            <w:r w:rsidRPr="000C4D2E">
              <w:t>100</w:t>
            </w:r>
          </w:p>
        </w:tc>
        <w:tc>
          <w:tcPr>
            <w:tcW w:w="1084" w:type="dxa"/>
            <w:tcBorders>
              <w:top w:val="single" w:sz="2" w:space="0" w:color="B1B4B6"/>
              <w:bottom w:val="single" w:sz="2" w:space="0" w:color="000000"/>
            </w:tcBorders>
          </w:tcPr>
          <w:p w14:paraId="065A8934" w14:textId="77777777" w:rsidR="0001500D" w:rsidRPr="000C4D2E" w:rsidRDefault="0001500D" w:rsidP="00B2283B">
            <w:pPr>
              <w:jc w:val="right"/>
            </w:pPr>
            <w:r w:rsidRPr="000C4D2E">
              <w:t>100</w:t>
            </w:r>
          </w:p>
        </w:tc>
        <w:tc>
          <w:tcPr>
            <w:tcW w:w="947" w:type="dxa"/>
            <w:tcBorders>
              <w:top w:val="single" w:sz="2" w:space="0" w:color="B1B4B6"/>
              <w:bottom w:val="single" w:sz="2" w:space="0" w:color="000000"/>
            </w:tcBorders>
          </w:tcPr>
          <w:p w14:paraId="5A4E4B3C" w14:textId="77777777" w:rsidR="0001500D" w:rsidRPr="000C4D2E" w:rsidRDefault="0001500D" w:rsidP="00B2283B">
            <w:pPr>
              <w:jc w:val="right"/>
            </w:pPr>
            <w:r w:rsidRPr="000C4D2E">
              <w:t>-</w:t>
            </w:r>
          </w:p>
        </w:tc>
      </w:tr>
      <w:tr w:rsidR="0001500D" w:rsidRPr="000C4D2E" w14:paraId="7C291D5A" w14:textId="77777777" w:rsidTr="00B2283B">
        <w:trPr>
          <w:trHeight w:val="268"/>
        </w:trPr>
        <w:tc>
          <w:tcPr>
            <w:tcW w:w="3913" w:type="dxa"/>
            <w:tcBorders>
              <w:top w:val="single" w:sz="2" w:space="0" w:color="000000"/>
              <w:bottom w:val="single" w:sz="2" w:space="0" w:color="000000"/>
            </w:tcBorders>
          </w:tcPr>
          <w:p w14:paraId="59074632" w14:textId="77777777" w:rsidR="0001500D" w:rsidRPr="000C4D2E" w:rsidRDefault="0001500D" w:rsidP="0037653D">
            <w:r w:rsidRPr="000C4D2E">
              <w:t>Total administered items</w:t>
            </w:r>
          </w:p>
        </w:tc>
        <w:tc>
          <w:tcPr>
            <w:tcW w:w="952" w:type="dxa"/>
            <w:tcBorders>
              <w:top w:val="single" w:sz="2" w:space="0" w:color="000000"/>
              <w:bottom w:val="single" w:sz="2" w:space="0" w:color="000000"/>
            </w:tcBorders>
          </w:tcPr>
          <w:p w14:paraId="071CE1BB" w14:textId="77777777" w:rsidR="0001500D" w:rsidRPr="000C4D2E" w:rsidRDefault="0001500D" w:rsidP="00B2283B">
            <w:pPr>
              <w:jc w:val="right"/>
            </w:pPr>
            <w:r w:rsidRPr="000C4D2E">
              <w:t>100</w:t>
            </w:r>
          </w:p>
        </w:tc>
        <w:tc>
          <w:tcPr>
            <w:tcW w:w="1666" w:type="dxa"/>
            <w:tcBorders>
              <w:top w:val="single" w:sz="2" w:space="0" w:color="000000"/>
              <w:bottom w:val="single" w:sz="2" w:space="0" w:color="000000"/>
            </w:tcBorders>
          </w:tcPr>
          <w:p w14:paraId="7A0C762E" w14:textId="77777777" w:rsidR="0001500D" w:rsidRPr="000C4D2E" w:rsidRDefault="0001500D" w:rsidP="00B2283B">
            <w:pPr>
              <w:jc w:val="right"/>
            </w:pPr>
            <w:r w:rsidRPr="000C4D2E">
              <w:t>-</w:t>
            </w:r>
          </w:p>
        </w:tc>
        <w:tc>
          <w:tcPr>
            <w:tcW w:w="1074" w:type="dxa"/>
            <w:tcBorders>
              <w:top w:val="single" w:sz="2" w:space="0" w:color="000000"/>
              <w:bottom w:val="single" w:sz="2" w:space="0" w:color="000000"/>
            </w:tcBorders>
          </w:tcPr>
          <w:p w14:paraId="4B1ECC34" w14:textId="77777777" w:rsidR="0001500D" w:rsidRPr="000C4D2E" w:rsidRDefault="0001500D" w:rsidP="00B2283B">
            <w:pPr>
              <w:jc w:val="right"/>
            </w:pPr>
            <w:r w:rsidRPr="000C4D2E">
              <w:t>100</w:t>
            </w:r>
          </w:p>
        </w:tc>
        <w:tc>
          <w:tcPr>
            <w:tcW w:w="1084" w:type="dxa"/>
            <w:tcBorders>
              <w:top w:val="single" w:sz="2" w:space="0" w:color="000000"/>
              <w:bottom w:val="single" w:sz="2" w:space="0" w:color="000000"/>
            </w:tcBorders>
          </w:tcPr>
          <w:p w14:paraId="778CCCB7" w14:textId="77777777" w:rsidR="0001500D" w:rsidRPr="000C4D2E" w:rsidRDefault="0001500D" w:rsidP="00B2283B">
            <w:pPr>
              <w:jc w:val="right"/>
            </w:pPr>
            <w:r w:rsidRPr="000C4D2E">
              <w:t>100</w:t>
            </w:r>
          </w:p>
        </w:tc>
        <w:tc>
          <w:tcPr>
            <w:tcW w:w="947" w:type="dxa"/>
            <w:tcBorders>
              <w:top w:val="single" w:sz="2" w:space="0" w:color="000000"/>
              <w:bottom w:val="single" w:sz="2" w:space="0" w:color="000000"/>
            </w:tcBorders>
          </w:tcPr>
          <w:p w14:paraId="6F9682E9" w14:textId="77777777" w:rsidR="0001500D" w:rsidRPr="000C4D2E" w:rsidRDefault="0001500D" w:rsidP="00B2283B">
            <w:pPr>
              <w:jc w:val="right"/>
            </w:pPr>
            <w:r w:rsidRPr="000C4D2E">
              <w:t>-</w:t>
            </w:r>
          </w:p>
        </w:tc>
      </w:tr>
      <w:tr w:rsidR="0001500D" w:rsidRPr="000C4D2E" w14:paraId="5A8AA108" w14:textId="77777777" w:rsidTr="00B2283B">
        <w:trPr>
          <w:trHeight w:val="268"/>
        </w:trPr>
        <w:tc>
          <w:tcPr>
            <w:tcW w:w="3913" w:type="dxa"/>
            <w:tcBorders>
              <w:top w:val="single" w:sz="2" w:space="0" w:color="000000"/>
              <w:bottom w:val="single" w:sz="2" w:space="0" w:color="B1B4B6"/>
            </w:tcBorders>
          </w:tcPr>
          <w:p w14:paraId="5057F783" w14:textId="77777777" w:rsidR="0001500D" w:rsidRPr="000C4D2E" w:rsidRDefault="0001500D" w:rsidP="0037653D"/>
        </w:tc>
        <w:tc>
          <w:tcPr>
            <w:tcW w:w="952" w:type="dxa"/>
            <w:tcBorders>
              <w:top w:val="single" w:sz="2" w:space="0" w:color="000000"/>
              <w:bottom w:val="single" w:sz="2" w:space="0" w:color="B1B4B6"/>
            </w:tcBorders>
          </w:tcPr>
          <w:p w14:paraId="59BF3321" w14:textId="77777777" w:rsidR="0001500D" w:rsidRPr="000C4D2E" w:rsidRDefault="0001500D" w:rsidP="00B2283B">
            <w:pPr>
              <w:jc w:val="right"/>
            </w:pPr>
          </w:p>
        </w:tc>
        <w:tc>
          <w:tcPr>
            <w:tcW w:w="1666" w:type="dxa"/>
            <w:tcBorders>
              <w:top w:val="single" w:sz="2" w:space="0" w:color="000000"/>
              <w:bottom w:val="single" w:sz="2" w:space="0" w:color="B1B4B6"/>
            </w:tcBorders>
          </w:tcPr>
          <w:p w14:paraId="17197153" w14:textId="77777777" w:rsidR="0001500D" w:rsidRPr="000C4D2E" w:rsidRDefault="0001500D" w:rsidP="00B2283B">
            <w:pPr>
              <w:jc w:val="right"/>
            </w:pPr>
          </w:p>
        </w:tc>
        <w:tc>
          <w:tcPr>
            <w:tcW w:w="1074" w:type="dxa"/>
            <w:tcBorders>
              <w:top w:val="single" w:sz="2" w:space="0" w:color="000000"/>
              <w:bottom w:val="single" w:sz="2" w:space="0" w:color="B1B4B6"/>
            </w:tcBorders>
          </w:tcPr>
          <w:p w14:paraId="461D4C0D" w14:textId="77777777" w:rsidR="0001500D" w:rsidRPr="000C4D2E" w:rsidRDefault="0001500D" w:rsidP="00B2283B">
            <w:pPr>
              <w:jc w:val="right"/>
            </w:pPr>
          </w:p>
        </w:tc>
        <w:tc>
          <w:tcPr>
            <w:tcW w:w="1084" w:type="dxa"/>
            <w:tcBorders>
              <w:top w:val="single" w:sz="2" w:space="0" w:color="000000"/>
              <w:bottom w:val="single" w:sz="2" w:space="0" w:color="B1B4B6"/>
            </w:tcBorders>
          </w:tcPr>
          <w:p w14:paraId="6CFB72D3" w14:textId="77777777" w:rsidR="0001500D" w:rsidRPr="000C4D2E" w:rsidRDefault="0001500D" w:rsidP="00B2283B">
            <w:pPr>
              <w:jc w:val="right"/>
            </w:pPr>
          </w:p>
        </w:tc>
        <w:tc>
          <w:tcPr>
            <w:tcW w:w="947" w:type="dxa"/>
            <w:tcBorders>
              <w:top w:val="single" w:sz="2" w:space="0" w:color="000000"/>
              <w:bottom w:val="single" w:sz="2" w:space="0" w:color="B1B4B6"/>
            </w:tcBorders>
          </w:tcPr>
          <w:p w14:paraId="0570FC45" w14:textId="77777777" w:rsidR="0001500D" w:rsidRPr="000C4D2E" w:rsidRDefault="0001500D" w:rsidP="00B2283B">
            <w:pPr>
              <w:jc w:val="right"/>
            </w:pPr>
          </w:p>
        </w:tc>
      </w:tr>
      <w:tr w:rsidR="0001500D" w:rsidRPr="000C4D2E" w14:paraId="20D5FD0B" w14:textId="77777777" w:rsidTr="00B2283B">
        <w:trPr>
          <w:trHeight w:val="289"/>
        </w:trPr>
        <w:tc>
          <w:tcPr>
            <w:tcW w:w="3913" w:type="dxa"/>
            <w:tcBorders>
              <w:top w:val="single" w:sz="2" w:space="0" w:color="B1B4B6"/>
              <w:bottom w:val="single" w:sz="8" w:space="0" w:color="008CCC"/>
            </w:tcBorders>
          </w:tcPr>
          <w:p w14:paraId="13509211" w14:textId="77777777" w:rsidR="0001500D" w:rsidRPr="000C4D2E" w:rsidRDefault="0001500D" w:rsidP="0037653D"/>
        </w:tc>
        <w:tc>
          <w:tcPr>
            <w:tcW w:w="952" w:type="dxa"/>
            <w:tcBorders>
              <w:top w:val="single" w:sz="2" w:space="0" w:color="B1B4B6"/>
              <w:bottom w:val="single" w:sz="8" w:space="0" w:color="008CCC"/>
            </w:tcBorders>
          </w:tcPr>
          <w:p w14:paraId="150047B5" w14:textId="77777777" w:rsidR="0001500D" w:rsidRPr="000C4D2E" w:rsidRDefault="0001500D" w:rsidP="00B2283B">
            <w:pPr>
              <w:jc w:val="right"/>
            </w:pPr>
            <w:r w:rsidRPr="000C4D2E">
              <w:t>135 763</w:t>
            </w:r>
          </w:p>
        </w:tc>
        <w:tc>
          <w:tcPr>
            <w:tcW w:w="1666" w:type="dxa"/>
            <w:tcBorders>
              <w:top w:val="single" w:sz="2" w:space="0" w:color="B1B4B6"/>
              <w:bottom w:val="single" w:sz="8" w:space="0" w:color="008CCC"/>
            </w:tcBorders>
          </w:tcPr>
          <w:p w14:paraId="46CBA0B4" w14:textId="77777777" w:rsidR="0001500D" w:rsidRPr="000C4D2E" w:rsidRDefault="0001500D" w:rsidP="00B2283B">
            <w:pPr>
              <w:jc w:val="right"/>
            </w:pPr>
            <w:r w:rsidRPr="000C4D2E">
              <w:t>10 306</w:t>
            </w:r>
          </w:p>
        </w:tc>
        <w:tc>
          <w:tcPr>
            <w:tcW w:w="1074" w:type="dxa"/>
            <w:tcBorders>
              <w:top w:val="single" w:sz="2" w:space="0" w:color="B1B4B6"/>
              <w:bottom w:val="single" w:sz="8" w:space="0" w:color="008CCC"/>
            </w:tcBorders>
          </w:tcPr>
          <w:p w14:paraId="0CE0EAD7" w14:textId="77777777" w:rsidR="0001500D" w:rsidRPr="000C4D2E" w:rsidRDefault="0001500D" w:rsidP="00B2283B">
            <w:pPr>
              <w:jc w:val="right"/>
            </w:pPr>
            <w:r w:rsidRPr="000C4D2E">
              <w:t>146 069</w:t>
            </w:r>
          </w:p>
        </w:tc>
        <w:tc>
          <w:tcPr>
            <w:tcW w:w="1084" w:type="dxa"/>
            <w:tcBorders>
              <w:top w:val="single" w:sz="2" w:space="0" w:color="B1B4B6"/>
              <w:bottom w:val="single" w:sz="8" w:space="0" w:color="008CCC"/>
            </w:tcBorders>
          </w:tcPr>
          <w:p w14:paraId="2B9DFE97" w14:textId="77777777" w:rsidR="0001500D" w:rsidRPr="000C4D2E" w:rsidRDefault="0001500D" w:rsidP="00B2283B">
            <w:pPr>
              <w:jc w:val="right"/>
            </w:pPr>
            <w:r w:rsidRPr="000C4D2E">
              <w:t>140 880</w:t>
            </w:r>
          </w:p>
        </w:tc>
        <w:tc>
          <w:tcPr>
            <w:tcW w:w="947" w:type="dxa"/>
            <w:tcBorders>
              <w:top w:val="single" w:sz="2" w:space="0" w:color="B1B4B6"/>
              <w:bottom w:val="single" w:sz="8" w:space="0" w:color="008CCC"/>
            </w:tcBorders>
          </w:tcPr>
          <w:p w14:paraId="673CC171" w14:textId="77777777" w:rsidR="0001500D" w:rsidRPr="000C4D2E" w:rsidRDefault="0001500D" w:rsidP="00B2283B">
            <w:pPr>
              <w:jc w:val="right"/>
            </w:pPr>
            <w:r w:rsidRPr="000C4D2E">
              <w:t>(5 189)</w:t>
            </w:r>
          </w:p>
        </w:tc>
      </w:tr>
    </w:tbl>
    <w:p w14:paraId="38A77774" w14:textId="77777777" w:rsidR="00D3712E" w:rsidRPr="000C4D2E" w:rsidRDefault="00D3712E" w:rsidP="0037653D"/>
    <w:p w14:paraId="38AFD25D" w14:textId="77777777" w:rsidR="00D3712E" w:rsidRPr="000C4D2E" w:rsidRDefault="00D3712E" w:rsidP="0037653D">
      <w:r w:rsidRPr="000C4D2E">
        <w:br w:type="page"/>
      </w:r>
    </w:p>
    <w:p w14:paraId="277C6CB2" w14:textId="77777777" w:rsidR="009B5AFE" w:rsidRPr="000C4D2E" w:rsidRDefault="009B5AFE" w:rsidP="00E75D8B">
      <w:pPr>
        <w:pStyle w:val="Heading1"/>
      </w:pPr>
      <w:bookmarkStart w:id="26" w:name="_Toc87642718"/>
      <w:r w:rsidRPr="000C4D2E">
        <w:t>Notes to the Financial Statements</w:t>
      </w:r>
      <w:bookmarkEnd w:id="26"/>
    </w:p>
    <w:p w14:paraId="360151D9" w14:textId="77777777" w:rsidR="0036208E" w:rsidRPr="000C4D2E" w:rsidRDefault="0036208E" w:rsidP="00CF1711">
      <w:pPr>
        <w:pStyle w:val="Heading2"/>
      </w:pPr>
      <w:r w:rsidRPr="000C4D2E">
        <w:t>Note 1. Basis of Preparation</w:t>
      </w:r>
    </w:p>
    <w:p w14:paraId="6BADB6B0" w14:textId="77777777" w:rsidR="0036208E" w:rsidRPr="000C4D2E" w:rsidRDefault="0036208E" w:rsidP="0037653D">
      <w:r w:rsidRPr="000C4D2E">
        <w:t>The Department is a WA Government entity and is controlled by the State of Western Australia, which is the ultimate parent. The Department is a not-for-profit entity (as profit is not its principal objective).</w:t>
      </w:r>
    </w:p>
    <w:p w14:paraId="02467B5F" w14:textId="77777777" w:rsidR="0036208E" w:rsidRPr="000C4D2E" w:rsidRDefault="0036208E" w:rsidP="0037653D">
      <w:r w:rsidRPr="000C4D2E">
        <w:t>A description of the nature of its operations and its principal activities has been included in the ‘Overview’ which does not form part of these financial statements.</w:t>
      </w:r>
    </w:p>
    <w:p w14:paraId="64F7A1AF" w14:textId="77777777" w:rsidR="0036208E" w:rsidRPr="000C4D2E" w:rsidRDefault="0036208E" w:rsidP="0037653D">
      <w:r w:rsidRPr="000C4D2E">
        <w:t>These annual financial statements were authorised for issue by the Accountable Authority of the Department on 13 September 2021.</w:t>
      </w:r>
    </w:p>
    <w:p w14:paraId="0B029CEF" w14:textId="77777777" w:rsidR="0036208E" w:rsidRPr="000C4D2E" w:rsidRDefault="0036208E" w:rsidP="00D37CAF">
      <w:pPr>
        <w:pStyle w:val="Heading4"/>
      </w:pPr>
      <w:r w:rsidRPr="000C4D2E">
        <w:t>Statement of compliance</w:t>
      </w:r>
    </w:p>
    <w:p w14:paraId="7E4B2595" w14:textId="77777777" w:rsidR="0036208E" w:rsidRPr="000C4D2E" w:rsidRDefault="0036208E" w:rsidP="0037653D">
      <w:r w:rsidRPr="000C4D2E">
        <w:t>These general-purpose financial statements are prepared in accordance with:</w:t>
      </w:r>
    </w:p>
    <w:p w14:paraId="23EDBE24" w14:textId="77777777" w:rsidR="0036208E" w:rsidRPr="000C4D2E" w:rsidRDefault="0036208E" w:rsidP="00402D0A">
      <w:pPr>
        <w:pStyle w:val="ListParagraph"/>
        <w:numPr>
          <w:ilvl w:val="0"/>
          <w:numId w:val="14"/>
        </w:numPr>
      </w:pPr>
      <w:r w:rsidRPr="000C4D2E">
        <w:t>The Financial Management Act 2006 (FMA)</w:t>
      </w:r>
    </w:p>
    <w:p w14:paraId="72A42C0A" w14:textId="77777777" w:rsidR="0036208E" w:rsidRPr="000C4D2E" w:rsidRDefault="0036208E" w:rsidP="00402D0A">
      <w:pPr>
        <w:pStyle w:val="ListParagraph"/>
        <w:numPr>
          <w:ilvl w:val="0"/>
          <w:numId w:val="14"/>
        </w:numPr>
      </w:pPr>
      <w:r w:rsidRPr="000C4D2E">
        <w:t>The Treasurer’s Instructions</w:t>
      </w:r>
    </w:p>
    <w:p w14:paraId="1F3A67FB" w14:textId="77777777" w:rsidR="0036208E" w:rsidRPr="000C4D2E" w:rsidRDefault="0036208E" w:rsidP="00402D0A">
      <w:pPr>
        <w:pStyle w:val="ListParagraph"/>
        <w:numPr>
          <w:ilvl w:val="0"/>
          <w:numId w:val="14"/>
        </w:numPr>
      </w:pPr>
      <w:r w:rsidRPr="000C4D2E">
        <w:t>Australian Accounting Standards including applicable interpretations</w:t>
      </w:r>
    </w:p>
    <w:p w14:paraId="1EB3D4D6" w14:textId="77777777" w:rsidR="0036208E" w:rsidRPr="000C4D2E" w:rsidRDefault="0036208E" w:rsidP="00402D0A">
      <w:pPr>
        <w:pStyle w:val="ListParagraph"/>
        <w:numPr>
          <w:ilvl w:val="0"/>
          <w:numId w:val="14"/>
        </w:numPr>
      </w:pPr>
      <w:r w:rsidRPr="000C4D2E">
        <w:t>Where appropriate, the accounting standard paragraphs applicable for not-for-profit entities have been applied.</w:t>
      </w:r>
    </w:p>
    <w:p w14:paraId="73F8E89C" w14:textId="77777777" w:rsidR="0036208E" w:rsidRPr="000C4D2E" w:rsidRDefault="0036208E" w:rsidP="0037653D">
      <w:r w:rsidRPr="000C4D2E">
        <w:t xml:space="preserve">The </w:t>
      </w:r>
      <w:r w:rsidRPr="000C4D2E">
        <w:rPr>
          <w:i/>
        </w:rPr>
        <w:t xml:space="preserve">Financial Management Act 2006 </w:t>
      </w:r>
      <w:r w:rsidRPr="000C4D2E">
        <w:t>and the Treasurer’s Instructions take precedence over the Australian Accounting Standards. Several of the standards are modified by the Treasurer’s instructions to vary application, disclosure format and wording. Where modification is required and has had a material or significant financial effect upon the reported results, details of that modification and the resulting financial effect are disclosed in the notes to the financial statements.</w:t>
      </w:r>
    </w:p>
    <w:p w14:paraId="6C90D0A9" w14:textId="41398672" w:rsidR="0036208E" w:rsidRPr="000C4D2E" w:rsidRDefault="0036208E" w:rsidP="00D37CAF">
      <w:pPr>
        <w:pStyle w:val="Heading4"/>
      </w:pPr>
      <w:r w:rsidRPr="000C4D2E">
        <w:t>Basis of preparation</w:t>
      </w:r>
    </w:p>
    <w:p w14:paraId="0AA1D91C" w14:textId="77777777" w:rsidR="0036208E" w:rsidRPr="000C4D2E" w:rsidRDefault="0036208E" w:rsidP="0037653D">
      <w:r w:rsidRPr="000C4D2E">
        <w:t>The financial statements have been prepared on the accrual basis of accounting using the historical cost convention, except for land and buildings which have been measured at fair value.</w:t>
      </w:r>
    </w:p>
    <w:p w14:paraId="7E12C86E" w14:textId="77777777" w:rsidR="0036208E" w:rsidRPr="000C4D2E" w:rsidRDefault="0036208E" w:rsidP="0037653D">
      <w:r w:rsidRPr="000C4D2E">
        <w:t>The accounting policies adopted in the preparation of the financial statements have been consistently applied throughout all financial years presented unless otherwise stated.</w:t>
      </w:r>
    </w:p>
    <w:p w14:paraId="31A02C2F" w14:textId="77777777" w:rsidR="0036208E" w:rsidRPr="000C4D2E" w:rsidRDefault="0036208E" w:rsidP="0037653D">
      <w:r w:rsidRPr="000C4D2E">
        <w:t>The financial statements are presented in Australian dollars and all values are rounded to the nearest thousand dollars ($’000).</w:t>
      </w:r>
    </w:p>
    <w:p w14:paraId="68CBC33D" w14:textId="77777777" w:rsidR="0036208E" w:rsidRPr="000C4D2E" w:rsidRDefault="0036208E" w:rsidP="00D37CAF">
      <w:pPr>
        <w:pStyle w:val="Heading4"/>
      </w:pPr>
      <w:r w:rsidRPr="000C4D2E">
        <w:t>Judgements and estimates</w:t>
      </w:r>
    </w:p>
    <w:p w14:paraId="6E9F19E5" w14:textId="5DFCFC4D" w:rsidR="0036208E" w:rsidRPr="000C4D2E" w:rsidRDefault="0036208E" w:rsidP="0037653D">
      <w:r w:rsidRPr="000C4D2E">
        <w:t>Judgements, estimates and assumptions are required to be made about financial information being presented. The significant judgements and estimates made in the preparation of</w:t>
      </w:r>
      <w:r w:rsidR="00B9200A">
        <w:t xml:space="preserve"> </w:t>
      </w:r>
      <w:r w:rsidRPr="000C4D2E">
        <w:t>these financial statements are disclosed in the notes where amounts affected by those judgements and/or estimates are disclosed.</w:t>
      </w:r>
    </w:p>
    <w:p w14:paraId="68B15FF3" w14:textId="77777777" w:rsidR="0036208E" w:rsidRPr="000C4D2E" w:rsidRDefault="0036208E" w:rsidP="0037653D">
      <w:r w:rsidRPr="000C4D2E">
        <w:t>Estimates and associated assumptions are based on professional judgements derived from historical experience and various other factors that are believed to be reasonable under the circumstances.</w:t>
      </w:r>
    </w:p>
    <w:p w14:paraId="77BACD8F" w14:textId="77777777" w:rsidR="0036208E" w:rsidRPr="000C4D2E" w:rsidRDefault="0036208E" w:rsidP="00D37CAF">
      <w:pPr>
        <w:pStyle w:val="Heading4"/>
      </w:pPr>
      <w:r w:rsidRPr="000C4D2E">
        <w:t>Contributed equity</w:t>
      </w:r>
    </w:p>
    <w:p w14:paraId="02B64A14" w14:textId="084DB102" w:rsidR="0036208E" w:rsidRPr="000C4D2E" w:rsidRDefault="0036208E" w:rsidP="0037653D">
      <w:r w:rsidRPr="000C4D2E">
        <w:t xml:space="preserve">AASB Interpretation 1038 </w:t>
      </w:r>
      <w:r w:rsidRPr="000C4D2E">
        <w:rPr>
          <w:i/>
        </w:rPr>
        <w:t xml:space="preserve">Contributions by Owners Made to Wholly-Owned Public-Sector Entities </w:t>
      </w:r>
      <w:r w:rsidRPr="000C4D2E">
        <w:t>requires transfers in the nature of equity contributions, other than as a result of a restructure of administrative arrangements, to be designated by the Government (the</w:t>
      </w:r>
      <w:r w:rsidR="00402D0A">
        <w:t xml:space="preserve"> </w:t>
      </w:r>
      <w:r w:rsidRPr="000C4D2E">
        <w:t>owner) as contributions by owners (at the time of, or prior to, transfer) before such transfers can be recognised as equity contributions.</w:t>
      </w:r>
      <w:r w:rsidR="00247F7B">
        <w:t xml:space="preserve"> </w:t>
      </w:r>
      <w:r w:rsidRPr="000C4D2E">
        <w:t xml:space="preserve">Capital appropriations have been designated as contributions by owners by Treasurer’s instruction 955 </w:t>
      </w:r>
      <w:r w:rsidRPr="000C4D2E">
        <w:rPr>
          <w:i/>
        </w:rPr>
        <w:t>Contributions by Owners made</w:t>
      </w:r>
      <w:r w:rsidR="00247F7B">
        <w:rPr>
          <w:i/>
        </w:rPr>
        <w:t xml:space="preserve"> </w:t>
      </w:r>
      <w:r w:rsidRPr="000C4D2E">
        <w:rPr>
          <w:i/>
        </w:rPr>
        <w:t xml:space="preserve">to Wholly Owned Public-Sector Entities </w:t>
      </w:r>
      <w:r w:rsidRPr="000C4D2E">
        <w:t>and have been credited directly to Contributed Equity.</w:t>
      </w:r>
    </w:p>
    <w:p w14:paraId="26448D7A" w14:textId="4D67F5CE" w:rsidR="0036208E" w:rsidRPr="000C4D2E" w:rsidRDefault="0036208E" w:rsidP="0037653D">
      <w:r w:rsidRPr="000C4D2E">
        <w:t>The transfers of net assets to/from other agencies, other than as a result of a restructure of administrative arrangements, are designated as contributions by owners where the transfers are non-discretionary and non-reciprocal</w:t>
      </w:r>
      <w:r w:rsidR="00B9200A">
        <w:t>.</w:t>
      </w:r>
    </w:p>
    <w:p w14:paraId="2EF43B3E" w14:textId="71EDFE85" w:rsidR="0036208E" w:rsidRPr="000C4D2E" w:rsidRDefault="0036208E" w:rsidP="00B9200A">
      <w:pPr>
        <w:pStyle w:val="Heading2"/>
      </w:pPr>
      <w:r w:rsidRPr="000C4D2E">
        <w:t>Note 2. Department outputs</w:t>
      </w:r>
    </w:p>
    <w:p w14:paraId="6A9193A9" w14:textId="77777777" w:rsidR="0036208E" w:rsidRPr="000C4D2E" w:rsidRDefault="0036208E" w:rsidP="00D37CAF">
      <w:pPr>
        <w:pStyle w:val="Heading4"/>
      </w:pPr>
      <w:r w:rsidRPr="000C4D2E">
        <w:t>How the Department operates</w:t>
      </w:r>
    </w:p>
    <w:p w14:paraId="6DDAA7F0" w14:textId="77777777" w:rsidR="0036208E" w:rsidRPr="000C4D2E" w:rsidRDefault="0036208E" w:rsidP="0037653D">
      <w:r w:rsidRPr="000C4D2E">
        <w:t>This section includes information regarding the nature of funding the Department receives and how this funding is utilised to achieve the</w:t>
      </w:r>
    </w:p>
    <w:p w14:paraId="78699174" w14:textId="77777777" w:rsidR="0036208E" w:rsidRPr="000C4D2E" w:rsidRDefault="0036208E" w:rsidP="0037653D">
      <w:r w:rsidRPr="000C4D2E">
        <w:t>Department’s objectives. This note also provides the distinction between controlled funding and administered funding: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709"/>
        <w:gridCol w:w="2353"/>
      </w:tblGrid>
      <w:tr w:rsidR="00543ADF" w14:paraId="13F24A3D" w14:textId="77777777" w:rsidTr="00BF6F38">
        <w:tc>
          <w:tcPr>
            <w:tcW w:w="5954" w:type="dxa"/>
            <w:tcBorders>
              <w:top w:val="single" w:sz="4" w:space="0" w:color="auto"/>
              <w:bottom w:val="single" w:sz="4" w:space="0" w:color="auto"/>
            </w:tcBorders>
          </w:tcPr>
          <w:p w14:paraId="5076CE76" w14:textId="77777777" w:rsidR="00543ADF" w:rsidRDefault="00543ADF" w:rsidP="0037653D"/>
        </w:tc>
        <w:tc>
          <w:tcPr>
            <w:tcW w:w="3062" w:type="dxa"/>
            <w:gridSpan w:val="2"/>
            <w:tcBorders>
              <w:top w:val="single" w:sz="4" w:space="0" w:color="auto"/>
              <w:bottom w:val="single" w:sz="4" w:space="0" w:color="auto"/>
            </w:tcBorders>
            <w:vAlign w:val="center"/>
          </w:tcPr>
          <w:p w14:paraId="78DB6659" w14:textId="1CF6D640" w:rsidR="00543ADF" w:rsidRDefault="00543ADF" w:rsidP="004A154F">
            <w:pPr>
              <w:jc w:val="right"/>
            </w:pPr>
            <w:r>
              <w:t>Notes</w:t>
            </w:r>
          </w:p>
        </w:tc>
      </w:tr>
      <w:tr w:rsidR="00543ADF" w14:paraId="5BBD431B" w14:textId="77777777" w:rsidTr="00BF6F38">
        <w:tc>
          <w:tcPr>
            <w:tcW w:w="6663" w:type="dxa"/>
            <w:gridSpan w:val="2"/>
            <w:tcBorders>
              <w:top w:val="single" w:sz="4" w:space="0" w:color="auto"/>
              <w:bottom w:val="single" w:sz="4" w:space="0" w:color="auto"/>
            </w:tcBorders>
          </w:tcPr>
          <w:p w14:paraId="5116BAD6" w14:textId="4500C951" w:rsidR="00543ADF" w:rsidRDefault="00543ADF" w:rsidP="0037653D">
            <w:r>
              <w:t>Department objectives</w:t>
            </w:r>
          </w:p>
        </w:tc>
        <w:tc>
          <w:tcPr>
            <w:tcW w:w="2353" w:type="dxa"/>
            <w:tcBorders>
              <w:top w:val="single" w:sz="4" w:space="0" w:color="auto"/>
              <w:bottom w:val="single" w:sz="4" w:space="0" w:color="auto"/>
            </w:tcBorders>
            <w:vAlign w:val="center"/>
          </w:tcPr>
          <w:p w14:paraId="700A71D1" w14:textId="57A693F1" w:rsidR="00543ADF" w:rsidRDefault="004A154F" w:rsidP="004A154F">
            <w:pPr>
              <w:jc w:val="right"/>
            </w:pPr>
            <w:r>
              <w:t>2.1</w:t>
            </w:r>
          </w:p>
        </w:tc>
      </w:tr>
      <w:tr w:rsidR="00543ADF" w14:paraId="242E1D4D" w14:textId="77777777" w:rsidTr="00BF6F38">
        <w:tc>
          <w:tcPr>
            <w:tcW w:w="6663" w:type="dxa"/>
            <w:gridSpan w:val="2"/>
            <w:tcBorders>
              <w:top w:val="single" w:sz="4" w:space="0" w:color="auto"/>
              <w:bottom w:val="single" w:sz="4" w:space="0" w:color="auto"/>
            </w:tcBorders>
          </w:tcPr>
          <w:p w14:paraId="06C4371B" w14:textId="486EF2A5" w:rsidR="00543ADF" w:rsidRDefault="004A154F" w:rsidP="0037653D">
            <w:r w:rsidRPr="004A154F">
              <w:t>Schedule of Income and Expenses by</w:t>
            </w:r>
            <w:r w:rsidR="00BF6F38">
              <w:t xml:space="preserve"> </w:t>
            </w:r>
            <w:r w:rsidRPr="004A154F">
              <w:t>Service</w:t>
            </w:r>
          </w:p>
        </w:tc>
        <w:tc>
          <w:tcPr>
            <w:tcW w:w="2353" w:type="dxa"/>
            <w:tcBorders>
              <w:top w:val="single" w:sz="4" w:space="0" w:color="auto"/>
              <w:bottom w:val="single" w:sz="4" w:space="0" w:color="auto"/>
            </w:tcBorders>
            <w:vAlign w:val="center"/>
          </w:tcPr>
          <w:p w14:paraId="3082C78C" w14:textId="62F1D116" w:rsidR="00543ADF" w:rsidRDefault="004A154F" w:rsidP="004A154F">
            <w:pPr>
              <w:jc w:val="right"/>
            </w:pPr>
            <w:r>
              <w:t>2.2</w:t>
            </w:r>
          </w:p>
        </w:tc>
      </w:tr>
      <w:tr w:rsidR="00543ADF" w14:paraId="2ED6AB9C" w14:textId="77777777" w:rsidTr="00BF6F38">
        <w:tc>
          <w:tcPr>
            <w:tcW w:w="6663" w:type="dxa"/>
            <w:gridSpan w:val="2"/>
            <w:tcBorders>
              <w:top w:val="single" w:sz="4" w:space="0" w:color="auto"/>
              <w:bottom w:val="single" w:sz="4" w:space="0" w:color="auto"/>
            </w:tcBorders>
          </w:tcPr>
          <w:p w14:paraId="1826EBD7" w14:textId="706E349B" w:rsidR="00543ADF" w:rsidRDefault="004A154F" w:rsidP="0037653D">
            <w:r w:rsidRPr="004A154F">
              <w:t>Schedule of Assets and Liability by Service</w:t>
            </w:r>
          </w:p>
        </w:tc>
        <w:tc>
          <w:tcPr>
            <w:tcW w:w="2353" w:type="dxa"/>
            <w:tcBorders>
              <w:top w:val="single" w:sz="4" w:space="0" w:color="auto"/>
              <w:bottom w:val="single" w:sz="4" w:space="0" w:color="auto"/>
            </w:tcBorders>
            <w:vAlign w:val="center"/>
          </w:tcPr>
          <w:p w14:paraId="28325AEB" w14:textId="33A98C99" w:rsidR="00543ADF" w:rsidRDefault="004A154F" w:rsidP="004A154F">
            <w:pPr>
              <w:jc w:val="right"/>
            </w:pPr>
            <w:r>
              <w:t>2.3</w:t>
            </w:r>
          </w:p>
        </w:tc>
      </w:tr>
    </w:tbl>
    <w:p w14:paraId="04FE054E" w14:textId="77777777" w:rsidR="0036208E" w:rsidRPr="000C4D2E" w:rsidRDefault="0036208E" w:rsidP="0037653D"/>
    <w:p w14:paraId="15C9ED9B" w14:textId="2929362C" w:rsidR="0036208E" w:rsidRPr="000C4D2E" w:rsidRDefault="00D37CAF" w:rsidP="00D37CAF">
      <w:pPr>
        <w:pStyle w:val="Heading3"/>
      </w:pPr>
      <w:r>
        <w:t xml:space="preserve">2.1 </w:t>
      </w:r>
      <w:r w:rsidR="0036208E" w:rsidRPr="000C4D2E">
        <w:t>Department objectives</w:t>
      </w:r>
    </w:p>
    <w:p w14:paraId="7EAD0A4D" w14:textId="77777777" w:rsidR="0036208E" w:rsidRPr="000C4D2E" w:rsidRDefault="0036208E" w:rsidP="00D37CAF">
      <w:pPr>
        <w:pStyle w:val="Heading4"/>
      </w:pPr>
      <w:r w:rsidRPr="000C4D2E">
        <w:t>Mission</w:t>
      </w:r>
    </w:p>
    <w:p w14:paraId="4F71389D" w14:textId="77777777" w:rsidR="0036208E" w:rsidRPr="000C4D2E" w:rsidRDefault="0036208E" w:rsidP="0037653D">
      <w:r w:rsidRPr="000C4D2E">
        <w:t>The Department’s mission is to plan and deliver transport solutions for the prosperity of Western Australians.</w:t>
      </w:r>
    </w:p>
    <w:p w14:paraId="4595B6A0" w14:textId="77777777" w:rsidR="0036208E" w:rsidRPr="000C4D2E" w:rsidRDefault="0036208E" w:rsidP="0037653D">
      <w:r w:rsidRPr="000C4D2E">
        <w:t>The Department is predominantly funded by user fees and charges determined by prevailing market forces. It is also funded by other controlled revenues and Parliamentary appropriations.</w:t>
      </w:r>
    </w:p>
    <w:p w14:paraId="283771E5" w14:textId="67D7C8E4" w:rsidR="0036208E" w:rsidRPr="000C4D2E" w:rsidRDefault="0036208E" w:rsidP="00D37CAF">
      <w:pPr>
        <w:pStyle w:val="Heading4"/>
      </w:pPr>
      <w:r w:rsidRPr="000C4D2E">
        <w:t>Services</w:t>
      </w:r>
    </w:p>
    <w:p w14:paraId="72192080" w14:textId="77777777" w:rsidR="0036208E" w:rsidRPr="000C4D2E" w:rsidRDefault="0036208E" w:rsidP="0037653D">
      <w:r w:rsidRPr="000C4D2E">
        <w:t>The Department provides the following services:</w:t>
      </w:r>
    </w:p>
    <w:p w14:paraId="4900C530" w14:textId="77777777" w:rsidR="0036208E" w:rsidRPr="000C4D2E" w:rsidRDefault="0036208E" w:rsidP="0037653D">
      <w:r w:rsidRPr="000C4D2E">
        <w:t>Service 1: Strategic Transport Policy and Integrated Planning</w:t>
      </w:r>
    </w:p>
    <w:p w14:paraId="3D99917D" w14:textId="77777777" w:rsidR="0036208E" w:rsidRPr="000C4D2E" w:rsidRDefault="0036208E" w:rsidP="0037653D">
      <w:r w:rsidRPr="000C4D2E">
        <w:t>Contributes towards the provision of leadership for strategic transport management, development and protection of economic nodes and networks through the provision of a range of services.</w:t>
      </w:r>
    </w:p>
    <w:p w14:paraId="476F3416" w14:textId="77777777" w:rsidR="0036208E" w:rsidRPr="000C4D2E" w:rsidRDefault="0036208E" w:rsidP="0037653D">
      <w:r w:rsidRPr="000C4D2E">
        <w:t>Service 2: Driver and Vehicle Services</w:t>
      </w:r>
    </w:p>
    <w:p w14:paraId="102E1B5E" w14:textId="77777777" w:rsidR="0036208E" w:rsidRPr="000C4D2E" w:rsidRDefault="0036208E" w:rsidP="0037653D">
      <w:r w:rsidRPr="000C4D2E">
        <w:t>Contributes towards the provision of safe, accessible, sustainable and efficient transport services and systems through the provision of driver licensing and vehicle registration services.</w:t>
      </w:r>
    </w:p>
    <w:p w14:paraId="53DCA3CA" w14:textId="77777777" w:rsidR="0036208E" w:rsidRPr="000C4D2E" w:rsidRDefault="0036208E" w:rsidP="0037653D">
      <w:r w:rsidRPr="000C4D2E">
        <w:t>Service 3: Maritime</w:t>
      </w:r>
    </w:p>
    <w:p w14:paraId="52845087" w14:textId="77777777" w:rsidR="0036208E" w:rsidRPr="000C4D2E" w:rsidRDefault="0036208E" w:rsidP="0037653D">
      <w:r w:rsidRPr="000C4D2E">
        <w:t>Contributes toward the Department’s outcome of an accessible and safe transport system through a range of coastal infrastructure services and a range or marine safety and regulatory and education services.</w:t>
      </w:r>
    </w:p>
    <w:p w14:paraId="39122435" w14:textId="77777777" w:rsidR="0036208E" w:rsidRPr="000C4D2E" w:rsidRDefault="0036208E" w:rsidP="0037653D">
      <w:r w:rsidRPr="000C4D2E">
        <w:t>Service 4: On-demand Transport</w:t>
      </w:r>
    </w:p>
    <w:p w14:paraId="0803E4F1" w14:textId="77777777" w:rsidR="0036208E" w:rsidRPr="000C4D2E" w:rsidRDefault="0036208E" w:rsidP="0037653D">
      <w:r w:rsidRPr="000C4D2E">
        <w:t>Provides a regulatory environment that encourages competition and innovation in the on–demand transport industry to deliver safe, accessible and efficient on–demand transport services for our community.</w:t>
      </w:r>
    </w:p>
    <w:p w14:paraId="66444032" w14:textId="4FBBFB4D" w:rsidR="007C1ACF" w:rsidRPr="000C4D2E" w:rsidRDefault="00126618" w:rsidP="000B6F18">
      <w:pPr>
        <w:pStyle w:val="Heading3"/>
      </w:pPr>
      <w:r w:rsidRPr="000C4D2E">
        <w:t xml:space="preserve">2.2 </w:t>
      </w:r>
      <w:r w:rsidR="007C1ACF" w:rsidRPr="000C4D2E">
        <w:t>Schedule of Income and Expenses by Service</w:t>
      </w:r>
    </w:p>
    <w:p w14:paraId="635FA33E" w14:textId="77777777" w:rsidR="007C1ACF" w:rsidRPr="000C4D2E" w:rsidRDefault="007C1ACF" w:rsidP="0037653D">
      <w:r w:rsidRPr="000C4D2E">
        <w:t>For the year ended 30 June 2021</w:t>
      </w:r>
    </w:p>
    <w:p w14:paraId="67065CA2" w14:textId="6EA5DC99" w:rsidR="007C1ACF" w:rsidRPr="000C4D2E" w:rsidRDefault="007C1ACF" w:rsidP="0037653D"/>
    <w:p w14:paraId="7A1CAE41" w14:textId="77777777" w:rsidR="007C1ACF" w:rsidRPr="000C4D2E" w:rsidRDefault="007C1ACF" w:rsidP="0037653D">
      <w:bookmarkStart w:id="27" w:name="_Hlk87185021"/>
      <w:r w:rsidRPr="000C4D2E">
        <w:tab/>
      </w:r>
      <w:r w:rsidRPr="000C4D2E">
        <w:tab/>
      </w:r>
    </w:p>
    <w:tbl>
      <w:tblPr>
        <w:tblW w:w="11145" w:type="dxa"/>
        <w:tblInd w:w="-1053" w:type="dxa"/>
        <w:tblLayout w:type="fixed"/>
        <w:tblCellMar>
          <w:left w:w="0" w:type="dxa"/>
          <w:right w:w="0" w:type="dxa"/>
        </w:tblCellMar>
        <w:tblLook w:val="01E0" w:firstRow="1" w:lastRow="1" w:firstColumn="1" w:lastColumn="1" w:noHBand="0" w:noVBand="0"/>
      </w:tblPr>
      <w:tblGrid>
        <w:gridCol w:w="1762"/>
        <w:gridCol w:w="851"/>
        <w:gridCol w:w="1025"/>
        <w:gridCol w:w="938"/>
        <w:gridCol w:w="939"/>
        <w:gridCol w:w="938"/>
        <w:gridCol w:w="979"/>
        <w:gridCol w:w="898"/>
        <w:gridCol w:w="938"/>
        <w:gridCol w:w="938"/>
        <w:gridCol w:w="939"/>
      </w:tblGrid>
      <w:tr w:rsidR="00A45903" w:rsidRPr="000C4D2E" w14:paraId="025152E8" w14:textId="77777777" w:rsidTr="006E7EB5">
        <w:trPr>
          <w:trHeight w:val="569"/>
        </w:trPr>
        <w:tc>
          <w:tcPr>
            <w:tcW w:w="1762" w:type="dxa"/>
          </w:tcPr>
          <w:p w14:paraId="3955FA09" w14:textId="77777777" w:rsidR="007C1ACF" w:rsidRPr="000C4D2E" w:rsidRDefault="007C1ACF" w:rsidP="00E17136"/>
        </w:tc>
        <w:tc>
          <w:tcPr>
            <w:tcW w:w="851" w:type="dxa"/>
            <w:tcBorders>
              <w:bottom w:val="single" w:sz="2" w:space="0" w:color="B1B4B6"/>
            </w:tcBorders>
            <w:shd w:val="clear" w:color="auto" w:fill="E1ECF7"/>
          </w:tcPr>
          <w:p w14:paraId="32660004" w14:textId="77777777" w:rsidR="007C1ACF" w:rsidRPr="000C4D2E" w:rsidRDefault="007C1ACF" w:rsidP="00E17136"/>
        </w:tc>
        <w:tc>
          <w:tcPr>
            <w:tcW w:w="1025" w:type="dxa"/>
            <w:tcBorders>
              <w:bottom w:val="single" w:sz="2" w:space="0" w:color="B1B4B6"/>
            </w:tcBorders>
          </w:tcPr>
          <w:p w14:paraId="0E1B5DA4" w14:textId="77777777" w:rsidR="007C1ACF" w:rsidRPr="000C4D2E" w:rsidRDefault="007C1ACF" w:rsidP="00E17136">
            <w:r w:rsidRPr="000C4D2E">
              <w:t>Strategic Transport policy and integrated planning</w:t>
            </w:r>
          </w:p>
        </w:tc>
        <w:tc>
          <w:tcPr>
            <w:tcW w:w="938" w:type="dxa"/>
            <w:tcBorders>
              <w:bottom w:val="single" w:sz="2" w:space="0" w:color="B1B4B6"/>
            </w:tcBorders>
            <w:shd w:val="clear" w:color="auto" w:fill="E1ECF7"/>
          </w:tcPr>
          <w:p w14:paraId="4AE41B4B" w14:textId="77777777" w:rsidR="007C1ACF" w:rsidRPr="000C4D2E" w:rsidRDefault="007C1ACF" w:rsidP="00E17136"/>
        </w:tc>
        <w:tc>
          <w:tcPr>
            <w:tcW w:w="939" w:type="dxa"/>
            <w:tcBorders>
              <w:bottom w:val="single" w:sz="2" w:space="0" w:color="B1B4B6"/>
            </w:tcBorders>
          </w:tcPr>
          <w:p w14:paraId="2BF7E75C" w14:textId="77777777" w:rsidR="007C1ACF" w:rsidRPr="000C4D2E" w:rsidRDefault="007C1ACF" w:rsidP="00E17136">
            <w:r w:rsidRPr="000C4D2E">
              <w:t>Driver and Vehicle Services</w:t>
            </w:r>
            <w:r w:rsidRPr="000C4D2E">
              <w:tab/>
            </w:r>
          </w:p>
        </w:tc>
        <w:tc>
          <w:tcPr>
            <w:tcW w:w="938" w:type="dxa"/>
            <w:tcBorders>
              <w:bottom w:val="single" w:sz="2" w:space="0" w:color="B1B4B6"/>
            </w:tcBorders>
            <w:shd w:val="clear" w:color="auto" w:fill="E1ECF7"/>
          </w:tcPr>
          <w:p w14:paraId="60738977" w14:textId="77777777" w:rsidR="007C1ACF" w:rsidRPr="000C4D2E" w:rsidRDefault="007C1ACF" w:rsidP="00E17136"/>
        </w:tc>
        <w:tc>
          <w:tcPr>
            <w:tcW w:w="979" w:type="dxa"/>
            <w:tcBorders>
              <w:bottom w:val="single" w:sz="2" w:space="0" w:color="B1B4B6"/>
            </w:tcBorders>
          </w:tcPr>
          <w:p w14:paraId="4B6D7A4A" w14:textId="77777777" w:rsidR="007C1ACF" w:rsidRPr="000C4D2E" w:rsidRDefault="007C1ACF" w:rsidP="00E17136">
            <w:r w:rsidRPr="000C4D2E">
              <w:t>Maritime1</w:t>
            </w:r>
          </w:p>
        </w:tc>
        <w:tc>
          <w:tcPr>
            <w:tcW w:w="898" w:type="dxa"/>
            <w:tcBorders>
              <w:bottom w:val="single" w:sz="2" w:space="0" w:color="B1B4B6"/>
            </w:tcBorders>
            <w:shd w:val="clear" w:color="auto" w:fill="E1ECF7"/>
          </w:tcPr>
          <w:p w14:paraId="41F93D7A" w14:textId="77777777" w:rsidR="007C1ACF" w:rsidRPr="000C4D2E" w:rsidRDefault="007C1ACF" w:rsidP="00E17136"/>
        </w:tc>
        <w:tc>
          <w:tcPr>
            <w:tcW w:w="938" w:type="dxa"/>
            <w:tcBorders>
              <w:bottom w:val="single" w:sz="2" w:space="0" w:color="B1B4B6"/>
            </w:tcBorders>
          </w:tcPr>
          <w:p w14:paraId="11B84DEF" w14:textId="77777777" w:rsidR="007C1ACF" w:rsidRPr="000C4D2E" w:rsidRDefault="007C1ACF" w:rsidP="00E17136">
            <w:r w:rsidRPr="000C4D2E">
              <w:t>On-demand Transport</w:t>
            </w:r>
            <w:r w:rsidRPr="000C4D2E">
              <w:tab/>
            </w:r>
          </w:p>
        </w:tc>
        <w:tc>
          <w:tcPr>
            <w:tcW w:w="938" w:type="dxa"/>
            <w:tcBorders>
              <w:bottom w:val="single" w:sz="2" w:space="0" w:color="B1B4B6"/>
            </w:tcBorders>
            <w:shd w:val="clear" w:color="auto" w:fill="E1ECF7"/>
          </w:tcPr>
          <w:p w14:paraId="669290C7" w14:textId="77777777" w:rsidR="007C1ACF" w:rsidRPr="000C4D2E" w:rsidRDefault="007C1ACF" w:rsidP="00E17136"/>
        </w:tc>
        <w:tc>
          <w:tcPr>
            <w:tcW w:w="939" w:type="dxa"/>
            <w:tcBorders>
              <w:bottom w:val="single" w:sz="2" w:space="0" w:color="B1B4B6"/>
            </w:tcBorders>
          </w:tcPr>
          <w:p w14:paraId="1FC92306" w14:textId="77777777" w:rsidR="007C1ACF" w:rsidRPr="000C4D2E" w:rsidRDefault="007C1ACF" w:rsidP="00E17136">
            <w:r w:rsidRPr="000C4D2E">
              <w:t>Total</w:t>
            </w:r>
          </w:p>
        </w:tc>
      </w:tr>
      <w:bookmarkEnd w:id="27"/>
      <w:tr w:rsidR="00A45903" w:rsidRPr="000C4D2E" w14:paraId="5487DCC3" w14:textId="77777777" w:rsidTr="006E7EB5">
        <w:trPr>
          <w:trHeight w:val="569"/>
        </w:trPr>
        <w:tc>
          <w:tcPr>
            <w:tcW w:w="1762" w:type="dxa"/>
          </w:tcPr>
          <w:p w14:paraId="04E64AD4" w14:textId="77777777" w:rsidR="007C1ACF" w:rsidRPr="000C4D2E" w:rsidRDefault="007C1ACF" w:rsidP="00E17136"/>
          <w:p w14:paraId="11D15181" w14:textId="77777777" w:rsidR="007C1ACF" w:rsidRPr="000C4D2E" w:rsidRDefault="007C1ACF" w:rsidP="00E17136">
            <w:r w:rsidRPr="000C4D2E">
              <w:t>Cost of services</w:t>
            </w:r>
          </w:p>
        </w:tc>
        <w:tc>
          <w:tcPr>
            <w:tcW w:w="851" w:type="dxa"/>
            <w:vMerge w:val="restart"/>
            <w:tcBorders>
              <w:bottom w:val="single" w:sz="2" w:space="0" w:color="B1B4B6"/>
            </w:tcBorders>
            <w:shd w:val="clear" w:color="auto" w:fill="E1ECF7"/>
          </w:tcPr>
          <w:p w14:paraId="26308BF6" w14:textId="77777777" w:rsidR="007C1ACF" w:rsidRPr="000C4D2E" w:rsidRDefault="007C1ACF" w:rsidP="00E17136">
            <w:r w:rsidRPr="000C4D2E">
              <w:t>2021</w:t>
            </w:r>
          </w:p>
          <w:p w14:paraId="2F76193F" w14:textId="77777777" w:rsidR="007C1ACF" w:rsidRPr="000C4D2E" w:rsidRDefault="007C1ACF" w:rsidP="00E17136">
            <w:r w:rsidRPr="000C4D2E">
              <w:t>$’000</w:t>
            </w:r>
          </w:p>
        </w:tc>
        <w:tc>
          <w:tcPr>
            <w:tcW w:w="1025" w:type="dxa"/>
            <w:vMerge w:val="restart"/>
            <w:tcBorders>
              <w:bottom w:val="single" w:sz="2" w:space="0" w:color="B1B4B6"/>
            </w:tcBorders>
          </w:tcPr>
          <w:p w14:paraId="60B362E9" w14:textId="77777777" w:rsidR="007C1ACF" w:rsidRPr="000C4D2E" w:rsidRDefault="007C1ACF" w:rsidP="00E17136">
            <w:r w:rsidRPr="000C4D2E">
              <w:t>2020</w:t>
            </w:r>
          </w:p>
          <w:p w14:paraId="5CE65EBF" w14:textId="77777777" w:rsidR="007C1ACF" w:rsidRPr="000C4D2E" w:rsidRDefault="007C1ACF" w:rsidP="00E17136">
            <w:r w:rsidRPr="000C4D2E">
              <w:t>$’000</w:t>
            </w:r>
          </w:p>
        </w:tc>
        <w:tc>
          <w:tcPr>
            <w:tcW w:w="938" w:type="dxa"/>
            <w:vMerge w:val="restart"/>
            <w:tcBorders>
              <w:bottom w:val="single" w:sz="2" w:space="0" w:color="B1B4B6"/>
            </w:tcBorders>
            <w:shd w:val="clear" w:color="auto" w:fill="E1ECF7"/>
          </w:tcPr>
          <w:p w14:paraId="0CCD9C4F" w14:textId="77777777" w:rsidR="007C1ACF" w:rsidRPr="000C4D2E" w:rsidRDefault="007C1ACF" w:rsidP="00E17136">
            <w:r w:rsidRPr="000C4D2E">
              <w:t>2021</w:t>
            </w:r>
          </w:p>
          <w:p w14:paraId="46F22AC9" w14:textId="77777777" w:rsidR="007C1ACF" w:rsidRPr="000C4D2E" w:rsidRDefault="007C1ACF" w:rsidP="00E17136">
            <w:r w:rsidRPr="000C4D2E">
              <w:t>$’000</w:t>
            </w:r>
          </w:p>
        </w:tc>
        <w:tc>
          <w:tcPr>
            <w:tcW w:w="939" w:type="dxa"/>
            <w:vMerge w:val="restart"/>
            <w:tcBorders>
              <w:bottom w:val="single" w:sz="2" w:space="0" w:color="B1B4B6"/>
            </w:tcBorders>
          </w:tcPr>
          <w:p w14:paraId="536041AD" w14:textId="77777777" w:rsidR="007C1ACF" w:rsidRPr="000C4D2E" w:rsidRDefault="007C1ACF" w:rsidP="00E17136">
            <w:r w:rsidRPr="000C4D2E">
              <w:t>2020</w:t>
            </w:r>
          </w:p>
          <w:p w14:paraId="2EC46FD4" w14:textId="77777777" w:rsidR="007C1ACF" w:rsidRPr="000C4D2E" w:rsidRDefault="007C1ACF" w:rsidP="00E17136">
            <w:r w:rsidRPr="000C4D2E">
              <w:t>$’000</w:t>
            </w:r>
          </w:p>
        </w:tc>
        <w:tc>
          <w:tcPr>
            <w:tcW w:w="938" w:type="dxa"/>
            <w:vMerge w:val="restart"/>
            <w:tcBorders>
              <w:bottom w:val="single" w:sz="2" w:space="0" w:color="B1B4B6"/>
            </w:tcBorders>
            <w:shd w:val="clear" w:color="auto" w:fill="E1ECF7"/>
          </w:tcPr>
          <w:p w14:paraId="4102D3A9" w14:textId="77777777" w:rsidR="007C1ACF" w:rsidRPr="000C4D2E" w:rsidRDefault="007C1ACF" w:rsidP="00E17136">
            <w:r w:rsidRPr="000C4D2E">
              <w:t>2021</w:t>
            </w:r>
          </w:p>
          <w:p w14:paraId="247EC45A" w14:textId="77777777" w:rsidR="007C1ACF" w:rsidRPr="000C4D2E" w:rsidRDefault="007C1ACF" w:rsidP="00E17136">
            <w:r w:rsidRPr="000C4D2E">
              <w:t>$’000</w:t>
            </w:r>
          </w:p>
        </w:tc>
        <w:tc>
          <w:tcPr>
            <w:tcW w:w="979" w:type="dxa"/>
            <w:vMerge w:val="restart"/>
            <w:tcBorders>
              <w:bottom w:val="single" w:sz="2" w:space="0" w:color="B1B4B6"/>
            </w:tcBorders>
          </w:tcPr>
          <w:p w14:paraId="2E3F6EE3" w14:textId="77777777" w:rsidR="007C1ACF" w:rsidRPr="000C4D2E" w:rsidRDefault="007C1ACF" w:rsidP="00E17136">
            <w:r w:rsidRPr="000C4D2E">
              <w:t>2020</w:t>
            </w:r>
          </w:p>
          <w:p w14:paraId="528DCB29" w14:textId="77777777" w:rsidR="007C1ACF" w:rsidRPr="000C4D2E" w:rsidRDefault="007C1ACF" w:rsidP="00E17136">
            <w:r w:rsidRPr="000C4D2E">
              <w:t>$’000</w:t>
            </w:r>
          </w:p>
        </w:tc>
        <w:tc>
          <w:tcPr>
            <w:tcW w:w="898" w:type="dxa"/>
            <w:vMerge w:val="restart"/>
            <w:tcBorders>
              <w:bottom w:val="single" w:sz="2" w:space="0" w:color="B1B4B6"/>
            </w:tcBorders>
            <w:shd w:val="clear" w:color="auto" w:fill="E1ECF7"/>
          </w:tcPr>
          <w:p w14:paraId="24B7D5CA" w14:textId="77777777" w:rsidR="007C1ACF" w:rsidRPr="000C4D2E" w:rsidRDefault="007C1ACF" w:rsidP="00E17136">
            <w:r w:rsidRPr="000C4D2E">
              <w:t>2021</w:t>
            </w:r>
          </w:p>
          <w:p w14:paraId="3B915D75" w14:textId="77777777" w:rsidR="007C1ACF" w:rsidRPr="000C4D2E" w:rsidRDefault="007C1ACF" w:rsidP="00E17136">
            <w:r w:rsidRPr="000C4D2E">
              <w:t>$’000</w:t>
            </w:r>
          </w:p>
        </w:tc>
        <w:tc>
          <w:tcPr>
            <w:tcW w:w="938" w:type="dxa"/>
            <w:vMerge w:val="restart"/>
            <w:tcBorders>
              <w:bottom w:val="single" w:sz="2" w:space="0" w:color="B1B4B6"/>
            </w:tcBorders>
          </w:tcPr>
          <w:p w14:paraId="52BB1863" w14:textId="77777777" w:rsidR="007C1ACF" w:rsidRPr="000C4D2E" w:rsidRDefault="007C1ACF" w:rsidP="00E17136">
            <w:r w:rsidRPr="000C4D2E">
              <w:t>2020</w:t>
            </w:r>
          </w:p>
          <w:p w14:paraId="6EA3615C" w14:textId="77777777" w:rsidR="007C1ACF" w:rsidRPr="000C4D2E" w:rsidRDefault="007C1ACF" w:rsidP="00E17136">
            <w:r w:rsidRPr="000C4D2E">
              <w:t>$’000</w:t>
            </w:r>
          </w:p>
        </w:tc>
        <w:tc>
          <w:tcPr>
            <w:tcW w:w="938" w:type="dxa"/>
            <w:vMerge w:val="restart"/>
            <w:tcBorders>
              <w:bottom w:val="single" w:sz="2" w:space="0" w:color="B1B4B6"/>
            </w:tcBorders>
            <w:shd w:val="clear" w:color="auto" w:fill="E1ECF7"/>
          </w:tcPr>
          <w:p w14:paraId="0CDAE6A2" w14:textId="77777777" w:rsidR="007C1ACF" w:rsidRPr="000C4D2E" w:rsidRDefault="007C1ACF" w:rsidP="00E17136">
            <w:r w:rsidRPr="000C4D2E">
              <w:t>2021</w:t>
            </w:r>
          </w:p>
          <w:p w14:paraId="44CE9105" w14:textId="77777777" w:rsidR="007C1ACF" w:rsidRPr="000C4D2E" w:rsidRDefault="007C1ACF" w:rsidP="00E17136">
            <w:r w:rsidRPr="000C4D2E">
              <w:t>$’000</w:t>
            </w:r>
          </w:p>
        </w:tc>
        <w:tc>
          <w:tcPr>
            <w:tcW w:w="939" w:type="dxa"/>
            <w:vMerge w:val="restart"/>
            <w:tcBorders>
              <w:bottom w:val="single" w:sz="2" w:space="0" w:color="B1B4B6"/>
            </w:tcBorders>
          </w:tcPr>
          <w:p w14:paraId="439E4130" w14:textId="77777777" w:rsidR="007C1ACF" w:rsidRPr="000C4D2E" w:rsidRDefault="007C1ACF" w:rsidP="00E17136">
            <w:r w:rsidRPr="000C4D2E">
              <w:t>2020</w:t>
            </w:r>
          </w:p>
          <w:p w14:paraId="29379625" w14:textId="77777777" w:rsidR="007C1ACF" w:rsidRPr="000C4D2E" w:rsidRDefault="007C1ACF" w:rsidP="00E17136">
            <w:r w:rsidRPr="000C4D2E">
              <w:t>$’000</w:t>
            </w:r>
          </w:p>
        </w:tc>
      </w:tr>
      <w:tr w:rsidR="00A45903" w:rsidRPr="000C4D2E" w14:paraId="27ABE27C" w14:textId="77777777" w:rsidTr="006E7EB5">
        <w:trPr>
          <w:trHeight w:val="266"/>
        </w:trPr>
        <w:tc>
          <w:tcPr>
            <w:tcW w:w="1762" w:type="dxa"/>
            <w:tcBorders>
              <w:bottom w:val="single" w:sz="2" w:space="0" w:color="B1B4B6"/>
            </w:tcBorders>
          </w:tcPr>
          <w:p w14:paraId="7B2CFE13" w14:textId="77777777" w:rsidR="007C1ACF" w:rsidRPr="000C4D2E" w:rsidRDefault="007C1ACF" w:rsidP="0037653D">
            <w:r w:rsidRPr="000C4D2E">
              <w:t>Expenses</w:t>
            </w:r>
          </w:p>
        </w:tc>
        <w:tc>
          <w:tcPr>
            <w:tcW w:w="851" w:type="dxa"/>
            <w:vMerge/>
            <w:tcBorders>
              <w:top w:val="nil"/>
              <w:bottom w:val="single" w:sz="2" w:space="0" w:color="B1B4B6"/>
            </w:tcBorders>
            <w:shd w:val="clear" w:color="auto" w:fill="E1ECF7"/>
          </w:tcPr>
          <w:p w14:paraId="081C2BEC" w14:textId="77777777" w:rsidR="007C1ACF" w:rsidRPr="000C4D2E" w:rsidRDefault="007C1ACF" w:rsidP="0037653D"/>
        </w:tc>
        <w:tc>
          <w:tcPr>
            <w:tcW w:w="1025" w:type="dxa"/>
            <w:vMerge/>
            <w:tcBorders>
              <w:top w:val="nil"/>
              <w:bottom w:val="single" w:sz="2" w:space="0" w:color="B1B4B6"/>
            </w:tcBorders>
          </w:tcPr>
          <w:p w14:paraId="3BCDAA84" w14:textId="77777777" w:rsidR="007C1ACF" w:rsidRPr="000C4D2E" w:rsidRDefault="007C1ACF" w:rsidP="0037653D"/>
        </w:tc>
        <w:tc>
          <w:tcPr>
            <w:tcW w:w="938" w:type="dxa"/>
            <w:vMerge/>
            <w:tcBorders>
              <w:top w:val="nil"/>
              <w:bottom w:val="single" w:sz="2" w:space="0" w:color="B1B4B6"/>
            </w:tcBorders>
            <w:shd w:val="clear" w:color="auto" w:fill="E1ECF7"/>
          </w:tcPr>
          <w:p w14:paraId="5C13631E" w14:textId="77777777" w:rsidR="007C1ACF" w:rsidRPr="000C4D2E" w:rsidRDefault="007C1ACF" w:rsidP="0037653D"/>
        </w:tc>
        <w:tc>
          <w:tcPr>
            <w:tcW w:w="939" w:type="dxa"/>
            <w:vMerge/>
            <w:tcBorders>
              <w:top w:val="nil"/>
              <w:bottom w:val="single" w:sz="2" w:space="0" w:color="B1B4B6"/>
            </w:tcBorders>
          </w:tcPr>
          <w:p w14:paraId="6ECE5594" w14:textId="77777777" w:rsidR="007C1ACF" w:rsidRPr="000C4D2E" w:rsidRDefault="007C1ACF" w:rsidP="0037653D"/>
        </w:tc>
        <w:tc>
          <w:tcPr>
            <w:tcW w:w="938" w:type="dxa"/>
            <w:vMerge/>
            <w:tcBorders>
              <w:top w:val="nil"/>
              <w:bottom w:val="single" w:sz="2" w:space="0" w:color="B1B4B6"/>
            </w:tcBorders>
            <w:shd w:val="clear" w:color="auto" w:fill="E1ECF7"/>
          </w:tcPr>
          <w:p w14:paraId="7CB60D3E" w14:textId="77777777" w:rsidR="007C1ACF" w:rsidRPr="000C4D2E" w:rsidRDefault="007C1ACF" w:rsidP="0037653D"/>
        </w:tc>
        <w:tc>
          <w:tcPr>
            <w:tcW w:w="979" w:type="dxa"/>
            <w:vMerge/>
            <w:tcBorders>
              <w:top w:val="nil"/>
              <w:bottom w:val="single" w:sz="2" w:space="0" w:color="B1B4B6"/>
            </w:tcBorders>
          </w:tcPr>
          <w:p w14:paraId="6F26F4BD" w14:textId="77777777" w:rsidR="007C1ACF" w:rsidRPr="000C4D2E" w:rsidRDefault="007C1ACF" w:rsidP="0037653D"/>
        </w:tc>
        <w:tc>
          <w:tcPr>
            <w:tcW w:w="898" w:type="dxa"/>
            <w:vMerge/>
            <w:tcBorders>
              <w:top w:val="nil"/>
              <w:bottom w:val="single" w:sz="2" w:space="0" w:color="B1B4B6"/>
            </w:tcBorders>
            <w:shd w:val="clear" w:color="auto" w:fill="E1ECF7"/>
          </w:tcPr>
          <w:p w14:paraId="4487E22F" w14:textId="77777777" w:rsidR="007C1ACF" w:rsidRPr="000C4D2E" w:rsidRDefault="007C1ACF" w:rsidP="0037653D"/>
        </w:tc>
        <w:tc>
          <w:tcPr>
            <w:tcW w:w="938" w:type="dxa"/>
            <w:vMerge/>
            <w:tcBorders>
              <w:top w:val="nil"/>
              <w:bottom w:val="single" w:sz="2" w:space="0" w:color="B1B4B6"/>
            </w:tcBorders>
          </w:tcPr>
          <w:p w14:paraId="2BFCF1BA" w14:textId="77777777" w:rsidR="007C1ACF" w:rsidRPr="000C4D2E" w:rsidRDefault="007C1ACF" w:rsidP="0037653D"/>
        </w:tc>
        <w:tc>
          <w:tcPr>
            <w:tcW w:w="938" w:type="dxa"/>
            <w:vMerge/>
            <w:tcBorders>
              <w:top w:val="nil"/>
              <w:bottom w:val="single" w:sz="2" w:space="0" w:color="B1B4B6"/>
            </w:tcBorders>
            <w:shd w:val="clear" w:color="auto" w:fill="E1ECF7"/>
          </w:tcPr>
          <w:p w14:paraId="21D23F71" w14:textId="77777777" w:rsidR="007C1ACF" w:rsidRPr="000C4D2E" w:rsidRDefault="007C1ACF" w:rsidP="0037653D"/>
        </w:tc>
        <w:tc>
          <w:tcPr>
            <w:tcW w:w="939" w:type="dxa"/>
            <w:vMerge/>
            <w:tcBorders>
              <w:top w:val="nil"/>
              <w:bottom w:val="single" w:sz="2" w:space="0" w:color="B1B4B6"/>
            </w:tcBorders>
          </w:tcPr>
          <w:p w14:paraId="19D8A7D9" w14:textId="77777777" w:rsidR="007C1ACF" w:rsidRPr="000C4D2E" w:rsidRDefault="007C1ACF" w:rsidP="0037653D"/>
        </w:tc>
      </w:tr>
      <w:tr w:rsidR="00A45903" w:rsidRPr="000C4D2E" w14:paraId="7A32CE69" w14:textId="77777777" w:rsidTr="006E7EB5">
        <w:trPr>
          <w:trHeight w:val="275"/>
        </w:trPr>
        <w:tc>
          <w:tcPr>
            <w:tcW w:w="1762" w:type="dxa"/>
            <w:tcBorders>
              <w:top w:val="single" w:sz="2" w:space="0" w:color="B1B4B6"/>
              <w:bottom w:val="single" w:sz="2" w:space="0" w:color="B1B4B6"/>
            </w:tcBorders>
          </w:tcPr>
          <w:p w14:paraId="081C80CC" w14:textId="77777777" w:rsidR="007C1ACF" w:rsidRPr="000C4D2E" w:rsidRDefault="007C1ACF" w:rsidP="0037653D">
            <w:r w:rsidRPr="000C4D2E">
              <w:t>Employee benefits expense</w:t>
            </w:r>
          </w:p>
        </w:tc>
        <w:tc>
          <w:tcPr>
            <w:tcW w:w="851" w:type="dxa"/>
            <w:tcBorders>
              <w:top w:val="single" w:sz="2" w:space="0" w:color="B1B4B6"/>
              <w:bottom w:val="single" w:sz="2" w:space="0" w:color="B1B4B6"/>
            </w:tcBorders>
            <w:shd w:val="clear" w:color="auto" w:fill="E1ECF7"/>
          </w:tcPr>
          <w:p w14:paraId="4885CC1B" w14:textId="77777777" w:rsidR="007C1ACF" w:rsidRPr="000C4D2E" w:rsidRDefault="007C1ACF" w:rsidP="0037653D">
            <w:r w:rsidRPr="000C4D2E">
              <w:t>21 045</w:t>
            </w:r>
          </w:p>
        </w:tc>
        <w:tc>
          <w:tcPr>
            <w:tcW w:w="1025" w:type="dxa"/>
            <w:tcBorders>
              <w:top w:val="single" w:sz="2" w:space="0" w:color="B1B4B6"/>
              <w:bottom w:val="single" w:sz="2" w:space="0" w:color="B1B4B6"/>
            </w:tcBorders>
          </w:tcPr>
          <w:p w14:paraId="4FF3F1E9" w14:textId="77777777" w:rsidR="007C1ACF" w:rsidRPr="000C4D2E" w:rsidRDefault="007C1ACF" w:rsidP="0037653D">
            <w:r w:rsidRPr="000C4D2E">
              <w:t>19 266</w:t>
            </w:r>
          </w:p>
        </w:tc>
        <w:tc>
          <w:tcPr>
            <w:tcW w:w="938" w:type="dxa"/>
            <w:tcBorders>
              <w:top w:val="single" w:sz="2" w:space="0" w:color="B1B4B6"/>
              <w:bottom w:val="single" w:sz="2" w:space="0" w:color="B1B4B6"/>
            </w:tcBorders>
            <w:shd w:val="clear" w:color="auto" w:fill="E1ECF7"/>
          </w:tcPr>
          <w:p w14:paraId="5C946A22" w14:textId="77777777" w:rsidR="007C1ACF" w:rsidRPr="000C4D2E" w:rsidRDefault="007C1ACF" w:rsidP="0037653D">
            <w:r w:rsidRPr="000C4D2E">
              <w:t>95 545</w:t>
            </w:r>
          </w:p>
        </w:tc>
        <w:tc>
          <w:tcPr>
            <w:tcW w:w="939" w:type="dxa"/>
            <w:tcBorders>
              <w:top w:val="single" w:sz="2" w:space="0" w:color="B1B4B6"/>
              <w:bottom w:val="single" w:sz="2" w:space="0" w:color="B1B4B6"/>
            </w:tcBorders>
          </w:tcPr>
          <w:p w14:paraId="44B8892C" w14:textId="77777777" w:rsidR="007C1ACF" w:rsidRPr="000C4D2E" w:rsidRDefault="007C1ACF" w:rsidP="0037653D">
            <w:r w:rsidRPr="000C4D2E">
              <w:t>90 561</w:t>
            </w:r>
          </w:p>
        </w:tc>
        <w:tc>
          <w:tcPr>
            <w:tcW w:w="938" w:type="dxa"/>
            <w:tcBorders>
              <w:top w:val="single" w:sz="2" w:space="0" w:color="B1B4B6"/>
              <w:bottom w:val="single" w:sz="2" w:space="0" w:color="B1B4B6"/>
            </w:tcBorders>
            <w:shd w:val="clear" w:color="auto" w:fill="E1ECF7"/>
          </w:tcPr>
          <w:p w14:paraId="76732942" w14:textId="77777777" w:rsidR="007C1ACF" w:rsidRPr="000C4D2E" w:rsidRDefault="007C1ACF" w:rsidP="0037653D">
            <w:r w:rsidRPr="000C4D2E">
              <w:t>27 859</w:t>
            </w:r>
          </w:p>
        </w:tc>
        <w:tc>
          <w:tcPr>
            <w:tcW w:w="979" w:type="dxa"/>
            <w:tcBorders>
              <w:top w:val="single" w:sz="2" w:space="0" w:color="B1B4B6"/>
              <w:bottom w:val="single" w:sz="2" w:space="0" w:color="B1B4B6"/>
            </w:tcBorders>
          </w:tcPr>
          <w:p w14:paraId="3B02C5BC" w14:textId="77777777" w:rsidR="007C1ACF" w:rsidRPr="000C4D2E" w:rsidRDefault="007C1ACF" w:rsidP="0037653D">
            <w:r w:rsidRPr="000C4D2E">
              <w:t>27 678</w:t>
            </w:r>
          </w:p>
        </w:tc>
        <w:tc>
          <w:tcPr>
            <w:tcW w:w="898" w:type="dxa"/>
            <w:tcBorders>
              <w:top w:val="single" w:sz="2" w:space="0" w:color="B1B4B6"/>
              <w:bottom w:val="single" w:sz="2" w:space="0" w:color="B1B4B6"/>
            </w:tcBorders>
            <w:shd w:val="clear" w:color="auto" w:fill="E1ECF7"/>
          </w:tcPr>
          <w:p w14:paraId="74688167" w14:textId="77777777" w:rsidR="007C1ACF" w:rsidRPr="000C4D2E" w:rsidRDefault="007C1ACF" w:rsidP="0037653D">
            <w:r w:rsidRPr="000C4D2E">
              <w:t>5 746</w:t>
            </w:r>
          </w:p>
        </w:tc>
        <w:tc>
          <w:tcPr>
            <w:tcW w:w="938" w:type="dxa"/>
            <w:tcBorders>
              <w:top w:val="single" w:sz="2" w:space="0" w:color="B1B4B6"/>
              <w:bottom w:val="single" w:sz="2" w:space="0" w:color="B1B4B6"/>
            </w:tcBorders>
          </w:tcPr>
          <w:p w14:paraId="683950E4" w14:textId="77777777" w:rsidR="007C1ACF" w:rsidRPr="000C4D2E" w:rsidRDefault="007C1ACF" w:rsidP="0037653D">
            <w:r w:rsidRPr="000C4D2E">
              <w:t>5 862</w:t>
            </w:r>
          </w:p>
        </w:tc>
        <w:tc>
          <w:tcPr>
            <w:tcW w:w="938" w:type="dxa"/>
            <w:tcBorders>
              <w:top w:val="single" w:sz="2" w:space="0" w:color="B1B4B6"/>
              <w:bottom w:val="single" w:sz="2" w:space="0" w:color="B1B4B6"/>
            </w:tcBorders>
            <w:shd w:val="clear" w:color="auto" w:fill="E1ECF7"/>
          </w:tcPr>
          <w:p w14:paraId="79E11A0F" w14:textId="77777777" w:rsidR="007C1ACF" w:rsidRPr="000C4D2E" w:rsidRDefault="007C1ACF" w:rsidP="0037653D">
            <w:r w:rsidRPr="000C4D2E">
              <w:t>150 195</w:t>
            </w:r>
          </w:p>
        </w:tc>
        <w:tc>
          <w:tcPr>
            <w:tcW w:w="939" w:type="dxa"/>
            <w:tcBorders>
              <w:top w:val="single" w:sz="2" w:space="0" w:color="B1B4B6"/>
              <w:bottom w:val="single" w:sz="2" w:space="0" w:color="B1B4B6"/>
            </w:tcBorders>
          </w:tcPr>
          <w:p w14:paraId="4BB1AC7B" w14:textId="77777777" w:rsidR="007C1ACF" w:rsidRPr="000C4D2E" w:rsidRDefault="007C1ACF" w:rsidP="0037653D">
            <w:r w:rsidRPr="000C4D2E">
              <w:t>143 367</w:t>
            </w:r>
          </w:p>
        </w:tc>
      </w:tr>
      <w:tr w:rsidR="00A45903" w:rsidRPr="000C4D2E" w14:paraId="092F07D7" w14:textId="77777777" w:rsidTr="006E7EB5">
        <w:trPr>
          <w:trHeight w:val="275"/>
        </w:trPr>
        <w:tc>
          <w:tcPr>
            <w:tcW w:w="1762" w:type="dxa"/>
            <w:tcBorders>
              <w:top w:val="single" w:sz="2" w:space="0" w:color="B1B4B6"/>
              <w:bottom w:val="single" w:sz="2" w:space="0" w:color="B1B4B6"/>
            </w:tcBorders>
          </w:tcPr>
          <w:p w14:paraId="0A258949" w14:textId="77777777" w:rsidR="007C1ACF" w:rsidRPr="000C4D2E" w:rsidRDefault="007C1ACF" w:rsidP="0037653D">
            <w:r w:rsidRPr="000C4D2E">
              <w:t>Supplies and services</w:t>
            </w:r>
          </w:p>
        </w:tc>
        <w:tc>
          <w:tcPr>
            <w:tcW w:w="851" w:type="dxa"/>
            <w:tcBorders>
              <w:top w:val="single" w:sz="2" w:space="0" w:color="B1B4B6"/>
              <w:bottom w:val="single" w:sz="2" w:space="0" w:color="B1B4B6"/>
            </w:tcBorders>
            <w:shd w:val="clear" w:color="auto" w:fill="E1ECF7"/>
          </w:tcPr>
          <w:p w14:paraId="5D1061CD" w14:textId="77777777" w:rsidR="007C1ACF" w:rsidRPr="000C4D2E" w:rsidRDefault="007C1ACF" w:rsidP="0037653D">
            <w:r w:rsidRPr="000C4D2E">
              <w:t>13 115</w:t>
            </w:r>
          </w:p>
        </w:tc>
        <w:tc>
          <w:tcPr>
            <w:tcW w:w="1025" w:type="dxa"/>
            <w:tcBorders>
              <w:top w:val="single" w:sz="2" w:space="0" w:color="B1B4B6"/>
              <w:bottom w:val="single" w:sz="2" w:space="0" w:color="B1B4B6"/>
            </w:tcBorders>
          </w:tcPr>
          <w:p w14:paraId="5884DCB9" w14:textId="77777777" w:rsidR="007C1ACF" w:rsidRPr="000C4D2E" w:rsidRDefault="007C1ACF" w:rsidP="0037653D">
            <w:r w:rsidRPr="000C4D2E">
              <w:t>11 915</w:t>
            </w:r>
          </w:p>
        </w:tc>
        <w:tc>
          <w:tcPr>
            <w:tcW w:w="938" w:type="dxa"/>
            <w:tcBorders>
              <w:top w:val="single" w:sz="2" w:space="0" w:color="B1B4B6"/>
              <w:bottom w:val="single" w:sz="2" w:space="0" w:color="B1B4B6"/>
            </w:tcBorders>
            <w:shd w:val="clear" w:color="auto" w:fill="E1ECF7"/>
          </w:tcPr>
          <w:p w14:paraId="7C148A95" w14:textId="77777777" w:rsidR="007C1ACF" w:rsidRPr="000C4D2E" w:rsidRDefault="007C1ACF" w:rsidP="0037653D">
            <w:r w:rsidRPr="000C4D2E">
              <w:t>65 521</w:t>
            </w:r>
          </w:p>
        </w:tc>
        <w:tc>
          <w:tcPr>
            <w:tcW w:w="939" w:type="dxa"/>
            <w:tcBorders>
              <w:top w:val="single" w:sz="2" w:space="0" w:color="B1B4B6"/>
              <w:bottom w:val="single" w:sz="2" w:space="0" w:color="B1B4B6"/>
            </w:tcBorders>
          </w:tcPr>
          <w:p w14:paraId="3B156D1E" w14:textId="77777777" w:rsidR="007C1ACF" w:rsidRPr="000C4D2E" w:rsidRDefault="007C1ACF" w:rsidP="0037653D">
            <w:r w:rsidRPr="000C4D2E">
              <w:t>62 789</w:t>
            </w:r>
          </w:p>
        </w:tc>
        <w:tc>
          <w:tcPr>
            <w:tcW w:w="938" w:type="dxa"/>
            <w:tcBorders>
              <w:top w:val="single" w:sz="2" w:space="0" w:color="B1B4B6"/>
              <w:bottom w:val="single" w:sz="2" w:space="0" w:color="B1B4B6"/>
            </w:tcBorders>
            <w:shd w:val="clear" w:color="auto" w:fill="E1ECF7"/>
          </w:tcPr>
          <w:p w14:paraId="4007DC75" w14:textId="77777777" w:rsidR="007C1ACF" w:rsidRPr="000C4D2E" w:rsidRDefault="007C1ACF" w:rsidP="0037653D">
            <w:r w:rsidRPr="000C4D2E">
              <w:t>43 443</w:t>
            </w:r>
          </w:p>
        </w:tc>
        <w:tc>
          <w:tcPr>
            <w:tcW w:w="979" w:type="dxa"/>
            <w:tcBorders>
              <w:top w:val="single" w:sz="2" w:space="0" w:color="B1B4B6"/>
              <w:bottom w:val="single" w:sz="2" w:space="0" w:color="B1B4B6"/>
            </w:tcBorders>
          </w:tcPr>
          <w:p w14:paraId="08A15610" w14:textId="77777777" w:rsidR="007C1ACF" w:rsidRPr="000C4D2E" w:rsidRDefault="007C1ACF" w:rsidP="0037653D">
            <w:r w:rsidRPr="000C4D2E">
              <w:t>42 416</w:t>
            </w:r>
          </w:p>
        </w:tc>
        <w:tc>
          <w:tcPr>
            <w:tcW w:w="898" w:type="dxa"/>
            <w:tcBorders>
              <w:top w:val="single" w:sz="2" w:space="0" w:color="B1B4B6"/>
              <w:bottom w:val="single" w:sz="2" w:space="0" w:color="B1B4B6"/>
            </w:tcBorders>
            <w:shd w:val="clear" w:color="auto" w:fill="E1ECF7"/>
          </w:tcPr>
          <w:p w14:paraId="306F6A52" w14:textId="77777777" w:rsidR="007C1ACF" w:rsidRPr="000C4D2E" w:rsidRDefault="007C1ACF" w:rsidP="0037653D">
            <w:r w:rsidRPr="000C4D2E">
              <w:t>2 153</w:t>
            </w:r>
          </w:p>
        </w:tc>
        <w:tc>
          <w:tcPr>
            <w:tcW w:w="938" w:type="dxa"/>
            <w:tcBorders>
              <w:top w:val="single" w:sz="2" w:space="0" w:color="B1B4B6"/>
              <w:bottom w:val="single" w:sz="2" w:space="0" w:color="B1B4B6"/>
            </w:tcBorders>
          </w:tcPr>
          <w:p w14:paraId="3D4EA2B5" w14:textId="77777777" w:rsidR="007C1ACF" w:rsidRPr="000C4D2E" w:rsidRDefault="007C1ACF" w:rsidP="0037653D">
            <w:r w:rsidRPr="000C4D2E">
              <w:t>2 067</w:t>
            </w:r>
          </w:p>
        </w:tc>
        <w:tc>
          <w:tcPr>
            <w:tcW w:w="938" w:type="dxa"/>
            <w:tcBorders>
              <w:top w:val="single" w:sz="2" w:space="0" w:color="B1B4B6"/>
              <w:bottom w:val="single" w:sz="2" w:space="0" w:color="B1B4B6"/>
            </w:tcBorders>
            <w:shd w:val="clear" w:color="auto" w:fill="E1ECF7"/>
          </w:tcPr>
          <w:p w14:paraId="0CC4C835" w14:textId="77777777" w:rsidR="007C1ACF" w:rsidRPr="000C4D2E" w:rsidRDefault="007C1ACF" w:rsidP="0037653D">
            <w:r w:rsidRPr="000C4D2E">
              <w:t>124 232</w:t>
            </w:r>
          </w:p>
        </w:tc>
        <w:tc>
          <w:tcPr>
            <w:tcW w:w="939" w:type="dxa"/>
            <w:tcBorders>
              <w:top w:val="single" w:sz="2" w:space="0" w:color="B1B4B6"/>
              <w:bottom w:val="single" w:sz="2" w:space="0" w:color="B1B4B6"/>
            </w:tcBorders>
          </w:tcPr>
          <w:p w14:paraId="7441538C" w14:textId="77777777" w:rsidR="007C1ACF" w:rsidRPr="000C4D2E" w:rsidRDefault="007C1ACF" w:rsidP="0037653D">
            <w:r w:rsidRPr="000C4D2E">
              <w:t>119 187</w:t>
            </w:r>
          </w:p>
        </w:tc>
      </w:tr>
      <w:tr w:rsidR="00A45903" w:rsidRPr="000C4D2E" w14:paraId="44BA26C9" w14:textId="77777777" w:rsidTr="006E7EB5">
        <w:trPr>
          <w:trHeight w:val="275"/>
        </w:trPr>
        <w:tc>
          <w:tcPr>
            <w:tcW w:w="1762" w:type="dxa"/>
            <w:tcBorders>
              <w:top w:val="single" w:sz="2" w:space="0" w:color="B1B4B6"/>
              <w:bottom w:val="single" w:sz="2" w:space="0" w:color="B1B4B6"/>
            </w:tcBorders>
          </w:tcPr>
          <w:p w14:paraId="6C4C7ED2" w14:textId="77777777" w:rsidR="007C1ACF" w:rsidRPr="000C4D2E" w:rsidRDefault="007C1ACF" w:rsidP="0037653D">
            <w:r w:rsidRPr="000C4D2E">
              <w:t>Depreciation and amortisation expense</w:t>
            </w:r>
          </w:p>
        </w:tc>
        <w:tc>
          <w:tcPr>
            <w:tcW w:w="851" w:type="dxa"/>
            <w:tcBorders>
              <w:top w:val="single" w:sz="2" w:space="0" w:color="B1B4B6"/>
              <w:bottom w:val="single" w:sz="2" w:space="0" w:color="B1B4B6"/>
            </w:tcBorders>
            <w:shd w:val="clear" w:color="auto" w:fill="E1ECF7"/>
          </w:tcPr>
          <w:p w14:paraId="4DAA3593" w14:textId="77777777" w:rsidR="007C1ACF" w:rsidRPr="000C4D2E" w:rsidRDefault="007C1ACF" w:rsidP="0037653D">
            <w:r w:rsidRPr="000C4D2E">
              <w:t>1 045</w:t>
            </w:r>
          </w:p>
        </w:tc>
        <w:tc>
          <w:tcPr>
            <w:tcW w:w="1025" w:type="dxa"/>
            <w:tcBorders>
              <w:top w:val="single" w:sz="2" w:space="0" w:color="B1B4B6"/>
              <w:bottom w:val="single" w:sz="2" w:space="0" w:color="B1B4B6"/>
            </w:tcBorders>
          </w:tcPr>
          <w:p w14:paraId="15D628D7" w14:textId="77777777" w:rsidR="007C1ACF" w:rsidRPr="000C4D2E" w:rsidRDefault="007C1ACF" w:rsidP="0037653D">
            <w:r w:rsidRPr="000C4D2E">
              <w:t>587</w:t>
            </w:r>
          </w:p>
        </w:tc>
        <w:tc>
          <w:tcPr>
            <w:tcW w:w="938" w:type="dxa"/>
            <w:tcBorders>
              <w:top w:val="single" w:sz="2" w:space="0" w:color="B1B4B6"/>
              <w:bottom w:val="single" w:sz="2" w:space="0" w:color="B1B4B6"/>
            </w:tcBorders>
            <w:shd w:val="clear" w:color="auto" w:fill="E1ECF7"/>
          </w:tcPr>
          <w:p w14:paraId="53E96AD0" w14:textId="77777777" w:rsidR="007C1ACF" w:rsidRPr="000C4D2E" w:rsidRDefault="007C1ACF" w:rsidP="0037653D">
            <w:r w:rsidRPr="000C4D2E">
              <w:t>7 574</w:t>
            </w:r>
          </w:p>
        </w:tc>
        <w:tc>
          <w:tcPr>
            <w:tcW w:w="939" w:type="dxa"/>
            <w:tcBorders>
              <w:top w:val="single" w:sz="2" w:space="0" w:color="B1B4B6"/>
              <w:bottom w:val="single" w:sz="2" w:space="0" w:color="B1B4B6"/>
            </w:tcBorders>
          </w:tcPr>
          <w:p w14:paraId="3CB39BEF" w14:textId="77777777" w:rsidR="007C1ACF" w:rsidRPr="000C4D2E" w:rsidRDefault="007C1ACF" w:rsidP="0037653D">
            <w:r w:rsidRPr="000C4D2E">
              <w:t>8 562</w:t>
            </w:r>
          </w:p>
        </w:tc>
        <w:tc>
          <w:tcPr>
            <w:tcW w:w="938" w:type="dxa"/>
            <w:tcBorders>
              <w:top w:val="single" w:sz="2" w:space="0" w:color="B1B4B6"/>
              <w:bottom w:val="single" w:sz="2" w:space="0" w:color="B1B4B6"/>
            </w:tcBorders>
            <w:shd w:val="clear" w:color="auto" w:fill="E1ECF7"/>
          </w:tcPr>
          <w:p w14:paraId="5171E8A7" w14:textId="77777777" w:rsidR="007C1ACF" w:rsidRPr="000C4D2E" w:rsidRDefault="007C1ACF" w:rsidP="0037653D">
            <w:r w:rsidRPr="000C4D2E">
              <w:t>15 685</w:t>
            </w:r>
          </w:p>
        </w:tc>
        <w:tc>
          <w:tcPr>
            <w:tcW w:w="979" w:type="dxa"/>
            <w:tcBorders>
              <w:top w:val="single" w:sz="2" w:space="0" w:color="B1B4B6"/>
              <w:bottom w:val="single" w:sz="2" w:space="0" w:color="B1B4B6"/>
            </w:tcBorders>
          </w:tcPr>
          <w:p w14:paraId="19F73DCA" w14:textId="77777777" w:rsidR="007C1ACF" w:rsidRPr="000C4D2E" w:rsidRDefault="007C1ACF" w:rsidP="0037653D">
            <w:r w:rsidRPr="000C4D2E">
              <w:t>14 467</w:t>
            </w:r>
          </w:p>
        </w:tc>
        <w:tc>
          <w:tcPr>
            <w:tcW w:w="898" w:type="dxa"/>
            <w:tcBorders>
              <w:top w:val="single" w:sz="2" w:space="0" w:color="B1B4B6"/>
              <w:bottom w:val="single" w:sz="2" w:space="0" w:color="B1B4B6"/>
            </w:tcBorders>
            <w:shd w:val="clear" w:color="auto" w:fill="E1ECF7"/>
          </w:tcPr>
          <w:p w14:paraId="3D0A302C" w14:textId="77777777" w:rsidR="007C1ACF" w:rsidRPr="000C4D2E" w:rsidRDefault="007C1ACF" w:rsidP="0037653D">
            <w:r w:rsidRPr="000C4D2E">
              <w:t>515</w:t>
            </w:r>
          </w:p>
        </w:tc>
        <w:tc>
          <w:tcPr>
            <w:tcW w:w="938" w:type="dxa"/>
            <w:tcBorders>
              <w:top w:val="single" w:sz="2" w:space="0" w:color="B1B4B6"/>
              <w:bottom w:val="single" w:sz="2" w:space="0" w:color="B1B4B6"/>
            </w:tcBorders>
          </w:tcPr>
          <w:p w14:paraId="4AE6CDE4" w14:textId="77777777" w:rsidR="007C1ACF" w:rsidRPr="000C4D2E" w:rsidRDefault="007C1ACF" w:rsidP="0037653D">
            <w:r w:rsidRPr="000C4D2E">
              <w:t>402</w:t>
            </w:r>
          </w:p>
        </w:tc>
        <w:tc>
          <w:tcPr>
            <w:tcW w:w="938" w:type="dxa"/>
            <w:tcBorders>
              <w:top w:val="single" w:sz="2" w:space="0" w:color="B1B4B6"/>
              <w:bottom w:val="single" w:sz="2" w:space="0" w:color="B1B4B6"/>
            </w:tcBorders>
            <w:shd w:val="clear" w:color="auto" w:fill="E1ECF7"/>
          </w:tcPr>
          <w:p w14:paraId="13758FBA" w14:textId="77777777" w:rsidR="007C1ACF" w:rsidRPr="000C4D2E" w:rsidRDefault="007C1ACF" w:rsidP="0037653D">
            <w:r w:rsidRPr="000C4D2E">
              <w:t>24 819</w:t>
            </w:r>
          </w:p>
        </w:tc>
        <w:tc>
          <w:tcPr>
            <w:tcW w:w="939" w:type="dxa"/>
            <w:tcBorders>
              <w:top w:val="single" w:sz="2" w:space="0" w:color="B1B4B6"/>
              <w:bottom w:val="single" w:sz="2" w:space="0" w:color="B1B4B6"/>
            </w:tcBorders>
          </w:tcPr>
          <w:p w14:paraId="20179BA1" w14:textId="77777777" w:rsidR="007C1ACF" w:rsidRPr="000C4D2E" w:rsidRDefault="007C1ACF" w:rsidP="0037653D">
            <w:r w:rsidRPr="000C4D2E">
              <w:t>24 018</w:t>
            </w:r>
          </w:p>
        </w:tc>
      </w:tr>
      <w:tr w:rsidR="00A45903" w:rsidRPr="000C4D2E" w14:paraId="39ABF7C1" w14:textId="77777777" w:rsidTr="006E7EB5">
        <w:trPr>
          <w:trHeight w:val="275"/>
        </w:trPr>
        <w:tc>
          <w:tcPr>
            <w:tcW w:w="1762" w:type="dxa"/>
            <w:tcBorders>
              <w:top w:val="single" w:sz="2" w:space="0" w:color="B1B4B6"/>
              <w:bottom w:val="single" w:sz="2" w:space="0" w:color="B1B4B6"/>
            </w:tcBorders>
          </w:tcPr>
          <w:p w14:paraId="346EC8CF" w14:textId="77777777" w:rsidR="007C1ACF" w:rsidRPr="000C4D2E" w:rsidRDefault="007C1ACF" w:rsidP="0037653D">
            <w:r w:rsidRPr="000C4D2E">
              <w:t>Accommodation expenses</w:t>
            </w:r>
          </w:p>
        </w:tc>
        <w:tc>
          <w:tcPr>
            <w:tcW w:w="851" w:type="dxa"/>
            <w:tcBorders>
              <w:top w:val="single" w:sz="2" w:space="0" w:color="B1B4B6"/>
              <w:bottom w:val="single" w:sz="2" w:space="0" w:color="B1B4B6"/>
            </w:tcBorders>
            <w:shd w:val="clear" w:color="auto" w:fill="E1ECF7"/>
          </w:tcPr>
          <w:p w14:paraId="191A743C" w14:textId="77777777" w:rsidR="007C1ACF" w:rsidRPr="000C4D2E" w:rsidRDefault="007C1ACF" w:rsidP="0037653D">
            <w:r w:rsidRPr="000C4D2E">
              <w:t>745</w:t>
            </w:r>
          </w:p>
        </w:tc>
        <w:tc>
          <w:tcPr>
            <w:tcW w:w="1025" w:type="dxa"/>
            <w:tcBorders>
              <w:top w:val="single" w:sz="2" w:space="0" w:color="B1B4B6"/>
              <w:bottom w:val="single" w:sz="2" w:space="0" w:color="B1B4B6"/>
            </w:tcBorders>
          </w:tcPr>
          <w:p w14:paraId="26E9DCC4" w14:textId="77777777" w:rsidR="007C1ACF" w:rsidRPr="000C4D2E" w:rsidRDefault="007C1ACF" w:rsidP="0037653D">
            <w:r w:rsidRPr="000C4D2E">
              <w:t>666</w:t>
            </w:r>
          </w:p>
        </w:tc>
        <w:tc>
          <w:tcPr>
            <w:tcW w:w="938" w:type="dxa"/>
            <w:tcBorders>
              <w:top w:val="single" w:sz="2" w:space="0" w:color="B1B4B6"/>
              <w:bottom w:val="single" w:sz="2" w:space="0" w:color="B1B4B6"/>
            </w:tcBorders>
            <w:shd w:val="clear" w:color="auto" w:fill="E1ECF7"/>
          </w:tcPr>
          <w:p w14:paraId="74C7232B" w14:textId="77777777" w:rsidR="007C1ACF" w:rsidRPr="000C4D2E" w:rsidRDefault="007C1ACF" w:rsidP="0037653D">
            <w:r w:rsidRPr="000C4D2E">
              <w:t>11 314</w:t>
            </w:r>
          </w:p>
        </w:tc>
        <w:tc>
          <w:tcPr>
            <w:tcW w:w="939" w:type="dxa"/>
            <w:tcBorders>
              <w:top w:val="single" w:sz="2" w:space="0" w:color="B1B4B6"/>
              <w:bottom w:val="single" w:sz="2" w:space="0" w:color="B1B4B6"/>
            </w:tcBorders>
          </w:tcPr>
          <w:p w14:paraId="169D0BE7" w14:textId="77777777" w:rsidR="007C1ACF" w:rsidRPr="000C4D2E" w:rsidRDefault="007C1ACF" w:rsidP="0037653D">
            <w:r w:rsidRPr="000C4D2E">
              <w:t>10 785</w:t>
            </w:r>
          </w:p>
        </w:tc>
        <w:tc>
          <w:tcPr>
            <w:tcW w:w="938" w:type="dxa"/>
            <w:tcBorders>
              <w:top w:val="single" w:sz="2" w:space="0" w:color="B1B4B6"/>
              <w:bottom w:val="single" w:sz="2" w:space="0" w:color="B1B4B6"/>
            </w:tcBorders>
            <w:shd w:val="clear" w:color="auto" w:fill="E1ECF7"/>
          </w:tcPr>
          <w:p w14:paraId="21DE6A52" w14:textId="77777777" w:rsidR="007C1ACF" w:rsidRPr="000C4D2E" w:rsidRDefault="007C1ACF" w:rsidP="0037653D">
            <w:r w:rsidRPr="000C4D2E">
              <w:t>4 835</w:t>
            </w:r>
          </w:p>
        </w:tc>
        <w:tc>
          <w:tcPr>
            <w:tcW w:w="979" w:type="dxa"/>
            <w:tcBorders>
              <w:top w:val="single" w:sz="2" w:space="0" w:color="B1B4B6"/>
              <w:bottom w:val="single" w:sz="2" w:space="0" w:color="B1B4B6"/>
            </w:tcBorders>
          </w:tcPr>
          <w:p w14:paraId="6CA1979D" w14:textId="77777777" w:rsidR="007C1ACF" w:rsidRPr="000C4D2E" w:rsidRDefault="007C1ACF" w:rsidP="0037653D">
            <w:r w:rsidRPr="000C4D2E">
              <w:t>5 212</w:t>
            </w:r>
          </w:p>
        </w:tc>
        <w:tc>
          <w:tcPr>
            <w:tcW w:w="898" w:type="dxa"/>
            <w:tcBorders>
              <w:top w:val="single" w:sz="2" w:space="0" w:color="B1B4B6"/>
              <w:bottom w:val="single" w:sz="2" w:space="0" w:color="B1B4B6"/>
            </w:tcBorders>
            <w:shd w:val="clear" w:color="auto" w:fill="E1ECF7"/>
          </w:tcPr>
          <w:p w14:paraId="0E425B59" w14:textId="77777777" w:rsidR="007C1ACF" w:rsidRPr="000C4D2E" w:rsidRDefault="007C1ACF" w:rsidP="0037653D">
            <w:r w:rsidRPr="000C4D2E">
              <w:t>862</w:t>
            </w:r>
          </w:p>
        </w:tc>
        <w:tc>
          <w:tcPr>
            <w:tcW w:w="938" w:type="dxa"/>
            <w:tcBorders>
              <w:top w:val="single" w:sz="2" w:space="0" w:color="B1B4B6"/>
              <w:bottom w:val="single" w:sz="2" w:space="0" w:color="B1B4B6"/>
            </w:tcBorders>
          </w:tcPr>
          <w:p w14:paraId="22B71BCF" w14:textId="77777777" w:rsidR="007C1ACF" w:rsidRPr="000C4D2E" w:rsidRDefault="007C1ACF" w:rsidP="0037653D">
            <w:r w:rsidRPr="000C4D2E">
              <w:t>807</w:t>
            </w:r>
          </w:p>
        </w:tc>
        <w:tc>
          <w:tcPr>
            <w:tcW w:w="938" w:type="dxa"/>
            <w:tcBorders>
              <w:top w:val="single" w:sz="2" w:space="0" w:color="B1B4B6"/>
              <w:bottom w:val="single" w:sz="2" w:space="0" w:color="B1B4B6"/>
            </w:tcBorders>
            <w:shd w:val="clear" w:color="auto" w:fill="E1ECF7"/>
          </w:tcPr>
          <w:p w14:paraId="65B289B2" w14:textId="77777777" w:rsidR="007C1ACF" w:rsidRPr="000C4D2E" w:rsidRDefault="007C1ACF" w:rsidP="0037653D">
            <w:r w:rsidRPr="000C4D2E">
              <w:t>17 756</w:t>
            </w:r>
          </w:p>
        </w:tc>
        <w:tc>
          <w:tcPr>
            <w:tcW w:w="939" w:type="dxa"/>
            <w:tcBorders>
              <w:top w:val="single" w:sz="2" w:space="0" w:color="B1B4B6"/>
              <w:bottom w:val="single" w:sz="2" w:space="0" w:color="B1B4B6"/>
            </w:tcBorders>
          </w:tcPr>
          <w:p w14:paraId="0D596608" w14:textId="77777777" w:rsidR="007C1ACF" w:rsidRPr="000C4D2E" w:rsidRDefault="007C1ACF" w:rsidP="0037653D">
            <w:r w:rsidRPr="000C4D2E">
              <w:t>17 470</w:t>
            </w:r>
          </w:p>
        </w:tc>
      </w:tr>
      <w:tr w:rsidR="00A45903" w:rsidRPr="000C4D2E" w14:paraId="1479B86E" w14:textId="77777777" w:rsidTr="006E7EB5">
        <w:trPr>
          <w:trHeight w:val="275"/>
        </w:trPr>
        <w:tc>
          <w:tcPr>
            <w:tcW w:w="1762" w:type="dxa"/>
            <w:tcBorders>
              <w:top w:val="single" w:sz="2" w:space="0" w:color="B1B4B6"/>
              <w:bottom w:val="single" w:sz="2" w:space="0" w:color="B1B4B6"/>
            </w:tcBorders>
          </w:tcPr>
          <w:p w14:paraId="154C7F75" w14:textId="77777777" w:rsidR="007C1ACF" w:rsidRPr="000C4D2E" w:rsidRDefault="007C1ACF" w:rsidP="0037653D">
            <w:r w:rsidRPr="000C4D2E">
              <w:t>Grants and subsidies</w:t>
            </w:r>
          </w:p>
        </w:tc>
        <w:tc>
          <w:tcPr>
            <w:tcW w:w="851" w:type="dxa"/>
            <w:tcBorders>
              <w:top w:val="single" w:sz="2" w:space="0" w:color="B1B4B6"/>
              <w:bottom w:val="single" w:sz="2" w:space="0" w:color="B1B4B6"/>
            </w:tcBorders>
            <w:shd w:val="clear" w:color="auto" w:fill="E1ECF7"/>
          </w:tcPr>
          <w:p w14:paraId="32C264E6" w14:textId="77777777" w:rsidR="007C1ACF" w:rsidRPr="000C4D2E" w:rsidRDefault="007C1ACF" w:rsidP="0037653D">
            <w:r w:rsidRPr="000C4D2E">
              <w:t>59 889</w:t>
            </w:r>
          </w:p>
        </w:tc>
        <w:tc>
          <w:tcPr>
            <w:tcW w:w="1025" w:type="dxa"/>
            <w:tcBorders>
              <w:top w:val="single" w:sz="2" w:space="0" w:color="B1B4B6"/>
              <w:bottom w:val="single" w:sz="2" w:space="0" w:color="B1B4B6"/>
            </w:tcBorders>
          </w:tcPr>
          <w:p w14:paraId="66A5AAA3" w14:textId="77777777" w:rsidR="007C1ACF" w:rsidRPr="000C4D2E" w:rsidRDefault="007C1ACF" w:rsidP="0037653D">
            <w:r w:rsidRPr="000C4D2E">
              <w:t>41 827</w:t>
            </w:r>
          </w:p>
        </w:tc>
        <w:tc>
          <w:tcPr>
            <w:tcW w:w="938" w:type="dxa"/>
            <w:tcBorders>
              <w:top w:val="single" w:sz="2" w:space="0" w:color="B1B4B6"/>
              <w:bottom w:val="single" w:sz="2" w:space="0" w:color="B1B4B6"/>
            </w:tcBorders>
            <w:shd w:val="clear" w:color="auto" w:fill="E1ECF7"/>
          </w:tcPr>
          <w:p w14:paraId="7C901C4F" w14:textId="77777777" w:rsidR="007C1ACF" w:rsidRPr="000C4D2E" w:rsidRDefault="007C1ACF" w:rsidP="0037653D">
            <w:r w:rsidRPr="000C4D2E">
              <w:t>30 418</w:t>
            </w:r>
          </w:p>
        </w:tc>
        <w:tc>
          <w:tcPr>
            <w:tcW w:w="939" w:type="dxa"/>
            <w:tcBorders>
              <w:top w:val="single" w:sz="2" w:space="0" w:color="B1B4B6"/>
              <w:bottom w:val="single" w:sz="2" w:space="0" w:color="B1B4B6"/>
            </w:tcBorders>
          </w:tcPr>
          <w:p w14:paraId="3F9AEE85" w14:textId="77777777" w:rsidR="007C1ACF" w:rsidRPr="000C4D2E" w:rsidRDefault="007C1ACF" w:rsidP="0037653D">
            <w:r w:rsidRPr="000C4D2E">
              <w:t>28 061</w:t>
            </w:r>
          </w:p>
        </w:tc>
        <w:tc>
          <w:tcPr>
            <w:tcW w:w="938" w:type="dxa"/>
            <w:tcBorders>
              <w:top w:val="single" w:sz="2" w:space="0" w:color="B1B4B6"/>
              <w:bottom w:val="single" w:sz="2" w:space="0" w:color="B1B4B6"/>
            </w:tcBorders>
            <w:shd w:val="clear" w:color="auto" w:fill="E1ECF7"/>
          </w:tcPr>
          <w:p w14:paraId="35BD4CD8" w14:textId="77777777" w:rsidR="007C1ACF" w:rsidRPr="000C4D2E" w:rsidRDefault="007C1ACF" w:rsidP="0037653D">
            <w:r w:rsidRPr="000C4D2E">
              <w:t>6 882</w:t>
            </w:r>
          </w:p>
        </w:tc>
        <w:tc>
          <w:tcPr>
            <w:tcW w:w="979" w:type="dxa"/>
            <w:tcBorders>
              <w:top w:val="single" w:sz="2" w:space="0" w:color="B1B4B6"/>
              <w:bottom w:val="single" w:sz="2" w:space="0" w:color="B1B4B6"/>
            </w:tcBorders>
          </w:tcPr>
          <w:p w14:paraId="3A39BCDB" w14:textId="77777777" w:rsidR="007C1ACF" w:rsidRPr="000C4D2E" w:rsidRDefault="007C1ACF" w:rsidP="0037653D">
            <w:r w:rsidRPr="000C4D2E">
              <w:t>6 236</w:t>
            </w:r>
          </w:p>
        </w:tc>
        <w:tc>
          <w:tcPr>
            <w:tcW w:w="898" w:type="dxa"/>
            <w:tcBorders>
              <w:top w:val="single" w:sz="2" w:space="0" w:color="B1B4B6"/>
              <w:bottom w:val="single" w:sz="2" w:space="0" w:color="B1B4B6"/>
            </w:tcBorders>
            <w:shd w:val="clear" w:color="auto" w:fill="E1ECF7"/>
          </w:tcPr>
          <w:p w14:paraId="540EF4D9" w14:textId="77777777" w:rsidR="007C1ACF" w:rsidRPr="000C4D2E" w:rsidRDefault="007C1ACF" w:rsidP="0037653D">
            <w:r w:rsidRPr="000C4D2E">
              <w:t>21 119</w:t>
            </w:r>
          </w:p>
        </w:tc>
        <w:tc>
          <w:tcPr>
            <w:tcW w:w="938" w:type="dxa"/>
            <w:tcBorders>
              <w:top w:val="single" w:sz="2" w:space="0" w:color="B1B4B6"/>
              <w:bottom w:val="single" w:sz="2" w:space="0" w:color="B1B4B6"/>
            </w:tcBorders>
          </w:tcPr>
          <w:p w14:paraId="5CD41A1F" w14:textId="77777777" w:rsidR="007C1ACF" w:rsidRPr="000C4D2E" w:rsidRDefault="007C1ACF" w:rsidP="0037653D">
            <w:r w:rsidRPr="000C4D2E">
              <w:t>137 867</w:t>
            </w:r>
          </w:p>
        </w:tc>
        <w:tc>
          <w:tcPr>
            <w:tcW w:w="938" w:type="dxa"/>
            <w:tcBorders>
              <w:top w:val="single" w:sz="2" w:space="0" w:color="B1B4B6"/>
              <w:bottom w:val="single" w:sz="2" w:space="0" w:color="B1B4B6"/>
            </w:tcBorders>
            <w:shd w:val="clear" w:color="auto" w:fill="E1ECF7"/>
          </w:tcPr>
          <w:p w14:paraId="4FFB09AD" w14:textId="77777777" w:rsidR="007C1ACF" w:rsidRPr="000C4D2E" w:rsidRDefault="007C1ACF" w:rsidP="0037653D">
            <w:r w:rsidRPr="000C4D2E">
              <w:t>118 308</w:t>
            </w:r>
          </w:p>
        </w:tc>
        <w:tc>
          <w:tcPr>
            <w:tcW w:w="939" w:type="dxa"/>
            <w:tcBorders>
              <w:top w:val="single" w:sz="2" w:space="0" w:color="B1B4B6"/>
              <w:bottom w:val="single" w:sz="2" w:space="0" w:color="B1B4B6"/>
            </w:tcBorders>
          </w:tcPr>
          <w:p w14:paraId="6CAF19B2" w14:textId="77777777" w:rsidR="007C1ACF" w:rsidRPr="000C4D2E" w:rsidRDefault="007C1ACF" w:rsidP="0037653D">
            <w:r w:rsidRPr="000C4D2E">
              <w:t>213 991</w:t>
            </w:r>
          </w:p>
        </w:tc>
      </w:tr>
      <w:tr w:rsidR="00A45903" w:rsidRPr="000C4D2E" w14:paraId="17632DEA" w14:textId="77777777" w:rsidTr="006E7EB5">
        <w:trPr>
          <w:trHeight w:val="275"/>
        </w:trPr>
        <w:tc>
          <w:tcPr>
            <w:tcW w:w="1762" w:type="dxa"/>
            <w:tcBorders>
              <w:top w:val="single" w:sz="2" w:space="0" w:color="B1B4B6"/>
              <w:bottom w:val="single" w:sz="2" w:space="0" w:color="B1B4B6"/>
            </w:tcBorders>
          </w:tcPr>
          <w:p w14:paraId="1CA503B1" w14:textId="77777777" w:rsidR="007C1ACF" w:rsidRPr="000C4D2E" w:rsidRDefault="007C1ACF" w:rsidP="0037653D">
            <w:r w:rsidRPr="000C4D2E">
              <w:t>Loss on disposal of non-current assets</w:t>
            </w:r>
          </w:p>
        </w:tc>
        <w:tc>
          <w:tcPr>
            <w:tcW w:w="851" w:type="dxa"/>
            <w:tcBorders>
              <w:top w:val="single" w:sz="2" w:space="0" w:color="B1B4B6"/>
              <w:bottom w:val="single" w:sz="2" w:space="0" w:color="B1B4B6"/>
            </w:tcBorders>
            <w:shd w:val="clear" w:color="auto" w:fill="E1ECF7"/>
          </w:tcPr>
          <w:p w14:paraId="018B6BD4" w14:textId="77777777" w:rsidR="007C1ACF" w:rsidRPr="000C4D2E" w:rsidRDefault="007C1ACF" w:rsidP="0037653D">
            <w:r w:rsidRPr="000C4D2E">
              <w:t>5</w:t>
            </w:r>
          </w:p>
        </w:tc>
        <w:tc>
          <w:tcPr>
            <w:tcW w:w="1025" w:type="dxa"/>
            <w:tcBorders>
              <w:top w:val="single" w:sz="2" w:space="0" w:color="B1B4B6"/>
              <w:bottom w:val="single" w:sz="2" w:space="0" w:color="B1B4B6"/>
            </w:tcBorders>
          </w:tcPr>
          <w:p w14:paraId="5CB46547" w14:textId="77777777" w:rsidR="007C1ACF" w:rsidRPr="000C4D2E" w:rsidRDefault="007C1ACF" w:rsidP="0037653D">
            <w:r w:rsidRPr="000C4D2E">
              <w:t>-</w:t>
            </w:r>
          </w:p>
        </w:tc>
        <w:tc>
          <w:tcPr>
            <w:tcW w:w="938" w:type="dxa"/>
            <w:tcBorders>
              <w:top w:val="single" w:sz="2" w:space="0" w:color="B1B4B6"/>
              <w:bottom w:val="single" w:sz="2" w:space="0" w:color="B1B4B6"/>
            </w:tcBorders>
            <w:shd w:val="clear" w:color="auto" w:fill="E1ECF7"/>
          </w:tcPr>
          <w:p w14:paraId="0F9E36A7" w14:textId="77777777" w:rsidR="007C1ACF" w:rsidRPr="000C4D2E" w:rsidRDefault="007C1ACF" w:rsidP="0037653D">
            <w:r w:rsidRPr="000C4D2E">
              <w:t>36</w:t>
            </w:r>
          </w:p>
        </w:tc>
        <w:tc>
          <w:tcPr>
            <w:tcW w:w="939" w:type="dxa"/>
            <w:tcBorders>
              <w:top w:val="single" w:sz="2" w:space="0" w:color="B1B4B6"/>
              <w:bottom w:val="single" w:sz="2" w:space="0" w:color="B1B4B6"/>
            </w:tcBorders>
          </w:tcPr>
          <w:p w14:paraId="43A36C26" w14:textId="77777777" w:rsidR="007C1ACF" w:rsidRPr="000C4D2E" w:rsidRDefault="007C1ACF" w:rsidP="0037653D">
            <w:r w:rsidRPr="000C4D2E">
              <w:t>549</w:t>
            </w:r>
          </w:p>
        </w:tc>
        <w:tc>
          <w:tcPr>
            <w:tcW w:w="938" w:type="dxa"/>
            <w:tcBorders>
              <w:top w:val="single" w:sz="2" w:space="0" w:color="B1B4B6"/>
              <w:bottom w:val="single" w:sz="2" w:space="0" w:color="B1B4B6"/>
            </w:tcBorders>
            <w:shd w:val="clear" w:color="auto" w:fill="E1ECF7"/>
          </w:tcPr>
          <w:p w14:paraId="6F78D295" w14:textId="77777777" w:rsidR="007C1ACF" w:rsidRPr="000C4D2E" w:rsidRDefault="007C1ACF" w:rsidP="0037653D">
            <w:r w:rsidRPr="000C4D2E">
              <w:t>313</w:t>
            </w:r>
          </w:p>
        </w:tc>
        <w:tc>
          <w:tcPr>
            <w:tcW w:w="979" w:type="dxa"/>
            <w:tcBorders>
              <w:top w:val="single" w:sz="2" w:space="0" w:color="B1B4B6"/>
              <w:bottom w:val="single" w:sz="2" w:space="0" w:color="B1B4B6"/>
            </w:tcBorders>
          </w:tcPr>
          <w:p w14:paraId="093383BC" w14:textId="77777777" w:rsidR="007C1ACF" w:rsidRPr="000C4D2E" w:rsidRDefault="007C1ACF" w:rsidP="0037653D">
            <w:r w:rsidRPr="000C4D2E">
              <w:t>121</w:t>
            </w:r>
          </w:p>
        </w:tc>
        <w:tc>
          <w:tcPr>
            <w:tcW w:w="898" w:type="dxa"/>
            <w:tcBorders>
              <w:top w:val="single" w:sz="2" w:space="0" w:color="B1B4B6"/>
              <w:bottom w:val="single" w:sz="2" w:space="0" w:color="B1B4B6"/>
            </w:tcBorders>
            <w:shd w:val="clear" w:color="auto" w:fill="E1ECF7"/>
          </w:tcPr>
          <w:p w14:paraId="18518277" w14:textId="77777777" w:rsidR="007C1ACF" w:rsidRPr="000C4D2E" w:rsidRDefault="007C1ACF" w:rsidP="0037653D">
            <w:r w:rsidRPr="000C4D2E">
              <w:t>1</w:t>
            </w:r>
          </w:p>
        </w:tc>
        <w:tc>
          <w:tcPr>
            <w:tcW w:w="938" w:type="dxa"/>
            <w:tcBorders>
              <w:top w:val="single" w:sz="2" w:space="0" w:color="B1B4B6"/>
              <w:bottom w:val="single" w:sz="2" w:space="0" w:color="B1B4B6"/>
            </w:tcBorders>
          </w:tcPr>
          <w:p w14:paraId="0A06C76E" w14:textId="77777777" w:rsidR="007C1ACF" w:rsidRPr="000C4D2E" w:rsidRDefault="007C1ACF" w:rsidP="0037653D">
            <w:r w:rsidRPr="000C4D2E">
              <w:t>876</w:t>
            </w:r>
          </w:p>
        </w:tc>
        <w:tc>
          <w:tcPr>
            <w:tcW w:w="938" w:type="dxa"/>
            <w:tcBorders>
              <w:top w:val="single" w:sz="2" w:space="0" w:color="B1B4B6"/>
              <w:bottom w:val="single" w:sz="2" w:space="0" w:color="B1B4B6"/>
            </w:tcBorders>
            <w:shd w:val="clear" w:color="auto" w:fill="E1ECF7"/>
          </w:tcPr>
          <w:p w14:paraId="411D8347" w14:textId="77777777" w:rsidR="007C1ACF" w:rsidRPr="000C4D2E" w:rsidRDefault="007C1ACF" w:rsidP="0037653D">
            <w:r w:rsidRPr="000C4D2E">
              <w:t>355</w:t>
            </w:r>
          </w:p>
        </w:tc>
        <w:tc>
          <w:tcPr>
            <w:tcW w:w="939" w:type="dxa"/>
            <w:tcBorders>
              <w:top w:val="single" w:sz="2" w:space="0" w:color="B1B4B6"/>
              <w:bottom w:val="single" w:sz="2" w:space="0" w:color="B1B4B6"/>
            </w:tcBorders>
          </w:tcPr>
          <w:p w14:paraId="24421D1A" w14:textId="77777777" w:rsidR="007C1ACF" w:rsidRPr="000C4D2E" w:rsidRDefault="007C1ACF" w:rsidP="0037653D">
            <w:r w:rsidRPr="000C4D2E">
              <w:t>1 546</w:t>
            </w:r>
          </w:p>
        </w:tc>
      </w:tr>
      <w:tr w:rsidR="00A45903" w:rsidRPr="000C4D2E" w14:paraId="2383D4D8" w14:textId="77777777" w:rsidTr="006E7EB5">
        <w:trPr>
          <w:trHeight w:val="275"/>
        </w:trPr>
        <w:tc>
          <w:tcPr>
            <w:tcW w:w="1762" w:type="dxa"/>
            <w:tcBorders>
              <w:top w:val="single" w:sz="2" w:space="0" w:color="B1B4B6"/>
              <w:bottom w:val="single" w:sz="2" w:space="0" w:color="B1B4B6"/>
            </w:tcBorders>
          </w:tcPr>
          <w:p w14:paraId="52E517B7" w14:textId="77777777" w:rsidR="007C1ACF" w:rsidRPr="000C4D2E" w:rsidRDefault="007C1ACF" w:rsidP="0037653D">
            <w:r w:rsidRPr="000C4D2E">
              <w:t>Finance costs</w:t>
            </w:r>
          </w:p>
        </w:tc>
        <w:tc>
          <w:tcPr>
            <w:tcW w:w="851" w:type="dxa"/>
            <w:tcBorders>
              <w:top w:val="single" w:sz="2" w:space="0" w:color="B1B4B6"/>
              <w:bottom w:val="single" w:sz="2" w:space="0" w:color="B1B4B6"/>
            </w:tcBorders>
            <w:shd w:val="clear" w:color="auto" w:fill="E1ECF7"/>
          </w:tcPr>
          <w:p w14:paraId="39CB99AD" w14:textId="77777777" w:rsidR="007C1ACF" w:rsidRPr="000C4D2E" w:rsidRDefault="007C1ACF" w:rsidP="0037653D">
            <w:r w:rsidRPr="000C4D2E">
              <w:t>4</w:t>
            </w:r>
          </w:p>
        </w:tc>
        <w:tc>
          <w:tcPr>
            <w:tcW w:w="1025" w:type="dxa"/>
            <w:tcBorders>
              <w:top w:val="single" w:sz="2" w:space="0" w:color="B1B4B6"/>
              <w:bottom w:val="single" w:sz="2" w:space="0" w:color="B1B4B6"/>
            </w:tcBorders>
          </w:tcPr>
          <w:p w14:paraId="52D365A7" w14:textId="77777777" w:rsidR="007C1ACF" w:rsidRPr="000C4D2E" w:rsidRDefault="007C1ACF" w:rsidP="0037653D">
            <w:r w:rsidRPr="000C4D2E">
              <w:t>4</w:t>
            </w:r>
          </w:p>
        </w:tc>
        <w:tc>
          <w:tcPr>
            <w:tcW w:w="938" w:type="dxa"/>
            <w:tcBorders>
              <w:top w:val="single" w:sz="2" w:space="0" w:color="B1B4B6"/>
              <w:bottom w:val="single" w:sz="2" w:space="0" w:color="B1B4B6"/>
            </w:tcBorders>
            <w:shd w:val="clear" w:color="auto" w:fill="E1ECF7"/>
          </w:tcPr>
          <w:p w14:paraId="12EF8F69" w14:textId="77777777" w:rsidR="007C1ACF" w:rsidRPr="000C4D2E" w:rsidRDefault="007C1ACF" w:rsidP="0037653D">
            <w:r w:rsidRPr="000C4D2E">
              <w:t>32</w:t>
            </w:r>
          </w:p>
        </w:tc>
        <w:tc>
          <w:tcPr>
            <w:tcW w:w="939" w:type="dxa"/>
            <w:tcBorders>
              <w:top w:val="single" w:sz="2" w:space="0" w:color="B1B4B6"/>
              <w:bottom w:val="single" w:sz="2" w:space="0" w:color="B1B4B6"/>
            </w:tcBorders>
          </w:tcPr>
          <w:p w14:paraId="0B5D7D86" w14:textId="77777777" w:rsidR="007C1ACF" w:rsidRPr="000C4D2E" w:rsidRDefault="007C1ACF" w:rsidP="0037653D">
            <w:r w:rsidRPr="000C4D2E">
              <w:t>34</w:t>
            </w:r>
          </w:p>
        </w:tc>
        <w:tc>
          <w:tcPr>
            <w:tcW w:w="938" w:type="dxa"/>
            <w:tcBorders>
              <w:top w:val="single" w:sz="2" w:space="0" w:color="B1B4B6"/>
              <w:bottom w:val="single" w:sz="2" w:space="0" w:color="B1B4B6"/>
            </w:tcBorders>
            <w:shd w:val="clear" w:color="auto" w:fill="E1ECF7"/>
          </w:tcPr>
          <w:p w14:paraId="1CA53102" w14:textId="77777777" w:rsidR="007C1ACF" w:rsidRPr="000C4D2E" w:rsidRDefault="007C1ACF" w:rsidP="0037653D">
            <w:r w:rsidRPr="000C4D2E">
              <w:t>65</w:t>
            </w:r>
          </w:p>
        </w:tc>
        <w:tc>
          <w:tcPr>
            <w:tcW w:w="979" w:type="dxa"/>
            <w:tcBorders>
              <w:top w:val="single" w:sz="2" w:space="0" w:color="B1B4B6"/>
              <w:bottom w:val="single" w:sz="2" w:space="0" w:color="B1B4B6"/>
            </w:tcBorders>
          </w:tcPr>
          <w:p w14:paraId="0855DD77" w14:textId="77777777" w:rsidR="007C1ACF" w:rsidRPr="000C4D2E" w:rsidRDefault="007C1ACF" w:rsidP="0037653D">
            <w:r w:rsidRPr="000C4D2E">
              <w:t>74</w:t>
            </w:r>
          </w:p>
        </w:tc>
        <w:tc>
          <w:tcPr>
            <w:tcW w:w="898" w:type="dxa"/>
            <w:tcBorders>
              <w:top w:val="single" w:sz="2" w:space="0" w:color="B1B4B6"/>
              <w:bottom w:val="single" w:sz="2" w:space="0" w:color="B1B4B6"/>
            </w:tcBorders>
            <w:shd w:val="clear" w:color="auto" w:fill="E1ECF7"/>
          </w:tcPr>
          <w:p w14:paraId="611DD97F" w14:textId="77777777" w:rsidR="007C1ACF" w:rsidRPr="000C4D2E" w:rsidRDefault="007C1ACF" w:rsidP="0037653D">
            <w:r w:rsidRPr="000C4D2E">
              <w:t>2</w:t>
            </w:r>
          </w:p>
        </w:tc>
        <w:tc>
          <w:tcPr>
            <w:tcW w:w="938" w:type="dxa"/>
            <w:tcBorders>
              <w:top w:val="single" w:sz="2" w:space="0" w:color="B1B4B6"/>
              <w:bottom w:val="single" w:sz="2" w:space="0" w:color="B1B4B6"/>
            </w:tcBorders>
          </w:tcPr>
          <w:p w14:paraId="512DD0FA" w14:textId="77777777" w:rsidR="007C1ACF" w:rsidRPr="000C4D2E" w:rsidRDefault="007C1ACF" w:rsidP="0037653D">
            <w:r w:rsidRPr="000C4D2E">
              <w:t>2</w:t>
            </w:r>
          </w:p>
        </w:tc>
        <w:tc>
          <w:tcPr>
            <w:tcW w:w="938" w:type="dxa"/>
            <w:tcBorders>
              <w:top w:val="single" w:sz="2" w:space="0" w:color="B1B4B6"/>
              <w:bottom w:val="single" w:sz="2" w:space="0" w:color="B1B4B6"/>
            </w:tcBorders>
            <w:shd w:val="clear" w:color="auto" w:fill="E1ECF7"/>
          </w:tcPr>
          <w:p w14:paraId="65B6D99D" w14:textId="77777777" w:rsidR="007C1ACF" w:rsidRPr="000C4D2E" w:rsidRDefault="007C1ACF" w:rsidP="0037653D">
            <w:r w:rsidRPr="000C4D2E">
              <w:t>103</w:t>
            </w:r>
          </w:p>
        </w:tc>
        <w:tc>
          <w:tcPr>
            <w:tcW w:w="939" w:type="dxa"/>
            <w:tcBorders>
              <w:top w:val="single" w:sz="2" w:space="0" w:color="B1B4B6"/>
              <w:bottom w:val="single" w:sz="2" w:space="0" w:color="B1B4B6"/>
            </w:tcBorders>
          </w:tcPr>
          <w:p w14:paraId="32C75139" w14:textId="77777777" w:rsidR="007C1ACF" w:rsidRPr="000C4D2E" w:rsidRDefault="007C1ACF" w:rsidP="0037653D">
            <w:r w:rsidRPr="000C4D2E">
              <w:t>114</w:t>
            </w:r>
          </w:p>
        </w:tc>
      </w:tr>
      <w:tr w:rsidR="00A45903" w:rsidRPr="000C4D2E" w14:paraId="0FD2FFB8" w14:textId="77777777" w:rsidTr="006E7EB5">
        <w:trPr>
          <w:trHeight w:val="275"/>
        </w:trPr>
        <w:tc>
          <w:tcPr>
            <w:tcW w:w="1762" w:type="dxa"/>
            <w:tcBorders>
              <w:top w:val="single" w:sz="2" w:space="0" w:color="B1B4B6"/>
              <w:bottom w:val="single" w:sz="2" w:space="0" w:color="000000"/>
            </w:tcBorders>
          </w:tcPr>
          <w:p w14:paraId="138933D8" w14:textId="77777777" w:rsidR="007C1ACF" w:rsidRPr="000C4D2E" w:rsidRDefault="007C1ACF" w:rsidP="0037653D">
            <w:r w:rsidRPr="000C4D2E">
              <w:t>Other expenses</w:t>
            </w:r>
          </w:p>
        </w:tc>
        <w:tc>
          <w:tcPr>
            <w:tcW w:w="851" w:type="dxa"/>
            <w:tcBorders>
              <w:top w:val="single" w:sz="2" w:space="0" w:color="B1B4B6"/>
              <w:bottom w:val="single" w:sz="2" w:space="0" w:color="000000"/>
            </w:tcBorders>
            <w:shd w:val="clear" w:color="auto" w:fill="E1ECF7"/>
          </w:tcPr>
          <w:p w14:paraId="1196A2FD" w14:textId="77777777" w:rsidR="007C1ACF" w:rsidRPr="000C4D2E" w:rsidRDefault="007C1ACF" w:rsidP="0037653D">
            <w:r w:rsidRPr="000C4D2E">
              <w:t>402</w:t>
            </w:r>
          </w:p>
        </w:tc>
        <w:tc>
          <w:tcPr>
            <w:tcW w:w="1025" w:type="dxa"/>
            <w:tcBorders>
              <w:top w:val="single" w:sz="2" w:space="0" w:color="B1B4B6"/>
              <w:bottom w:val="single" w:sz="2" w:space="0" w:color="000000"/>
            </w:tcBorders>
          </w:tcPr>
          <w:p w14:paraId="5AF77C41" w14:textId="77777777" w:rsidR="007C1ACF" w:rsidRPr="000C4D2E" w:rsidRDefault="007C1ACF" w:rsidP="0037653D">
            <w:r w:rsidRPr="000C4D2E">
              <w:t>35 358</w:t>
            </w:r>
          </w:p>
        </w:tc>
        <w:tc>
          <w:tcPr>
            <w:tcW w:w="938" w:type="dxa"/>
            <w:tcBorders>
              <w:top w:val="single" w:sz="2" w:space="0" w:color="B1B4B6"/>
              <w:bottom w:val="single" w:sz="2" w:space="0" w:color="000000"/>
            </w:tcBorders>
            <w:shd w:val="clear" w:color="auto" w:fill="E1ECF7"/>
          </w:tcPr>
          <w:p w14:paraId="6366BA3B" w14:textId="77777777" w:rsidR="007C1ACF" w:rsidRPr="000C4D2E" w:rsidRDefault="007C1ACF" w:rsidP="0037653D">
            <w:r w:rsidRPr="000C4D2E">
              <w:t>1 801</w:t>
            </w:r>
          </w:p>
        </w:tc>
        <w:tc>
          <w:tcPr>
            <w:tcW w:w="939" w:type="dxa"/>
            <w:tcBorders>
              <w:top w:val="single" w:sz="2" w:space="0" w:color="B1B4B6"/>
              <w:bottom w:val="single" w:sz="2" w:space="0" w:color="000000"/>
            </w:tcBorders>
          </w:tcPr>
          <w:p w14:paraId="7703437F" w14:textId="77777777" w:rsidR="007C1ACF" w:rsidRPr="000C4D2E" w:rsidRDefault="007C1ACF" w:rsidP="0037653D">
            <w:r w:rsidRPr="000C4D2E">
              <w:t>1 133</w:t>
            </w:r>
          </w:p>
        </w:tc>
        <w:tc>
          <w:tcPr>
            <w:tcW w:w="938" w:type="dxa"/>
            <w:tcBorders>
              <w:top w:val="single" w:sz="2" w:space="0" w:color="B1B4B6"/>
              <w:bottom w:val="single" w:sz="2" w:space="0" w:color="000000"/>
            </w:tcBorders>
            <w:shd w:val="clear" w:color="auto" w:fill="E1ECF7"/>
          </w:tcPr>
          <w:p w14:paraId="534145B6" w14:textId="77777777" w:rsidR="007C1ACF" w:rsidRPr="000C4D2E" w:rsidRDefault="007C1ACF" w:rsidP="0037653D">
            <w:r w:rsidRPr="000C4D2E">
              <w:t>1 905</w:t>
            </w:r>
          </w:p>
        </w:tc>
        <w:tc>
          <w:tcPr>
            <w:tcW w:w="979" w:type="dxa"/>
            <w:tcBorders>
              <w:top w:val="single" w:sz="2" w:space="0" w:color="B1B4B6"/>
              <w:bottom w:val="single" w:sz="2" w:space="0" w:color="000000"/>
            </w:tcBorders>
          </w:tcPr>
          <w:p w14:paraId="0A1C4A96" w14:textId="77777777" w:rsidR="007C1ACF" w:rsidRPr="000C4D2E" w:rsidRDefault="007C1ACF" w:rsidP="0037653D">
            <w:r w:rsidRPr="000C4D2E">
              <w:t>1 730</w:t>
            </w:r>
          </w:p>
        </w:tc>
        <w:tc>
          <w:tcPr>
            <w:tcW w:w="898" w:type="dxa"/>
            <w:tcBorders>
              <w:top w:val="single" w:sz="2" w:space="0" w:color="B1B4B6"/>
              <w:bottom w:val="single" w:sz="2" w:space="0" w:color="000000"/>
            </w:tcBorders>
            <w:shd w:val="clear" w:color="auto" w:fill="E1ECF7"/>
          </w:tcPr>
          <w:p w14:paraId="7A660C71" w14:textId="77777777" w:rsidR="007C1ACF" w:rsidRPr="000C4D2E" w:rsidRDefault="007C1ACF" w:rsidP="0037653D">
            <w:r w:rsidRPr="000C4D2E">
              <w:t>108</w:t>
            </w:r>
          </w:p>
        </w:tc>
        <w:tc>
          <w:tcPr>
            <w:tcW w:w="938" w:type="dxa"/>
            <w:tcBorders>
              <w:top w:val="single" w:sz="2" w:space="0" w:color="B1B4B6"/>
              <w:bottom w:val="single" w:sz="2" w:space="0" w:color="000000"/>
            </w:tcBorders>
          </w:tcPr>
          <w:p w14:paraId="37F854D8" w14:textId="77777777" w:rsidR="007C1ACF" w:rsidRPr="000C4D2E" w:rsidRDefault="007C1ACF" w:rsidP="0037653D">
            <w:r w:rsidRPr="000C4D2E">
              <w:t>2 179</w:t>
            </w:r>
          </w:p>
        </w:tc>
        <w:tc>
          <w:tcPr>
            <w:tcW w:w="938" w:type="dxa"/>
            <w:tcBorders>
              <w:top w:val="single" w:sz="2" w:space="0" w:color="B1B4B6"/>
              <w:bottom w:val="single" w:sz="2" w:space="0" w:color="000000"/>
            </w:tcBorders>
            <w:shd w:val="clear" w:color="auto" w:fill="E1ECF7"/>
          </w:tcPr>
          <w:p w14:paraId="4CDBBDCE" w14:textId="77777777" w:rsidR="007C1ACF" w:rsidRPr="000C4D2E" w:rsidRDefault="007C1ACF" w:rsidP="0037653D">
            <w:r w:rsidRPr="000C4D2E">
              <w:t>4 216</w:t>
            </w:r>
          </w:p>
        </w:tc>
        <w:tc>
          <w:tcPr>
            <w:tcW w:w="939" w:type="dxa"/>
            <w:tcBorders>
              <w:top w:val="single" w:sz="2" w:space="0" w:color="B1B4B6"/>
              <w:bottom w:val="single" w:sz="2" w:space="0" w:color="000000"/>
            </w:tcBorders>
          </w:tcPr>
          <w:p w14:paraId="250D71C9" w14:textId="77777777" w:rsidR="007C1ACF" w:rsidRPr="000C4D2E" w:rsidRDefault="007C1ACF" w:rsidP="0037653D">
            <w:r w:rsidRPr="000C4D2E">
              <w:t>40 400</w:t>
            </w:r>
          </w:p>
        </w:tc>
      </w:tr>
      <w:tr w:rsidR="00A45903" w:rsidRPr="000C4D2E" w14:paraId="67B7572D" w14:textId="77777777" w:rsidTr="006E7EB5">
        <w:trPr>
          <w:trHeight w:val="275"/>
        </w:trPr>
        <w:tc>
          <w:tcPr>
            <w:tcW w:w="1762" w:type="dxa"/>
            <w:tcBorders>
              <w:top w:val="single" w:sz="2" w:space="0" w:color="B1B4B6"/>
              <w:bottom w:val="single" w:sz="2" w:space="0" w:color="000000"/>
            </w:tcBorders>
          </w:tcPr>
          <w:p w14:paraId="5160B498" w14:textId="77777777" w:rsidR="00E725FA" w:rsidRPr="000C4D2E" w:rsidRDefault="00E725FA" w:rsidP="0037653D">
            <w:r w:rsidRPr="000C4D2E">
              <w:t>Total cost of services</w:t>
            </w:r>
          </w:p>
        </w:tc>
        <w:tc>
          <w:tcPr>
            <w:tcW w:w="851" w:type="dxa"/>
            <w:tcBorders>
              <w:top w:val="single" w:sz="2" w:space="0" w:color="B1B4B6"/>
              <w:bottom w:val="single" w:sz="2" w:space="0" w:color="000000"/>
            </w:tcBorders>
            <w:shd w:val="clear" w:color="auto" w:fill="E1ECF7"/>
          </w:tcPr>
          <w:p w14:paraId="05FD16BF" w14:textId="77777777" w:rsidR="00E725FA" w:rsidRPr="000C4D2E" w:rsidRDefault="00E725FA" w:rsidP="0037653D">
            <w:r w:rsidRPr="000C4D2E">
              <w:t>96 250</w:t>
            </w:r>
          </w:p>
        </w:tc>
        <w:tc>
          <w:tcPr>
            <w:tcW w:w="1025" w:type="dxa"/>
            <w:tcBorders>
              <w:top w:val="single" w:sz="2" w:space="0" w:color="B1B4B6"/>
              <w:bottom w:val="single" w:sz="2" w:space="0" w:color="000000"/>
            </w:tcBorders>
          </w:tcPr>
          <w:p w14:paraId="595E4399" w14:textId="77777777" w:rsidR="00E725FA" w:rsidRPr="000C4D2E" w:rsidRDefault="00E725FA" w:rsidP="0037653D">
            <w:r w:rsidRPr="000C4D2E">
              <w:t>109 623</w:t>
            </w:r>
          </w:p>
        </w:tc>
        <w:tc>
          <w:tcPr>
            <w:tcW w:w="938" w:type="dxa"/>
            <w:tcBorders>
              <w:top w:val="single" w:sz="2" w:space="0" w:color="B1B4B6"/>
              <w:bottom w:val="single" w:sz="2" w:space="0" w:color="000000"/>
            </w:tcBorders>
            <w:shd w:val="clear" w:color="auto" w:fill="E1ECF7"/>
          </w:tcPr>
          <w:p w14:paraId="105436DA" w14:textId="77777777" w:rsidR="00E725FA" w:rsidRPr="000C4D2E" w:rsidRDefault="00E725FA" w:rsidP="0037653D">
            <w:r w:rsidRPr="000C4D2E">
              <w:t>212 241</w:t>
            </w:r>
          </w:p>
        </w:tc>
        <w:tc>
          <w:tcPr>
            <w:tcW w:w="939" w:type="dxa"/>
            <w:tcBorders>
              <w:top w:val="single" w:sz="2" w:space="0" w:color="B1B4B6"/>
              <w:bottom w:val="single" w:sz="2" w:space="0" w:color="000000"/>
            </w:tcBorders>
          </w:tcPr>
          <w:p w14:paraId="09C8FCC0" w14:textId="77777777" w:rsidR="00E725FA" w:rsidRPr="000C4D2E" w:rsidRDefault="00E725FA" w:rsidP="0037653D">
            <w:r w:rsidRPr="000C4D2E">
              <w:t>202 474</w:t>
            </w:r>
          </w:p>
        </w:tc>
        <w:tc>
          <w:tcPr>
            <w:tcW w:w="938" w:type="dxa"/>
            <w:tcBorders>
              <w:top w:val="single" w:sz="2" w:space="0" w:color="B1B4B6"/>
              <w:bottom w:val="single" w:sz="2" w:space="0" w:color="000000"/>
            </w:tcBorders>
            <w:shd w:val="clear" w:color="auto" w:fill="E1ECF7"/>
          </w:tcPr>
          <w:p w14:paraId="7E950406" w14:textId="77777777" w:rsidR="00E725FA" w:rsidRPr="000C4D2E" w:rsidRDefault="00E725FA" w:rsidP="0037653D">
            <w:r w:rsidRPr="000C4D2E">
              <w:t>100 987</w:t>
            </w:r>
          </w:p>
        </w:tc>
        <w:tc>
          <w:tcPr>
            <w:tcW w:w="979" w:type="dxa"/>
            <w:tcBorders>
              <w:top w:val="single" w:sz="2" w:space="0" w:color="B1B4B6"/>
              <w:bottom w:val="single" w:sz="2" w:space="0" w:color="000000"/>
            </w:tcBorders>
          </w:tcPr>
          <w:p w14:paraId="35C855D0" w14:textId="77777777" w:rsidR="00E725FA" w:rsidRPr="000C4D2E" w:rsidRDefault="00E725FA" w:rsidP="0037653D">
            <w:r w:rsidRPr="000C4D2E">
              <w:t>97 934</w:t>
            </w:r>
          </w:p>
        </w:tc>
        <w:tc>
          <w:tcPr>
            <w:tcW w:w="898" w:type="dxa"/>
            <w:tcBorders>
              <w:top w:val="single" w:sz="2" w:space="0" w:color="B1B4B6"/>
              <w:bottom w:val="single" w:sz="2" w:space="0" w:color="000000"/>
            </w:tcBorders>
            <w:shd w:val="clear" w:color="auto" w:fill="E1ECF7"/>
          </w:tcPr>
          <w:p w14:paraId="6190DB4F" w14:textId="77777777" w:rsidR="00E725FA" w:rsidRPr="000C4D2E" w:rsidRDefault="00E725FA" w:rsidP="0037653D">
            <w:r w:rsidRPr="000C4D2E">
              <w:t>30 506</w:t>
            </w:r>
          </w:p>
        </w:tc>
        <w:tc>
          <w:tcPr>
            <w:tcW w:w="938" w:type="dxa"/>
            <w:tcBorders>
              <w:top w:val="single" w:sz="2" w:space="0" w:color="B1B4B6"/>
              <w:bottom w:val="single" w:sz="2" w:space="0" w:color="000000"/>
            </w:tcBorders>
          </w:tcPr>
          <w:p w14:paraId="0D3A623C" w14:textId="77777777" w:rsidR="00E725FA" w:rsidRPr="000C4D2E" w:rsidRDefault="00E725FA" w:rsidP="0037653D">
            <w:r w:rsidRPr="000C4D2E">
              <w:t>150 062</w:t>
            </w:r>
          </w:p>
        </w:tc>
        <w:tc>
          <w:tcPr>
            <w:tcW w:w="938" w:type="dxa"/>
            <w:tcBorders>
              <w:top w:val="single" w:sz="2" w:space="0" w:color="B1B4B6"/>
              <w:bottom w:val="single" w:sz="2" w:space="0" w:color="000000"/>
            </w:tcBorders>
            <w:shd w:val="clear" w:color="auto" w:fill="E1ECF7"/>
          </w:tcPr>
          <w:p w14:paraId="13D746EE" w14:textId="77777777" w:rsidR="00E725FA" w:rsidRPr="000C4D2E" w:rsidRDefault="00E725FA" w:rsidP="0037653D">
            <w:r w:rsidRPr="000C4D2E">
              <w:t>439 984</w:t>
            </w:r>
          </w:p>
        </w:tc>
        <w:tc>
          <w:tcPr>
            <w:tcW w:w="939" w:type="dxa"/>
            <w:tcBorders>
              <w:top w:val="single" w:sz="2" w:space="0" w:color="B1B4B6"/>
              <w:bottom w:val="single" w:sz="2" w:space="0" w:color="000000"/>
            </w:tcBorders>
          </w:tcPr>
          <w:p w14:paraId="44C8D59A" w14:textId="77777777" w:rsidR="00E725FA" w:rsidRPr="000C4D2E" w:rsidRDefault="00E725FA" w:rsidP="0037653D">
            <w:r w:rsidRPr="000C4D2E">
              <w:t>560 093</w:t>
            </w:r>
          </w:p>
        </w:tc>
      </w:tr>
      <w:tr w:rsidR="00A45903" w:rsidRPr="000C4D2E" w14:paraId="509307E9" w14:textId="77777777" w:rsidTr="006E7EB5">
        <w:trPr>
          <w:trHeight w:val="275"/>
        </w:trPr>
        <w:tc>
          <w:tcPr>
            <w:tcW w:w="1762" w:type="dxa"/>
            <w:tcBorders>
              <w:top w:val="single" w:sz="2" w:space="0" w:color="B1B4B6"/>
              <w:bottom w:val="single" w:sz="2" w:space="0" w:color="000000"/>
            </w:tcBorders>
          </w:tcPr>
          <w:p w14:paraId="7F983834" w14:textId="77777777" w:rsidR="00E725FA" w:rsidRPr="000C4D2E" w:rsidRDefault="00E725FA" w:rsidP="0037653D">
            <w:r w:rsidRPr="000C4D2E">
              <w:t>Income</w:t>
            </w:r>
          </w:p>
        </w:tc>
        <w:tc>
          <w:tcPr>
            <w:tcW w:w="851" w:type="dxa"/>
            <w:tcBorders>
              <w:top w:val="single" w:sz="2" w:space="0" w:color="B1B4B6"/>
              <w:bottom w:val="single" w:sz="2" w:space="0" w:color="000000"/>
            </w:tcBorders>
            <w:shd w:val="clear" w:color="auto" w:fill="E1ECF7"/>
          </w:tcPr>
          <w:p w14:paraId="0DB12173" w14:textId="77777777" w:rsidR="00E725FA" w:rsidRPr="000C4D2E" w:rsidRDefault="00E725FA" w:rsidP="0037653D"/>
        </w:tc>
        <w:tc>
          <w:tcPr>
            <w:tcW w:w="1025" w:type="dxa"/>
            <w:tcBorders>
              <w:top w:val="single" w:sz="2" w:space="0" w:color="B1B4B6"/>
              <w:bottom w:val="single" w:sz="2" w:space="0" w:color="000000"/>
            </w:tcBorders>
          </w:tcPr>
          <w:p w14:paraId="5F5CE44F"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09AF98FF" w14:textId="77777777" w:rsidR="00E725FA" w:rsidRPr="000C4D2E" w:rsidRDefault="00E725FA" w:rsidP="0037653D"/>
        </w:tc>
        <w:tc>
          <w:tcPr>
            <w:tcW w:w="939" w:type="dxa"/>
            <w:tcBorders>
              <w:top w:val="single" w:sz="2" w:space="0" w:color="B1B4B6"/>
              <w:bottom w:val="single" w:sz="2" w:space="0" w:color="000000"/>
            </w:tcBorders>
          </w:tcPr>
          <w:p w14:paraId="308D3080"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338A6B61" w14:textId="77777777" w:rsidR="00E725FA" w:rsidRPr="000C4D2E" w:rsidRDefault="00E725FA" w:rsidP="0037653D"/>
        </w:tc>
        <w:tc>
          <w:tcPr>
            <w:tcW w:w="979" w:type="dxa"/>
            <w:tcBorders>
              <w:top w:val="single" w:sz="2" w:space="0" w:color="B1B4B6"/>
              <w:bottom w:val="single" w:sz="2" w:space="0" w:color="000000"/>
            </w:tcBorders>
          </w:tcPr>
          <w:p w14:paraId="604629A6" w14:textId="77777777" w:rsidR="00E725FA" w:rsidRPr="000C4D2E" w:rsidRDefault="00E725FA" w:rsidP="0037653D"/>
        </w:tc>
        <w:tc>
          <w:tcPr>
            <w:tcW w:w="898" w:type="dxa"/>
            <w:tcBorders>
              <w:top w:val="single" w:sz="2" w:space="0" w:color="B1B4B6"/>
              <w:bottom w:val="single" w:sz="2" w:space="0" w:color="000000"/>
            </w:tcBorders>
            <w:shd w:val="clear" w:color="auto" w:fill="E1ECF7"/>
          </w:tcPr>
          <w:p w14:paraId="7EB8B518" w14:textId="77777777" w:rsidR="00E725FA" w:rsidRPr="000C4D2E" w:rsidRDefault="00E725FA" w:rsidP="0037653D"/>
        </w:tc>
        <w:tc>
          <w:tcPr>
            <w:tcW w:w="938" w:type="dxa"/>
            <w:tcBorders>
              <w:top w:val="single" w:sz="2" w:space="0" w:color="B1B4B6"/>
              <w:bottom w:val="single" w:sz="2" w:space="0" w:color="000000"/>
            </w:tcBorders>
          </w:tcPr>
          <w:p w14:paraId="0F085A39"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4E7A03F7" w14:textId="77777777" w:rsidR="00E725FA" w:rsidRPr="000C4D2E" w:rsidRDefault="00E725FA" w:rsidP="0037653D"/>
        </w:tc>
        <w:tc>
          <w:tcPr>
            <w:tcW w:w="939" w:type="dxa"/>
            <w:tcBorders>
              <w:top w:val="single" w:sz="2" w:space="0" w:color="B1B4B6"/>
              <w:bottom w:val="single" w:sz="2" w:space="0" w:color="000000"/>
            </w:tcBorders>
          </w:tcPr>
          <w:p w14:paraId="39F6EA9B" w14:textId="77777777" w:rsidR="00E725FA" w:rsidRPr="000C4D2E" w:rsidRDefault="00E725FA" w:rsidP="0037653D"/>
        </w:tc>
      </w:tr>
      <w:tr w:rsidR="00A45903" w:rsidRPr="000C4D2E" w14:paraId="5DD8BC10" w14:textId="77777777" w:rsidTr="006E7EB5">
        <w:trPr>
          <w:trHeight w:val="275"/>
        </w:trPr>
        <w:tc>
          <w:tcPr>
            <w:tcW w:w="1762" w:type="dxa"/>
            <w:tcBorders>
              <w:top w:val="single" w:sz="2" w:space="0" w:color="B1B4B6"/>
              <w:bottom w:val="single" w:sz="2" w:space="0" w:color="000000"/>
            </w:tcBorders>
          </w:tcPr>
          <w:p w14:paraId="33A35A0D" w14:textId="77777777" w:rsidR="00E725FA" w:rsidRPr="000C4D2E" w:rsidRDefault="00E725FA" w:rsidP="0037653D">
            <w:r w:rsidRPr="000C4D2E">
              <w:t>User charges and fees</w:t>
            </w:r>
          </w:p>
        </w:tc>
        <w:tc>
          <w:tcPr>
            <w:tcW w:w="851" w:type="dxa"/>
            <w:tcBorders>
              <w:top w:val="single" w:sz="2" w:space="0" w:color="B1B4B6"/>
              <w:bottom w:val="single" w:sz="2" w:space="0" w:color="000000"/>
            </w:tcBorders>
            <w:shd w:val="clear" w:color="auto" w:fill="E1ECF7"/>
          </w:tcPr>
          <w:p w14:paraId="1CC2677C" w14:textId="77777777" w:rsidR="00E725FA" w:rsidRPr="000C4D2E" w:rsidRDefault="00E725FA" w:rsidP="0037653D">
            <w:r w:rsidRPr="000C4D2E">
              <w:t>52 910</w:t>
            </w:r>
          </w:p>
        </w:tc>
        <w:tc>
          <w:tcPr>
            <w:tcW w:w="1025" w:type="dxa"/>
            <w:tcBorders>
              <w:top w:val="single" w:sz="2" w:space="0" w:color="B1B4B6"/>
              <w:bottom w:val="single" w:sz="2" w:space="0" w:color="000000"/>
            </w:tcBorders>
          </w:tcPr>
          <w:p w14:paraId="6908D3D1" w14:textId="77777777" w:rsidR="00E725FA" w:rsidRPr="000C4D2E" w:rsidRDefault="00E725FA" w:rsidP="0037653D">
            <w:r w:rsidRPr="000C4D2E">
              <w:t>55 702</w:t>
            </w:r>
          </w:p>
        </w:tc>
        <w:tc>
          <w:tcPr>
            <w:tcW w:w="938" w:type="dxa"/>
            <w:tcBorders>
              <w:top w:val="single" w:sz="2" w:space="0" w:color="B1B4B6"/>
              <w:bottom w:val="single" w:sz="2" w:space="0" w:color="000000"/>
            </w:tcBorders>
            <w:shd w:val="clear" w:color="auto" w:fill="E1ECF7"/>
          </w:tcPr>
          <w:p w14:paraId="12B2D59D" w14:textId="77777777" w:rsidR="00E725FA" w:rsidRPr="000C4D2E" w:rsidRDefault="00E725FA" w:rsidP="0037653D">
            <w:r w:rsidRPr="000C4D2E">
              <w:t>196 754</w:t>
            </w:r>
          </w:p>
        </w:tc>
        <w:tc>
          <w:tcPr>
            <w:tcW w:w="939" w:type="dxa"/>
            <w:tcBorders>
              <w:top w:val="single" w:sz="2" w:space="0" w:color="B1B4B6"/>
              <w:bottom w:val="single" w:sz="2" w:space="0" w:color="000000"/>
            </w:tcBorders>
          </w:tcPr>
          <w:p w14:paraId="71B9B5F5" w14:textId="77777777" w:rsidR="00E725FA" w:rsidRPr="000C4D2E" w:rsidRDefault="00E725FA" w:rsidP="0037653D">
            <w:r w:rsidRPr="000C4D2E">
              <w:t>178 256</w:t>
            </w:r>
          </w:p>
        </w:tc>
        <w:tc>
          <w:tcPr>
            <w:tcW w:w="938" w:type="dxa"/>
            <w:tcBorders>
              <w:top w:val="single" w:sz="2" w:space="0" w:color="B1B4B6"/>
              <w:bottom w:val="single" w:sz="2" w:space="0" w:color="000000"/>
            </w:tcBorders>
            <w:shd w:val="clear" w:color="auto" w:fill="E1ECF7"/>
          </w:tcPr>
          <w:p w14:paraId="7C86749B" w14:textId="77777777" w:rsidR="00E725FA" w:rsidRPr="000C4D2E" w:rsidRDefault="00E725FA" w:rsidP="0037653D">
            <w:r w:rsidRPr="000C4D2E">
              <w:t>36 286</w:t>
            </w:r>
          </w:p>
        </w:tc>
        <w:tc>
          <w:tcPr>
            <w:tcW w:w="979" w:type="dxa"/>
            <w:tcBorders>
              <w:top w:val="single" w:sz="2" w:space="0" w:color="B1B4B6"/>
              <w:bottom w:val="single" w:sz="2" w:space="0" w:color="000000"/>
            </w:tcBorders>
          </w:tcPr>
          <w:p w14:paraId="4D346135" w14:textId="77777777" w:rsidR="00E725FA" w:rsidRPr="000C4D2E" w:rsidRDefault="00E725FA" w:rsidP="0037653D">
            <w:r w:rsidRPr="000C4D2E">
              <w:t>35 693</w:t>
            </w:r>
          </w:p>
        </w:tc>
        <w:tc>
          <w:tcPr>
            <w:tcW w:w="898" w:type="dxa"/>
            <w:tcBorders>
              <w:top w:val="single" w:sz="2" w:space="0" w:color="B1B4B6"/>
              <w:bottom w:val="single" w:sz="2" w:space="0" w:color="000000"/>
            </w:tcBorders>
            <w:shd w:val="clear" w:color="auto" w:fill="E1ECF7"/>
          </w:tcPr>
          <w:p w14:paraId="6D8214AE" w14:textId="77777777" w:rsidR="00E725FA" w:rsidRPr="000C4D2E" w:rsidRDefault="00E725FA" w:rsidP="0037653D">
            <w:r w:rsidRPr="000C4D2E">
              <w:t>3 599</w:t>
            </w:r>
          </w:p>
        </w:tc>
        <w:tc>
          <w:tcPr>
            <w:tcW w:w="938" w:type="dxa"/>
            <w:tcBorders>
              <w:top w:val="single" w:sz="2" w:space="0" w:color="B1B4B6"/>
              <w:bottom w:val="single" w:sz="2" w:space="0" w:color="000000"/>
            </w:tcBorders>
          </w:tcPr>
          <w:p w14:paraId="32603CAA" w14:textId="77777777" w:rsidR="00E725FA" w:rsidRPr="000C4D2E" w:rsidRDefault="00E725FA" w:rsidP="0037653D">
            <w:r w:rsidRPr="000C4D2E">
              <w:t>2 901</w:t>
            </w:r>
          </w:p>
        </w:tc>
        <w:tc>
          <w:tcPr>
            <w:tcW w:w="938" w:type="dxa"/>
            <w:tcBorders>
              <w:top w:val="single" w:sz="2" w:space="0" w:color="B1B4B6"/>
              <w:bottom w:val="single" w:sz="2" w:space="0" w:color="000000"/>
            </w:tcBorders>
            <w:shd w:val="clear" w:color="auto" w:fill="E1ECF7"/>
          </w:tcPr>
          <w:p w14:paraId="31041D80" w14:textId="77777777" w:rsidR="00E725FA" w:rsidRPr="000C4D2E" w:rsidRDefault="00E725FA" w:rsidP="0037653D">
            <w:r w:rsidRPr="000C4D2E">
              <w:t>289 549</w:t>
            </w:r>
          </w:p>
        </w:tc>
        <w:tc>
          <w:tcPr>
            <w:tcW w:w="939" w:type="dxa"/>
            <w:tcBorders>
              <w:top w:val="single" w:sz="2" w:space="0" w:color="B1B4B6"/>
              <w:bottom w:val="single" w:sz="2" w:space="0" w:color="000000"/>
            </w:tcBorders>
          </w:tcPr>
          <w:p w14:paraId="05EC85E1" w14:textId="77777777" w:rsidR="00E725FA" w:rsidRPr="000C4D2E" w:rsidRDefault="00E725FA" w:rsidP="0037653D">
            <w:r w:rsidRPr="000C4D2E">
              <w:t>272 552</w:t>
            </w:r>
          </w:p>
        </w:tc>
      </w:tr>
      <w:tr w:rsidR="00A45903" w:rsidRPr="000C4D2E" w14:paraId="25FF2556" w14:textId="77777777" w:rsidTr="006E7EB5">
        <w:trPr>
          <w:trHeight w:val="275"/>
        </w:trPr>
        <w:tc>
          <w:tcPr>
            <w:tcW w:w="1762" w:type="dxa"/>
            <w:tcBorders>
              <w:top w:val="single" w:sz="2" w:space="0" w:color="B1B4B6"/>
              <w:bottom w:val="single" w:sz="2" w:space="0" w:color="000000"/>
            </w:tcBorders>
          </w:tcPr>
          <w:p w14:paraId="5EB39BE9" w14:textId="77777777" w:rsidR="00E725FA" w:rsidRPr="000C4D2E" w:rsidRDefault="00E725FA" w:rsidP="0037653D">
            <w:r w:rsidRPr="000C4D2E">
              <w:t>Sales</w:t>
            </w:r>
          </w:p>
        </w:tc>
        <w:tc>
          <w:tcPr>
            <w:tcW w:w="851" w:type="dxa"/>
            <w:tcBorders>
              <w:top w:val="single" w:sz="2" w:space="0" w:color="B1B4B6"/>
              <w:bottom w:val="single" w:sz="2" w:space="0" w:color="000000"/>
            </w:tcBorders>
            <w:shd w:val="clear" w:color="auto" w:fill="E1ECF7"/>
          </w:tcPr>
          <w:p w14:paraId="2B711B47" w14:textId="77777777" w:rsidR="00E725FA" w:rsidRPr="000C4D2E" w:rsidRDefault="00E725FA" w:rsidP="0037653D">
            <w:r w:rsidRPr="000C4D2E">
              <w:t>2</w:t>
            </w:r>
          </w:p>
        </w:tc>
        <w:tc>
          <w:tcPr>
            <w:tcW w:w="1025" w:type="dxa"/>
            <w:tcBorders>
              <w:top w:val="single" w:sz="2" w:space="0" w:color="B1B4B6"/>
              <w:bottom w:val="single" w:sz="2" w:space="0" w:color="000000"/>
            </w:tcBorders>
          </w:tcPr>
          <w:p w14:paraId="2D304045" w14:textId="77777777" w:rsidR="00E725FA" w:rsidRPr="000C4D2E" w:rsidRDefault="00E725FA" w:rsidP="0037653D">
            <w:r w:rsidRPr="000C4D2E">
              <w:t>2</w:t>
            </w:r>
          </w:p>
        </w:tc>
        <w:tc>
          <w:tcPr>
            <w:tcW w:w="938" w:type="dxa"/>
            <w:tcBorders>
              <w:top w:val="single" w:sz="2" w:space="0" w:color="B1B4B6"/>
              <w:bottom w:val="single" w:sz="2" w:space="0" w:color="000000"/>
            </w:tcBorders>
            <w:shd w:val="clear" w:color="auto" w:fill="E1ECF7"/>
          </w:tcPr>
          <w:p w14:paraId="2F1E69DD" w14:textId="77777777" w:rsidR="00E725FA" w:rsidRPr="000C4D2E" w:rsidRDefault="00E725FA" w:rsidP="0037653D">
            <w:r w:rsidRPr="000C4D2E">
              <w:t>12</w:t>
            </w:r>
          </w:p>
        </w:tc>
        <w:tc>
          <w:tcPr>
            <w:tcW w:w="939" w:type="dxa"/>
            <w:tcBorders>
              <w:top w:val="single" w:sz="2" w:space="0" w:color="B1B4B6"/>
              <w:bottom w:val="single" w:sz="2" w:space="0" w:color="000000"/>
            </w:tcBorders>
          </w:tcPr>
          <w:p w14:paraId="3CD0121C" w14:textId="77777777" w:rsidR="00E725FA" w:rsidRPr="000C4D2E" w:rsidRDefault="00E725FA" w:rsidP="0037653D">
            <w:r w:rsidRPr="000C4D2E">
              <w:t>11</w:t>
            </w:r>
          </w:p>
        </w:tc>
        <w:tc>
          <w:tcPr>
            <w:tcW w:w="938" w:type="dxa"/>
            <w:tcBorders>
              <w:top w:val="single" w:sz="2" w:space="0" w:color="B1B4B6"/>
              <w:bottom w:val="single" w:sz="2" w:space="0" w:color="000000"/>
            </w:tcBorders>
            <w:shd w:val="clear" w:color="auto" w:fill="E1ECF7"/>
          </w:tcPr>
          <w:p w14:paraId="15539950" w14:textId="77777777" w:rsidR="00E725FA" w:rsidRPr="000C4D2E" w:rsidRDefault="00E725FA" w:rsidP="0037653D">
            <w:r w:rsidRPr="000C4D2E">
              <w:t>76</w:t>
            </w:r>
          </w:p>
        </w:tc>
        <w:tc>
          <w:tcPr>
            <w:tcW w:w="979" w:type="dxa"/>
            <w:tcBorders>
              <w:top w:val="single" w:sz="2" w:space="0" w:color="B1B4B6"/>
              <w:bottom w:val="single" w:sz="2" w:space="0" w:color="000000"/>
            </w:tcBorders>
          </w:tcPr>
          <w:p w14:paraId="432D3D12" w14:textId="77777777" w:rsidR="00E725FA" w:rsidRPr="000C4D2E" w:rsidRDefault="00E725FA" w:rsidP="0037653D">
            <w:r w:rsidRPr="000C4D2E">
              <w:t>61</w:t>
            </w:r>
          </w:p>
        </w:tc>
        <w:tc>
          <w:tcPr>
            <w:tcW w:w="898" w:type="dxa"/>
            <w:tcBorders>
              <w:top w:val="single" w:sz="2" w:space="0" w:color="B1B4B6"/>
              <w:bottom w:val="single" w:sz="2" w:space="0" w:color="000000"/>
            </w:tcBorders>
            <w:shd w:val="clear" w:color="auto" w:fill="E1ECF7"/>
          </w:tcPr>
          <w:p w14:paraId="398CBF6B" w14:textId="77777777" w:rsidR="00E725FA" w:rsidRPr="000C4D2E" w:rsidRDefault="00E725FA" w:rsidP="0037653D">
            <w:r w:rsidRPr="000C4D2E">
              <w:t>1</w:t>
            </w:r>
          </w:p>
        </w:tc>
        <w:tc>
          <w:tcPr>
            <w:tcW w:w="938" w:type="dxa"/>
            <w:tcBorders>
              <w:top w:val="single" w:sz="2" w:space="0" w:color="B1B4B6"/>
              <w:bottom w:val="single" w:sz="2" w:space="0" w:color="000000"/>
            </w:tcBorders>
          </w:tcPr>
          <w:p w14:paraId="67984A94" w14:textId="77777777" w:rsidR="00E725FA" w:rsidRPr="000C4D2E" w:rsidRDefault="00E725FA" w:rsidP="0037653D">
            <w:r w:rsidRPr="000C4D2E">
              <w:t>1</w:t>
            </w:r>
          </w:p>
        </w:tc>
        <w:tc>
          <w:tcPr>
            <w:tcW w:w="938" w:type="dxa"/>
            <w:tcBorders>
              <w:top w:val="single" w:sz="2" w:space="0" w:color="B1B4B6"/>
              <w:bottom w:val="single" w:sz="2" w:space="0" w:color="000000"/>
            </w:tcBorders>
            <w:shd w:val="clear" w:color="auto" w:fill="E1ECF7"/>
          </w:tcPr>
          <w:p w14:paraId="58720062" w14:textId="77777777" w:rsidR="00E725FA" w:rsidRPr="000C4D2E" w:rsidRDefault="00E725FA" w:rsidP="0037653D">
            <w:r w:rsidRPr="000C4D2E">
              <w:t>91</w:t>
            </w:r>
          </w:p>
        </w:tc>
        <w:tc>
          <w:tcPr>
            <w:tcW w:w="939" w:type="dxa"/>
            <w:tcBorders>
              <w:top w:val="single" w:sz="2" w:space="0" w:color="B1B4B6"/>
              <w:bottom w:val="single" w:sz="2" w:space="0" w:color="000000"/>
            </w:tcBorders>
          </w:tcPr>
          <w:p w14:paraId="288589AB" w14:textId="77777777" w:rsidR="00E725FA" w:rsidRPr="000C4D2E" w:rsidRDefault="00E725FA" w:rsidP="0037653D">
            <w:r w:rsidRPr="000C4D2E">
              <w:t>75</w:t>
            </w:r>
          </w:p>
        </w:tc>
      </w:tr>
      <w:tr w:rsidR="00A45903" w:rsidRPr="000C4D2E" w14:paraId="44F0198D" w14:textId="77777777" w:rsidTr="006E7EB5">
        <w:trPr>
          <w:trHeight w:val="275"/>
        </w:trPr>
        <w:tc>
          <w:tcPr>
            <w:tcW w:w="1762" w:type="dxa"/>
            <w:tcBorders>
              <w:top w:val="single" w:sz="2" w:space="0" w:color="B1B4B6"/>
              <w:bottom w:val="single" w:sz="2" w:space="0" w:color="000000"/>
            </w:tcBorders>
          </w:tcPr>
          <w:p w14:paraId="48482145" w14:textId="77777777" w:rsidR="00E725FA" w:rsidRPr="000C4D2E" w:rsidRDefault="00E725FA" w:rsidP="0037653D">
            <w:r w:rsidRPr="000C4D2E">
              <w:t>Grants and contributions</w:t>
            </w:r>
          </w:p>
        </w:tc>
        <w:tc>
          <w:tcPr>
            <w:tcW w:w="851" w:type="dxa"/>
            <w:tcBorders>
              <w:top w:val="single" w:sz="2" w:space="0" w:color="B1B4B6"/>
              <w:bottom w:val="single" w:sz="2" w:space="0" w:color="000000"/>
            </w:tcBorders>
            <w:shd w:val="clear" w:color="auto" w:fill="E1ECF7"/>
          </w:tcPr>
          <w:p w14:paraId="1231236B" w14:textId="77777777" w:rsidR="00E725FA" w:rsidRPr="000C4D2E" w:rsidRDefault="00E725FA" w:rsidP="0037653D">
            <w:r w:rsidRPr="000C4D2E">
              <w:t>303</w:t>
            </w:r>
          </w:p>
        </w:tc>
        <w:tc>
          <w:tcPr>
            <w:tcW w:w="1025" w:type="dxa"/>
            <w:tcBorders>
              <w:top w:val="single" w:sz="2" w:space="0" w:color="B1B4B6"/>
              <w:bottom w:val="single" w:sz="2" w:space="0" w:color="000000"/>
            </w:tcBorders>
          </w:tcPr>
          <w:p w14:paraId="02288110" w14:textId="77777777" w:rsidR="00E725FA" w:rsidRPr="000C4D2E" w:rsidRDefault="00E725FA" w:rsidP="0037653D">
            <w:r w:rsidRPr="000C4D2E">
              <w:t>385</w:t>
            </w:r>
          </w:p>
        </w:tc>
        <w:tc>
          <w:tcPr>
            <w:tcW w:w="938" w:type="dxa"/>
            <w:tcBorders>
              <w:top w:val="single" w:sz="2" w:space="0" w:color="B1B4B6"/>
              <w:bottom w:val="single" w:sz="2" w:space="0" w:color="000000"/>
            </w:tcBorders>
            <w:shd w:val="clear" w:color="auto" w:fill="E1ECF7"/>
          </w:tcPr>
          <w:p w14:paraId="66EBF756" w14:textId="77777777" w:rsidR="00E725FA" w:rsidRPr="000C4D2E" w:rsidRDefault="00E725FA" w:rsidP="0037653D">
            <w:r w:rsidRPr="000C4D2E">
              <w:t>1 015</w:t>
            </w:r>
          </w:p>
        </w:tc>
        <w:tc>
          <w:tcPr>
            <w:tcW w:w="939" w:type="dxa"/>
            <w:tcBorders>
              <w:top w:val="single" w:sz="2" w:space="0" w:color="B1B4B6"/>
              <w:bottom w:val="single" w:sz="2" w:space="0" w:color="000000"/>
            </w:tcBorders>
          </w:tcPr>
          <w:p w14:paraId="057C84C0" w14:textId="77777777" w:rsidR="00E725FA" w:rsidRPr="000C4D2E" w:rsidRDefault="00E725FA" w:rsidP="0037653D">
            <w:r w:rsidRPr="000C4D2E">
              <w:t>875</w:t>
            </w:r>
          </w:p>
        </w:tc>
        <w:tc>
          <w:tcPr>
            <w:tcW w:w="938" w:type="dxa"/>
            <w:tcBorders>
              <w:top w:val="single" w:sz="2" w:space="0" w:color="B1B4B6"/>
              <w:bottom w:val="single" w:sz="2" w:space="0" w:color="000000"/>
            </w:tcBorders>
            <w:shd w:val="clear" w:color="auto" w:fill="E1ECF7"/>
          </w:tcPr>
          <w:p w14:paraId="14FD7073" w14:textId="77777777" w:rsidR="00E725FA" w:rsidRPr="000C4D2E" w:rsidRDefault="00E725FA" w:rsidP="0037653D">
            <w:r w:rsidRPr="000C4D2E">
              <w:t>1 354</w:t>
            </w:r>
          </w:p>
        </w:tc>
        <w:tc>
          <w:tcPr>
            <w:tcW w:w="979" w:type="dxa"/>
            <w:tcBorders>
              <w:top w:val="single" w:sz="2" w:space="0" w:color="B1B4B6"/>
              <w:bottom w:val="single" w:sz="2" w:space="0" w:color="000000"/>
            </w:tcBorders>
          </w:tcPr>
          <w:p w14:paraId="59CFB62E" w14:textId="77777777" w:rsidR="00E725FA" w:rsidRPr="000C4D2E" w:rsidRDefault="00E725FA" w:rsidP="0037653D">
            <w:r w:rsidRPr="000C4D2E">
              <w:t>-</w:t>
            </w:r>
          </w:p>
        </w:tc>
        <w:tc>
          <w:tcPr>
            <w:tcW w:w="898" w:type="dxa"/>
            <w:tcBorders>
              <w:top w:val="single" w:sz="2" w:space="0" w:color="B1B4B6"/>
              <w:bottom w:val="single" w:sz="2" w:space="0" w:color="000000"/>
            </w:tcBorders>
            <w:shd w:val="clear" w:color="auto" w:fill="E1ECF7"/>
          </w:tcPr>
          <w:p w14:paraId="108CEAB7" w14:textId="77777777" w:rsidR="00E725FA" w:rsidRPr="000C4D2E" w:rsidRDefault="00E725FA" w:rsidP="0037653D">
            <w:r w:rsidRPr="000C4D2E">
              <w:t>-</w:t>
            </w:r>
          </w:p>
        </w:tc>
        <w:tc>
          <w:tcPr>
            <w:tcW w:w="938" w:type="dxa"/>
            <w:tcBorders>
              <w:top w:val="single" w:sz="2" w:space="0" w:color="B1B4B6"/>
              <w:bottom w:val="single" w:sz="2" w:space="0" w:color="000000"/>
            </w:tcBorders>
          </w:tcPr>
          <w:p w14:paraId="09152675" w14:textId="77777777" w:rsidR="00E725FA" w:rsidRPr="000C4D2E" w:rsidRDefault="00E725FA" w:rsidP="0037653D">
            <w:r w:rsidRPr="000C4D2E">
              <w:t>-</w:t>
            </w:r>
          </w:p>
        </w:tc>
        <w:tc>
          <w:tcPr>
            <w:tcW w:w="938" w:type="dxa"/>
            <w:tcBorders>
              <w:top w:val="single" w:sz="2" w:space="0" w:color="B1B4B6"/>
              <w:bottom w:val="single" w:sz="2" w:space="0" w:color="000000"/>
            </w:tcBorders>
            <w:shd w:val="clear" w:color="auto" w:fill="E1ECF7"/>
          </w:tcPr>
          <w:p w14:paraId="0B70FDEB" w14:textId="77777777" w:rsidR="00E725FA" w:rsidRPr="000C4D2E" w:rsidRDefault="00E725FA" w:rsidP="0037653D">
            <w:r w:rsidRPr="000C4D2E">
              <w:t>2 672</w:t>
            </w:r>
          </w:p>
        </w:tc>
        <w:tc>
          <w:tcPr>
            <w:tcW w:w="939" w:type="dxa"/>
            <w:tcBorders>
              <w:top w:val="single" w:sz="2" w:space="0" w:color="B1B4B6"/>
              <w:bottom w:val="single" w:sz="2" w:space="0" w:color="000000"/>
            </w:tcBorders>
          </w:tcPr>
          <w:p w14:paraId="08C9E8AE" w14:textId="77777777" w:rsidR="00E725FA" w:rsidRPr="000C4D2E" w:rsidRDefault="00E725FA" w:rsidP="0037653D">
            <w:r w:rsidRPr="000C4D2E">
              <w:t>1 260</w:t>
            </w:r>
          </w:p>
        </w:tc>
      </w:tr>
      <w:tr w:rsidR="00A45903" w:rsidRPr="000C4D2E" w14:paraId="24BB6A20" w14:textId="77777777" w:rsidTr="006E7EB5">
        <w:trPr>
          <w:trHeight w:val="275"/>
        </w:trPr>
        <w:tc>
          <w:tcPr>
            <w:tcW w:w="1762" w:type="dxa"/>
            <w:tcBorders>
              <w:top w:val="single" w:sz="2" w:space="0" w:color="B1B4B6"/>
              <w:bottom w:val="single" w:sz="2" w:space="0" w:color="000000"/>
            </w:tcBorders>
          </w:tcPr>
          <w:p w14:paraId="4A1114DB" w14:textId="77777777" w:rsidR="00E725FA" w:rsidRPr="000C4D2E" w:rsidRDefault="00E725FA" w:rsidP="0037653D">
            <w:r w:rsidRPr="000C4D2E">
              <w:t>Interest revenue</w:t>
            </w:r>
          </w:p>
        </w:tc>
        <w:tc>
          <w:tcPr>
            <w:tcW w:w="851" w:type="dxa"/>
            <w:tcBorders>
              <w:top w:val="single" w:sz="2" w:space="0" w:color="B1B4B6"/>
              <w:bottom w:val="single" w:sz="2" w:space="0" w:color="000000"/>
            </w:tcBorders>
            <w:shd w:val="clear" w:color="auto" w:fill="E1ECF7"/>
          </w:tcPr>
          <w:p w14:paraId="0C59FF36" w14:textId="77777777" w:rsidR="00E725FA" w:rsidRPr="000C4D2E" w:rsidRDefault="00E725FA" w:rsidP="0037653D">
            <w:r w:rsidRPr="000C4D2E">
              <w:t>9</w:t>
            </w:r>
          </w:p>
        </w:tc>
        <w:tc>
          <w:tcPr>
            <w:tcW w:w="1025" w:type="dxa"/>
            <w:tcBorders>
              <w:top w:val="single" w:sz="2" w:space="0" w:color="B1B4B6"/>
              <w:bottom w:val="single" w:sz="2" w:space="0" w:color="000000"/>
            </w:tcBorders>
          </w:tcPr>
          <w:p w14:paraId="73A07270" w14:textId="77777777" w:rsidR="00E725FA" w:rsidRPr="000C4D2E" w:rsidRDefault="00E725FA" w:rsidP="0037653D">
            <w:r w:rsidRPr="000C4D2E">
              <w:t>22</w:t>
            </w:r>
          </w:p>
        </w:tc>
        <w:tc>
          <w:tcPr>
            <w:tcW w:w="938" w:type="dxa"/>
            <w:tcBorders>
              <w:top w:val="single" w:sz="2" w:space="0" w:color="B1B4B6"/>
              <w:bottom w:val="single" w:sz="2" w:space="0" w:color="000000"/>
            </w:tcBorders>
            <w:shd w:val="clear" w:color="auto" w:fill="E1ECF7"/>
          </w:tcPr>
          <w:p w14:paraId="6D5318E3" w14:textId="77777777" w:rsidR="00E725FA" w:rsidRPr="000C4D2E" w:rsidRDefault="00E725FA" w:rsidP="0037653D">
            <w:r w:rsidRPr="000C4D2E">
              <w:t>39</w:t>
            </w:r>
          </w:p>
        </w:tc>
        <w:tc>
          <w:tcPr>
            <w:tcW w:w="939" w:type="dxa"/>
            <w:tcBorders>
              <w:top w:val="single" w:sz="2" w:space="0" w:color="B1B4B6"/>
              <w:bottom w:val="single" w:sz="2" w:space="0" w:color="000000"/>
            </w:tcBorders>
          </w:tcPr>
          <w:p w14:paraId="27EEB361" w14:textId="77777777" w:rsidR="00E725FA" w:rsidRPr="000C4D2E" w:rsidRDefault="00E725FA" w:rsidP="0037653D">
            <w:r w:rsidRPr="000C4D2E">
              <w:t>100</w:t>
            </w:r>
          </w:p>
        </w:tc>
        <w:tc>
          <w:tcPr>
            <w:tcW w:w="938" w:type="dxa"/>
            <w:tcBorders>
              <w:top w:val="single" w:sz="2" w:space="0" w:color="B1B4B6"/>
              <w:bottom w:val="single" w:sz="2" w:space="0" w:color="000000"/>
            </w:tcBorders>
            <w:shd w:val="clear" w:color="auto" w:fill="E1ECF7"/>
          </w:tcPr>
          <w:p w14:paraId="0B644DE8" w14:textId="77777777" w:rsidR="00E725FA" w:rsidRPr="000C4D2E" w:rsidRDefault="00E725FA" w:rsidP="0037653D">
            <w:r w:rsidRPr="000C4D2E">
              <w:t>11</w:t>
            </w:r>
          </w:p>
        </w:tc>
        <w:tc>
          <w:tcPr>
            <w:tcW w:w="979" w:type="dxa"/>
            <w:tcBorders>
              <w:top w:val="single" w:sz="2" w:space="0" w:color="B1B4B6"/>
              <w:bottom w:val="single" w:sz="2" w:space="0" w:color="000000"/>
            </w:tcBorders>
          </w:tcPr>
          <w:p w14:paraId="220D8391" w14:textId="77777777" w:rsidR="00E725FA" w:rsidRPr="000C4D2E" w:rsidRDefault="00E725FA" w:rsidP="0037653D">
            <w:r w:rsidRPr="000C4D2E">
              <w:t>36</w:t>
            </w:r>
          </w:p>
        </w:tc>
        <w:tc>
          <w:tcPr>
            <w:tcW w:w="898" w:type="dxa"/>
            <w:tcBorders>
              <w:top w:val="single" w:sz="2" w:space="0" w:color="B1B4B6"/>
              <w:bottom w:val="single" w:sz="2" w:space="0" w:color="000000"/>
            </w:tcBorders>
            <w:shd w:val="clear" w:color="auto" w:fill="E1ECF7"/>
          </w:tcPr>
          <w:p w14:paraId="7B7D13AF" w14:textId="77777777" w:rsidR="00E725FA" w:rsidRPr="000C4D2E" w:rsidRDefault="00E725FA" w:rsidP="0037653D">
            <w:r w:rsidRPr="000C4D2E">
              <w:t>2</w:t>
            </w:r>
          </w:p>
        </w:tc>
        <w:tc>
          <w:tcPr>
            <w:tcW w:w="938" w:type="dxa"/>
            <w:tcBorders>
              <w:top w:val="single" w:sz="2" w:space="0" w:color="B1B4B6"/>
              <w:bottom w:val="single" w:sz="2" w:space="0" w:color="000000"/>
            </w:tcBorders>
          </w:tcPr>
          <w:p w14:paraId="086921C1" w14:textId="77777777" w:rsidR="00E725FA" w:rsidRPr="000C4D2E" w:rsidRDefault="00E725FA" w:rsidP="0037653D">
            <w:r w:rsidRPr="000C4D2E">
              <w:t>6</w:t>
            </w:r>
          </w:p>
        </w:tc>
        <w:tc>
          <w:tcPr>
            <w:tcW w:w="938" w:type="dxa"/>
            <w:tcBorders>
              <w:top w:val="single" w:sz="2" w:space="0" w:color="B1B4B6"/>
              <w:bottom w:val="single" w:sz="2" w:space="0" w:color="000000"/>
            </w:tcBorders>
            <w:shd w:val="clear" w:color="auto" w:fill="E1ECF7"/>
          </w:tcPr>
          <w:p w14:paraId="4440A249" w14:textId="77777777" w:rsidR="00E725FA" w:rsidRPr="000C4D2E" w:rsidRDefault="00E725FA" w:rsidP="0037653D">
            <w:r w:rsidRPr="000C4D2E">
              <w:t>61</w:t>
            </w:r>
          </w:p>
        </w:tc>
        <w:tc>
          <w:tcPr>
            <w:tcW w:w="939" w:type="dxa"/>
            <w:tcBorders>
              <w:top w:val="single" w:sz="2" w:space="0" w:color="B1B4B6"/>
              <w:bottom w:val="single" w:sz="2" w:space="0" w:color="000000"/>
            </w:tcBorders>
          </w:tcPr>
          <w:p w14:paraId="7E9E94B2" w14:textId="77777777" w:rsidR="00E725FA" w:rsidRPr="000C4D2E" w:rsidRDefault="00E725FA" w:rsidP="0037653D">
            <w:r w:rsidRPr="000C4D2E">
              <w:t>164</w:t>
            </w:r>
          </w:p>
        </w:tc>
      </w:tr>
      <w:tr w:rsidR="00A45903" w:rsidRPr="000C4D2E" w14:paraId="38FB93E3" w14:textId="77777777" w:rsidTr="006E7EB5">
        <w:trPr>
          <w:trHeight w:val="275"/>
        </w:trPr>
        <w:tc>
          <w:tcPr>
            <w:tcW w:w="1762" w:type="dxa"/>
            <w:tcBorders>
              <w:top w:val="single" w:sz="2" w:space="0" w:color="B1B4B6"/>
              <w:bottom w:val="single" w:sz="2" w:space="0" w:color="000000"/>
            </w:tcBorders>
          </w:tcPr>
          <w:p w14:paraId="44E31209" w14:textId="77777777" w:rsidR="00E725FA" w:rsidRPr="000C4D2E" w:rsidRDefault="00E725FA" w:rsidP="0037653D">
            <w:r w:rsidRPr="000C4D2E">
              <w:t>Other revenue</w:t>
            </w:r>
          </w:p>
        </w:tc>
        <w:tc>
          <w:tcPr>
            <w:tcW w:w="851" w:type="dxa"/>
            <w:tcBorders>
              <w:top w:val="single" w:sz="2" w:space="0" w:color="B1B4B6"/>
              <w:bottom w:val="single" w:sz="2" w:space="0" w:color="000000"/>
            </w:tcBorders>
            <w:shd w:val="clear" w:color="auto" w:fill="E1ECF7"/>
          </w:tcPr>
          <w:p w14:paraId="5637B6E3" w14:textId="77777777" w:rsidR="00E725FA" w:rsidRPr="000C4D2E" w:rsidRDefault="00E725FA" w:rsidP="0037653D">
            <w:r w:rsidRPr="000C4D2E">
              <w:t>103</w:t>
            </w:r>
          </w:p>
        </w:tc>
        <w:tc>
          <w:tcPr>
            <w:tcW w:w="1025" w:type="dxa"/>
            <w:tcBorders>
              <w:top w:val="single" w:sz="2" w:space="0" w:color="B1B4B6"/>
              <w:bottom w:val="single" w:sz="2" w:space="0" w:color="000000"/>
            </w:tcBorders>
          </w:tcPr>
          <w:p w14:paraId="32701794" w14:textId="77777777" w:rsidR="00E725FA" w:rsidRPr="000C4D2E" w:rsidRDefault="00E725FA" w:rsidP="0037653D">
            <w:r w:rsidRPr="000C4D2E">
              <w:t>40</w:t>
            </w:r>
          </w:p>
        </w:tc>
        <w:tc>
          <w:tcPr>
            <w:tcW w:w="938" w:type="dxa"/>
            <w:tcBorders>
              <w:top w:val="single" w:sz="2" w:space="0" w:color="B1B4B6"/>
              <w:bottom w:val="single" w:sz="2" w:space="0" w:color="000000"/>
            </w:tcBorders>
            <w:shd w:val="clear" w:color="auto" w:fill="E1ECF7"/>
          </w:tcPr>
          <w:p w14:paraId="11455EF0" w14:textId="77777777" w:rsidR="00E725FA" w:rsidRPr="000C4D2E" w:rsidRDefault="00E725FA" w:rsidP="0037653D">
            <w:r w:rsidRPr="000C4D2E">
              <w:t>777</w:t>
            </w:r>
          </w:p>
        </w:tc>
        <w:tc>
          <w:tcPr>
            <w:tcW w:w="939" w:type="dxa"/>
            <w:tcBorders>
              <w:top w:val="single" w:sz="2" w:space="0" w:color="B1B4B6"/>
              <w:bottom w:val="single" w:sz="2" w:space="0" w:color="000000"/>
            </w:tcBorders>
          </w:tcPr>
          <w:p w14:paraId="2D57CC52" w14:textId="77777777" w:rsidR="00E725FA" w:rsidRPr="000C4D2E" w:rsidRDefault="00E725FA" w:rsidP="0037653D">
            <w:r w:rsidRPr="000C4D2E">
              <w:t>284</w:t>
            </w:r>
          </w:p>
        </w:tc>
        <w:tc>
          <w:tcPr>
            <w:tcW w:w="938" w:type="dxa"/>
            <w:tcBorders>
              <w:top w:val="single" w:sz="2" w:space="0" w:color="B1B4B6"/>
              <w:bottom w:val="single" w:sz="2" w:space="0" w:color="000000"/>
            </w:tcBorders>
            <w:shd w:val="clear" w:color="auto" w:fill="E1ECF7"/>
          </w:tcPr>
          <w:p w14:paraId="1C4622EF" w14:textId="77777777" w:rsidR="00E725FA" w:rsidRPr="000C4D2E" w:rsidRDefault="00E725FA" w:rsidP="0037653D">
            <w:r w:rsidRPr="000C4D2E">
              <w:t>23 173</w:t>
            </w:r>
          </w:p>
        </w:tc>
        <w:tc>
          <w:tcPr>
            <w:tcW w:w="979" w:type="dxa"/>
            <w:tcBorders>
              <w:top w:val="single" w:sz="2" w:space="0" w:color="B1B4B6"/>
              <w:bottom w:val="single" w:sz="2" w:space="0" w:color="000000"/>
            </w:tcBorders>
          </w:tcPr>
          <w:p w14:paraId="49B6E6B1" w14:textId="77777777" w:rsidR="00E725FA" w:rsidRPr="000C4D2E" w:rsidRDefault="00E725FA" w:rsidP="0037653D">
            <w:r w:rsidRPr="000C4D2E">
              <w:t>25 033</w:t>
            </w:r>
          </w:p>
        </w:tc>
        <w:tc>
          <w:tcPr>
            <w:tcW w:w="898" w:type="dxa"/>
            <w:tcBorders>
              <w:top w:val="single" w:sz="2" w:space="0" w:color="B1B4B6"/>
              <w:bottom w:val="single" w:sz="2" w:space="0" w:color="000000"/>
            </w:tcBorders>
            <w:shd w:val="clear" w:color="auto" w:fill="E1ECF7"/>
          </w:tcPr>
          <w:p w14:paraId="08BCF32A" w14:textId="77777777" w:rsidR="00E725FA" w:rsidRPr="000C4D2E" w:rsidRDefault="00E725FA" w:rsidP="0037653D">
            <w:r w:rsidRPr="000C4D2E">
              <w:t>72</w:t>
            </w:r>
          </w:p>
        </w:tc>
        <w:tc>
          <w:tcPr>
            <w:tcW w:w="938" w:type="dxa"/>
            <w:tcBorders>
              <w:top w:val="single" w:sz="2" w:space="0" w:color="B1B4B6"/>
              <w:bottom w:val="single" w:sz="2" w:space="0" w:color="000000"/>
            </w:tcBorders>
          </w:tcPr>
          <w:p w14:paraId="53C94416" w14:textId="77777777" w:rsidR="00E725FA" w:rsidRPr="000C4D2E" w:rsidRDefault="00E725FA" w:rsidP="0037653D">
            <w:r w:rsidRPr="000C4D2E">
              <w:t>137</w:t>
            </w:r>
          </w:p>
        </w:tc>
        <w:tc>
          <w:tcPr>
            <w:tcW w:w="938" w:type="dxa"/>
            <w:tcBorders>
              <w:top w:val="single" w:sz="2" w:space="0" w:color="B1B4B6"/>
              <w:bottom w:val="single" w:sz="2" w:space="0" w:color="000000"/>
            </w:tcBorders>
            <w:shd w:val="clear" w:color="auto" w:fill="E1ECF7"/>
          </w:tcPr>
          <w:p w14:paraId="6B45D1D0" w14:textId="77777777" w:rsidR="00E725FA" w:rsidRPr="000C4D2E" w:rsidRDefault="00E725FA" w:rsidP="0037653D">
            <w:r w:rsidRPr="000C4D2E">
              <w:t>24 125</w:t>
            </w:r>
          </w:p>
        </w:tc>
        <w:tc>
          <w:tcPr>
            <w:tcW w:w="939" w:type="dxa"/>
            <w:tcBorders>
              <w:top w:val="single" w:sz="2" w:space="0" w:color="B1B4B6"/>
              <w:bottom w:val="single" w:sz="2" w:space="0" w:color="000000"/>
            </w:tcBorders>
          </w:tcPr>
          <w:p w14:paraId="708EFFE3" w14:textId="77777777" w:rsidR="00E725FA" w:rsidRPr="000C4D2E" w:rsidRDefault="00E725FA" w:rsidP="0037653D">
            <w:r w:rsidRPr="000C4D2E">
              <w:t>25 494</w:t>
            </w:r>
          </w:p>
        </w:tc>
      </w:tr>
      <w:tr w:rsidR="00A45903" w:rsidRPr="000C4D2E" w14:paraId="11633A8C" w14:textId="77777777" w:rsidTr="006E7EB5">
        <w:trPr>
          <w:trHeight w:val="275"/>
        </w:trPr>
        <w:tc>
          <w:tcPr>
            <w:tcW w:w="1762" w:type="dxa"/>
            <w:tcBorders>
              <w:top w:val="single" w:sz="2" w:space="0" w:color="B1B4B6"/>
              <w:bottom w:val="single" w:sz="2" w:space="0" w:color="000000"/>
            </w:tcBorders>
          </w:tcPr>
          <w:p w14:paraId="26653F03" w14:textId="77777777" w:rsidR="00E725FA" w:rsidRPr="000C4D2E" w:rsidRDefault="00E725FA" w:rsidP="0037653D">
            <w:r w:rsidRPr="000C4D2E">
              <w:t>Total revenue</w:t>
            </w:r>
          </w:p>
        </w:tc>
        <w:tc>
          <w:tcPr>
            <w:tcW w:w="851" w:type="dxa"/>
            <w:tcBorders>
              <w:top w:val="single" w:sz="2" w:space="0" w:color="B1B4B6"/>
              <w:bottom w:val="single" w:sz="2" w:space="0" w:color="000000"/>
            </w:tcBorders>
            <w:shd w:val="clear" w:color="auto" w:fill="E1ECF7"/>
          </w:tcPr>
          <w:p w14:paraId="152F1DE0" w14:textId="77777777" w:rsidR="00E725FA" w:rsidRPr="000C4D2E" w:rsidRDefault="00E725FA" w:rsidP="0037653D">
            <w:r w:rsidRPr="000C4D2E">
              <w:t>53 327</w:t>
            </w:r>
          </w:p>
        </w:tc>
        <w:tc>
          <w:tcPr>
            <w:tcW w:w="1025" w:type="dxa"/>
            <w:tcBorders>
              <w:top w:val="single" w:sz="2" w:space="0" w:color="B1B4B6"/>
              <w:bottom w:val="single" w:sz="2" w:space="0" w:color="000000"/>
            </w:tcBorders>
          </w:tcPr>
          <w:p w14:paraId="4B99CE4D" w14:textId="77777777" w:rsidR="00E725FA" w:rsidRPr="000C4D2E" w:rsidRDefault="00E725FA" w:rsidP="0037653D">
            <w:r w:rsidRPr="000C4D2E">
              <w:t>56 151</w:t>
            </w:r>
          </w:p>
        </w:tc>
        <w:tc>
          <w:tcPr>
            <w:tcW w:w="938" w:type="dxa"/>
            <w:tcBorders>
              <w:top w:val="single" w:sz="2" w:space="0" w:color="B1B4B6"/>
              <w:bottom w:val="single" w:sz="2" w:space="0" w:color="000000"/>
            </w:tcBorders>
            <w:shd w:val="clear" w:color="auto" w:fill="E1ECF7"/>
          </w:tcPr>
          <w:p w14:paraId="668C3517" w14:textId="77777777" w:rsidR="00E725FA" w:rsidRPr="000C4D2E" w:rsidRDefault="00E725FA" w:rsidP="0037653D">
            <w:r w:rsidRPr="000C4D2E">
              <w:t>198 597</w:t>
            </w:r>
          </w:p>
        </w:tc>
        <w:tc>
          <w:tcPr>
            <w:tcW w:w="939" w:type="dxa"/>
            <w:tcBorders>
              <w:top w:val="single" w:sz="2" w:space="0" w:color="B1B4B6"/>
              <w:bottom w:val="single" w:sz="2" w:space="0" w:color="000000"/>
            </w:tcBorders>
          </w:tcPr>
          <w:p w14:paraId="2BDD9A62" w14:textId="77777777" w:rsidR="00E725FA" w:rsidRPr="000C4D2E" w:rsidRDefault="00E725FA" w:rsidP="0037653D">
            <w:r w:rsidRPr="000C4D2E">
              <w:t>179 526</w:t>
            </w:r>
          </w:p>
        </w:tc>
        <w:tc>
          <w:tcPr>
            <w:tcW w:w="938" w:type="dxa"/>
            <w:tcBorders>
              <w:top w:val="single" w:sz="2" w:space="0" w:color="B1B4B6"/>
              <w:bottom w:val="single" w:sz="2" w:space="0" w:color="000000"/>
            </w:tcBorders>
            <w:shd w:val="clear" w:color="auto" w:fill="E1ECF7"/>
          </w:tcPr>
          <w:p w14:paraId="6F787212" w14:textId="77777777" w:rsidR="00E725FA" w:rsidRPr="000C4D2E" w:rsidRDefault="00E725FA" w:rsidP="0037653D">
            <w:r w:rsidRPr="000C4D2E">
              <w:t>60 900</w:t>
            </w:r>
          </w:p>
        </w:tc>
        <w:tc>
          <w:tcPr>
            <w:tcW w:w="979" w:type="dxa"/>
            <w:tcBorders>
              <w:top w:val="single" w:sz="2" w:space="0" w:color="B1B4B6"/>
              <w:bottom w:val="single" w:sz="2" w:space="0" w:color="000000"/>
            </w:tcBorders>
          </w:tcPr>
          <w:p w14:paraId="7ABD1FE3" w14:textId="77777777" w:rsidR="00E725FA" w:rsidRPr="000C4D2E" w:rsidRDefault="00E725FA" w:rsidP="0037653D">
            <w:r w:rsidRPr="000C4D2E">
              <w:t>60 823</w:t>
            </w:r>
          </w:p>
        </w:tc>
        <w:tc>
          <w:tcPr>
            <w:tcW w:w="898" w:type="dxa"/>
            <w:tcBorders>
              <w:top w:val="single" w:sz="2" w:space="0" w:color="B1B4B6"/>
              <w:bottom w:val="single" w:sz="2" w:space="0" w:color="000000"/>
            </w:tcBorders>
            <w:shd w:val="clear" w:color="auto" w:fill="E1ECF7"/>
          </w:tcPr>
          <w:p w14:paraId="447D3157" w14:textId="77777777" w:rsidR="00E725FA" w:rsidRPr="000C4D2E" w:rsidRDefault="00E725FA" w:rsidP="0037653D">
            <w:r w:rsidRPr="000C4D2E">
              <w:t>3 674</w:t>
            </w:r>
          </w:p>
        </w:tc>
        <w:tc>
          <w:tcPr>
            <w:tcW w:w="938" w:type="dxa"/>
            <w:tcBorders>
              <w:top w:val="single" w:sz="2" w:space="0" w:color="B1B4B6"/>
              <w:bottom w:val="single" w:sz="2" w:space="0" w:color="000000"/>
            </w:tcBorders>
          </w:tcPr>
          <w:p w14:paraId="11DAA369" w14:textId="77777777" w:rsidR="00E725FA" w:rsidRPr="000C4D2E" w:rsidRDefault="00E725FA" w:rsidP="0037653D">
            <w:r w:rsidRPr="000C4D2E">
              <w:t>3 045</w:t>
            </w:r>
          </w:p>
        </w:tc>
        <w:tc>
          <w:tcPr>
            <w:tcW w:w="938" w:type="dxa"/>
            <w:tcBorders>
              <w:top w:val="single" w:sz="2" w:space="0" w:color="B1B4B6"/>
              <w:bottom w:val="single" w:sz="2" w:space="0" w:color="000000"/>
            </w:tcBorders>
            <w:shd w:val="clear" w:color="auto" w:fill="E1ECF7"/>
          </w:tcPr>
          <w:p w14:paraId="0BBBAD98" w14:textId="77777777" w:rsidR="00E725FA" w:rsidRPr="000C4D2E" w:rsidRDefault="00E725FA" w:rsidP="0037653D">
            <w:r w:rsidRPr="000C4D2E">
              <w:t>316 498</w:t>
            </w:r>
          </w:p>
        </w:tc>
        <w:tc>
          <w:tcPr>
            <w:tcW w:w="939" w:type="dxa"/>
            <w:tcBorders>
              <w:top w:val="single" w:sz="2" w:space="0" w:color="B1B4B6"/>
              <w:bottom w:val="single" w:sz="2" w:space="0" w:color="000000"/>
            </w:tcBorders>
          </w:tcPr>
          <w:p w14:paraId="39FF4768" w14:textId="77777777" w:rsidR="00E725FA" w:rsidRPr="000C4D2E" w:rsidRDefault="00E725FA" w:rsidP="0037653D">
            <w:r w:rsidRPr="000C4D2E">
              <w:t>299 545</w:t>
            </w:r>
          </w:p>
        </w:tc>
      </w:tr>
      <w:tr w:rsidR="00A45903" w:rsidRPr="000C4D2E" w14:paraId="021DF3FC" w14:textId="77777777" w:rsidTr="006E7EB5">
        <w:trPr>
          <w:trHeight w:val="275"/>
        </w:trPr>
        <w:tc>
          <w:tcPr>
            <w:tcW w:w="1762" w:type="dxa"/>
            <w:tcBorders>
              <w:top w:val="single" w:sz="2" w:space="0" w:color="B1B4B6"/>
              <w:bottom w:val="single" w:sz="2" w:space="0" w:color="000000"/>
            </w:tcBorders>
          </w:tcPr>
          <w:p w14:paraId="26C9D791" w14:textId="77777777" w:rsidR="00E725FA" w:rsidRPr="000C4D2E" w:rsidRDefault="00E725FA" w:rsidP="0037653D">
            <w:r w:rsidRPr="000C4D2E">
              <w:t>Gains</w:t>
            </w:r>
          </w:p>
        </w:tc>
        <w:tc>
          <w:tcPr>
            <w:tcW w:w="851" w:type="dxa"/>
            <w:tcBorders>
              <w:top w:val="single" w:sz="2" w:space="0" w:color="B1B4B6"/>
              <w:bottom w:val="single" w:sz="2" w:space="0" w:color="000000"/>
            </w:tcBorders>
            <w:shd w:val="clear" w:color="auto" w:fill="E1ECF7"/>
          </w:tcPr>
          <w:p w14:paraId="285F8CD3" w14:textId="77777777" w:rsidR="00E725FA" w:rsidRPr="000C4D2E" w:rsidRDefault="00E725FA" w:rsidP="0037653D"/>
        </w:tc>
        <w:tc>
          <w:tcPr>
            <w:tcW w:w="1025" w:type="dxa"/>
            <w:tcBorders>
              <w:top w:val="single" w:sz="2" w:space="0" w:color="B1B4B6"/>
              <w:bottom w:val="single" w:sz="2" w:space="0" w:color="000000"/>
            </w:tcBorders>
          </w:tcPr>
          <w:p w14:paraId="74AA4880"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43AC4C23" w14:textId="77777777" w:rsidR="00E725FA" w:rsidRPr="000C4D2E" w:rsidRDefault="00E725FA" w:rsidP="0037653D"/>
        </w:tc>
        <w:tc>
          <w:tcPr>
            <w:tcW w:w="939" w:type="dxa"/>
            <w:tcBorders>
              <w:top w:val="single" w:sz="2" w:space="0" w:color="B1B4B6"/>
              <w:bottom w:val="single" w:sz="2" w:space="0" w:color="000000"/>
            </w:tcBorders>
          </w:tcPr>
          <w:p w14:paraId="43F1BB73"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2BB0F15D" w14:textId="77777777" w:rsidR="00E725FA" w:rsidRPr="000C4D2E" w:rsidRDefault="00E725FA" w:rsidP="0037653D"/>
        </w:tc>
        <w:tc>
          <w:tcPr>
            <w:tcW w:w="979" w:type="dxa"/>
            <w:tcBorders>
              <w:top w:val="single" w:sz="2" w:space="0" w:color="B1B4B6"/>
              <w:bottom w:val="single" w:sz="2" w:space="0" w:color="000000"/>
            </w:tcBorders>
          </w:tcPr>
          <w:p w14:paraId="3E28344F" w14:textId="77777777" w:rsidR="00E725FA" w:rsidRPr="000C4D2E" w:rsidRDefault="00E725FA" w:rsidP="0037653D"/>
        </w:tc>
        <w:tc>
          <w:tcPr>
            <w:tcW w:w="898" w:type="dxa"/>
            <w:tcBorders>
              <w:top w:val="single" w:sz="2" w:space="0" w:color="B1B4B6"/>
              <w:bottom w:val="single" w:sz="2" w:space="0" w:color="000000"/>
            </w:tcBorders>
            <w:shd w:val="clear" w:color="auto" w:fill="E1ECF7"/>
          </w:tcPr>
          <w:p w14:paraId="276B8508" w14:textId="77777777" w:rsidR="00E725FA" w:rsidRPr="000C4D2E" w:rsidRDefault="00E725FA" w:rsidP="0037653D"/>
        </w:tc>
        <w:tc>
          <w:tcPr>
            <w:tcW w:w="938" w:type="dxa"/>
            <w:tcBorders>
              <w:top w:val="single" w:sz="2" w:space="0" w:color="B1B4B6"/>
              <w:bottom w:val="single" w:sz="2" w:space="0" w:color="000000"/>
            </w:tcBorders>
          </w:tcPr>
          <w:p w14:paraId="62DB3E93"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0FFC6FDD" w14:textId="77777777" w:rsidR="00E725FA" w:rsidRPr="000C4D2E" w:rsidRDefault="00E725FA" w:rsidP="0037653D"/>
        </w:tc>
        <w:tc>
          <w:tcPr>
            <w:tcW w:w="939" w:type="dxa"/>
            <w:tcBorders>
              <w:top w:val="single" w:sz="2" w:space="0" w:color="B1B4B6"/>
              <w:bottom w:val="single" w:sz="2" w:space="0" w:color="000000"/>
            </w:tcBorders>
          </w:tcPr>
          <w:p w14:paraId="625C1852" w14:textId="77777777" w:rsidR="00E725FA" w:rsidRPr="000C4D2E" w:rsidRDefault="00E725FA" w:rsidP="0037653D"/>
        </w:tc>
      </w:tr>
      <w:tr w:rsidR="00A45903" w:rsidRPr="000C4D2E" w14:paraId="7ECC0255" w14:textId="77777777" w:rsidTr="006E7EB5">
        <w:trPr>
          <w:trHeight w:val="275"/>
        </w:trPr>
        <w:tc>
          <w:tcPr>
            <w:tcW w:w="1762" w:type="dxa"/>
            <w:tcBorders>
              <w:top w:val="single" w:sz="2" w:space="0" w:color="B1B4B6"/>
              <w:bottom w:val="single" w:sz="2" w:space="0" w:color="000000"/>
            </w:tcBorders>
          </w:tcPr>
          <w:p w14:paraId="5225B721" w14:textId="77777777" w:rsidR="00E725FA" w:rsidRPr="000C4D2E" w:rsidRDefault="00E725FA" w:rsidP="0037653D">
            <w:r w:rsidRPr="000C4D2E">
              <w:t>Other gains</w:t>
            </w:r>
          </w:p>
        </w:tc>
        <w:tc>
          <w:tcPr>
            <w:tcW w:w="851" w:type="dxa"/>
            <w:tcBorders>
              <w:top w:val="single" w:sz="2" w:space="0" w:color="B1B4B6"/>
              <w:bottom w:val="single" w:sz="2" w:space="0" w:color="000000"/>
            </w:tcBorders>
            <w:shd w:val="clear" w:color="auto" w:fill="E1ECF7"/>
          </w:tcPr>
          <w:p w14:paraId="0BEF49C1" w14:textId="77777777" w:rsidR="00E725FA" w:rsidRPr="000C4D2E" w:rsidRDefault="00E725FA" w:rsidP="0037653D">
            <w:r w:rsidRPr="000C4D2E">
              <w:t>-</w:t>
            </w:r>
          </w:p>
        </w:tc>
        <w:tc>
          <w:tcPr>
            <w:tcW w:w="1025" w:type="dxa"/>
            <w:tcBorders>
              <w:top w:val="single" w:sz="2" w:space="0" w:color="B1B4B6"/>
              <w:bottom w:val="single" w:sz="2" w:space="0" w:color="000000"/>
            </w:tcBorders>
          </w:tcPr>
          <w:p w14:paraId="75ED36A5" w14:textId="77777777" w:rsidR="00E725FA" w:rsidRPr="000C4D2E" w:rsidRDefault="00E725FA" w:rsidP="0037653D">
            <w:r w:rsidRPr="000C4D2E">
              <w:t>-</w:t>
            </w:r>
          </w:p>
        </w:tc>
        <w:tc>
          <w:tcPr>
            <w:tcW w:w="938" w:type="dxa"/>
            <w:tcBorders>
              <w:top w:val="single" w:sz="2" w:space="0" w:color="B1B4B6"/>
              <w:bottom w:val="single" w:sz="2" w:space="0" w:color="000000"/>
            </w:tcBorders>
            <w:shd w:val="clear" w:color="auto" w:fill="E1ECF7"/>
          </w:tcPr>
          <w:p w14:paraId="2856475D" w14:textId="77777777" w:rsidR="00E725FA" w:rsidRPr="000C4D2E" w:rsidRDefault="00E725FA" w:rsidP="0037653D">
            <w:r w:rsidRPr="000C4D2E">
              <w:t>-</w:t>
            </w:r>
          </w:p>
        </w:tc>
        <w:tc>
          <w:tcPr>
            <w:tcW w:w="939" w:type="dxa"/>
            <w:tcBorders>
              <w:top w:val="single" w:sz="2" w:space="0" w:color="B1B4B6"/>
              <w:bottom w:val="single" w:sz="2" w:space="0" w:color="000000"/>
            </w:tcBorders>
          </w:tcPr>
          <w:p w14:paraId="10FC7229" w14:textId="77777777" w:rsidR="00E725FA" w:rsidRPr="000C4D2E" w:rsidRDefault="00E725FA" w:rsidP="0037653D">
            <w:r w:rsidRPr="000C4D2E">
              <w:t>-</w:t>
            </w:r>
          </w:p>
        </w:tc>
        <w:tc>
          <w:tcPr>
            <w:tcW w:w="938" w:type="dxa"/>
            <w:tcBorders>
              <w:top w:val="single" w:sz="2" w:space="0" w:color="B1B4B6"/>
              <w:bottom w:val="single" w:sz="2" w:space="0" w:color="000000"/>
            </w:tcBorders>
            <w:shd w:val="clear" w:color="auto" w:fill="E1ECF7"/>
          </w:tcPr>
          <w:p w14:paraId="3FB44B49" w14:textId="77777777" w:rsidR="00E725FA" w:rsidRPr="000C4D2E" w:rsidRDefault="00E725FA" w:rsidP="0037653D">
            <w:r w:rsidRPr="000C4D2E">
              <w:t>-</w:t>
            </w:r>
          </w:p>
        </w:tc>
        <w:tc>
          <w:tcPr>
            <w:tcW w:w="979" w:type="dxa"/>
            <w:tcBorders>
              <w:top w:val="single" w:sz="2" w:space="0" w:color="B1B4B6"/>
              <w:bottom w:val="single" w:sz="2" w:space="0" w:color="000000"/>
            </w:tcBorders>
          </w:tcPr>
          <w:p w14:paraId="02B918CC" w14:textId="77777777" w:rsidR="00E725FA" w:rsidRPr="000C4D2E" w:rsidRDefault="00E725FA" w:rsidP="0037653D">
            <w:r w:rsidRPr="000C4D2E">
              <w:t>4 726</w:t>
            </w:r>
          </w:p>
        </w:tc>
        <w:tc>
          <w:tcPr>
            <w:tcW w:w="898" w:type="dxa"/>
            <w:tcBorders>
              <w:top w:val="single" w:sz="2" w:space="0" w:color="B1B4B6"/>
              <w:bottom w:val="single" w:sz="2" w:space="0" w:color="000000"/>
            </w:tcBorders>
            <w:shd w:val="clear" w:color="auto" w:fill="E1ECF7"/>
          </w:tcPr>
          <w:p w14:paraId="11F90575" w14:textId="77777777" w:rsidR="00E725FA" w:rsidRPr="000C4D2E" w:rsidRDefault="00E725FA" w:rsidP="0037653D">
            <w:r w:rsidRPr="000C4D2E">
              <w:t>-</w:t>
            </w:r>
          </w:p>
        </w:tc>
        <w:tc>
          <w:tcPr>
            <w:tcW w:w="938" w:type="dxa"/>
            <w:tcBorders>
              <w:top w:val="single" w:sz="2" w:space="0" w:color="B1B4B6"/>
              <w:bottom w:val="single" w:sz="2" w:space="0" w:color="000000"/>
            </w:tcBorders>
          </w:tcPr>
          <w:p w14:paraId="19530797" w14:textId="77777777" w:rsidR="00E725FA" w:rsidRPr="000C4D2E" w:rsidRDefault="00E725FA" w:rsidP="0037653D">
            <w:r w:rsidRPr="000C4D2E">
              <w:t>-</w:t>
            </w:r>
          </w:p>
        </w:tc>
        <w:tc>
          <w:tcPr>
            <w:tcW w:w="938" w:type="dxa"/>
            <w:tcBorders>
              <w:top w:val="single" w:sz="2" w:space="0" w:color="B1B4B6"/>
              <w:bottom w:val="single" w:sz="2" w:space="0" w:color="000000"/>
            </w:tcBorders>
            <w:shd w:val="clear" w:color="auto" w:fill="E1ECF7"/>
          </w:tcPr>
          <w:p w14:paraId="2156EB2C" w14:textId="77777777" w:rsidR="00E725FA" w:rsidRPr="000C4D2E" w:rsidRDefault="00E725FA" w:rsidP="0037653D">
            <w:r w:rsidRPr="000C4D2E">
              <w:t>-</w:t>
            </w:r>
          </w:p>
        </w:tc>
        <w:tc>
          <w:tcPr>
            <w:tcW w:w="939" w:type="dxa"/>
            <w:tcBorders>
              <w:top w:val="single" w:sz="2" w:space="0" w:color="B1B4B6"/>
              <w:bottom w:val="single" w:sz="2" w:space="0" w:color="000000"/>
            </w:tcBorders>
          </w:tcPr>
          <w:p w14:paraId="1E88BD1F" w14:textId="77777777" w:rsidR="00E725FA" w:rsidRPr="000C4D2E" w:rsidRDefault="00E725FA" w:rsidP="0037653D">
            <w:r w:rsidRPr="000C4D2E">
              <w:t>4 726</w:t>
            </w:r>
          </w:p>
        </w:tc>
      </w:tr>
      <w:tr w:rsidR="00A45903" w:rsidRPr="000C4D2E" w14:paraId="54CFC19A" w14:textId="77777777" w:rsidTr="006E7EB5">
        <w:trPr>
          <w:trHeight w:val="275"/>
        </w:trPr>
        <w:tc>
          <w:tcPr>
            <w:tcW w:w="1762" w:type="dxa"/>
            <w:tcBorders>
              <w:top w:val="single" w:sz="2" w:space="0" w:color="B1B4B6"/>
              <w:bottom w:val="single" w:sz="2" w:space="0" w:color="000000"/>
            </w:tcBorders>
          </w:tcPr>
          <w:p w14:paraId="7382804B" w14:textId="77777777" w:rsidR="00E725FA" w:rsidRPr="000C4D2E" w:rsidRDefault="00E725FA" w:rsidP="0037653D">
            <w:r w:rsidRPr="000C4D2E">
              <w:t>Total gains</w:t>
            </w:r>
          </w:p>
        </w:tc>
        <w:tc>
          <w:tcPr>
            <w:tcW w:w="851" w:type="dxa"/>
            <w:tcBorders>
              <w:top w:val="single" w:sz="2" w:space="0" w:color="B1B4B6"/>
              <w:bottom w:val="single" w:sz="2" w:space="0" w:color="000000"/>
            </w:tcBorders>
            <w:shd w:val="clear" w:color="auto" w:fill="E1ECF7"/>
          </w:tcPr>
          <w:p w14:paraId="7080C28A" w14:textId="77777777" w:rsidR="00E725FA" w:rsidRPr="000C4D2E" w:rsidRDefault="00E725FA" w:rsidP="0037653D">
            <w:r w:rsidRPr="000C4D2E">
              <w:t>-</w:t>
            </w:r>
          </w:p>
        </w:tc>
        <w:tc>
          <w:tcPr>
            <w:tcW w:w="1025" w:type="dxa"/>
            <w:tcBorders>
              <w:top w:val="single" w:sz="2" w:space="0" w:color="B1B4B6"/>
              <w:bottom w:val="single" w:sz="2" w:space="0" w:color="000000"/>
            </w:tcBorders>
          </w:tcPr>
          <w:p w14:paraId="16B42DBC" w14:textId="77777777" w:rsidR="00E725FA" w:rsidRPr="000C4D2E" w:rsidRDefault="00E725FA" w:rsidP="0037653D">
            <w:r w:rsidRPr="000C4D2E">
              <w:t>-</w:t>
            </w:r>
          </w:p>
        </w:tc>
        <w:tc>
          <w:tcPr>
            <w:tcW w:w="938" w:type="dxa"/>
            <w:tcBorders>
              <w:top w:val="single" w:sz="2" w:space="0" w:color="B1B4B6"/>
              <w:bottom w:val="single" w:sz="2" w:space="0" w:color="000000"/>
            </w:tcBorders>
            <w:shd w:val="clear" w:color="auto" w:fill="E1ECF7"/>
          </w:tcPr>
          <w:p w14:paraId="194B33AE" w14:textId="77777777" w:rsidR="00E725FA" w:rsidRPr="000C4D2E" w:rsidRDefault="00E725FA" w:rsidP="0037653D">
            <w:r w:rsidRPr="000C4D2E">
              <w:t>-</w:t>
            </w:r>
          </w:p>
        </w:tc>
        <w:tc>
          <w:tcPr>
            <w:tcW w:w="939" w:type="dxa"/>
            <w:tcBorders>
              <w:top w:val="single" w:sz="2" w:space="0" w:color="B1B4B6"/>
              <w:bottom w:val="single" w:sz="2" w:space="0" w:color="000000"/>
            </w:tcBorders>
          </w:tcPr>
          <w:p w14:paraId="750A5E65" w14:textId="77777777" w:rsidR="00E725FA" w:rsidRPr="000C4D2E" w:rsidRDefault="00E725FA" w:rsidP="0037653D">
            <w:r w:rsidRPr="000C4D2E">
              <w:t>-</w:t>
            </w:r>
          </w:p>
        </w:tc>
        <w:tc>
          <w:tcPr>
            <w:tcW w:w="938" w:type="dxa"/>
            <w:tcBorders>
              <w:top w:val="single" w:sz="2" w:space="0" w:color="B1B4B6"/>
              <w:bottom w:val="single" w:sz="2" w:space="0" w:color="000000"/>
            </w:tcBorders>
            <w:shd w:val="clear" w:color="auto" w:fill="E1ECF7"/>
          </w:tcPr>
          <w:p w14:paraId="29D42DC5" w14:textId="77777777" w:rsidR="00E725FA" w:rsidRPr="000C4D2E" w:rsidRDefault="00E725FA" w:rsidP="0037653D">
            <w:r w:rsidRPr="000C4D2E">
              <w:t>-</w:t>
            </w:r>
          </w:p>
        </w:tc>
        <w:tc>
          <w:tcPr>
            <w:tcW w:w="979" w:type="dxa"/>
            <w:tcBorders>
              <w:top w:val="single" w:sz="2" w:space="0" w:color="B1B4B6"/>
              <w:bottom w:val="single" w:sz="2" w:space="0" w:color="000000"/>
            </w:tcBorders>
          </w:tcPr>
          <w:p w14:paraId="4BECB9C1" w14:textId="77777777" w:rsidR="00E725FA" w:rsidRPr="000C4D2E" w:rsidRDefault="00E725FA" w:rsidP="0037653D">
            <w:r w:rsidRPr="000C4D2E">
              <w:t>4 726</w:t>
            </w:r>
          </w:p>
        </w:tc>
        <w:tc>
          <w:tcPr>
            <w:tcW w:w="898" w:type="dxa"/>
            <w:tcBorders>
              <w:top w:val="single" w:sz="2" w:space="0" w:color="B1B4B6"/>
              <w:bottom w:val="single" w:sz="2" w:space="0" w:color="000000"/>
            </w:tcBorders>
            <w:shd w:val="clear" w:color="auto" w:fill="E1ECF7"/>
          </w:tcPr>
          <w:p w14:paraId="539EFD20" w14:textId="77777777" w:rsidR="00E725FA" w:rsidRPr="000C4D2E" w:rsidRDefault="00E725FA" w:rsidP="0037653D">
            <w:r w:rsidRPr="000C4D2E">
              <w:t>-</w:t>
            </w:r>
          </w:p>
        </w:tc>
        <w:tc>
          <w:tcPr>
            <w:tcW w:w="938" w:type="dxa"/>
            <w:tcBorders>
              <w:top w:val="single" w:sz="2" w:space="0" w:color="B1B4B6"/>
              <w:bottom w:val="single" w:sz="2" w:space="0" w:color="000000"/>
            </w:tcBorders>
          </w:tcPr>
          <w:p w14:paraId="15619091" w14:textId="77777777" w:rsidR="00E725FA" w:rsidRPr="000C4D2E" w:rsidRDefault="00E725FA" w:rsidP="0037653D">
            <w:r w:rsidRPr="000C4D2E">
              <w:t>-</w:t>
            </w:r>
          </w:p>
        </w:tc>
        <w:tc>
          <w:tcPr>
            <w:tcW w:w="938" w:type="dxa"/>
            <w:tcBorders>
              <w:top w:val="single" w:sz="2" w:space="0" w:color="B1B4B6"/>
              <w:bottom w:val="single" w:sz="2" w:space="0" w:color="000000"/>
            </w:tcBorders>
            <w:shd w:val="clear" w:color="auto" w:fill="E1ECF7"/>
          </w:tcPr>
          <w:p w14:paraId="5AF3B948" w14:textId="77777777" w:rsidR="00E725FA" w:rsidRPr="000C4D2E" w:rsidRDefault="00E725FA" w:rsidP="0037653D">
            <w:r w:rsidRPr="000C4D2E">
              <w:t>-</w:t>
            </w:r>
          </w:p>
        </w:tc>
        <w:tc>
          <w:tcPr>
            <w:tcW w:w="939" w:type="dxa"/>
            <w:tcBorders>
              <w:top w:val="single" w:sz="2" w:space="0" w:color="B1B4B6"/>
              <w:bottom w:val="single" w:sz="2" w:space="0" w:color="000000"/>
            </w:tcBorders>
          </w:tcPr>
          <w:p w14:paraId="5317D83F" w14:textId="77777777" w:rsidR="00E725FA" w:rsidRPr="000C4D2E" w:rsidRDefault="00E725FA" w:rsidP="0037653D">
            <w:r w:rsidRPr="000C4D2E">
              <w:t>4 726</w:t>
            </w:r>
          </w:p>
        </w:tc>
      </w:tr>
      <w:tr w:rsidR="00A45903" w:rsidRPr="000C4D2E" w14:paraId="6EAE8F1D" w14:textId="77777777" w:rsidTr="006E7EB5">
        <w:trPr>
          <w:trHeight w:val="275"/>
        </w:trPr>
        <w:tc>
          <w:tcPr>
            <w:tcW w:w="1762" w:type="dxa"/>
            <w:tcBorders>
              <w:top w:val="single" w:sz="2" w:space="0" w:color="B1B4B6"/>
              <w:bottom w:val="single" w:sz="2" w:space="0" w:color="000000"/>
            </w:tcBorders>
          </w:tcPr>
          <w:p w14:paraId="41430D2F" w14:textId="77777777" w:rsidR="00E725FA" w:rsidRPr="000C4D2E" w:rsidRDefault="00E725FA" w:rsidP="0037653D">
            <w:r w:rsidRPr="000C4D2E">
              <w:t>Total income other than income from State Government</w:t>
            </w:r>
          </w:p>
        </w:tc>
        <w:tc>
          <w:tcPr>
            <w:tcW w:w="851" w:type="dxa"/>
            <w:tcBorders>
              <w:top w:val="single" w:sz="2" w:space="0" w:color="B1B4B6"/>
              <w:bottom w:val="single" w:sz="2" w:space="0" w:color="000000"/>
            </w:tcBorders>
            <w:shd w:val="clear" w:color="auto" w:fill="E1ECF7"/>
          </w:tcPr>
          <w:p w14:paraId="445D8E8E" w14:textId="77777777" w:rsidR="00E725FA" w:rsidRPr="000C4D2E" w:rsidRDefault="00E725FA" w:rsidP="0037653D"/>
          <w:p w14:paraId="5432A631" w14:textId="77777777" w:rsidR="00E725FA" w:rsidRPr="000C4D2E" w:rsidRDefault="00E725FA" w:rsidP="0037653D">
            <w:r w:rsidRPr="000C4D2E">
              <w:t>53 327</w:t>
            </w:r>
          </w:p>
        </w:tc>
        <w:tc>
          <w:tcPr>
            <w:tcW w:w="1025" w:type="dxa"/>
            <w:tcBorders>
              <w:top w:val="single" w:sz="2" w:space="0" w:color="B1B4B6"/>
              <w:bottom w:val="single" w:sz="2" w:space="0" w:color="000000"/>
            </w:tcBorders>
          </w:tcPr>
          <w:p w14:paraId="361E8004" w14:textId="77777777" w:rsidR="00E725FA" w:rsidRPr="000C4D2E" w:rsidRDefault="00E725FA" w:rsidP="0037653D"/>
          <w:p w14:paraId="4B21E79A" w14:textId="77777777" w:rsidR="00E725FA" w:rsidRPr="000C4D2E" w:rsidRDefault="00E725FA" w:rsidP="0037653D">
            <w:r w:rsidRPr="000C4D2E">
              <w:t>56 151</w:t>
            </w:r>
          </w:p>
        </w:tc>
        <w:tc>
          <w:tcPr>
            <w:tcW w:w="938" w:type="dxa"/>
            <w:tcBorders>
              <w:top w:val="single" w:sz="2" w:space="0" w:color="B1B4B6"/>
              <w:bottom w:val="single" w:sz="2" w:space="0" w:color="000000"/>
            </w:tcBorders>
            <w:shd w:val="clear" w:color="auto" w:fill="E1ECF7"/>
          </w:tcPr>
          <w:p w14:paraId="6EBEEA17" w14:textId="77777777" w:rsidR="00E725FA" w:rsidRPr="000C4D2E" w:rsidRDefault="00E725FA" w:rsidP="0037653D"/>
          <w:p w14:paraId="2D276AD2" w14:textId="77777777" w:rsidR="00E725FA" w:rsidRPr="000C4D2E" w:rsidRDefault="00E725FA" w:rsidP="0037653D">
            <w:r w:rsidRPr="000C4D2E">
              <w:t>198 597</w:t>
            </w:r>
          </w:p>
        </w:tc>
        <w:tc>
          <w:tcPr>
            <w:tcW w:w="939" w:type="dxa"/>
            <w:tcBorders>
              <w:top w:val="single" w:sz="2" w:space="0" w:color="B1B4B6"/>
              <w:bottom w:val="single" w:sz="2" w:space="0" w:color="000000"/>
            </w:tcBorders>
          </w:tcPr>
          <w:p w14:paraId="5C39B482" w14:textId="77777777" w:rsidR="00E725FA" w:rsidRPr="000C4D2E" w:rsidRDefault="00E725FA" w:rsidP="0037653D"/>
          <w:p w14:paraId="2CCEBE3D" w14:textId="77777777" w:rsidR="00E725FA" w:rsidRPr="000C4D2E" w:rsidRDefault="00E725FA" w:rsidP="0037653D">
            <w:r w:rsidRPr="000C4D2E">
              <w:t>179 526</w:t>
            </w:r>
          </w:p>
        </w:tc>
        <w:tc>
          <w:tcPr>
            <w:tcW w:w="938" w:type="dxa"/>
            <w:tcBorders>
              <w:top w:val="single" w:sz="2" w:space="0" w:color="B1B4B6"/>
              <w:bottom w:val="single" w:sz="2" w:space="0" w:color="000000"/>
            </w:tcBorders>
            <w:shd w:val="clear" w:color="auto" w:fill="E1ECF7"/>
          </w:tcPr>
          <w:p w14:paraId="1264E9ED" w14:textId="77777777" w:rsidR="00E725FA" w:rsidRPr="000C4D2E" w:rsidRDefault="00E725FA" w:rsidP="0037653D"/>
          <w:p w14:paraId="446EF2AD" w14:textId="77777777" w:rsidR="00E725FA" w:rsidRPr="000C4D2E" w:rsidRDefault="00E725FA" w:rsidP="0037653D">
            <w:r w:rsidRPr="000C4D2E">
              <w:t>60 900</w:t>
            </w:r>
          </w:p>
        </w:tc>
        <w:tc>
          <w:tcPr>
            <w:tcW w:w="979" w:type="dxa"/>
            <w:tcBorders>
              <w:top w:val="single" w:sz="2" w:space="0" w:color="B1B4B6"/>
              <w:bottom w:val="single" w:sz="2" w:space="0" w:color="000000"/>
            </w:tcBorders>
          </w:tcPr>
          <w:p w14:paraId="6F60BEEC" w14:textId="77777777" w:rsidR="00E725FA" w:rsidRPr="000C4D2E" w:rsidRDefault="00E725FA" w:rsidP="0037653D"/>
          <w:p w14:paraId="6D894909" w14:textId="77777777" w:rsidR="00E725FA" w:rsidRPr="000C4D2E" w:rsidRDefault="00E725FA" w:rsidP="0037653D">
            <w:r w:rsidRPr="000C4D2E">
              <w:t>65 549</w:t>
            </w:r>
          </w:p>
        </w:tc>
        <w:tc>
          <w:tcPr>
            <w:tcW w:w="898" w:type="dxa"/>
            <w:tcBorders>
              <w:top w:val="single" w:sz="2" w:space="0" w:color="B1B4B6"/>
              <w:bottom w:val="single" w:sz="2" w:space="0" w:color="000000"/>
            </w:tcBorders>
            <w:shd w:val="clear" w:color="auto" w:fill="E1ECF7"/>
          </w:tcPr>
          <w:p w14:paraId="46C3CE4A" w14:textId="77777777" w:rsidR="00E725FA" w:rsidRPr="000C4D2E" w:rsidRDefault="00E725FA" w:rsidP="0037653D"/>
          <w:p w14:paraId="60CDB5A3" w14:textId="77777777" w:rsidR="00E725FA" w:rsidRPr="000C4D2E" w:rsidRDefault="00E725FA" w:rsidP="0037653D">
            <w:r w:rsidRPr="000C4D2E">
              <w:t>3 674</w:t>
            </w:r>
          </w:p>
        </w:tc>
        <w:tc>
          <w:tcPr>
            <w:tcW w:w="938" w:type="dxa"/>
            <w:tcBorders>
              <w:top w:val="single" w:sz="2" w:space="0" w:color="B1B4B6"/>
              <w:bottom w:val="single" w:sz="2" w:space="0" w:color="000000"/>
            </w:tcBorders>
          </w:tcPr>
          <w:p w14:paraId="4EBE165D" w14:textId="77777777" w:rsidR="00E725FA" w:rsidRPr="000C4D2E" w:rsidRDefault="00E725FA" w:rsidP="0037653D"/>
          <w:p w14:paraId="6D6CDA0E" w14:textId="77777777" w:rsidR="00E725FA" w:rsidRPr="000C4D2E" w:rsidRDefault="00E725FA" w:rsidP="0037653D">
            <w:r w:rsidRPr="000C4D2E">
              <w:t>3 045</w:t>
            </w:r>
          </w:p>
        </w:tc>
        <w:tc>
          <w:tcPr>
            <w:tcW w:w="938" w:type="dxa"/>
            <w:tcBorders>
              <w:top w:val="single" w:sz="2" w:space="0" w:color="B1B4B6"/>
              <w:bottom w:val="single" w:sz="2" w:space="0" w:color="000000"/>
            </w:tcBorders>
            <w:shd w:val="clear" w:color="auto" w:fill="E1ECF7"/>
          </w:tcPr>
          <w:p w14:paraId="03F636FD" w14:textId="77777777" w:rsidR="00E725FA" w:rsidRPr="000C4D2E" w:rsidRDefault="00E725FA" w:rsidP="0037653D"/>
          <w:p w14:paraId="17A82A9B" w14:textId="77777777" w:rsidR="00E725FA" w:rsidRPr="000C4D2E" w:rsidRDefault="00E725FA" w:rsidP="0037653D">
            <w:r w:rsidRPr="000C4D2E">
              <w:t>316 498</w:t>
            </w:r>
          </w:p>
        </w:tc>
        <w:tc>
          <w:tcPr>
            <w:tcW w:w="939" w:type="dxa"/>
            <w:tcBorders>
              <w:top w:val="single" w:sz="2" w:space="0" w:color="B1B4B6"/>
              <w:bottom w:val="single" w:sz="2" w:space="0" w:color="000000"/>
            </w:tcBorders>
          </w:tcPr>
          <w:p w14:paraId="2977339B" w14:textId="77777777" w:rsidR="00E725FA" w:rsidRPr="000C4D2E" w:rsidRDefault="00E725FA" w:rsidP="0037653D"/>
          <w:p w14:paraId="5D039D18" w14:textId="77777777" w:rsidR="00E725FA" w:rsidRPr="000C4D2E" w:rsidRDefault="00E725FA" w:rsidP="0037653D">
            <w:r w:rsidRPr="000C4D2E">
              <w:t>304 271</w:t>
            </w:r>
          </w:p>
        </w:tc>
      </w:tr>
      <w:tr w:rsidR="00A45903" w:rsidRPr="000C4D2E" w14:paraId="23F57EE9" w14:textId="77777777" w:rsidTr="006E7EB5">
        <w:trPr>
          <w:trHeight w:val="275"/>
        </w:trPr>
        <w:tc>
          <w:tcPr>
            <w:tcW w:w="1762" w:type="dxa"/>
            <w:tcBorders>
              <w:top w:val="single" w:sz="2" w:space="0" w:color="B1B4B6"/>
              <w:bottom w:val="single" w:sz="2" w:space="0" w:color="000000"/>
            </w:tcBorders>
          </w:tcPr>
          <w:p w14:paraId="39B52CDE" w14:textId="77777777" w:rsidR="00E725FA" w:rsidRPr="000C4D2E" w:rsidRDefault="00E725FA" w:rsidP="0037653D"/>
        </w:tc>
        <w:tc>
          <w:tcPr>
            <w:tcW w:w="851" w:type="dxa"/>
            <w:tcBorders>
              <w:top w:val="single" w:sz="2" w:space="0" w:color="B1B4B6"/>
              <w:bottom w:val="single" w:sz="2" w:space="0" w:color="000000"/>
            </w:tcBorders>
            <w:shd w:val="clear" w:color="auto" w:fill="E1ECF7"/>
          </w:tcPr>
          <w:p w14:paraId="768718B0" w14:textId="77777777" w:rsidR="00E725FA" w:rsidRPr="000C4D2E" w:rsidRDefault="00E725FA" w:rsidP="0037653D"/>
        </w:tc>
        <w:tc>
          <w:tcPr>
            <w:tcW w:w="1025" w:type="dxa"/>
            <w:tcBorders>
              <w:top w:val="single" w:sz="2" w:space="0" w:color="B1B4B6"/>
              <w:bottom w:val="single" w:sz="2" w:space="0" w:color="000000"/>
            </w:tcBorders>
          </w:tcPr>
          <w:p w14:paraId="37CB0230"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021FB4CC" w14:textId="77777777" w:rsidR="00E725FA" w:rsidRPr="000C4D2E" w:rsidRDefault="00E725FA" w:rsidP="0037653D"/>
        </w:tc>
        <w:tc>
          <w:tcPr>
            <w:tcW w:w="939" w:type="dxa"/>
            <w:tcBorders>
              <w:top w:val="single" w:sz="2" w:space="0" w:color="B1B4B6"/>
              <w:bottom w:val="single" w:sz="2" w:space="0" w:color="000000"/>
            </w:tcBorders>
          </w:tcPr>
          <w:p w14:paraId="1567A2EB"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43E1DCAD" w14:textId="77777777" w:rsidR="00E725FA" w:rsidRPr="000C4D2E" w:rsidRDefault="00E725FA" w:rsidP="0037653D"/>
        </w:tc>
        <w:tc>
          <w:tcPr>
            <w:tcW w:w="979" w:type="dxa"/>
            <w:tcBorders>
              <w:top w:val="single" w:sz="2" w:space="0" w:color="B1B4B6"/>
              <w:bottom w:val="single" w:sz="2" w:space="0" w:color="000000"/>
            </w:tcBorders>
          </w:tcPr>
          <w:p w14:paraId="4ADBB862" w14:textId="77777777" w:rsidR="00E725FA" w:rsidRPr="000C4D2E" w:rsidRDefault="00E725FA" w:rsidP="0037653D"/>
        </w:tc>
        <w:tc>
          <w:tcPr>
            <w:tcW w:w="898" w:type="dxa"/>
            <w:tcBorders>
              <w:top w:val="single" w:sz="2" w:space="0" w:color="B1B4B6"/>
              <w:bottom w:val="single" w:sz="2" w:space="0" w:color="000000"/>
            </w:tcBorders>
            <w:shd w:val="clear" w:color="auto" w:fill="E1ECF7"/>
          </w:tcPr>
          <w:p w14:paraId="6A3D51C7" w14:textId="77777777" w:rsidR="00E725FA" w:rsidRPr="000C4D2E" w:rsidRDefault="00E725FA" w:rsidP="0037653D"/>
        </w:tc>
        <w:tc>
          <w:tcPr>
            <w:tcW w:w="938" w:type="dxa"/>
            <w:tcBorders>
              <w:top w:val="single" w:sz="2" w:space="0" w:color="B1B4B6"/>
              <w:bottom w:val="single" w:sz="2" w:space="0" w:color="000000"/>
            </w:tcBorders>
          </w:tcPr>
          <w:p w14:paraId="4D7738C0"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71C90872" w14:textId="77777777" w:rsidR="00E725FA" w:rsidRPr="000C4D2E" w:rsidRDefault="00E725FA" w:rsidP="0037653D"/>
        </w:tc>
        <w:tc>
          <w:tcPr>
            <w:tcW w:w="939" w:type="dxa"/>
            <w:tcBorders>
              <w:top w:val="single" w:sz="2" w:space="0" w:color="B1B4B6"/>
              <w:bottom w:val="single" w:sz="2" w:space="0" w:color="000000"/>
            </w:tcBorders>
          </w:tcPr>
          <w:p w14:paraId="4855F06E" w14:textId="77777777" w:rsidR="00E725FA" w:rsidRPr="000C4D2E" w:rsidRDefault="00E725FA" w:rsidP="0037653D"/>
        </w:tc>
      </w:tr>
      <w:tr w:rsidR="00A45903" w:rsidRPr="000C4D2E" w14:paraId="2B050F1D" w14:textId="77777777" w:rsidTr="006E7EB5">
        <w:trPr>
          <w:trHeight w:val="275"/>
        </w:trPr>
        <w:tc>
          <w:tcPr>
            <w:tcW w:w="1762" w:type="dxa"/>
            <w:tcBorders>
              <w:top w:val="single" w:sz="2" w:space="0" w:color="B1B4B6"/>
              <w:bottom w:val="single" w:sz="2" w:space="0" w:color="000000"/>
            </w:tcBorders>
          </w:tcPr>
          <w:p w14:paraId="1C12670C" w14:textId="77777777" w:rsidR="00E725FA" w:rsidRPr="000C4D2E" w:rsidRDefault="00E725FA" w:rsidP="0037653D">
            <w:r w:rsidRPr="000C4D2E">
              <w:t>Net cost of services</w:t>
            </w:r>
          </w:p>
        </w:tc>
        <w:tc>
          <w:tcPr>
            <w:tcW w:w="851" w:type="dxa"/>
            <w:tcBorders>
              <w:top w:val="single" w:sz="2" w:space="0" w:color="B1B4B6"/>
              <w:bottom w:val="single" w:sz="2" w:space="0" w:color="000000"/>
            </w:tcBorders>
            <w:shd w:val="clear" w:color="auto" w:fill="E1ECF7"/>
          </w:tcPr>
          <w:p w14:paraId="0907E5E5" w14:textId="77777777" w:rsidR="00E725FA" w:rsidRPr="000C4D2E" w:rsidRDefault="00E725FA" w:rsidP="0037653D">
            <w:r w:rsidRPr="000C4D2E">
              <w:t>42 923</w:t>
            </w:r>
          </w:p>
        </w:tc>
        <w:tc>
          <w:tcPr>
            <w:tcW w:w="1025" w:type="dxa"/>
            <w:tcBorders>
              <w:top w:val="single" w:sz="2" w:space="0" w:color="B1B4B6"/>
              <w:bottom w:val="single" w:sz="2" w:space="0" w:color="000000"/>
            </w:tcBorders>
          </w:tcPr>
          <w:p w14:paraId="0F0B2DF4" w14:textId="77777777" w:rsidR="00E725FA" w:rsidRPr="000C4D2E" w:rsidRDefault="00E725FA" w:rsidP="0037653D">
            <w:r w:rsidRPr="000C4D2E">
              <w:t>53 472</w:t>
            </w:r>
          </w:p>
        </w:tc>
        <w:tc>
          <w:tcPr>
            <w:tcW w:w="938" w:type="dxa"/>
            <w:tcBorders>
              <w:top w:val="single" w:sz="2" w:space="0" w:color="B1B4B6"/>
              <w:bottom w:val="single" w:sz="2" w:space="0" w:color="000000"/>
            </w:tcBorders>
            <w:shd w:val="clear" w:color="auto" w:fill="E1ECF7"/>
          </w:tcPr>
          <w:p w14:paraId="3AEEA01D" w14:textId="77777777" w:rsidR="00E725FA" w:rsidRPr="000C4D2E" w:rsidRDefault="00E725FA" w:rsidP="0037653D">
            <w:r w:rsidRPr="000C4D2E">
              <w:t>13 644</w:t>
            </w:r>
          </w:p>
        </w:tc>
        <w:tc>
          <w:tcPr>
            <w:tcW w:w="939" w:type="dxa"/>
            <w:tcBorders>
              <w:top w:val="single" w:sz="2" w:space="0" w:color="B1B4B6"/>
              <w:bottom w:val="single" w:sz="2" w:space="0" w:color="000000"/>
            </w:tcBorders>
          </w:tcPr>
          <w:p w14:paraId="6F815465" w14:textId="77777777" w:rsidR="00E725FA" w:rsidRPr="000C4D2E" w:rsidRDefault="00E725FA" w:rsidP="0037653D">
            <w:r w:rsidRPr="000C4D2E">
              <w:t>22 948</w:t>
            </w:r>
          </w:p>
        </w:tc>
        <w:tc>
          <w:tcPr>
            <w:tcW w:w="938" w:type="dxa"/>
            <w:tcBorders>
              <w:top w:val="single" w:sz="2" w:space="0" w:color="B1B4B6"/>
              <w:bottom w:val="single" w:sz="2" w:space="0" w:color="000000"/>
            </w:tcBorders>
            <w:shd w:val="clear" w:color="auto" w:fill="E1ECF7"/>
          </w:tcPr>
          <w:p w14:paraId="4F8F9B0E" w14:textId="77777777" w:rsidR="00E725FA" w:rsidRPr="000C4D2E" w:rsidRDefault="00E725FA" w:rsidP="0037653D">
            <w:r w:rsidRPr="000C4D2E">
              <w:t>40 087</w:t>
            </w:r>
          </w:p>
        </w:tc>
        <w:tc>
          <w:tcPr>
            <w:tcW w:w="979" w:type="dxa"/>
            <w:tcBorders>
              <w:top w:val="single" w:sz="2" w:space="0" w:color="B1B4B6"/>
              <w:bottom w:val="single" w:sz="2" w:space="0" w:color="000000"/>
            </w:tcBorders>
          </w:tcPr>
          <w:p w14:paraId="533C455F" w14:textId="77777777" w:rsidR="00E725FA" w:rsidRPr="000C4D2E" w:rsidRDefault="00E725FA" w:rsidP="0037653D">
            <w:r w:rsidRPr="000C4D2E">
              <w:t>32 385</w:t>
            </w:r>
          </w:p>
        </w:tc>
        <w:tc>
          <w:tcPr>
            <w:tcW w:w="898" w:type="dxa"/>
            <w:tcBorders>
              <w:top w:val="single" w:sz="2" w:space="0" w:color="B1B4B6"/>
              <w:bottom w:val="single" w:sz="2" w:space="0" w:color="000000"/>
            </w:tcBorders>
            <w:shd w:val="clear" w:color="auto" w:fill="E1ECF7"/>
          </w:tcPr>
          <w:p w14:paraId="4A3E2CD2" w14:textId="77777777" w:rsidR="00E725FA" w:rsidRPr="000C4D2E" w:rsidRDefault="00E725FA" w:rsidP="0037653D">
            <w:r w:rsidRPr="000C4D2E">
              <w:t>26 832</w:t>
            </w:r>
          </w:p>
        </w:tc>
        <w:tc>
          <w:tcPr>
            <w:tcW w:w="938" w:type="dxa"/>
            <w:tcBorders>
              <w:top w:val="single" w:sz="2" w:space="0" w:color="B1B4B6"/>
              <w:bottom w:val="single" w:sz="2" w:space="0" w:color="000000"/>
            </w:tcBorders>
          </w:tcPr>
          <w:p w14:paraId="4E4A4FED" w14:textId="77777777" w:rsidR="00E725FA" w:rsidRPr="000C4D2E" w:rsidRDefault="00E725FA" w:rsidP="0037653D">
            <w:r w:rsidRPr="000C4D2E">
              <w:t>147 017</w:t>
            </w:r>
          </w:p>
        </w:tc>
        <w:tc>
          <w:tcPr>
            <w:tcW w:w="938" w:type="dxa"/>
            <w:tcBorders>
              <w:top w:val="single" w:sz="2" w:space="0" w:color="B1B4B6"/>
              <w:bottom w:val="single" w:sz="2" w:space="0" w:color="000000"/>
            </w:tcBorders>
            <w:shd w:val="clear" w:color="auto" w:fill="E1ECF7"/>
          </w:tcPr>
          <w:p w14:paraId="13E9168F" w14:textId="77777777" w:rsidR="00E725FA" w:rsidRPr="000C4D2E" w:rsidRDefault="00E725FA" w:rsidP="0037653D">
            <w:r w:rsidRPr="000C4D2E">
              <w:t>123 486</w:t>
            </w:r>
          </w:p>
        </w:tc>
        <w:tc>
          <w:tcPr>
            <w:tcW w:w="939" w:type="dxa"/>
            <w:tcBorders>
              <w:top w:val="single" w:sz="2" w:space="0" w:color="B1B4B6"/>
              <w:bottom w:val="single" w:sz="2" w:space="0" w:color="000000"/>
            </w:tcBorders>
          </w:tcPr>
          <w:p w14:paraId="70132F28" w14:textId="77777777" w:rsidR="00E725FA" w:rsidRPr="000C4D2E" w:rsidRDefault="00E725FA" w:rsidP="0037653D">
            <w:r w:rsidRPr="000C4D2E">
              <w:t>255 822</w:t>
            </w:r>
          </w:p>
        </w:tc>
      </w:tr>
      <w:tr w:rsidR="00A45903" w:rsidRPr="000C4D2E" w14:paraId="5B4C1C6C" w14:textId="77777777" w:rsidTr="006E7EB5">
        <w:trPr>
          <w:trHeight w:val="275"/>
        </w:trPr>
        <w:tc>
          <w:tcPr>
            <w:tcW w:w="1762" w:type="dxa"/>
            <w:tcBorders>
              <w:top w:val="single" w:sz="2" w:space="0" w:color="B1B4B6"/>
              <w:bottom w:val="single" w:sz="2" w:space="0" w:color="000000"/>
            </w:tcBorders>
          </w:tcPr>
          <w:p w14:paraId="7C218F7E" w14:textId="77777777" w:rsidR="00E725FA" w:rsidRPr="000C4D2E" w:rsidRDefault="00E725FA" w:rsidP="0037653D">
            <w:r w:rsidRPr="000C4D2E">
              <w:t>Income from State Government</w:t>
            </w:r>
          </w:p>
        </w:tc>
        <w:tc>
          <w:tcPr>
            <w:tcW w:w="851" w:type="dxa"/>
            <w:tcBorders>
              <w:top w:val="single" w:sz="2" w:space="0" w:color="B1B4B6"/>
              <w:bottom w:val="single" w:sz="2" w:space="0" w:color="000000"/>
            </w:tcBorders>
            <w:shd w:val="clear" w:color="auto" w:fill="E1ECF7"/>
          </w:tcPr>
          <w:p w14:paraId="2E8ACB50" w14:textId="77777777" w:rsidR="00E725FA" w:rsidRPr="000C4D2E" w:rsidRDefault="00E725FA" w:rsidP="0037653D"/>
        </w:tc>
        <w:tc>
          <w:tcPr>
            <w:tcW w:w="1025" w:type="dxa"/>
            <w:tcBorders>
              <w:top w:val="single" w:sz="2" w:space="0" w:color="B1B4B6"/>
              <w:bottom w:val="single" w:sz="2" w:space="0" w:color="000000"/>
            </w:tcBorders>
          </w:tcPr>
          <w:p w14:paraId="1DA67D54"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1722BB03" w14:textId="77777777" w:rsidR="00E725FA" w:rsidRPr="000C4D2E" w:rsidRDefault="00E725FA" w:rsidP="0037653D"/>
        </w:tc>
        <w:tc>
          <w:tcPr>
            <w:tcW w:w="939" w:type="dxa"/>
            <w:tcBorders>
              <w:top w:val="single" w:sz="2" w:space="0" w:color="B1B4B6"/>
              <w:bottom w:val="single" w:sz="2" w:space="0" w:color="000000"/>
            </w:tcBorders>
          </w:tcPr>
          <w:p w14:paraId="2A6D1E1C"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3728DE9B" w14:textId="77777777" w:rsidR="00E725FA" w:rsidRPr="000C4D2E" w:rsidRDefault="00E725FA" w:rsidP="0037653D"/>
        </w:tc>
        <w:tc>
          <w:tcPr>
            <w:tcW w:w="979" w:type="dxa"/>
            <w:tcBorders>
              <w:top w:val="single" w:sz="2" w:space="0" w:color="B1B4B6"/>
              <w:bottom w:val="single" w:sz="2" w:space="0" w:color="000000"/>
            </w:tcBorders>
          </w:tcPr>
          <w:p w14:paraId="35F0B042" w14:textId="77777777" w:rsidR="00E725FA" w:rsidRPr="000C4D2E" w:rsidRDefault="00E725FA" w:rsidP="0037653D"/>
        </w:tc>
        <w:tc>
          <w:tcPr>
            <w:tcW w:w="898" w:type="dxa"/>
            <w:tcBorders>
              <w:top w:val="single" w:sz="2" w:space="0" w:color="B1B4B6"/>
              <w:bottom w:val="single" w:sz="2" w:space="0" w:color="000000"/>
            </w:tcBorders>
            <w:shd w:val="clear" w:color="auto" w:fill="E1ECF7"/>
          </w:tcPr>
          <w:p w14:paraId="6DA6A68C" w14:textId="77777777" w:rsidR="00E725FA" w:rsidRPr="000C4D2E" w:rsidRDefault="00E725FA" w:rsidP="0037653D"/>
        </w:tc>
        <w:tc>
          <w:tcPr>
            <w:tcW w:w="938" w:type="dxa"/>
            <w:tcBorders>
              <w:top w:val="single" w:sz="2" w:space="0" w:color="B1B4B6"/>
              <w:bottom w:val="single" w:sz="2" w:space="0" w:color="000000"/>
            </w:tcBorders>
          </w:tcPr>
          <w:p w14:paraId="2D502925"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774733A6" w14:textId="77777777" w:rsidR="00E725FA" w:rsidRPr="000C4D2E" w:rsidRDefault="00E725FA" w:rsidP="0037653D"/>
        </w:tc>
        <w:tc>
          <w:tcPr>
            <w:tcW w:w="939" w:type="dxa"/>
            <w:tcBorders>
              <w:top w:val="single" w:sz="2" w:space="0" w:color="B1B4B6"/>
              <w:bottom w:val="single" w:sz="2" w:space="0" w:color="000000"/>
            </w:tcBorders>
          </w:tcPr>
          <w:p w14:paraId="019564E3" w14:textId="77777777" w:rsidR="00E725FA" w:rsidRPr="000C4D2E" w:rsidRDefault="00E725FA" w:rsidP="0037653D"/>
        </w:tc>
      </w:tr>
      <w:tr w:rsidR="00A45903" w:rsidRPr="000C4D2E" w14:paraId="485DC1F8" w14:textId="77777777" w:rsidTr="006E7EB5">
        <w:trPr>
          <w:trHeight w:val="275"/>
        </w:trPr>
        <w:tc>
          <w:tcPr>
            <w:tcW w:w="1762" w:type="dxa"/>
            <w:tcBorders>
              <w:top w:val="single" w:sz="2" w:space="0" w:color="B1B4B6"/>
              <w:bottom w:val="single" w:sz="2" w:space="0" w:color="000000"/>
            </w:tcBorders>
          </w:tcPr>
          <w:p w14:paraId="11EB51C6" w14:textId="77777777" w:rsidR="00E725FA" w:rsidRPr="000C4D2E" w:rsidRDefault="00E725FA" w:rsidP="0037653D">
            <w:r w:rsidRPr="000C4D2E">
              <w:t>Service appropriation</w:t>
            </w:r>
          </w:p>
        </w:tc>
        <w:tc>
          <w:tcPr>
            <w:tcW w:w="851" w:type="dxa"/>
            <w:tcBorders>
              <w:top w:val="single" w:sz="2" w:space="0" w:color="B1B4B6"/>
              <w:bottom w:val="single" w:sz="2" w:space="0" w:color="000000"/>
            </w:tcBorders>
            <w:shd w:val="clear" w:color="auto" w:fill="E1ECF7"/>
          </w:tcPr>
          <w:p w14:paraId="0BACE583" w14:textId="77777777" w:rsidR="00E725FA" w:rsidRPr="000C4D2E" w:rsidRDefault="00E725FA" w:rsidP="0037653D">
            <w:r w:rsidRPr="000C4D2E">
              <w:t>15 469</w:t>
            </w:r>
          </w:p>
        </w:tc>
        <w:tc>
          <w:tcPr>
            <w:tcW w:w="1025" w:type="dxa"/>
            <w:tcBorders>
              <w:top w:val="single" w:sz="2" w:space="0" w:color="B1B4B6"/>
              <w:bottom w:val="single" w:sz="2" w:space="0" w:color="000000"/>
            </w:tcBorders>
          </w:tcPr>
          <w:p w14:paraId="02ED7822" w14:textId="77777777" w:rsidR="00E725FA" w:rsidRPr="000C4D2E" w:rsidRDefault="00E725FA" w:rsidP="0037653D">
            <w:r w:rsidRPr="000C4D2E">
              <w:t>30 422</w:t>
            </w:r>
          </w:p>
        </w:tc>
        <w:tc>
          <w:tcPr>
            <w:tcW w:w="938" w:type="dxa"/>
            <w:tcBorders>
              <w:top w:val="single" w:sz="2" w:space="0" w:color="B1B4B6"/>
              <w:bottom w:val="single" w:sz="2" w:space="0" w:color="000000"/>
            </w:tcBorders>
            <w:shd w:val="clear" w:color="auto" w:fill="E1ECF7"/>
          </w:tcPr>
          <w:p w14:paraId="6B2663E6" w14:textId="77777777" w:rsidR="00E725FA" w:rsidRPr="000C4D2E" w:rsidRDefault="00E725FA" w:rsidP="0037653D">
            <w:r w:rsidRPr="000C4D2E">
              <w:t>68 750</w:t>
            </w:r>
          </w:p>
        </w:tc>
        <w:tc>
          <w:tcPr>
            <w:tcW w:w="939" w:type="dxa"/>
            <w:tcBorders>
              <w:top w:val="single" w:sz="2" w:space="0" w:color="B1B4B6"/>
              <w:bottom w:val="single" w:sz="2" w:space="0" w:color="000000"/>
            </w:tcBorders>
          </w:tcPr>
          <w:p w14:paraId="3AD36D90" w14:textId="77777777" w:rsidR="00E725FA" w:rsidRPr="000C4D2E" w:rsidRDefault="00E725FA" w:rsidP="0037653D">
            <w:r w:rsidRPr="000C4D2E">
              <w:t>142 513</w:t>
            </w:r>
          </w:p>
        </w:tc>
        <w:tc>
          <w:tcPr>
            <w:tcW w:w="938" w:type="dxa"/>
            <w:tcBorders>
              <w:top w:val="single" w:sz="2" w:space="0" w:color="B1B4B6"/>
              <w:bottom w:val="single" w:sz="2" w:space="0" w:color="000000"/>
            </w:tcBorders>
            <w:shd w:val="clear" w:color="auto" w:fill="E1ECF7"/>
          </w:tcPr>
          <w:p w14:paraId="5C1EF338" w14:textId="77777777" w:rsidR="00E725FA" w:rsidRPr="000C4D2E" w:rsidRDefault="00E725FA" w:rsidP="0037653D">
            <w:r w:rsidRPr="000C4D2E">
              <w:t>19 512</w:t>
            </w:r>
          </w:p>
        </w:tc>
        <w:tc>
          <w:tcPr>
            <w:tcW w:w="979" w:type="dxa"/>
            <w:tcBorders>
              <w:top w:val="single" w:sz="2" w:space="0" w:color="B1B4B6"/>
              <w:bottom w:val="single" w:sz="2" w:space="0" w:color="000000"/>
            </w:tcBorders>
          </w:tcPr>
          <w:p w14:paraId="2A65973E" w14:textId="77777777" w:rsidR="00E725FA" w:rsidRPr="000C4D2E" w:rsidRDefault="00E725FA" w:rsidP="0037653D">
            <w:r w:rsidRPr="000C4D2E">
              <w:t>43 650</w:t>
            </w:r>
          </w:p>
        </w:tc>
        <w:tc>
          <w:tcPr>
            <w:tcW w:w="898" w:type="dxa"/>
            <w:tcBorders>
              <w:top w:val="single" w:sz="2" w:space="0" w:color="B1B4B6"/>
              <w:bottom w:val="single" w:sz="2" w:space="0" w:color="000000"/>
            </w:tcBorders>
            <w:shd w:val="clear" w:color="auto" w:fill="E1ECF7"/>
          </w:tcPr>
          <w:p w14:paraId="1667EE95" w14:textId="77777777" w:rsidR="00E725FA" w:rsidRPr="000C4D2E" w:rsidRDefault="00E725FA" w:rsidP="0037653D">
            <w:r w:rsidRPr="000C4D2E">
              <w:t>4 286</w:t>
            </w:r>
          </w:p>
        </w:tc>
        <w:tc>
          <w:tcPr>
            <w:tcW w:w="938" w:type="dxa"/>
            <w:tcBorders>
              <w:top w:val="single" w:sz="2" w:space="0" w:color="B1B4B6"/>
              <w:bottom w:val="single" w:sz="2" w:space="0" w:color="000000"/>
            </w:tcBorders>
          </w:tcPr>
          <w:p w14:paraId="2C38816D" w14:textId="77777777" w:rsidR="00E725FA" w:rsidRPr="000C4D2E" w:rsidRDefault="00E725FA" w:rsidP="0037653D">
            <w:r w:rsidRPr="000C4D2E">
              <w:t>9 565</w:t>
            </w:r>
          </w:p>
        </w:tc>
        <w:tc>
          <w:tcPr>
            <w:tcW w:w="938" w:type="dxa"/>
            <w:tcBorders>
              <w:top w:val="single" w:sz="2" w:space="0" w:color="B1B4B6"/>
              <w:bottom w:val="single" w:sz="2" w:space="0" w:color="000000"/>
            </w:tcBorders>
            <w:shd w:val="clear" w:color="auto" w:fill="E1ECF7"/>
          </w:tcPr>
          <w:p w14:paraId="0ECA0E63" w14:textId="77777777" w:rsidR="00E725FA" w:rsidRPr="000C4D2E" w:rsidRDefault="00E725FA" w:rsidP="0037653D">
            <w:r w:rsidRPr="000C4D2E">
              <w:t>108 017</w:t>
            </w:r>
          </w:p>
        </w:tc>
        <w:tc>
          <w:tcPr>
            <w:tcW w:w="939" w:type="dxa"/>
            <w:tcBorders>
              <w:top w:val="single" w:sz="2" w:space="0" w:color="B1B4B6"/>
              <w:bottom w:val="single" w:sz="2" w:space="0" w:color="000000"/>
            </w:tcBorders>
          </w:tcPr>
          <w:p w14:paraId="7896B2FE" w14:textId="77777777" w:rsidR="00E725FA" w:rsidRPr="000C4D2E" w:rsidRDefault="00E725FA" w:rsidP="0037653D">
            <w:r w:rsidRPr="000C4D2E">
              <w:t>226 150</w:t>
            </w:r>
          </w:p>
        </w:tc>
      </w:tr>
      <w:tr w:rsidR="00A45903" w:rsidRPr="000C4D2E" w14:paraId="20819551" w14:textId="77777777" w:rsidTr="006E7EB5">
        <w:trPr>
          <w:trHeight w:val="275"/>
        </w:trPr>
        <w:tc>
          <w:tcPr>
            <w:tcW w:w="1762" w:type="dxa"/>
            <w:tcBorders>
              <w:top w:val="single" w:sz="2" w:space="0" w:color="B1B4B6"/>
              <w:bottom w:val="single" w:sz="2" w:space="0" w:color="000000"/>
            </w:tcBorders>
          </w:tcPr>
          <w:p w14:paraId="4FE71F22" w14:textId="77777777" w:rsidR="00E725FA" w:rsidRPr="000C4D2E" w:rsidRDefault="00E725FA" w:rsidP="0037653D">
            <w:r w:rsidRPr="000C4D2E">
              <w:t>Income from other public sector entities during period</w:t>
            </w:r>
          </w:p>
        </w:tc>
        <w:tc>
          <w:tcPr>
            <w:tcW w:w="851" w:type="dxa"/>
            <w:tcBorders>
              <w:top w:val="single" w:sz="2" w:space="0" w:color="B1B4B6"/>
              <w:bottom w:val="single" w:sz="2" w:space="0" w:color="000000"/>
            </w:tcBorders>
            <w:shd w:val="clear" w:color="auto" w:fill="E1ECF7"/>
          </w:tcPr>
          <w:p w14:paraId="70A24599" w14:textId="77777777" w:rsidR="00E725FA" w:rsidRPr="000C4D2E" w:rsidRDefault="00E725FA" w:rsidP="0037653D"/>
          <w:p w14:paraId="1C54EE27" w14:textId="77777777" w:rsidR="00E725FA" w:rsidRPr="000C4D2E" w:rsidRDefault="00E725FA" w:rsidP="0037653D">
            <w:r w:rsidRPr="000C4D2E">
              <w:t>19 876</w:t>
            </w:r>
          </w:p>
        </w:tc>
        <w:tc>
          <w:tcPr>
            <w:tcW w:w="1025" w:type="dxa"/>
            <w:tcBorders>
              <w:top w:val="single" w:sz="2" w:space="0" w:color="B1B4B6"/>
              <w:bottom w:val="single" w:sz="2" w:space="0" w:color="000000"/>
            </w:tcBorders>
          </w:tcPr>
          <w:p w14:paraId="0141137B" w14:textId="77777777" w:rsidR="00E725FA" w:rsidRPr="000C4D2E" w:rsidRDefault="00E725FA" w:rsidP="0037653D"/>
          <w:p w14:paraId="389509D6" w14:textId="77777777" w:rsidR="00E725FA" w:rsidRPr="000C4D2E" w:rsidRDefault="00E725FA" w:rsidP="0037653D">
            <w:r w:rsidRPr="000C4D2E">
              <w:t>8 934</w:t>
            </w:r>
          </w:p>
        </w:tc>
        <w:tc>
          <w:tcPr>
            <w:tcW w:w="938" w:type="dxa"/>
            <w:tcBorders>
              <w:top w:val="single" w:sz="2" w:space="0" w:color="B1B4B6"/>
              <w:bottom w:val="single" w:sz="2" w:space="0" w:color="000000"/>
            </w:tcBorders>
            <w:shd w:val="clear" w:color="auto" w:fill="E1ECF7"/>
          </w:tcPr>
          <w:p w14:paraId="48A71A67" w14:textId="77777777" w:rsidR="00E725FA" w:rsidRPr="000C4D2E" w:rsidRDefault="00E725FA" w:rsidP="0037653D"/>
          <w:p w14:paraId="4DACC78B" w14:textId="77777777" w:rsidR="00E725FA" w:rsidRPr="000C4D2E" w:rsidRDefault="00E725FA" w:rsidP="0037653D">
            <w:r w:rsidRPr="000C4D2E">
              <w:t>39 492</w:t>
            </w:r>
          </w:p>
        </w:tc>
        <w:tc>
          <w:tcPr>
            <w:tcW w:w="939" w:type="dxa"/>
            <w:tcBorders>
              <w:top w:val="single" w:sz="2" w:space="0" w:color="B1B4B6"/>
              <w:bottom w:val="single" w:sz="2" w:space="0" w:color="000000"/>
            </w:tcBorders>
          </w:tcPr>
          <w:p w14:paraId="78700F70" w14:textId="77777777" w:rsidR="00E725FA" w:rsidRPr="000C4D2E" w:rsidRDefault="00E725FA" w:rsidP="0037653D"/>
          <w:p w14:paraId="7E0D23C2" w14:textId="77777777" w:rsidR="00E725FA" w:rsidRPr="000C4D2E" w:rsidRDefault="00E725FA" w:rsidP="0037653D">
            <w:r w:rsidRPr="000C4D2E">
              <w:t>36 903</w:t>
            </w:r>
          </w:p>
        </w:tc>
        <w:tc>
          <w:tcPr>
            <w:tcW w:w="938" w:type="dxa"/>
            <w:tcBorders>
              <w:top w:val="single" w:sz="2" w:space="0" w:color="B1B4B6"/>
              <w:bottom w:val="single" w:sz="2" w:space="0" w:color="000000"/>
            </w:tcBorders>
            <w:shd w:val="clear" w:color="auto" w:fill="E1ECF7"/>
          </w:tcPr>
          <w:p w14:paraId="5921D537" w14:textId="77777777" w:rsidR="00E725FA" w:rsidRPr="000C4D2E" w:rsidRDefault="00E725FA" w:rsidP="0037653D"/>
          <w:p w14:paraId="01FD960C" w14:textId="77777777" w:rsidR="00E725FA" w:rsidRPr="000C4D2E" w:rsidRDefault="00E725FA" w:rsidP="0037653D">
            <w:r w:rsidRPr="000C4D2E">
              <w:t>2 534</w:t>
            </w:r>
          </w:p>
        </w:tc>
        <w:tc>
          <w:tcPr>
            <w:tcW w:w="979" w:type="dxa"/>
            <w:tcBorders>
              <w:top w:val="single" w:sz="2" w:space="0" w:color="B1B4B6"/>
              <w:bottom w:val="single" w:sz="2" w:space="0" w:color="000000"/>
            </w:tcBorders>
          </w:tcPr>
          <w:p w14:paraId="7871EF85" w14:textId="77777777" w:rsidR="00E725FA" w:rsidRPr="000C4D2E" w:rsidRDefault="00E725FA" w:rsidP="0037653D"/>
          <w:p w14:paraId="45FEC51E" w14:textId="77777777" w:rsidR="00E725FA" w:rsidRPr="000C4D2E" w:rsidRDefault="00E725FA" w:rsidP="0037653D">
            <w:r w:rsidRPr="000C4D2E">
              <w:t>725</w:t>
            </w:r>
          </w:p>
        </w:tc>
        <w:tc>
          <w:tcPr>
            <w:tcW w:w="898" w:type="dxa"/>
            <w:tcBorders>
              <w:top w:val="single" w:sz="2" w:space="0" w:color="B1B4B6"/>
              <w:bottom w:val="single" w:sz="2" w:space="0" w:color="000000"/>
            </w:tcBorders>
            <w:shd w:val="clear" w:color="auto" w:fill="E1ECF7"/>
          </w:tcPr>
          <w:p w14:paraId="59DCEDC8" w14:textId="77777777" w:rsidR="00E725FA" w:rsidRPr="000C4D2E" w:rsidRDefault="00E725FA" w:rsidP="0037653D"/>
          <w:p w14:paraId="0B9B025A" w14:textId="77777777" w:rsidR="00E725FA" w:rsidRPr="000C4D2E" w:rsidRDefault="00E725FA" w:rsidP="0037653D">
            <w:r w:rsidRPr="000C4D2E">
              <w:t>69</w:t>
            </w:r>
          </w:p>
        </w:tc>
        <w:tc>
          <w:tcPr>
            <w:tcW w:w="938" w:type="dxa"/>
            <w:tcBorders>
              <w:top w:val="single" w:sz="2" w:space="0" w:color="B1B4B6"/>
              <w:bottom w:val="single" w:sz="2" w:space="0" w:color="000000"/>
            </w:tcBorders>
          </w:tcPr>
          <w:p w14:paraId="54B5F15D" w14:textId="77777777" w:rsidR="00E725FA" w:rsidRPr="000C4D2E" w:rsidRDefault="00E725FA" w:rsidP="0037653D"/>
          <w:p w14:paraId="62F95F3D" w14:textId="77777777" w:rsidR="00E725FA" w:rsidRPr="000C4D2E" w:rsidRDefault="00E725FA" w:rsidP="0037653D">
            <w:r w:rsidRPr="000C4D2E">
              <w:t>75</w:t>
            </w:r>
          </w:p>
        </w:tc>
        <w:tc>
          <w:tcPr>
            <w:tcW w:w="938" w:type="dxa"/>
            <w:tcBorders>
              <w:top w:val="single" w:sz="2" w:space="0" w:color="B1B4B6"/>
              <w:bottom w:val="single" w:sz="2" w:space="0" w:color="000000"/>
            </w:tcBorders>
            <w:shd w:val="clear" w:color="auto" w:fill="E1ECF7"/>
          </w:tcPr>
          <w:p w14:paraId="13C79AED" w14:textId="77777777" w:rsidR="00E725FA" w:rsidRPr="000C4D2E" w:rsidRDefault="00E725FA" w:rsidP="0037653D"/>
          <w:p w14:paraId="6B8F41EC" w14:textId="77777777" w:rsidR="00E725FA" w:rsidRPr="000C4D2E" w:rsidRDefault="00E725FA" w:rsidP="0037653D">
            <w:r w:rsidRPr="000C4D2E">
              <w:t>61 971</w:t>
            </w:r>
          </w:p>
        </w:tc>
        <w:tc>
          <w:tcPr>
            <w:tcW w:w="939" w:type="dxa"/>
            <w:tcBorders>
              <w:top w:val="single" w:sz="2" w:space="0" w:color="B1B4B6"/>
              <w:bottom w:val="single" w:sz="2" w:space="0" w:color="000000"/>
            </w:tcBorders>
          </w:tcPr>
          <w:p w14:paraId="71E0F40A" w14:textId="77777777" w:rsidR="00E725FA" w:rsidRPr="000C4D2E" w:rsidRDefault="00E725FA" w:rsidP="0037653D"/>
          <w:p w14:paraId="5DFF26D5" w14:textId="77777777" w:rsidR="00E725FA" w:rsidRPr="000C4D2E" w:rsidRDefault="00E725FA" w:rsidP="0037653D">
            <w:r w:rsidRPr="000C4D2E">
              <w:t>46 637</w:t>
            </w:r>
          </w:p>
        </w:tc>
      </w:tr>
      <w:tr w:rsidR="00A45903" w:rsidRPr="000C4D2E" w14:paraId="7592198E" w14:textId="77777777" w:rsidTr="006E7EB5">
        <w:trPr>
          <w:trHeight w:val="275"/>
        </w:trPr>
        <w:tc>
          <w:tcPr>
            <w:tcW w:w="1762" w:type="dxa"/>
            <w:tcBorders>
              <w:top w:val="single" w:sz="2" w:space="0" w:color="B1B4B6"/>
              <w:bottom w:val="single" w:sz="2" w:space="0" w:color="000000"/>
            </w:tcBorders>
          </w:tcPr>
          <w:p w14:paraId="264A1965" w14:textId="77777777" w:rsidR="00E725FA" w:rsidRPr="000C4D2E" w:rsidRDefault="00E725FA" w:rsidP="0037653D">
            <w:r w:rsidRPr="000C4D2E">
              <w:t>Services received free of charge</w:t>
            </w:r>
          </w:p>
        </w:tc>
        <w:tc>
          <w:tcPr>
            <w:tcW w:w="851" w:type="dxa"/>
            <w:tcBorders>
              <w:top w:val="single" w:sz="2" w:space="0" w:color="B1B4B6"/>
              <w:bottom w:val="single" w:sz="2" w:space="0" w:color="000000"/>
            </w:tcBorders>
            <w:shd w:val="clear" w:color="auto" w:fill="E1ECF7"/>
          </w:tcPr>
          <w:p w14:paraId="03BD10C9" w14:textId="77777777" w:rsidR="00E725FA" w:rsidRPr="000C4D2E" w:rsidRDefault="00E725FA" w:rsidP="0037653D">
            <w:r w:rsidRPr="000C4D2E">
              <w:t>231</w:t>
            </w:r>
          </w:p>
        </w:tc>
        <w:tc>
          <w:tcPr>
            <w:tcW w:w="1025" w:type="dxa"/>
            <w:tcBorders>
              <w:top w:val="single" w:sz="2" w:space="0" w:color="B1B4B6"/>
              <w:bottom w:val="single" w:sz="2" w:space="0" w:color="000000"/>
            </w:tcBorders>
          </w:tcPr>
          <w:p w14:paraId="0739A160" w14:textId="77777777" w:rsidR="00E725FA" w:rsidRPr="000C4D2E" w:rsidRDefault="00E725FA" w:rsidP="0037653D">
            <w:r w:rsidRPr="000C4D2E">
              <w:t>263</w:t>
            </w:r>
          </w:p>
        </w:tc>
        <w:tc>
          <w:tcPr>
            <w:tcW w:w="938" w:type="dxa"/>
            <w:tcBorders>
              <w:top w:val="single" w:sz="2" w:space="0" w:color="B1B4B6"/>
              <w:bottom w:val="single" w:sz="2" w:space="0" w:color="000000"/>
            </w:tcBorders>
            <w:shd w:val="clear" w:color="auto" w:fill="E1ECF7"/>
          </w:tcPr>
          <w:p w14:paraId="48F095C0" w14:textId="77777777" w:rsidR="00E725FA" w:rsidRPr="000C4D2E" w:rsidRDefault="00E725FA" w:rsidP="0037653D">
            <w:r w:rsidRPr="000C4D2E">
              <w:t>1 029</w:t>
            </w:r>
          </w:p>
        </w:tc>
        <w:tc>
          <w:tcPr>
            <w:tcW w:w="939" w:type="dxa"/>
            <w:tcBorders>
              <w:top w:val="single" w:sz="2" w:space="0" w:color="B1B4B6"/>
              <w:bottom w:val="single" w:sz="2" w:space="0" w:color="000000"/>
            </w:tcBorders>
          </w:tcPr>
          <w:p w14:paraId="50ADB13A" w14:textId="77777777" w:rsidR="00E725FA" w:rsidRPr="000C4D2E" w:rsidRDefault="00E725FA" w:rsidP="0037653D">
            <w:r w:rsidRPr="000C4D2E">
              <w:t>1 234</w:t>
            </w:r>
          </w:p>
        </w:tc>
        <w:tc>
          <w:tcPr>
            <w:tcW w:w="938" w:type="dxa"/>
            <w:tcBorders>
              <w:top w:val="single" w:sz="2" w:space="0" w:color="B1B4B6"/>
              <w:bottom w:val="single" w:sz="2" w:space="0" w:color="000000"/>
            </w:tcBorders>
            <w:shd w:val="clear" w:color="auto" w:fill="E1ECF7"/>
          </w:tcPr>
          <w:p w14:paraId="3274ED0A" w14:textId="77777777" w:rsidR="00E725FA" w:rsidRPr="000C4D2E" w:rsidRDefault="00E725FA" w:rsidP="0037653D">
            <w:r w:rsidRPr="000C4D2E">
              <w:t>292</w:t>
            </w:r>
          </w:p>
        </w:tc>
        <w:tc>
          <w:tcPr>
            <w:tcW w:w="979" w:type="dxa"/>
            <w:tcBorders>
              <w:top w:val="single" w:sz="2" w:space="0" w:color="B1B4B6"/>
              <w:bottom w:val="single" w:sz="2" w:space="0" w:color="000000"/>
            </w:tcBorders>
          </w:tcPr>
          <w:p w14:paraId="4AB672D9" w14:textId="77777777" w:rsidR="00E725FA" w:rsidRPr="000C4D2E" w:rsidRDefault="00E725FA" w:rsidP="0037653D">
            <w:r w:rsidRPr="000C4D2E">
              <w:t>378</w:t>
            </w:r>
          </w:p>
        </w:tc>
        <w:tc>
          <w:tcPr>
            <w:tcW w:w="898" w:type="dxa"/>
            <w:tcBorders>
              <w:top w:val="single" w:sz="2" w:space="0" w:color="B1B4B6"/>
              <w:bottom w:val="single" w:sz="2" w:space="0" w:color="000000"/>
            </w:tcBorders>
            <w:shd w:val="clear" w:color="auto" w:fill="E1ECF7"/>
          </w:tcPr>
          <w:p w14:paraId="5460BCFB" w14:textId="77777777" w:rsidR="00E725FA" w:rsidRPr="000C4D2E" w:rsidRDefault="00E725FA" w:rsidP="0037653D">
            <w:r w:rsidRPr="000C4D2E">
              <w:t>64</w:t>
            </w:r>
          </w:p>
        </w:tc>
        <w:tc>
          <w:tcPr>
            <w:tcW w:w="938" w:type="dxa"/>
            <w:tcBorders>
              <w:top w:val="single" w:sz="2" w:space="0" w:color="B1B4B6"/>
              <w:bottom w:val="single" w:sz="2" w:space="0" w:color="000000"/>
            </w:tcBorders>
          </w:tcPr>
          <w:p w14:paraId="1E3ED455" w14:textId="77777777" w:rsidR="00E725FA" w:rsidRPr="000C4D2E" w:rsidRDefault="00E725FA" w:rsidP="0037653D">
            <w:r w:rsidRPr="000C4D2E">
              <w:t>83</w:t>
            </w:r>
          </w:p>
        </w:tc>
        <w:tc>
          <w:tcPr>
            <w:tcW w:w="938" w:type="dxa"/>
            <w:tcBorders>
              <w:top w:val="single" w:sz="2" w:space="0" w:color="B1B4B6"/>
              <w:bottom w:val="single" w:sz="2" w:space="0" w:color="000000"/>
            </w:tcBorders>
            <w:shd w:val="clear" w:color="auto" w:fill="E1ECF7"/>
          </w:tcPr>
          <w:p w14:paraId="6B6490FA" w14:textId="77777777" w:rsidR="00E725FA" w:rsidRPr="000C4D2E" w:rsidRDefault="00E725FA" w:rsidP="0037653D">
            <w:r w:rsidRPr="000C4D2E">
              <w:t>1 616</w:t>
            </w:r>
          </w:p>
        </w:tc>
        <w:tc>
          <w:tcPr>
            <w:tcW w:w="939" w:type="dxa"/>
            <w:tcBorders>
              <w:top w:val="single" w:sz="2" w:space="0" w:color="B1B4B6"/>
              <w:bottom w:val="single" w:sz="2" w:space="0" w:color="000000"/>
            </w:tcBorders>
          </w:tcPr>
          <w:p w14:paraId="0C1AA755" w14:textId="77777777" w:rsidR="00E725FA" w:rsidRPr="000C4D2E" w:rsidRDefault="00E725FA" w:rsidP="0037653D">
            <w:r w:rsidRPr="000C4D2E">
              <w:t>1 958</w:t>
            </w:r>
          </w:p>
        </w:tc>
      </w:tr>
      <w:tr w:rsidR="00A45903" w:rsidRPr="000C4D2E" w14:paraId="6CE27FEA" w14:textId="77777777" w:rsidTr="006E7EB5">
        <w:trPr>
          <w:trHeight w:val="275"/>
        </w:trPr>
        <w:tc>
          <w:tcPr>
            <w:tcW w:w="1762" w:type="dxa"/>
            <w:tcBorders>
              <w:top w:val="single" w:sz="2" w:space="0" w:color="B1B4B6"/>
              <w:bottom w:val="single" w:sz="2" w:space="0" w:color="000000"/>
            </w:tcBorders>
          </w:tcPr>
          <w:p w14:paraId="00EB46D7" w14:textId="77777777" w:rsidR="00E725FA" w:rsidRPr="000C4D2E" w:rsidRDefault="00E725FA" w:rsidP="0037653D">
            <w:r w:rsidRPr="000C4D2E">
              <w:t>Royalties for Regions Fund</w:t>
            </w:r>
          </w:p>
        </w:tc>
        <w:tc>
          <w:tcPr>
            <w:tcW w:w="851" w:type="dxa"/>
            <w:tcBorders>
              <w:top w:val="single" w:sz="2" w:space="0" w:color="B1B4B6"/>
              <w:bottom w:val="single" w:sz="2" w:space="0" w:color="000000"/>
            </w:tcBorders>
            <w:shd w:val="clear" w:color="auto" w:fill="E1ECF7"/>
          </w:tcPr>
          <w:p w14:paraId="5D094918" w14:textId="77777777" w:rsidR="00E725FA" w:rsidRPr="000C4D2E" w:rsidRDefault="00E725FA" w:rsidP="0037653D">
            <w:r w:rsidRPr="000C4D2E">
              <w:t>-</w:t>
            </w:r>
          </w:p>
        </w:tc>
        <w:tc>
          <w:tcPr>
            <w:tcW w:w="1025" w:type="dxa"/>
            <w:tcBorders>
              <w:top w:val="single" w:sz="2" w:space="0" w:color="B1B4B6"/>
              <w:bottom w:val="single" w:sz="2" w:space="0" w:color="000000"/>
            </w:tcBorders>
          </w:tcPr>
          <w:p w14:paraId="48461741" w14:textId="77777777" w:rsidR="00E725FA" w:rsidRPr="000C4D2E" w:rsidRDefault="00E725FA" w:rsidP="0037653D">
            <w:r w:rsidRPr="000C4D2E">
              <w:t>3 000</w:t>
            </w:r>
          </w:p>
        </w:tc>
        <w:tc>
          <w:tcPr>
            <w:tcW w:w="938" w:type="dxa"/>
            <w:tcBorders>
              <w:top w:val="single" w:sz="2" w:space="0" w:color="B1B4B6"/>
              <w:bottom w:val="single" w:sz="2" w:space="0" w:color="000000"/>
            </w:tcBorders>
            <w:shd w:val="clear" w:color="auto" w:fill="E1ECF7"/>
          </w:tcPr>
          <w:p w14:paraId="43F6EF61" w14:textId="77777777" w:rsidR="00E725FA" w:rsidRPr="000C4D2E" w:rsidRDefault="00E725FA" w:rsidP="0037653D">
            <w:r w:rsidRPr="000C4D2E">
              <w:t>29 151</w:t>
            </w:r>
          </w:p>
        </w:tc>
        <w:tc>
          <w:tcPr>
            <w:tcW w:w="939" w:type="dxa"/>
            <w:tcBorders>
              <w:top w:val="single" w:sz="2" w:space="0" w:color="B1B4B6"/>
              <w:bottom w:val="single" w:sz="2" w:space="0" w:color="000000"/>
            </w:tcBorders>
          </w:tcPr>
          <w:p w14:paraId="734A431D" w14:textId="77777777" w:rsidR="00E725FA" w:rsidRPr="000C4D2E" w:rsidRDefault="00E725FA" w:rsidP="0037653D">
            <w:r w:rsidRPr="000C4D2E">
              <w:t>29 193</w:t>
            </w:r>
          </w:p>
        </w:tc>
        <w:tc>
          <w:tcPr>
            <w:tcW w:w="938" w:type="dxa"/>
            <w:tcBorders>
              <w:top w:val="single" w:sz="2" w:space="0" w:color="B1B4B6"/>
              <w:bottom w:val="single" w:sz="2" w:space="0" w:color="000000"/>
            </w:tcBorders>
            <w:shd w:val="clear" w:color="auto" w:fill="E1ECF7"/>
          </w:tcPr>
          <w:p w14:paraId="02FD9870" w14:textId="77777777" w:rsidR="00E725FA" w:rsidRPr="000C4D2E" w:rsidRDefault="00E725FA" w:rsidP="0037653D">
            <w:r w:rsidRPr="000C4D2E">
              <w:t>1 429</w:t>
            </w:r>
          </w:p>
        </w:tc>
        <w:tc>
          <w:tcPr>
            <w:tcW w:w="979" w:type="dxa"/>
            <w:tcBorders>
              <w:top w:val="single" w:sz="2" w:space="0" w:color="B1B4B6"/>
              <w:bottom w:val="single" w:sz="2" w:space="0" w:color="000000"/>
            </w:tcBorders>
          </w:tcPr>
          <w:p w14:paraId="55CDBF8D" w14:textId="77777777" w:rsidR="00E725FA" w:rsidRPr="000C4D2E" w:rsidRDefault="00E725FA" w:rsidP="0037653D">
            <w:r w:rsidRPr="000C4D2E">
              <w:t>247</w:t>
            </w:r>
          </w:p>
        </w:tc>
        <w:tc>
          <w:tcPr>
            <w:tcW w:w="898" w:type="dxa"/>
            <w:tcBorders>
              <w:top w:val="single" w:sz="2" w:space="0" w:color="B1B4B6"/>
              <w:bottom w:val="single" w:sz="2" w:space="0" w:color="000000"/>
            </w:tcBorders>
            <w:shd w:val="clear" w:color="auto" w:fill="E1ECF7"/>
          </w:tcPr>
          <w:p w14:paraId="513A6D46" w14:textId="77777777" w:rsidR="00E725FA" w:rsidRPr="000C4D2E" w:rsidRDefault="00E725FA" w:rsidP="0037653D">
            <w:r w:rsidRPr="000C4D2E">
              <w:t>11</w:t>
            </w:r>
          </w:p>
        </w:tc>
        <w:tc>
          <w:tcPr>
            <w:tcW w:w="938" w:type="dxa"/>
            <w:tcBorders>
              <w:top w:val="single" w:sz="2" w:space="0" w:color="B1B4B6"/>
              <w:bottom w:val="single" w:sz="2" w:space="0" w:color="000000"/>
            </w:tcBorders>
          </w:tcPr>
          <w:p w14:paraId="497EFA3C" w14:textId="77777777" w:rsidR="00E725FA" w:rsidRPr="000C4D2E" w:rsidRDefault="00E725FA" w:rsidP="0037653D">
            <w:r w:rsidRPr="000C4D2E">
              <w:t>112</w:t>
            </w:r>
          </w:p>
        </w:tc>
        <w:tc>
          <w:tcPr>
            <w:tcW w:w="938" w:type="dxa"/>
            <w:tcBorders>
              <w:top w:val="single" w:sz="2" w:space="0" w:color="B1B4B6"/>
              <w:bottom w:val="single" w:sz="2" w:space="0" w:color="000000"/>
            </w:tcBorders>
            <w:shd w:val="clear" w:color="auto" w:fill="E1ECF7"/>
          </w:tcPr>
          <w:p w14:paraId="2752A78A" w14:textId="77777777" w:rsidR="00E725FA" w:rsidRPr="000C4D2E" w:rsidRDefault="00E725FA" w:rsidP="0037653D">
            <w:r w:rsidRPr="000C4D2E">
              <w:t>30 591</w:t>
            </w:r>
          </w:p>
        </w:tc>
        <w:tc>
          <w:tcPr>
            <w:tcW w:w="939" w:type="dxa"/>
            <w:tcBorders>
              <w:top w:val="single" w:sz="2" w:space="0" w:color="B1B4B6"/>
              <w:bottom w:val="single" w:sz="2" w:space="0" w:color="000000"/>
            </w:tcBorders>
          </w:tcPr>
          <w:p w14:paraId="28F22782" w14:textId="77777777" w:rsidR="00E725FA" w:rsidRPr="000C4D2E" w:rsidRDefault="00E725FA" w:rsidP="0037653D">
            <w:r w:rsidRPr="000C4D2E">
              <w:t>32 552</w:t>
            </w:r>
          </w:p>
        </w:tc>
      </w:tr>
      <w:tr w:rsidR="00A45903" w:rsidRPr="000C4D2E" w14:paraId="45743B4D" w14:textId="77777777" w:rsidTr="006E7EB5">
        <w:trPr>
          <w:trHeight w:val="275"/>
        </w:trPr>
        <w:tc>
          <w:tcPr>
            <w:tcW w:w="1762" w:type="dxa"/>
            <w:tcBorders>
              <w:top w:val="single" w:sz="2" w:space="0" w:color="B1B4B6"/>
              <w:bottom w:val="single" w:sz="2" w:space="0" w:color="000000"/>
            </w:tcBorders>
          </w:tcPr>
          <w:p w14:paraId="48521E1B" w14:textId="77777777" w:rsidR="00E725FA" w:rsidRPr="000C4D2E" w:rsidRDefault="00E725FA" w:rsidP="0037653D">
            <w:r w:rsidRPr="000C4D2E">
              <w:t>Total income from State Government</w:t>
            </w:r>
          </w:p>
        </w:tc>
        <w:tc>
          <w:tcPr>
            <w:tcW w:w="851" w:type="dxa"/>
            <w:tcBorders>
              <w:top w:val="single" w:sz="2" w:space="0" w:color="B1B4B6"/>
              <w:bottom w:val="single" w:sz="2" w:space="0" w:color="000000"/>
            </w:tcBorders>
            <w:shd w:val="clear" w:color="auto" w:fill="E1ECF7"/>
          </w:tcPr>
          <w:p w14:paraId="1159D371" w14:textId="77777777" w:rsidR="00E725FA" w:rsidRPr="000C4D2E" w:rsidRDefault="00E725FA" w:rsidP="0037653D">
            <w:r w:rsidRPr="000C4D2E">
              <w:t>35 576</w:t>
            </w:r>
          </w:p>
        </w:tc>
        <w:tc>
          <w:tcPr>
            <w:tcW w:w="1025" w:type="dxa"/>
            <w:tcBorders>
              <w:top w:val="single" w:sz="2" w:space="0" w:color="B1B4B6"/>
              <w:bottom w:val="single" w:sz="2" w:space="0" w:color="000000"/>
            </w:tcBorders>
          </w:tcPr>
          <w:p w14:paraId="3E116387" w14:textId="77777777" w:rsidR="00E725FA" w:rsidRPr="000C4D2E" w:rsidRDefault="00E725FA" w:rsidP="0037653D">
            <w:r w:rsidRPr="000C4D2E">
              <w:t>42 619</w:t>
            </w:r>
          </w:p>
        </w:tc>
        <w:tc>
          <w:tcPr>
            <w:tcW w:w="938" w:type="dxa"/>
            <w:tcBorders>
              <w:top w:val="single" w:sz="2" w:space="0" w:color="B1B4B6"/>
              <w:bottom w:val="single" w:sz="2" w:space="0" w:color="000000"/>
            </w:tcBorders>
            <w:shd w:val="clear" w:color="auto" w:fill="E1ECF7"/>
          </w:tcPr>
          <w:p w14:paraId="3C2404D7" w14:textId="77777777" w:rsidR="00E725FA" w:rsidRPr="000C4D2E" w:rsidRDefault="00E725FA" w:rsidP="0037653D">
            <w:r w:rsidRPr="000C4D2E">
              <w:t>138 422</w:t>
            </w:r>
          </w:p>
        </w:tc>
        <w:tc>
          <w:tcPr>
            <w:tcW w:w="939" w:type="dxa"/>
            <w:tcBorders>
              <w:top w:val="single" w:sz="2" w:space="0" w:color="B1B4B6"/>
              <w:bottom w:val="single" w:sz="2" w:space="0" w:color="000000"/>
            </w:tcBorders>
          </w:tcPr>
          <w:p w14:paraId="4CDA7AEE" w14:textId="77777777" w:rsidR="00E725FA" w:rsidRPr="000C4D2E" w:rsidRDefault="00E725FA" w:rsidP="0037653D">
            <w:r w:rsidRPr="000C4D2E">
              <w:t>209 843</w:t>
            </w:r>
          </w:p>
        </w:tc>
        <w:tc>
          <w:tcPr>
            <w:tcW w:w="938" w:type="dxa"/>
            <w:tcBorders>
              <w:top w:val="single" w:sz="2" w:space="0" w:color="B1B4B6"/>
              <w:bottom w:val="single" w:sz="2" w:space="0" w:color="000000"/>
            </w:tcBorders>
            <w:shd w:val="clear" w:color="auto" w:fill="E1ECF7"/>
          </w:tcPr>
          <w:p w14:paraId="74AAD998" w14:textId="77777777" w:rsidR="00E725FA" w:rsidRPr="000C4D2E" w:rsidRDefault="00E725FA" w:rsidP="0037653D">
            <w:r w:rsidRPr="000C4D2E">
              <w:t>23 767</w:t>
            </w:r>
          </w:p>
        </w:tc>
        <w:tc>
          <w:tcPr>
            <w:tcW w:w="979" w:type="dxa"/>
            <w:tcBorders>
              <w:top w:val="single" w:sz="2" w:space="0" w:color="B1B4B6"/>
              <w:bottom w:val="single" w:sz="2" w:space="0" w:color="000000"/>
            </w:tcBorders>
          </w:tcPr>
          <w:p w14:paraId="596A93F4" w14:textId="77777777" w:rsidR="00E725FA" w:rsidRPr="000C4D2E" w:rsidRDefault="00E725FA" w:rsidP="0037653D">
            <w:r w:rsidRPr="000C4D2E">
              <w:t>45 000</w:t>
            </w:r>
          </w:p>
        </w:tc>
        <w:tc>
          <w:tcPr>
            <w:tcW w:w="898" w:type="dxa"/>
            <w:tcBorders>
              <w:top w:val="single" w:sz="2" w:space="0" w:color="B1B4B6"/>
              <w:bottom w:val="single" w:sz="2" w:space="0" w:color="000000"/>
            </w:tcBorders>
            <w:shd w:val="clear" w:color="auto" w:fill="E1ECF7"/>
          </w:tcPr>
          <w:p w14:paraId="68BADBAB" w14:textId="77777777" w:rsidR="00E725FA" w:rsidRPr="000C4D2E" w:rsidRDefault="00E725FA" w:rsidP="0037653D">
            <w:r w:rsidRPr="000C4D2E">
              <w:t>4 430</w:t>
            </w:r>
          </w:p>
        </w:tc>
        <w:tc>
          <w:tcPr>
            <w:tcW w:w="938" w:type="dxa"/>
            <w:tcBorders>
              <w:top w:val="single" w:sz="2" w:space="0" w:color="B1B4B6"/>
              <w:bottom w:val="single" w:sz="2" w:space="0" w:color="000000"/>
            </w:tcBorders>
          </w:tcPr>
          <w:p w14:paraId="638A1BC4" w14:textId="77777777" w:rsidR="00E725FA" w:rsidRPr="000C4D2E" w:rsidRDefault="00E725FA" w:rsidP="0037653D">
            <w:r w:rsidRPr="000C4D2E">
              <w:t>9 835</w:t>
            </w:r>
          </w:p>
        </w:tc>
        <w:tc>
          <w:tcPr>
            <w:tcW w:w="938" w:type="dxa"/>
            <w:tcBorders>
              <w:top w:val="single" w:sz="2" w:space="0" w:color="B1B4B6"/>
              <w:bottom w:val="single" w:sz="2" w:space="0" w:color="000000"/>
            </w:tcBorders>
            <w:shd w:val="clear" w:color="auto" w:fill="E1ECF7"/>
          </w:tcPr>
          <w:p w14:paraId="44581694" w14:textId="77777777" w:rsidR="00E725FA" w:rsidRPr="000C4D2E" w:rsidRDefault="00E725FA" w:rsidP="0037653D">
            <w:r w:rsidRPr="000C4D2E">
              <w:t>202 195</w:t>
            </w:r>
          </w:p>
        </w:tc>
        <w:tc>
          <w:tcPr>
            <w:tcW w:w="939" w:type="dxa"/>
            <w:tcBorders>
              <w:top w:val="single" w:sz="2" w:space="0" w:color="B1B4B6"/>
              <w:bottom w:val="single" w:sz="2" w:space="0" w:color="000000"/>
            </w:tcBorders>
          </w:tcPr>
          <w:p w14:paraId="02670695" w14:textId="77777777" w:rsidR="00E725FA" w:rsidRPr="000C4D2E" w:rsidRDefault="00E725FA" w:rsidP="0037653D">
            <w:r w:rsidRPr="000C4D2E">
              <w:t>307 297</w:t>
            </w:r>
          </w:p>
        </w:tc>
      </w:tr>
      <w:tr w:rsidR="00A45903" w:rsidRPr="000C4D2E" w14:paraId="08D3D19B" w14:textId="77777777" w:rsidTr="006E7EB5">
        <w:trPr>
          <w:trHeight w:val="275"/>
        </w:trPr>
        <w:tc>
          <w:tcPr>
            <w:tcW w:w="1762" w:type="dxa"/>
            <w:tcBorders>
              <w:top w:val="single" w:sz="2" w:space="0" w:color="B1B4B6"/>
              <w:bottom w:val="single" w:sz="2" w:space="0" w:color="000000"/>
            </w:tcBorders>
          </w:tcPr>
          <w:p w14:paraId="1713C328" w14:textId="77777777" w:rsidR="00E725FA" w:rsidRPr="000C4D2E" w:rsidRDefault="00E725FA" w:rsidP="0037653D"/>
        </w:tc>
        <w:tc>
          <w:tcPr>
            <w:tcW w:w="851" w:type="dxa"/>
            <w:tcBorders>
              <w:top w:val="single" w:sz="2" w:space="0" w:color="B1B4B6"/>
              <w:bottom w:val="single" w:sz="2" w:space="0" w:color="000000"/>
            </w:tcBorders>
            <w:shd w:val="clear" w:color="auto" w:fill="E1ECF7"/>
          </w:tcPr>
          <w:p w14:paraId="6C329944" w14:textId="77777777" w:rsidR="00E725FA" w:rsidRPr="000C4D2E" w:rsidRDefault="00E725FA" w:rsidP="0037653D"/>
        </w:tc>
        <w:tc>
          <w:tcPr>
            <w:tcW w:w="1025" w:type="dxa"/>
            <w:tcBorders>
              <w:top w:val="single" w:sz="2" w:space="0" w:color="B1B4B6"/>
              <w:bottom w:val="single" w:sz="2" w:space="0" w:color="000000"/>
            </w:tcBorders>
          </w:tcPr>
          <w:p w14:paraId="6C2EA755"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54D65BCB" w14:textId="77777777" w:rsidR="00E725FA" w:rsidRPr="000C4D2E" w:rsidRDefault="00E725FA" w:rsidP="0037653D"/>
        </w:tc>
        <w:tc>
          <w:tcPr>
            <w:tcW w:w="939" w:type="dxa"/>
            <w:tcBorders>
              <w:top w:val="single" w:sz="2" w:space="0" w:color="B1B4B6"/>
              <w:bottom w:val="single" w:sz="2" w:space="0" w:color="000000"/>
            </w:tcBorders>
          </w:tcPr>
          <w:p w14:paraId="3E8C5496"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2895D02A" w14:textId="77777777" w:rsidR="00E725FA" w:rsidRPr="000C4D2E" w:rsidRDefault="00E725FA" w:rsidP="0037653D"/>
        </w:tc>
        <w:tc>
          <w:tcPr>
            <w:tcW w:w="979" w:type="dxa"/>
            <w:tcBorders>
              <w:top w:val="single" w:sz="2" w:space="0" w:color="B1B4B6"/>
              <w:bottom w:val="single" w:sz="2" w:space="0" w:color="000000"/>
            </w:tcBorders>
          </w:tcPr>
          <w:p w14:paraId="165FB4A6" w14:textId="77777777" w:rsidR="00E725FA" w:rsidRPr="000C4D2E" w:rsidRDefault="00E725FA" w:rsidP="0037653D"/>
        </w:tc>
        <w:tc>
          <w:tcPr>
            <w:tcW w:w="898" w:type="dxa"/>
            <w:tcBorders>
              <w:top w:val="single" w:sz="2" w:space="0" w:color="B1B4B6"/>
              <w:bottom w:val="single" w:sz="2" w:space="0" w:color="000000"/>
            </w:tcBorders>
            <w:shd w:val="clear" w:color="auto" w:fill="E1ECF7"/>
          </w:tcPr>
          <w:p w14:paraId="70A21287" w14:textId="77777777" w:rsidR="00E725FA" w:rsidRPr="000C4D2E" w:rsidRDefault="00E725FA" w:rsidP="0037653D"/>
        </w:tc>
        <w:tc>
          <w:tcPr>
            <w:tcW w:w="938" w:type="dxa"/>
            <w:tcBorders>
              <w:top w:val="single" w:sz="2" w:space="0" w:color="B1B4B6"/>
              <w:bottom w:val="single" w:sz="2" w:space="0" w:color="000000"/>
            </w:tcBorders>
          </w:tcPr>
          <w:p w14:paraId="14ADB729" w14:textId="77777777" w:rsidR="00E725FA" w:rsidRPr="000C4D2E" w:rsidRDefault="00E725FA" w:rsidP="0037653D"/>
        </w:tc>
        <w:tc>
          <w:tcPr>
            <w:tcW w:w="938" w:type="dxa"/>
            <w:tcBorders>
              <w:top w:val="single" w:sz="2" w:space="0" w:color="B1B4B6"/>
              <w:bottom w:val="single" w:sz="2" w:space="0" w:color="000000"/>
            </w:tcBorders>
            <w:shd w:val="clear" w:color="auto" w:fill="E1ECF7"/>
          </w:tcPr>
          <w:p w14:paraId="67586BF2" w14:textId="77777777" w:rsidR="00E725FA" w:rsidRPr="000C4D2E" w:rsidRDefault="00E725FA" w:rsidP="0037653D"/>
        </w:tc>
        <w:tc>
          <w:tcPr>
            <w:tcW w:w="939" w:type="dxa"/>
            <w:tcBorders>
              <w:top w:val="single" w:sz="2" w:space="0" w:color="B1B4B6"/>
              <w:bottom w:val="single" w:sz="2" w:space="0" w:color="000000"/>
            </w:tcBorders>
          </w:tcPr>
          <w:p w14:paraId="46320AC4" w14:textId="77777777" w:rsidR="00E725FA" w:rsidRPr="000C4D2E" w:rsidRDefault="00E725FA" w:rsidP="0037653D"/>
        </w:tc>
      </w:tr>
      <w:tr w:rsidR="00A45903" w:rsidRPr="000C4D2E" w14:paraId="3FE48738" w14:textId="77777777" w:rsidTr="006E7EB5">
        <w:trPr>
          <w:trHeight w:val="275"/>
        </w:trPr>
        <w:tc>
          <w:tcPr>
            <w:tcW w:w="1762" w:type="dxa"/>
            <w:tcBorders>
              <w:top w:val="single" w:sz="2" w:space="0" w:color="B1B4B6"/>
              <w:bottom w:val="single" w:sz="2" w:space="0" w:color="000000"/>
            </w:tcBorders>
          </w:tcPr>
          <w:p w14:paraId="411CD6F7" w14:textId="2330430C" w:rsidR="00E725FA" w:rsidRPr="000C4D2E" w:rsidRDefault="00E725FA" w:rsidP="0037653D">
            <w:r w:rsidRPr="000C4D2E">
              <w:t>Surplus/(</w:t>
            </w:r>
            <w:r w:rsidR="00B50858" w:rsidRPr="000C4D2E">
              <w:t>deficit</w:t>
            </w:r>
            <w:r w:rsidRPr="000C4D2E">
              <w:t>) for the period</w:t>
            </w:r>
          </w:p>
        </w:tc>
        <w:tc>
          <w:tcPr>
            <w:tcW w:w="851" w:type="dxa"/>
            <w:tcBorders>
              <w:top w:val="single" w:sz="2" w:space="0" w:color="B1B4B6"/>
              <w:bottom w:val="single" w:sz="2" w:space="0" w:color="000000"/>
            </w:tcBorders>
            <w:shd w:val="clear" w:color="auto" w:fill="E1ECF7"/>
          </w:tcPr>
          <w:p w14:paraId="0A6F894A" w14:textId="77777777" w:rsidR="00E725FA" w:rsidRPr="000C4D2E" w:rsidRDefault="00E725FA" w:rsidP="0037653D">
            <w:r w:rsidRPr="000C4D2E">
              <w:t>(7 347)</w:t>
            </w:r>
          </w:p>
        </w:tc>
        <w:tc>
          <w:tcPr>
            <w:tcW w:w="1025" w:type="dxa"/>
            <w:tcBorders>
              <w:top w:val="single" w:sz="2" w:space="0" w:color="B1B4B6"/>
              <w:bottom w:val="single" w:sz="2" w:space="0" w:color="000000"/>
            </w:tcBorders>
          </w:tcPr>
          <w:p w14:paraId="73F2A143" w14:textId="77777777" w:rsidR="00E725FA" w:rsidRPr="000C4D2E" w:rsidRDefault="00E725FA" w:rsidP="0037653D">
            <w:r w:rsidRPr="000C4D2E">
              <w:t>(10 853)</w:t>
            </w:r>
          </w:p>
        </w:tc>
        <w:tc>
          <w:tcPr>
            <w:tcW w:w="938" w:type="dxa"/>
            <w:tcBorders>
              <w:top w:val="single" w:sz="2" w:space="0" w:color="B1B4B6"/>
              <w:bottom w:val="single" w:sz="2" w:space="0" w:color="000000"/>
            </w:tcBorders>
            <w:shd w:val="clear" w:color="auto" w:fill="E1ECF7"/>
          </w:tcPr>
          <w:p w14:paraId="3E218F2F" w14:textId="77777777" w:rsidR="00E725FA" w:rsidRPr="000C4D2E" w:rsidRDefault="00E725FA" w:rsidP="0037653D">
            <w:r w:rsidRPr="000C4D2E">
              <w:t>124 778</w:t>
            </w:r>
          </w:p>
        </w:tc>
        <w:tc>
          <w:tcPr>
            <w:tcW w:w="939" w:type="dxa"/>
            <w:tcBorders>
              <w:top w:val="single" w:sz="2" w:space="0" w:color="B1B4B6"/>
              <w:bottom w:val="single" w:sz="2" w:space="0" w:color="000000"/>
            </w:tcBorders>
          </w:tcPr>
          <w:p w14:paraId="287EE40E" w14:textId="77777777" w:rsidR="00E725FA" w:rsidRPr="000C4D2E" w:rsidRDefault="00E725FA" w:rsidP="0037653D">
            <w:r w:rsidRPr="000C4D2E">
              <w:t>186 895</w:t>
            </w:r>
          </w:p>
        </w:tc>
        <w:tc>
          <w:tcPr>
            <w:tcW w:w="938" w:type="dxa"/>
            <w:tcBorders>
              <w:top w:val="single" w:sz="2" w:space="0" w:color="B1B4B6"/>
              <w:bottom w:val="single" w:sz="2" w:space="0" w:color="000000"/>
            </w:tcBorders>
            <w:shd w:val="clear" w:color="auto" w:fill="E1ECF7"/>
          </w:tcPr>
          <w:p w14:paraId="26FFA8BB" w14:textId="77777777" w:rsidR="00E725FA" w:rsidRPr="000C4D2E" w:rsidRDefault="00E725FA" w:rsidP="0037653D">
            <w:r w:rsidRPr="000C4D2E">
              <w:t>(16 320)</w:t>
            </w:r>
          </w:p>
        </w:tc>
        <w:tc>
          <w:tcPr>
            <w:tcW w:w="979" w:type="dxa"/>
            <w:tcBorders>
              <w:top w:val="single" w:sz="2" w:space="0" w:color="B1B4B6"/>
              <w:bottom w:val="single" w:sz="2" w:space="0" w:color="000000"/>
            </w:tcBorders>
          </w:tcPr>
          <w:p w14:paraId="38F8D7E3" w14:textId="77777777" w:rsidR="00E725FA" w:rsidRPr="000C4D2E" w:rsidRDefault="00E725FA" w:rsidP="0037653D">
            <w:r w:rsidRPr="000C4D2E">
              <w:t>12 615</w:t>
            </w:r>
          </w:p>
        </w:tc>
        <w:tc>
          <w:tcPr>
            <w:tcW w:w="898" w:type="dxa"/>
            <w:tcBorders>
              <w:top w:val="single" w:sz="2" w:space="0" w:color="B1B4B6"/>
              <w:bottom w:val="single" w:sz="2" w:space="0" w:color="000000"/>
            </w:tcBorders>
            <w:shd w:val="clear" w:color="auto" w:fill="E1ECF7"/>
          </w:tcPr>
          <w:p w14:paraId="3D7F0405" w14:textId="77777777" w:rsidR="00E725FA" w:rsidRPr="000C4D2E" w:rsidRDefault="00E725FA" w:rsidP="0037653D">
            <w:r w:rsidRPr="000C4D2E">
              <w:t>(22 402)</w:t>
            </w:r>
          </w:p>
        </w:tc>
        <w:tc>
          <w:tcPr>
            <w:tcW w:w="938" w:type="dxa"/>
            <w:tcBorders>
              <w:top w:val="single" w:sz="2" w:space="0" w:color="B1B4B6"/>
              <w:bottom w:val="single" w:sz="2" w:space="0" w:color="000000"/>
            </w:tcBorders>
          </w:tcPr>
          <w:p w14:paraId="4CCA0484" w14:textId="77777777" w:rsidR="00E725FA" w:rsidRPr="000C4D2E" w:rsidRDefault="00E725FA" w:rsidP="0037653D">
            <w:r w:rsidRPr="000C4D2E">
              <w:t>(137 182)</w:t>
            </w:r>
          </w:p>
        </w:tc>
        <w:tc>
          <w:tcPr>
            <w:tcW w:w="938" w:type="dxa"/>
            <w:tcBorders>
              <w:top w:val="single" w:sz="2" w:space="0" w:color="B1B4B6"/>
              <w:bottom w:val="single" w:sz="2" w:space="0" w:color="000000"/>
            </w:tcBorders>
            <w:shd w:val="clear" w:color="auto" w:fill="E1ECF7"/>
          </w:tcPr>
          <w:p w14:paraId="7D1C077A" w14:textId="77777777" w:rsidR="00E725FA" w:rsidRPr="000C4D2E" w:rsidRDefault="00E725FA" w:rsidP="0037653D">
            <w:r w:rsidRPr="000C4D2E">
              <w:t>78 709</w:t>
            </w:r>
          </w:p>
        </w:tc>
        <w:tc>
          <w:tcPr>
            <w:tcW w:w="939" w:type="dxa"/>
            <w:tcBorders>
              <w:top w:val="single" w:sz="2" w:space="0" w:color="B1B4B6"/>
              <w:bottom w:val="single" w:sz="2" w:space="0" w:color="000000"/>
            </w:tcBorders>
          </w:tcPr>
          <w:p w14:paraId="3757D71F" w14:textId="77777777" w:rsidR="00E725FA" w:rsidRPr="000C4D2E" w:rsidRDefault="00E725FA" w:rsidP="0037653D">
            <w:r w:rsidRPr="000C4D2E">
              <w:t>51 475</w:t>
            </w:r>
          </w:p>
        </w:tc>
      </w:tr>
    </w:tbl>
    <w:p w14:paraId="2C6CB099" w14:textId="77777777" w:rsidR="00A65A5A" w:rsidRDefault="00A65A5A" w:rsidP="0037653D"/>
    <w:p w14:paraId="0DBD26D4" w14:textId="67B1D607" w:rsidR="00E1782A" w:rsidRPr="000C4D2E" w:rsidRDefault="00E1782A" w:rsidP="0037653D">
      <w:r w:rsidRPr="000C4D2E">
        <w:t>The Schedule of income and expenses by service should be read in conjunction with the accompanying notes.</w:t>
      </w:r>
    </w:p>
    <w:p w14:paraId="2C875747" w14:textId="32716400" w:rsidR="00E1782A" w:rsidRPr="000C4D2E" w:rsidRDefault="00E1782A" w:rsidP="0037653D">
      <w:r w:rsidRPr="000C4D2E">
        <w:t>1</w:t>
      </w:r>
      <w:r w:rsidR="00A65A5A">
        <w:t xml:space="preserve"> </w:t>
      </w:r>
      <w:r w:rsidRPr="000C4D2E">
        <w:t>The Maritime service was previously reported as two separate services: “Coastal Infrastructure” and “Marine Safety”. On 1 July 2020, these were merged into “Maritime”.</w:t>
      </w:r>
    </w:p>
    <w:p w14:paraId="40D311DA" w14:textId="77777777" w:rsidR="00A65A5A" w:rsidRDefault="00A65A5A">
      <w:pPr>
        <w:widowControl/>
        <w:autoSpaceDE/>
        <w:autoSpaceDN/>
        <w:spacing w:after="160" w:line="259" w:lineRule="auto"/>
      </w:pPr>
      <w:r>
        <w:br w:type="page"/>
      </w:r>
    </w:p>
    <w:p w14:paraId="1B2D5FB2" w14:textId="43161291" w:rsidR="00ED5A80" w:rsidRPr="000C4D2E" w:rsidRDefault="00126618" w:rsidP="00403BE9">
      <w:pPr>
        <w:pStyle w:val="Heading3"/>
      </w:pPr>
      <w:r w:rsidRPr="000C4D2E">
        <w:t xml:space="preserve">2.3 </w:t>
      </w:r>
      <w:r w:rsidR="00ED5A80" w:rsidRPr="000C4D2E">
        <w:t>Schedule of Assets and Liabilities by Service</w:t>
      </w:r>
    </w:p>
    <w:p w14:paraId="36BCFAAB" w14:textId="77777777" w:rsidR="00ED5A80" w:rsidRPr="000C4D2E" w:rsidRDefault="00ED5A80" w:rsidP="0037653D">
      <w:r w:rsidRPr="000C4D2E">
        <w:t>As at 30 June 2021</w:t>
      </w:r>
    </w:p>
    <w:tbl>
      <w:tblPr>
        <w:tblpPr w:leftFromText="180" w:rightFromText="180" w:vertAnchor="text" w:horzAnchor="margin" w:tblpXSpec="center" w:tblpY="294"/>
        <w:tblW w:w="11159" w:type="dxa"/>
        <w:tblLayout w:type="fixed"/>
        <w:tblCellMar>
          <w:left w:w="0" w:type="dxa"/>
          <w:right w:w="0" w:type="dxa"/>
        </w:tblCellMar>
        <w:tblLook w:val="01E0" w:firstRow="1" w:lastRow="1" w:firstColumn="1" w:lastColumn="1" w:noHBand="0" w:noVBand="0"/>
      </w:tblPr>
      <w:tblGrid>
        <w:gridCol w:w="1560"/>
        <w:gridCol w:w="959"/>
        <w:gridCol w:w="960"/>
        <w:gridCol w:w="960"/>
        <w:gridCol w:w="960"/>
        <w:gridCol w:w="980"/>
        <w:gridCol w:w="940"/>
        <w:gridCol w:w="960"/>
        <w:gridCol w:w="960"/>
        <w:gridCol w:w="960"/>
        <w:gridCol w:w="960"/>
      </w:tblGrid>
      <w:tr w:rsidR="00E02CA6" w:rsidRPr="000C4D2E" w14:paraId="79147F8C" w14:textId="77777777" w:rsidTr="00403BE9">
        <w:trPr>
          <w:trHeight w:val="1148"/>
        </w:trPr>
        <w:tc>
          <w:tcPr>
            <w:tcW w:w="1560" w:type="dxa"/>
            <w:tcBorders>
              <w:bottom w:val="single" w:sz="2" w:space="0" w:color="B1B4B6"/>
            </w:tcBorders>
          </w:tcPr>
          <w:p w14:paraId="518AA070" w14:textId="77777777" w:rsidR="00E02CA6" w:rsidRPr="000C4D2E" w:rsidRDefault="00E02CA6" w:rsidP="0037653D">
            <w:bookmarkStart w:id="28" w:name="_Hlk87185404"/>
          </w:p>
        </w:tc>
        <w:tc>
          <w:tcPr>
            <w:tcW w:w="959" w:type="dxa"/>
            <w:tcBorders>
              <w:bottom w:val="single" w:sz="2" w:space="0" w:color="B1B4B6"/>
            </w:tcBorders>
            <w:shd w:val="clear" w:color="auto" w:fill="E1ECF7"/>
          </w:tcPr>
          <w:p w14:paraId="4E39BBA2" w14:textId="77777777" w:rsidR="00E02CA6" w:rsidRPr="000C4D2E" w:rsidRDefault="00E02CA6" w:rsidP="0037653D">
            <w:r w:rsidRPr="000C4D2E">
              <w:t>Strategic Transport Policy &amp; Integrated Planning</w:t>
            </w:r>
          </w:p>
        </w:tc>
        <w:tc>
          <w:tcPr>
            <w:tcW w:w="960" w:type="dxa"/>
            <w:tcBorders>
              <w:bottom w:val="single" w:sz="2" w:space="0" w:color="B1B4B6"/>
            </w:tcBorders>
          </w:tcPr>
          <w:p w14:paraId="17E0129E" w14:textId="77777777" w:rsidR="00E02CA6" w:rsidRPr="000C4D2E" w:rsidRDefault="00E02CA6" w:rsidP="0037653D"/>
        </w:tc>
        <w:tc>
          <w:tcPr>
            <w:tcW w:w="960" w:type="dxa"/>
            <w:tcBorders>
              <w:bottom w:val="single" w:sz="2" w:space="0" w:color="B1B4B6"/>
            </w:tcBorders>
            <w:shd w:val="clear" w:color="auto" w:fill="E1ECF7"/>
          </w:tcPr>
          <w:p w14:paraId="0A36E5EF" w14:textId="77777777" w:rsidR="00E02CA6" w:rsidRPr="000C4D2E" w:rsidRDefault="00E02CA6" w:rsidP="0037653D">
            <w:r w:rsidRPr="000C4D2E">
              <w:t>Driver and Vehicle Services</w:t>
            </w:r>
            <w:r w:rsidRPr="000C4D2E">
              <w:tab/>
            </w:r>
          </w:p>
        </w:tc>
        <w:tc>
          <w:tcPr>
            <w:tcW w:w="960" w:type="dxa"/>
            <w:tcBorders>
              <w:bottom w:val="single" w:sz="2" w:space="0" w:color="B1B4B6"/>
            </w:tcBorders>
          </w:tcPr>
          <w:p w14:paraId="771FAD94" w14:textId="77777777" w:rsidR="00E02CA6" w:rsidRPr="000C4D2E" w:rsidRDefault="00E02CA6" w:rsidP="0037653D"/>
        </w:tc>
        <w:tc>
          <w:tcPr>
            <w:tcW w:w="980" w:type="dxa"/>
            <w:tcBorders>
              <w:bottom w:val="single" w:sz="2" w:space="0" w:color="B1B4B6"/>
            </w:tcBorders>
            <w:shd w:val="clear" w:color="auto" w:fill="E1ECF7"/>
          </w:tcPr>
          <w:p w14:paraId="155309F8" w14:textId="77777777" w:rsidR="00E02CA6" w:rsidRPr="000C4D2E" w:rsidRDefault="00E02CA6" w:rsidP="0037653D">
            <w:r w:rsidRPr="000C4D2E">
              <w:t>Maritime1</w:t>
            </w:r>
          </w:p>
        </w:tc>
        <w:tc>
          <w:tcPr>
            <w:tcW w:w="940" w:type="dxa"/>
            <w:tcBorders>
              <w:bottom w:val="single" w:sz="2" w:space="0" w:color="B1B4B6"/>
            </w:tcBorders>
          </w:tcPr>
          <w:p w14:paraId="2DB224AB" w14:textId="77777777" w:rsidR="00E02CA6" w:rsidRPr="000C4D2E" w:rsidRDefault="00E02CA6" w:rsidP="0037653D"/>
        </w:tc>
        <w:tc>
          <w:tcPr>
            <w:tcW w:w="960" w:type="dxa"/>
            <w:tcBorders>
              <w:bottom w:val="single" w:sz="2" w:space="0" w:color="B1B4B6"/>
            </w:tcBorders>
            <w:shd w:val="clear" w:color="auto" w:fill="E1ECF7"/>
          </w:tcPr>
          <w:p w14:paraId="26358917" w14:textId="77777777" w:rsidR="00E02CA6" w:rsidRPr="000C4D2E" w:rsidRDefault="00E02CA6" w:rsidP="0037653D"/>
        </w:tc>
        <w:tc>
          <w:tcPr>
            <w:tcW w:w="960" w:type="dxa"/>
            <w:tcBorders>
              <w:bottom w:val="single" w:sz="2" w:space="0" w:color="B1B4B6"/>
            </w:tcBorders>
          </w:tcPr>
          <w:p w14:paraId="6ED91071" w14:textId="77777777" w:rsidR="00E02CA6" w:rsidRPr="000C4D2E" w:rsidRDefault="00E02CA6" w:rsidP="0037653D">
            <w:r w:rsidRPr="000C4D2E">
              <w:t>On-demand Transport</w:t>
            </w:r>
          </w:p>
        </w:tc>
        <w:tc>
          <w:tcPr>
            <w:tcW w:w="960" w:type="dxa"/>
            <w:tcBorders>
              <w:bottom w:val="single" w:sz="2" w:space="0" w:color="B1B4B6"/>
            </w:tcBorders>
            <w:shd w:val="clear" w:color="auto" w:fill="E1ECF7"/>
          </w:tcPr>
          <w:p w14:paraId="1858BE22" w14:textId="77777777" w:rsidR="00E02CA6" w:rsidRPr="000C4D2E" w:rsidRDefault="00E02CA6" w:rsidP="0037653D"/>
        </w:tc>
        <w:tc>
          <w:tcPr>
            <w:tcW w:w="960" w:type="dxa"/>
            <w:tcBorders>
              <w:bottom w:val="single" w:sz="2" w:space="0" w:color="B1B4B6"/>
            </w:tcBorders>
          </w:tcPr>
          <w:p w14:paraId="1F82D43A" w14:textId="77777777" w:rsidR="00E02CA6" w:rsidRPr="000C4D2E" w:rsidRDefault="00E02CA6" w:rsidP="0037653D">
            <w:r w:rsidRPr="000C4D2E">
              <w:t>Total</w:t>
            </w:r>
          </w:p>
        </w:tc>
      </w:tr>
      <w:tr w:rsidR="00E02CA6" w:rsidRPr="000C4D2E" w14:paraId="69AB82DB" w14:textId="77777777" w:rsidTr="00403BE9">
        <w:trPr>
          <w:trHeight w:val="1148"/>
        </w:trPr>
        <w:tc>
          <w:tcPr>
            <w:tcW w:w="1560" w:type="dxa"/>
            <w:tcBorders>
              <w:bottom w:val="single" w:sz="2" w:space="0" w:color="B1B4B6"/>
            </w:tcBorders>
          </w:tcPr>
          <w:p w14:paraId="226E0CD5" w14:textId="77777777" w:rsidR="00E02CA6" w:rsidRPr="000C4D2E" w:rsidRDefault="00E02CA6" w:rsidP="0037653D"/>
          <w:p w14:paraId="72EEFB4D" w14:textId="77777777" w:rsidR="00E02CA6" w:rsidRPr="000C4D2E" w:rsidRDefault="00E02CA6" w:rsidP="0037653D"/>
          <w:p w14:paraId="552BB474" w14:textId="77777777" w:rsidR="00E02CA6" w:rsidRPr="000C4D2E" w:rsidRDefault="00E02CA6" w:rsidP="0037653D">
            <w:r w:rsidRPr="000C4D2E">
              <w:t>Assets</w:t>
            </w:r>
          </w:p>
        </w:tc>
        <w:tc>
          <w:tcPr>
            <w:tcW w:w="959" w:type="dxa"/>
            <w:tcBorders>
              <w:bottom w:val="single" w:sz="2" w:space="0" w:color="B1B4B6"/>
            </w:tcBorders>
            <w:shd w:val="clear" w:color="auto" w:fill="E1ECF7"/>
          </w:tcPr>
          <w:p w14:paraId="08B6AD2C" w14:textId="77777777" w:rsidR="00E02CA6" w:rsidRPr="000C4D2E" w:rsidRDefault="00E02CA6" w:rsidP="0037653D">
            <w:r w:rsidRPr="000C4D2E">
              <w:t>2021</w:t>
            </w:r>
          </w:p>
          <w:p w14:paraId="631E1B18" w14:textId="77777777" w:rsidR="00E02CA6" w:rsidRPr="000C4D2E" w:rsidRDefault="00E02CA6" w:rsidP="0037653D">
            <w:r w:rsidRPr="000C4D2E">
              <w:t>$’000</w:t>
            </w:r>
          </w:p>
        </w:tc>
        <w:tc>
          <w:tcPr>
            <w:tcW w:w="960" w:type="dxa"/>
            <w:tcBorders>
              <w:bottom w:val="single" w:sz="2" w:space="0" w:color="B1B4B6"/>
            </w:tcBorders>
          </w:tcPr>
          <w:p w14:paraId="150244B5" w14:textId="77777777" w:rsidR="00E02CA6" w:rsidRPr="000C4D2E" w:rsidRDefault="00E02CA6" w:rsidP="0037653D">
            <w:r w:rsidRPr="000C4D2E">
              <w:t>2020</w:t>
            </w:r>
          </w:p>
          <w:p w14:paraId="13129731" w14:textId="77777777" w:rsidR="00E02CA6" w:rsidRPr="000C4D2E" w:rsidRDefault="00E02CA6" w:rsidP="0037653D">
            <w:r w:rsidRPr="000C4D2E">
              <w:t>$’000</w:t>
            </w:r>
          </w:p>
        </w:tc>
        <w:tc>
          <w:tcPr>
            <w:tcW w:w="960" w:type="dxa"/>
            <w:tcBorders>
              <w:bottom w:val="single" w:sz="2" w:space="0" w:color="B1B4B6"/>
            </w:tcBorders>
            <w:shd w:val="clear" w:color="auto" w:fill="E1ECF7"/>
          </w:tcPr>
          <w:p w14:paraId="4B3EF88F" w14:textId="77777777" w:rsidR="00E02CA6" w:rsidRPr="000C4D2E" w:rsidRDefault="00E02CA6" w:rsidP="0037653D">
            <w:r w:rsidRPr="000C4D2E">
              <w:t>2021</w:t>
            </w:r>
          </w:p>
          <w:p w14:paraId="49D263E9" w14:textId="77777777" w:rsidR="00E02CA6" w:rsidRPr="000C4D2E" w:rsidRDefault="00E02CA6" w:rsidP="0037653D">
            <w:r w:rsidRPr="000C4D2E">
              <w:t>$’000</w:t>
            </w:r>
          </w:p>
        </w:tc>
        <w:tc>
          <w:tcPr>
            <w:tcW w:w="960" w:type="dxa"/>
            <w:tcBorders>
              <w:bottom w:val="single" w:sz="2" w:space="0" w:color="B1B4B6"/>
            </w:tcBorders>
          </w:tcPr>
          <w:p w14:paraId="274FB2F2" w14:textId="77777777" w:rsidR="00E02CA6" w:rsidRPr="000C4D2E" w:rsidRDefault="00E02CA6" w:rsidP="0037653D">
            <w:r w:rsidRPr="000C4D2E">
              <w:t>2020</w:t>
            </w:r>
          </w:p>
          <w:p w14:paraId="3790A476" w14:textId="77777777" w:rsidR="00E02CA6" w:rsidRPr="000C4D2E" w:rsidRDefault="00E02CA6" w:rsidP="0037653D">
            <w:r w:rsidRPr="000C4D2E">
              <w:t>$’000</w:t>
            </w:r>
          </w:p>
        </w:tc>
        <w:tc>
          <w:tcPr>
            <w:tcW w:w="980" w:type="dxa"/>
            <w:tcBorders>
              <w:bottom w:val="single" w:sz="2" w:space="0" w:color="B1B4B6"/>
            </w:tcBorders>
            <w:shd w:val="clear" w:color="auto" w:fill="E1ECF7"/>
          </w:tcPr>
          <w:p w14:paraId="430225B3" w14:textId="77777777" w:rsidR="00E02CA6" w:rsidRPr="000C4D2E" w:rsidRDefault="00E02CA6" w:rsidP="0037653D">
            <w:r w:rsidRPr="000C4D2E">
              <w:t>2021</w:t>
            </w:r>
          </w:p>
          <w:p w14:paraId="446D0DE8" w14:textId="77777777" w:rsidR="00E02CA6" w:rsidRPr="000C4D2E" w:rsidRDefault="00E02CA6" w:rsidP="0037653D">
            <w:r w:rsidRPr="000C4D2E">
              <w:t>$’000</w:t>
            </w:r>
          </w:p>
        </w:tc>
        <w:tc>
          <w:tcPr>
            <w:tcW w:w="940" w:type="dxa"/>
            <w:tcBorders>
              <w:bottom w:val="single" w:sz="2" w:space="0" w:color="B1B4B6"/>
            </w:tcBorders>
          </w:tcPr>
          <w:p w14:paraId="26BB5ADE" w14:textId="77777777" w:rsidR="00E02CA6" w:rsidRPr="000C4D2E" w:rsidRDefault="00E02CA6" w:rsidP="0037653D">
            <w:r w:rsidRPr="000C4D2E">
              <w:t>2020</w:t>
            </w:r>
          </w:p>
          <w:p w14:paraId="7C99CB77" w14:textId="77777777" w:rsidR="00E02CA6" w:rsidRPr="000C4D2E" w:rsidRDefault="00E02CA6" w:rsidP="0037653D">
            <w:r w:rsidRPr="000C4D2E">
              <w:t>$’000</w:t>
            </w:r>
          </w:p>
        </w:tc>
        <w:tc>
          <w:tcPr>
            <w:tcW w:w="960" w:type="dxa"/>
            <w:tcBorders>
              <w:bottom w:val="single" w:sz="2" w:space="0" w:color="B1B4B6"/>
            </w:tcBorders>
            <w:shd w:val="clear" w:color="auto" w:fill="E1ECF7"/>
          </w:tcPr>
          <w:p w14:paraId="331F85BF" w14:textId="77777777" w:rsidR="00E02CA6" w:rsidRPr="000C4D2E" w:rsidRDefault="00E02CA6" w:rsidP="0037653D">
            <w:r w:rsidRPr="000C4D2E">
              <w:t>2021</w:t>
            </w:r>
          </w:p>
          <w:p w14:paraId="5B5AD16B" w14:textId="77777777" w:rsidR="00E02CA6" w:rsidRPr="000C4D2E" w:rsidRDefault="00E02CA6" w:rsidP="0037653D">
            <w:r w:rsidRPr="000C4D2E">
              <w:t>$’000</w:t>
            </w:r>
          </w:p>
        </w:tc>
        <w:tc>
          <w:tcPr>
            <w:tcW w:w="960" w:type="dxa"/>
            <w:tcBorders>
              <w:bottom w:val="single" w:sz="2" w:space="0" w:color="B1B4B6"/>
            </w:tcBorders>
          </w:tcPr>
          <w:p w14:paraId="4620D854" w14:textId="77777777" w:rsidR="00E02CA6" w:rsidRPr="000C4D2E" w:rsidRDefault="00E02CA6" w:rsidP="0037653D">
            <w:r w:rsidRPr="000C4D2E">
              <w:t>2020</w:t>
            </w:r>
          </w:p>
          <w:p w14:paraId="7517DBEA" w14:textId="77777777" w:rsidR="00E02CA6" w:rsidRPr="000C4D2E" w:rsidRDefault="00E02CA6" w:rsidP="0037653D">
            <w:r w:rsidRPr="000C4D2E">
              <w:t>$’000</w:t>
            </w:r>
          </w:p>
        </w:tc>
        <w:tc>
          <w:tcPr>
            <w:tcW w:w="960" w:type="dxa"/>
            <w:tcBorders>
              <w:bottom w:val="single" w:sz="2" w:space="0" w:color="B1B4B6"/>
            </w:tcBorders>
            <w:shd w:val="clear" w:color="auto" w:fill="E1ECF7"/>
          </w:tcPr>
          <w:p w14:paraId="2F5C9233" w14:textId="77777777" w:rsidR="00E02CA6" w:rsidRPr="000C4D2E" w:rsidRDefault="00E02CA6" w:rsidP="0037653D">
            <w:r w:rsidRPr="000C4D2E">
              <w:t>2021</w:t>
            </w:r>
          </w:p>
          <w:p w14:paraId="0D61817A" w14:textId="77777777" w:rsidR="00E02CA6" w:rsidRPr="000C4D2E" w:rsidRDefault="00E02CA6" w:rsidP="0037653D">
            <w:r w:rsidRPr="000C4D2E">
              <w:t>$’000</w:t>
            </w:r>
          </w:p>
        </w:tc>
        <w:tc>
          <w:tcPr>
            <w:tcW w:w="960" w:type="dxa"/>
            <w:tcBorders>
              <w:bottom w:val="single" w:sz="2" w:space="0" w:color="B1B4B6"/>
            </w:tcBorders>
          </w:tcPr>
          <w:p w14:paraId="70B0DBB7" w14:textId="77777777" w:rsidR="00E02CA6" w:rsidRPr="000C4D2E" w:rsidRDefault="00E02CA6" w:rsidP="0037653D">
            <w:r w:rsidRPr="000C4D2E">
              <w:t>2020</w:t>
            </w:r>
          </w:p>
          <w:p w14:paraId="4BE9F6BD" w14:textId="77777777" w:rsidR="00E02CA6" w:rsidRPr="000C4D2E" w:rsidRDefault="00E02CA6" w:rsidP="0037653D">
            <w:r w:rsidRPr="000C4D2E">
              <w:t>$’000</w:t>
            </w:r>
          </w:p>
        </w:tc>
      </w:tr>
      <w:tr w:rsidR="00E02CA6" w:rsidRPr="000C4D2E" w14:paraId="1AF378D8" w14:textId="77777777" w:rsidTr="00403BE9">
        <w:trPr>
          <w:trHeight w:val="376"/>
        </w:trPr>
        <w:tc>
          <w:tcPr>
            <w:tcW w:w="1560" w:type="dxa"/>
            <w:tcBorders>
              <w:top w:val="single" w:sz="2" w:space="0" w:color="B1B4B6"/>
              <w:bottom w:val="single" w:sz="2" w:space="0" w:color="B1B4B6"/>
            </w:tcBorders>
          </w:tcPr>
          <w:p w14:paraId="73C7EF5C" w14:textId="77777777" w:rsidR="00E02CA6" w:rsidRPr="000C4D2E" w:rsidRDefault="00E02CA6" w:rsidP="0037653D">
            <w:r w:rsidRPr="000C4D2E">
              <w:t>Current assets</w:t>
            </w:r>
          </w:p>
        </w:tc>
        <w:tc>
          <w:tcPr>
            <w:tcW w:w="959" w:type="dxa"/>
            <w:tcBorders>
              <w:top w:val="single" w:sz="2" w:space="0" w:color="B1B4B6"/>
              <w:bottom w:val="single" w:sz="2" w:space="0" w:color="B1B4B6"/>
            </w:tcBorders>
            <w:shd w:val="clear" w:color="auto" w:fill="E1ECF7"/>
          </w:tcPr>
          <w:p w14:paraId="58369A86" w14:textId="77777777" w:rsidR="00E02CA6" w:rsidRPr="000C4D2E" w:rsidRDefault="00E02CA6" w:rsidP="0037653D">
            <w:r w:rsidRPr="000C4D2E">
              <w:t>44 282</w:t>
            </w:r>
          </w:p>
        </w:tc>
        <w:tc>
          <w:tcPr>
            <w:tcW w:w="960" w:type="dxa"/>
            <w:tcBorders>
              <w:top w:val="single" w:sz="2" w:space="0" w:color="B1B4B6"/>
              <w:bottom w:val="single" w:sz="2" w:space="0" w:color="B1B4B6"/>
            </w:tcBorders>
          </w:tcPr>
          <w:p w14:paraId="41D2FB7E" w14:textId="77777777" w:rsidR="00E02CA6" w:rsidRPr="000C4D2E" w:rsidRDefault="00E02CA6" w:rsidP="0037653D">
            <w:r w:rsidRPr="000C4D2E">
              <w:t>28 869</w:t>
            </w:r>
          </w:p>
        </w:tc>
        <w:tc>
          <w:tcPr>
            <w:tcW w:w="960" w:type="dxa"/>
            <w:tcBorders>
              <w:top w:val="single" w:sz="2" w:space="0" w:color="B1B4B6"/>
              <w:bottom w:val="single" w:sz="2" w:space="0" w:color="B1B4B6"/>
            </w:tcBorders>
            <w:shd w:val="clear" w:color="auto" w:fill="E1ECF7"/>
          </w:tcPr>
          <w:p w14:paraId="5606F16E" w14:textId="77777777" w:rsidR="00E02CA6" w:rsidRPr="000C4D2E" w:rsidRDefault="00E02CA6" w:rsidP="0037653D">
            <w:r w:rsidRPr="000C4D2E">
              <w:t>196 813</w:t>
            </w:r>
          </w:p>
        </w:tc>
        <w:tc>
          <w:tcPr>
            <w:tcW w:w="960" w:type="dxa"/>
            <w:tcBorders>
              <w:top w:val="single" w:sz="2" w:space="0" w:color="B1B4B6"/>
              <w:bottom w:val="single" w:sz="2" w:space="0" w:color="B1B4B6"/>
            </w:tcBorders>
          </w:tcPr>
          <w:p w14:paraId="6368EEF0" w14:textId="77777777" w:rsidR="00E02CA6" w:rsidRPr="000C4D2E" w:rsidRDefault="00E02CA6" w:rsidP="0037653D">
            <w:r w:rsidRPr="000C4D2E">
              <w:t>135 234</w:t>
            </w:r>
          </w:p>
        </w:tc>
        <w:tc>
          <w:tcPr>
            <w:tcW w:w="980" w:type="dxa"/>
            <w:tcBorders>
              <w:top w:val="single" w:sz="2" w:space="0" w:color="B1B4B6"/>
              <w:bottom w:val="single" w:sz="2" w:space="0" w:color="B1B4B6"/>
            </w:tcBorders>
            <w:shd w:val="clear" w:color="auto" w:fill="E1ECF7"/>
          </w:tcPr>
          <w:p w14:paraId="4BA34F31" w14:textId="77777777" w:rsidR="00E02CA6" w:rsidRPr="000C4D2E" w:rsidRDefault="00E02CA6" w:rsidP="0037653D">
            <w:r w:rsidRPr="000C4D2E">
              <w:t>55 859</w:t>
            </w:r>
          </w:p>
        </w:tc>
        <w:tc>
          <w:tcPr>
            <w:tcW w:w="940" w:type="dxa"/>
            <w:tcBorders>
              <w:top w:val="single" w:sz="2" w:space="0" w:color="B1B4B6"/>
              <w:bottom w:val="single" w:sz="2" w:space="0" w:color="B1B4B6"/>
            </w:tcBorders>
          </w:tcPr>
          <w:p w14:paraId="5321FB1E" w14:textId="77777777" w:rsidR="00E02CA6" w:rsidRPr="000C4D2E" w:rsidRDefault="00E02CA6" w:rsidP="0037653D">
            <w:r w:rsidRPr="000C4D2E">
              <w:t>41 421</w:t>
            </w:r>
          </w:p>
        </w:tc>
        <w:tc>
          <w:tcPr>
            <w:tcW w:w="960" w:type="dxa"/>
            <w:tcBorders>
              <w:top w:val="single" w:sz="2" w:space="0" w:color="B1B4B6"/>
              <w:bottom w:val="single" w:sz="2" w:space="0" w:color="B1B4B6"/>
            </w:tcBorders>
            <w:shd w:val="clear" w:color="auto" w:fill="E1ECF7"/>
          </w:tcPr>
          <w:p w14:paraId="59AB9273" w14:textId="77777777" w:rsidR="00E02CA6" w:rsidRPr="000C4D2E" w:rsidRDefault="00E02CA6" w:rsidP="0037653D">
            <w:r w:rsidRPr="000C4D2E">
              <w:t>12 272</w:t>
            </w:r>
          </w:p>
        </w:tc>
        <w:tc>
          <w:tcPr>
            <w:tcW w:w="960" w:type="dxa"/>
            <w:tcBorders>
              <w:top w:val="single" w:sz="2" w:space="0" w:color="B1B4B6"/>
              <w:bottom w:val="single" w:sz="2" w:space="0" w:color="B1B4B6"/>
            </w:tcBorders>
          </w:tcPr>
          <w:p w14:paraId="261E3CD7" w14:textId="77777777" w:rsidR="00E02CA6" w:rsidRPr="000C4D2E" w:rsidRDefault="00E02CA6" w:rsidP="0037653D">
            <w:r w:rsidRPr="000C4D2E">
              <w:t>9 076</w:t>
            </w:r>
          </w:p>
        </w:tc>
        <w:tc>
          <w:tcPr>
            <w:tcW w:w="960" w:type="dxa"/>
            <w:tcBorders>
              <w:top w:val="single" w:sz="2" w:space="0" w:color="B1B4B6"/>
              <w:bottom w:val="single" w:sz="2" w:space="0" w:color="B1B4B6"/>
            </w:tcBorders>
            <w:shd w:val="clear" w:color="auto" w:fill="E1ECF7"/>
          </w:tcPr>
          <w:p w14:paraId="7110CFA1" w14:textId="77777777" w:rsidR="00E02CA6" w:rsidRPr="000C4D2E" w:rsidRDefault="00E02CA6" w:rsidP="0037653D">
            <w:r w:rsidRPr="000C4D2E">
              <w:t>309 226</w:t>
            </w:r>
          </w:p>
        </w:tc>
        <w:tc>
          <w:tcPr>
            <w:tcW w:w="960" w:type="dxa"/>
            <w:tcBorders>
              <w:top w:val="single" w:sz="2" w:space="0" w:color="B1B4B6"/>
              <w:bottom w:val="single" w:sz="2" w:space="0" w:color="B1B4B6"/>
            </w:tcBorders>
          </w:tcPr>
          <w:p w14:paraId="2CFA574A" w14:textId="77777777" w:rsidR="00E02CA6" w:rsidRPr="000C4D2E" w:rsidRDefault="00E02CA6" w:rsidP="0037653D">
            <w:r w:rsidRPr="000C4D2E">
              <w:t>214 600</w:t>
            </w:r>
          </w:p>
        </w:tc>
      </w:tr>
      <w:tr w:rsidR="00E02CA6" w:rsidRPr="000C4D2E" w14:paraId="4BEF328C" w14:textId="77777777" w:rsidTr="00403BE9">
        <w:trPr>
          <w:trHeight w:val="376"/>
        </w:trPr>
        <w:tc>
          <w:tcPr>
            <w:tcW w:w="1560" w:type="dxa"/>
            <w:tcBorders>
              <w:top w:val="single" w:sz="2" w:space="0" w:color="B1B4B6"/>
              <w:bottom w:val="single" w:sz="2" w:space="0" w:color="000000"/>
            </w:tcBorders>
          </w:tcPr>
          <w:p w14:paraId="096FAA79" w14:textId="77777777" w:rsidR="00E02CA6" w:rsidRPr="000C4D2E" w:rsidRDefault="00E02CA6" w:rsidP="0037653D">
            <w:r w:rsidRPr="000C4D2E">
              <w:t>Non-current assets</w:t>
            </w:r>
          </w:p>
        </w:tc>
        <w:tc>
          <w:tcPr>
            <w:tcW w:w="959" w:type="dxa"/>
            <w:tcBorders>
              <w:top w:val="single" w:sz="2" w:space="0" w:color="B1B4B6"/>
              <w:bottom w:val="single" w:sz="2" w:space="0" w:color="000000"/>
            </w:tcBorders>
            <w:shd w:val="clear" w:color="auto" w:fill="E1ECF7"/>
          </w:tcPr>
          <w:p w14:paraId="1BEB99AF" w14:textId="77777777" w:rsidR="00E02CA6" w:rsidRPr="000C4D2E" w:rsidRDefault="00E02CA6" w:rsidP="0037653D">
            <w:r w:rsidRPr="000C4D2E">
              <w:t>112 736</w:t>
            </w:r>
          </w:p>
        </w:tc>
        <w:tc>
          <w:tcPr>
            <w:tcW w:w="960" w:type="dxa"/>
            <w:tcBorders>
              <w:top w:val="single" w:sz="2" w:space="0" w:color="B1B4B6"/>
              <w:bottom w:val="single" w:sz="2" w:space="0" w:color="000000"/>
            </w:tcBorders>
          </w:tcPr>
          <w:p w14:paraId="38738B1E" w14:textId="77777777" w:rsidR="00E02CA6" w:rsidRPr="000C4D2E" w:rsidRDefault="00E02CA6" w:rsidP="0037653D">
            <w:r w:rsidRPr="000C4D2E">
              <w:t>104 031</w:t>
            </w:r>
          </w:p>
        </w:tc>
        <w:tc>
          <w:tcPr>
            <w:tcW w:w="960" w:type="dxa"/>
            <w:tcBorders>
              <w:top w:val="single" w:sz="2" w:space="0" w:color="B1B4B6"/>
              <w:bottom w:val="single" w:sz="2" w:space="0" w:color="000000"/>
            </w:tcBorders>
            <w:shd w:val="clear" w:color="auto" w:fill="E1ECF7"/>
          </w:tcPr>
          <w:p w14:paraId="43ACCEBF" w14:textId="77777777" w:rsidR="00E02CA6" w:rsidRPr="000C4D2E" w:rsidRDefault="00E02CA6" w:rsidP="0037653D">
            <w:r w:rsidRPr="000C4D2E">
              <w:t>501 057</w:t>
            </w:r>
          </w:p>
        </w:tc>
        <w:tc>
          <w:tcPr>
            <w:tcW w:w="960" w:type="dxa"/>
            <w:tcBorders>
              <w:top w:val="single" w:sz="2" w:space="0" w:color="B1B4B6"/>
              <w:bottom w:val="single" w:sz="2" w:space="0" w:color="000000"/>
            </w:tcBorders>
          </w:tcPr>
          <w:p w14:paraId="57844EDA" w14:textId="77777777" w:rsidR="00E02CA6" w:rsidRPr="000C4D2E" w:rsidRDefault="00E02CA6" w:rsidP="0037653D">
            <w:r w:rsidRPr="000C4D2E">
              <w:t>487 330</w:t>
            </w:r>
          </w:p>
        </w:tc>
        <w:tc>
          <w:tcPr>
            <w:tcW w:w="980" w:type="dxa"/>
            <w:tcBorders>
              <w:top w:val="single" w:sz="2" w:space="0" w:color="B1B4B6"/>
              <w:bottom w:val="single" w:sz="2" w:space="0" w:color="000000"/>
            </w:tcBorders>
            <w:shd w:val="clear" w:color="auto" w:fill="E1ECF7"/>
          </w:tcPr>
          <w:p w14:paraId="09D1D664" w14:textId="77777777" w:rsidR="00E02CA6" w:rsidRPr="000C4D2E" w:rsidRDefault="00E02CA6" w:rsidP="0037653D">
            <w:r w:rsidRPr="000C4D2E">
              <w:t>142 207</w:t>
            </w:r>
          </w:p>
        </w:tc>
        <w:tc>
          <w:tcPr>
            <w:tcW w:w="940" w:type="dxa"/>
            <w:tcBorders>
              <w:top w:val="single" w:sz="2" w:space="0" w:color="B1B4B6"/>
              <w:bottom w:val="single" w:sz="2" w:space="0" w:color="000000"/>
            </w:tcBorders>
          </w:tcPr>
          <w:p w14:paraId="521A81F5" w14:textId="77777777" w:rsidR="00E02CA6" w:rsidRPr="000C4D2E" w:rsidRDefault="00E02CA6" w:rsidP="0037653D">
            <w:r w:rsidRPr="000C4D2E">
              <w:t>149 265</w:t>
            </w:r>
          </w:p>
        </w:tc>
        <w:tc>
          <w:tcPr>
            <w:tcW w:w="960" w:type="dxa"/>
            <w:tcBorders>
              <w:top w:val="single" w:sz="2" w:space="0" w:color="B1B4B6"/>
              <w:bottom w:val="single" w:sz="2" w:space="0" w:color="000000"/>
            </w:tcBorders>
            <w:shd w:val="clear" w:color="auto" w:fill="E1ECF7"/>
          </w:tcPr>
          <w:p w14:paraId="5DF886B8" w14:textId="77777777" w:rsidR="00E02CA6" w:rsidRPr="000C4D2E" w:rsidRDefault="00E02CA6" w:rsidP="0037653D">
            <w:r w:rsidRPr="000C4D2E">
              <w:t>31 240</w:t>
            </w:r>
          </w:p>
        </w:tc>
        <w:tc>
          <w:tcPr>
            <w:tcW w:w="960" w:type="dxa"/>
            <w:tcBorders>
              <w:top w:val="single" w:sz="2" w:space="0" w:color="B1B4B6"/>
              <w:bottom w:val="single" w:sz="2" w:space="0" w:color="000000"/>
            </w:tcBorders>
          </w:tcPr>
          <w:p w14:paraId="22551E35" w14:textId="77777777" w:rsidR="00E02CA6" w:rsidRPr="000C4D2E" w:rsidRDefault="00E02CA6" w:rsidP="0037653D">
            <w:r w:rsidRPr="000C4D2E">
              <w:t>32 705</w:t>
            </w:r>
          </w:p>
        </w:tc>
        <w:tc>
          <w:tcPr>
            <w:tcW w:w="960" w:type="dxa"/>
            <w:tcBorders>
              <w:top w:val="single" w:sz="2" w:space="0" w:color="B1B4B6"/>
              <w:bottom w:val="single" w:sz="2" w:space="0" w:color="000000"/>
            </w:tcBorders>
            <w:shd w:val="clear" w:color="auto" w:fill="E1ECF7"/>
          </w:tcPr>
          <w:p w14:paraId="3674972B" w14:textId="77777777" w:rsidR="00E02CA6" w:rsidRPr="000C4D2E" w:rsidRDefault="00E02CA6" w:rsidP="0037653D">
            <w:r w:rsidRPr="000C4D2E">
              <w:t>787 240</w:t>
            </w:r>
          </w:p>
        </w:tc>
        <w:tc>
          <w:tcPr>
            <w:tcW w:w="960" w:type="dxa"/>
            <w:tcBorders>
              <w:top w:val="single" w:sz="2" w:space="0" w:color="B1B4B6"/>
              <w:bottom w:val="single" w:sz="2" w:space="0" w:color="000000"/>
            </w:tcBorders>
          </w:tcPr>
          <w:p w14:paraId="31D82423" w14:textId="77777777" w:rsidR="00E02CA6" w:rsidRPr="000C4D2E" w:rsidRDefault="00E02CA6" w:rsidP="0037653D">
            <w:r w:rsidRPr="000C4D2E">
              <w:t>773 331</w:t>
            </w:r>
          </w:p>
        </w:tc>
      </w:tr>
      <w:tr w:rsidR="00E02CA6" w:rsidRPr="000C4D2E" w14:paraId="326BA255" w14:textId="77777777" w:rsidTr="00403BE9">
        <w:trPr>
          <w:trHeight w:val="376"/>
        </w:trPr>
        <w:tc>
          <w:tcPr>
            <w:tcW w:w="1560" w:type="dxa"/>
            <w:tcBorders>
              <w:top w:val="single" w:sz="2" w:space="0" w:color="000000"/>
              <w:bottom w:val="single" w:sz="2" w:space="0" w:color="000000"/>
            </w:tcBorders>
          </w:tcPr>
          <w:p w14:paraId="32730AEA" w14:textId="77777777" w:rsidR="00E02CA6" w:rsidRPr="000C4D2E" w:rsidRDefault="00E02CA6" w:rsidP="0037653D">
            <w:r w:rsidRPr="000C4D2E">
              <w:t>Total assets</w:t>
            </w:r>
          </w:p>
        </w:tc>
        <w:tc>
          <w:tcPr>
            <w:tcW w:w="959" w:type="dxa"/>
            <w:tcBorders>
              <w:top w:val="single" w:sz="2" w:space="0" w:color="000000"/>
              <w:bottom w:val="single" w:sz="2" w:space="0" w:color="000000"/>
            </w:tcBorders>
            <w:shd w:val="clear" w:color="auto" w:fill="E1ECF7"/>
          </w:tcPr>
          <w:p w14:paraId="027675A0" w14:textId="77777777" w:rsidR="00E02CA6" w:rsidRPr="000C4D2E" w:rsidRDefault="00E02CA6" w:rsidP="0037653D">
            <w:r w:rsidRPr="000C4D2E">
              <w:t>157 018</w:t>
            </w:r>
          </w:p>
        </w:tc>
        <w:tc>
          <w:tcPr>
            <w:tcW w:w="960" w:type="dxa"/>
            <w:tcBorders>
              <w:top w:val="single" w:sz="2" w:space="0" w:color="000000"/>
              <w:bottom w:val="single" w:sz="2" w:space="0" w:color="000000"/>
            </w:tcBorders>
          </w:tcPr>
          <w:p w14:paraId="158B1A99" w14:textId="77777777" w:rsidR="00E02CA6" w:rsidRPr="000C4D2E" w:rsidRDefault="00E02CA6" w:rsidP="0037653D">
            <w:r w:rsidRPr="000C4D2E">
              <w:t>132 900</w:t>
            </w:r>
          </w:p>
        </w:tc>
        <w:tc>
          <w:tcPr>
            <w:tcW w:w="960" w:type="dxa"/>
            <w:tcBorders>
              <w:top w:val="single" w:sz="2" w:space="0" w:color="000000"/>
              <w:bottom w:val="single" w:sz="2" w:space="0" w:color="000000"/>
            </w:tcBorders>
            <w:shd w:val="clear" w:color="auto" w:fill="E1ECF7"/>
          </w:tcPr>
          <w:p w14:paraId="14881E27" w14:textId="77777777" w:rsidR="00E02CA6" w:rsidRPr="000C4D2E" w:rsidRDefault="00E02CA6" w:rsidP="0037653D">
            <w:r w:rsidRPr="000C4D2E">
              <w:t>697 870</w:t>
            </w:r>
          </w:p>
        </w:tc>
        <w:tc>
          <w:tcPr>
            <w:tcW w:w="960" w:type="dxa"/>
            <w:tcBorders>
              <w:top w:val="single" w:sz="2" w:space="0" w:color="000000"/>
              <w:bottom w:val="single" w:sz="2" w:space="0" w:color="000000"/>
            </w:tcBorders>
          </w:tcPr>
          <w:p w14:paraId="44F97BFC" w14:textId="77777777" w:rsidR="00E02CA6" w:rsidRPr="000C4D2E" w:rsidRDefault="00E02CA6" w:rsidP="0037653D">
            <w:r w:rsidRPr="000C4D2E">
              <w:t>622 564</w:t>
            </w:r>
          </w:p>
        </w:tc>
        <w:tc>
          <w:tcPr>
            <w:tcW w:w="980" w:type="dxa"/>
            <w:tcBorders>
              <w:top w:val="single" w:sz="2" w:space="0" w:color="000000"/>
              <w:bottom w:val="single" w:sz="2" w:space="0" w:color="000000"/>
            </w:tcBorders>
            <w:shd w:val="clear" w:color="auto" w:fill="E1ECF7"/>
          </w:tcPr>
          <w:p w14:paraId="321646C4" w14:textId="77777777" w:rsidR="00E02CA6" w:rsidRPr="000C4D2E" w:rsidRDefault="00E02CA6" w:rsidP="0037653D">
            <w:r w:rsidRPr="000C4D2E">
              <w:t>198 066</w:t>
            </w:r>
          </w:p>
        </w:tc>
        <w:tc>
          <w:tcPr>
            <w:tcW w:w="940" w:type="dxa"/>
            <w:tcBorders>
              <w:top w:val="single" w:sz="2" w:space="0" w:color="000000"/>
              <w:bottom w:val="single" w:sz="2" w:space="0" w:color="000000"/>
            </w:tcBorders>
          </w:tcPr>
          <w:p w14:paraId="1BA5AD57" w14:textId="77777777" w:rsidR="00E02CA6" w:rsidRPr="000C4D2E" w:rsidRDefault="00E02CA6" w:rsidP="0037653D">
            <w:r w:rsidRPr="000C4D2E">
              <w:t>190 686</w:t>
            </w:r>
          </w:p>
        </w:tc>
        <w:tc>
          <w:tcPr>
            <w:tcW w:w="960" w:type="dxa"/>
            <w:tcBorders>
              <w:top w:val="single" w:sz="2" w:space="0" w:color="000000"/>
              <w:bottom w:val="single" w:sz="2" w:space="0" w:color="000000"/>
            </w:tcBorders>
            <w:shd w:val="clear" w:color="auto" w:fill="E1ECF7"/>
          </w:tcPr>
          <w:p w14:paraId="3DF797CE" w14:textId="77777777" w:rsidR="00E02CA6" w:rsidRPr="000C4D2E" w:rsidRDefault="00E02CA6" w:rsidP="0037653D">
            <w:r w:rsidRPr="000C4D2E">
              <w:t>43 512</w:t>
            </w:r>
          </w:p>
        </w:tc>
        <w:tc>
          <w:tcPr>
            <w:tcW w:w="960" w:type="dxa"/>
            <w:tcBorders>
              <w:top w:val="single" w:sz="2" w:space="0" w:color="000000"/>
              <w:bottom w:val="single" w:sz="2" w:space="0" w:color="000000"/>
            </w:tcBorders>
          </w:tcPr>
          <w:p w14:paraId="5E879253" w14:textId="77777777" w:rsidR="00E02CA6" w:rsidRPr="000C4D2E" w:rsidRDefault="00E02CA6" w:rsidP="0037653D">
            <w:r w:rsidRPr="000C4D2E">
              <w:t>41 781</w:t>
            </w:r>
          </w:p>
        </w:tc>
        <w:tc>
          <w:tcPr>
            <w:tcW w:w="960" w:type="dxa"/>
            <w:tcBorders>
              <w:top w:val="single" w:sz="2" w:space="0" w:color="000000"/>
              <w:bottom w:val="single" w:sz="2" w:space="0" w:color="000000"/>
            </w:tcBorders>
            <w:shd w:val="clear" w:color="auto" w:fill="E1ECF7"/>
          </w:tcPr>
          <w:p w14:paraId="120567DA" w14:textId="77777777" w:rsidR="00E02CA6" w:rsidRPr="000C4D2E" w:rsidRDefault="00E02CA6" w:rsidP="0037653D">
            <w:r w:rsidRPr="000C4D2E">
              <w:t>1 096 466</w:t>
            </w:r>
          </w:p>
        </w:tc>
        <w:tc>
          <w:tcPr>
            <w:tcW w:w="960" w:type="dxa"/>
            <w:tcBorders>
              <w:top w:val="single" w:sz="2" w:space="0" w:color="000000"/>
              <w:bottom w:val="single" w:sz="2" w:space="0" w:color="000000"/>
            </w:tcBorders>
          </w:tcPr>
          <w:p w14:paraId="746DC6AC" w14:textId="77777777" w:rsidR="00E02CA6" w:rsidRPr="000C4D2E" w:rsidRDefault="00E02CA6" w:rsidP="0037653D">
            <w:r w:rsidRPr="000C4D2E">
              <w:t>987 931</w:t>
            </w:r>
          </w:p>
        </w:tc>
      </w:tr>
      <w:tr w:rsidR="00E02CA6" w:rsidRPr="000C4D2E" w14:paraId="2279957C" w14:textId="77777777" w:rsidTr="00403BE9">
        <w:trPr>
          <w:trHeight w:val="376"/>
        </w:trPr>
        <w:tc>
          <w:tcPr>
            <w:tcW w:w="1560" w:type="dxa"/>
            <w:tcBorders>
              <w:top w:val="single" w:sz="2" w:space="0" w:color="000000"/>
              <w:bottom w:val="single" w:sz="2" w:space="0" w:color="B1B4B6"/>
            </w:tcBorders>
          </w:tcPr>
          <w:p w14:paraId="663F5571" w14:textId="77777777" w:rsidR="00E02CA6" w:rsidRPr="000C4D2E" w:rsidRDefault="00E02CA6" w:rsidP="0037653D"/>
        </w:tc>
        <w:tc>
          <w:tcPr>
            <w:tcW w:w="959" w:type="dxa"/>
            <w:tcBorders>
              <w:top w:val="single" w:sz="2" w:space="0" w:color="000000"/>
              <w:bottom w:val="single" w:sz="2" w:space="0" w:color="B1B4B6"/>
            </w:tcBorders>
            <w:shd w:val="clear" w:color="auto" w:fill="E1ECF7"/>
          </w:tcPr>
          <w:p w14:paraId="26BDC398" w14:textId="77777777" w:rsidR="00E02CA6" w:rsidRPr="000C4D2E" w:rsidRDefault="00E02CA6" w:rsidP="0037653D"/>
        </w:tc>
        <w:tc>
          <w:tcPr>
            <w:tcW w:w="960" w:type="dxa"/>
            <w:tcBorders>
              <w:top w:val="single" w:sz="2" w:space="0" w:color="000000"/>
              <w:bottom w:val="single" w:sz="2" w:space="0" w:color="B1B4B6"/>
            </w:tcBorders>
          </w:tcPr>
          <w:p w14:paraId="59055524" w14:textId="77777777" w:rsidR="00E02CA6" w:rsidRPr="000C4D2E" w:rsidRDefault="00E02CA6" w:rsidP="0037653D"/>
        </w:tc>
        <w:tc>
          <w:tcPr>
            <w:tcW w:w="960" w:type="dxa"/>
            <w:tcBorders>
              <w:top w:val="single" w:sz="2" w:space="0" w:color="000000"/>
              <w:bottom w:val="single" w:sz="2" w:space="0" w:color="B1B4B6"/>
            </w:tcBorders>
            <w:shd w:val="clear" w:color="auto" w:fill="E1ECF7"/>
          </w:tcPr>
          <w:p w14:paraId="3CA02563" w14:textId="77777777" w:rsidR="00E02CA6" w:rsidRPr="000C4D2E" w:rsidRDefault="00E02CA6" w:rsidP="0037653D"/>
        </w:tc>
        <w:tc>
          <w:tcPr>
            <w:tcW w:w="960" w:type="dxa"/>
            <w:tcBorders>
              <w:top w:val="single" w:sz="2" w:space="0" w:color="000000"/>
              <w:bottom w:val="single" w:sz="2" w:space="0" w:color="B1B4B6"/>
            </w:tcBorders>
          </w:tcPr>
          <w:p w14:paraId="66C7229A" w14:textId="77777777" w:rsidR="00E02CA6" w:rsidRPr="000C4D2E" w:rsidRDefault="00E02CA6" w:rsidP="0037653D"/>
        </w:tc>
        <w:tc>
          <w:tcPr>
            <w:tcW w:w="980" w:type="dxa"/>
            <w:tcBorders>
              <w:top w:val="single" w:sz="2" w:space="0" w:color="000000"/>
              <w:bottom w:val="single" w:sz="2" w:space="0" w:color="B1B4B6"/>
            </w:tcBorders>
            <w:shd w:val="clear" w:color="auto" w:fill="E1ECF7"/>
          </w:tcPr>
          <w:p w14:paraId="00874D68" w14:textId="77777777" w:rsidR="00E02CA6" w:rsidRPr="000C4D2E" w:rsidRDefault="00E02CA6" w:rsidP="0037653D"/>
        </w:tc>
        <w:tc>
          <w:tcPr>
            <w:tcW w:w="940" w:type="dxa"/>
            <w:tcBorders>
              <w:top w:val="single" w:sz="2" w:space="0" w:color="000000"/>
              <w:bottom w:val="single" w:sz="2" w:space="0" w:color="B1B4B6"/>
            </w:tcBorders>
          </w:tcPr>
          <w:p w14:paraId="61B151FD" w14:textId="77777777" w:rsidR="00E02CA6" w:rsidRPr="000C4D2E" w:rsidRDefault="00E02CA6" w:rsidP="0037653D"/>
        </w:tc>
        <w:tc>
          <w:tcPr>
            <w:tcW w:w="960" w:type="dxa"/>
            <w:tcBorders>
              <w:top w:val="single" w:sz="2" w:space="0" w:color="000000"/>
              <w:bottom w:val="single" w:sz="2" w:space="0" w:color="B1B4B6"/>
            </w:tcBorders>
            <w:shd w:val="clear" w:color="auto" w:fill="E1ECF7"/>
          </w:tcPr>
          <w:p w14:paraId="6AA3547D" w14:textId="77777777" w:rsidR="00E02CA6" w:rsidRPr="000C4D2E" w:rsidRDefault="00E02CA6" w:rsidP="0037653D"/>
        </w:tc>
        <w:tc>
          <w:tcPr>
            <w:tcW w:w="960" w:type="dxa"/>
            <w:tcBorders>
              <w:top w:val="single" w:sz="2" w:space="0" w:color="000000"/>
              <w:bottom w:val="single" w:sz="2" w:space="0" w:color="B1B4B6"/>
            </w:tcBorders>
          </w:tcPr>
          <w:p w14:paraId="16ED3533" w14:textId="77777777" w:rsidR="00E02CA6" w:rsidRPr="000C4D2E" w:rsidRDefault="00E02CA6" w:rsidP="0037653D"/>
        </w:tc>
        <w:tc>
          <w:tcPr>
            <w:tcW w:w="960" w:type="dxa"/>
            <w:tcBorders>
              <w:top w:val="single" w:sz="2" w:space="0" w:color="000000"/>
              <w:bottom w:val="single" w:sz="2" w:space="0" w:color="B1B4B6"/>
            </w:tcBorders>
            <w:shd w:val="clear" w:color="auto" w:fill="E1ECF7"/>
          </w:tcPr>
          <w:p w14:paraId="251EADAF" w14:textId="77777777" w:rsidR="00E02CA6" w:rsidRPr="000C4D2E" w:rsidRDefault="00E02CA6" w:rsidP="0037653D"/>
        </w:tc>
        <w:tc>
          <w:tcPr>
            <w:tcW w:w="960" w:type="dxa"/>
            <w:tcBorders>
              <w:top w:val="single" w:sz="2" w:space="0" w:color="000000"/>
              <w:bottom w:val="single" w:sz="2" w:space="0" w:color="B1B4B6"/>
            </w:tcBorders>
          </w:tcPr>
          <w:p w14:paraId="24F9E958" w14:textId="77777777" w:rsidR="00E02CA6" w:rsidRPr="000C4D2E" w:rsidRDefault="00E02CA6" w:rsidP="0037653D"/>
        </w:tc>
      </w:tr>
      <w:tr w:rsidR="00E02CA6" w:rsidRPr="000C4D2E" w14:paraId="2F7C5A8F" w14:textId="77777777" w:rsidTr="00403BE9">
        <w:trPr>
          <w:trHeight w:val="376"/>
        </w:trPr>
        <w:tc>
          <w:tcPr>
            <w:tcW w:w="1560" w:type="dxa"/>
            <w:tcBorders>
              <w:top w:val="single" w:sz="2" w:space="0" w:color="B1B4B6"/>
              <w:bottom w:val="single" w:sz="2" w:space="0" w:color="B1B4B6"/>
            </w:tcBorders>
          </w:tcPr>
          <w:p w14:paraId="2D687896" w14:textId="77777777" w:rsidR="00E02CA6" w:rsidRPr="000C4D2E" w:rsidRDefault="00E02CA6" w:rsidP="0037653D"/>
        </w:tc>
        <w:tc>
          <w:tcPr>
            <w:tcW w:w="959" w:type="dxa"/>
            <w:tcBorders>
              <w:top w:val="single" w:sz="2" w:space="0" w:color="B1B4B6"/>
              <w:bottom w:val="single" w:sz="2" w:space="0" w:color="B1B4B6"/>
            </w:tcBorders>
            <w:shd w:val="clear" w:color="auto" w:fill="E1ECF7"/>
          </w:tcPr>
          <w:p w14:paraId="1BE6D15C" w14:textId="77777777" w:rsidR="00E02CA6" w:rsidRPr="000C4D2E" w:rsidRDefault="00E02CA6" w:rsidP="0037653D"/>
        </w:tc>
        <w:tc>
          <w:tcPr>
            <w:tcW w:w="960" w:type="dxa"/>
            <w:tcBorders>
              <w:top w:val="single" w:sz="2" w:space="0" w:color="B1B4B6"/>
              <w:bottom w:val="single" w:sz="2" w:space="0" w:color="B1B4B6"/>
            </w:tcBorders>
          </w:tcPr>
          <w:p w14:paraId="00FA791D" w14:textId="77777777" w:rsidR="00E02CA6" w:rsidRPr="000C4D2E" w:rsidRDefault="00E02CA6" w:rsidP="0037653D"/>
        </w:tc>
        <w:tc>
          <w:tcPr>
            <w:tcW w:w="960" w:type="dxa"/>
            <w:tcBorders>
              <w:top w:val="single" w:sz="2" w:space="0" w:color="B1B4B6"/>
              <w:bottom w:val="single" w:sz="2" w:space="0" w:color="B1B4B6"/>
            </w:tcBorders>
            <w:shd w:val="clear" w:color="auto" w:fill="E1ECF7"/>
          </w:tcPr>
          <w:p w14:paraId="2404F3FA" w14:textId="77777777" w:rsidR="00E02CA6" w:rsidRPr="000C4D2E" w:rsidRDefault="00E02CA6" w:rsidP="0037653D"/>
        </w:tc>
        <w:tc>
          <w:tcPr>
            <w:tcW w:w="960" w:type="dxa"/>
            <w:tcBorders>
              <w:top w:val="single" w:sz="2" w:space="0" w:color="B1B4B6"/>
              <w:bottom w:val="single" w:sz="2" w:space="0" w:color="B1B4B6"/>
            </w:tcBorders>
          </w:tcPr>
          <w:p w14:paraId="6D107843" w14:textId="77777777" w:rsidR="00E02CA6" w:rsidRPr="000C4D2E" w:rsidRDefault="00E02CA6" w:rsidP="0037653D"/>
        </w:tc>
        <w:tc>
          <w:tcPr>
            <w:tcW w:w="980" w:type="dxa"/>
            <w:tcBorders>
              <w:top w:val="single" w:sz="2" w:space="0" w:color="B1B4B6"/>
              <w:bottom w:val="single" w:sz="2" w:space="0" w:color="B1B4B6"/>
            </w:tcBorders>
            <w:shd w:val="clear" w:color="auto" w:fill="E1ECF7"/>
          </w:tcPr>
          <w:p w14:paraId="2BE2A1C2" w14:textId="77777777" w:rsidR="00E02CA6" w:rsidRPr="000C4D2E" w:rsidRDefault="00E02CA6" w:rsidP="0037653D"/>
        </w:tc>
        <w:tc>
          <w:tcPr>
            <w:tcW w:w="940" w:type="dxa"/>
            <w:tcBorders>
              <w:top w:val="single" w:sz="2" w:space="0" w:color="B1B4B6"/>
              <w:bottom w:val="single" w:sz="2" w:space="0" w:color="B1B4B6"/>
            </w:tcBorders>
          </w:tcPr>
          <w:p w14:paraId="306451A4" w14:textId="77777777" w:rsidR="00E02CA6" w:rsidRPr="000C4D2E" w:rsidRDefault="00E02CA6" w:rsidP="0037653D"/>
        </w:tc>
        <w:tc>
          <w:tcPr>
            <w:tcW w:w="960" w:type="dxa"/>
            <w:tcBorders>
              <w:top w:val="single" w:sz="2" w:space="0" w:color="B1B4B6"/>
              <w:bottom w:val="single" w:sz="2" w:space="0" w:color="B1B4B6"/>
            </w:tcBorders>
            <w:shd w:val="clear" w:color="auto" w:fill="E1ECF7"/>
          </w:tcPr>
          <w:p w14:paraId="139CC2F8" w14:textId="77777777" w:rsidR="00E02CA6" w:rsidRPr="000C4D2E" w:rsidRDefault="00E02CA6" w:rsidP="0037653D"/>
        </w:tc>
        <w:tc>
          <w:tcPr>
            <w:tcW w:w="960" w:type="dxa"/>
            <w:tcBorders>
              <w:top w:val="single" w:sz="2" w:space="0" w:color="B1B4B6"/>
              <w:bottom w:val="single" w:sz="2" w:space="0" w:color="B1B4B6"/>
            </w:tcBorders>
          </w:tcPr>
          <w:p w14:paraId="7FF05505" w14:textId="77777777" w:rsidR="00E02CA6" w:rsidRPr="000C4D2E" w:rsidRDefault="00E02CA6" w:rsidP="0037653D"/>
        </w:tc>
        <w:tc>
          <w:tcPr>
            <w:tcW w:w="960" w:type="dxa"/>
            <w:tcBorders>
              <w:top w:val="single" w:sz="2" w:space="0" w:color="B1B4B6"/>
              <w:bottom w:val="single" w:sz="2" w:space="0" w:color="B1B4B6"/>
            </w:tcBorders>
            <w:shd w:val="clear" w:color="auto" w:fill="E1ECF7"/>
          </w:tcPr>
          <w:p w14:paraId="41FA921C" w14:textId="77777777" w:rsidR="00E02CA6" w:rsidRPr="000C4D2E" w:rsidRDefault="00E02CA6" w:rsidP="0037653D"/>
        </w:tc>
        <w:tc>
          <w:tcPr>
            <w:tcW w:w="960" w:type="dxa"/>
            <w:tcBorders>
              <w:top w:val="single" w:sz="2" w:space="0" w:color="B1B4B6"/>
              <w:bottom w:val="single" w:sz="2" w:space="0" w:color="B1B4B6"/>
            </w:tcBorders>
          </w:tcPr>
          <w:p w14:paraId="44C40839" w14:textId="77777777" w:rsidR="00E02CA6" w:rsidRPr="000C4D2E" w:rsidRDefault="00E02CA6" w:rsidP="0037653D"/>
        </w:tc>
      </w:tr>
      <w:tr w:rsidR="00E02CA6" w:rsidRPr="000C4D2E" w14:paraId="34A41F6B" w14:textId="77777777" w:rsidTr="00403BE9">
        <w:trPr>
          <w:trHeight w:val="376"/>
        </w:trPr>
        <w:tc>
          <w:tcPr>
            <w:tcW w:w="1560" w:type="dxa"/>
            <w:tcBorders>
              <w:top w:val="single" w:sz="2" w:space="0" w:color="B1B4B6"/>
              <w:bottom w:val="single" w:sz="2" w:space="0" w:color="B1B4B6"/>
            </w:tcBorders>
          </w:tcPr>
          <w:p w14:paraId="50AAF059" w14:textId="77777777" w:rsidR="00E02CA6" w:rsidRPr="000C4D2E" w:rsidRDefault="00E02CA6" w:rsidP="0037653D">
            <w:r w:rsidRPr="000C4D2E">
              <w:t>Liabilities</w:t>
            </w:r>
          </w:p>
        </w:tc>
        <w:tc>
          <w:tcPr>
            <w:tcW w:w="959" w:type="dxa"/>
            <w:tcBorders>
              <w:top w:val="single" w:sz="2" w:space="0" w:color="B1B4B6"/>
              <w:bottom w:val="single" w:sz="2" w:space="0" w:color="B1B4B6"/>
            </w:tcBorders>
            <w:shd w:val="clear" w:color="auto" w:fill="E1ECF7"/>
          </w:tcPr>
          <w:p w14:paraId="48D35C59" w14:textId="77777777" w:rsidR="00E02CA6" w:rsidRPr="000C4D2E" w:rsidRDefault="00E02CA6" w:rsidP="0037653D"/>
        </w:tc>
        <w:tc>
          <w:tcPr>
            <w:tcW w:w="960" w:type="dxa"/>
            <w:tcBorders>
              <w:top w:val="single" w:sz="2" w:space="0" w:color="B1B4B6"/>
              <w:bottom w:val="single" w:sz="2" w:space="0" w:color="B1B4B6"/>
            </w:tcBorders>
          </w:tcPr>
          <w:p w14:paraId="6F8AB040" w14:textId="77777777" w:rsidR="00E02CA6" w:rsidRPr="000C4D2E" w:rsidRDefault="00E02CA6" w:rsidP="0037653D"/>
        </w:tc>
        <w:tc>
          <w:tcPr>
            <w:tcW w:w="960" w:type="dxa"/>
            <w:tcBorders>
              <w:top w:val="single" w:sz="2" w:space="0" w:color="B1B4B6"/>
              <w:bottom w:val="single" w:sz="2" w:space="0" w:color="B1B4B6"/>
            </w:tcBorders>
            <w:shd w:val="clear" w:color="auto" w:fill="E1ECF7"/>
          </w:tcPr>
          <w:p w14:paraId="369872FF" w14:textId="77777777" w:rsidR="00E02CA6" w:rsidRPr="000C4D2E" w:rsidRDefault="00E02CA6" w:rsidP="0037653D"/>
        </w:tc>
        <w:tc>
          <w:tcPr>
            <w:tcW w:w="960" w:type="dxa"/>
            <w:tcBorders>
              <w:top w:val="single" w:sz="2" w:space="0" w:color="B1B4B6"/>
              <w:bottom w:val="single" w:sz="2" w:space="0" w:color="B1B4B6"/>
            </w:tcBorders>
          </w:tcPr>
          <w:p w14:paraId="11808245" w14:textId="77777777" w:rsidR="00E02CA6" w:rsidRPr="000C4D2E" w:rsidRDefault="00E02CA6" w:rsidP="0037653D"/>
        </w:tc>
        <w:tc>
          <w:tcPr>
            <w:tcW w:w="980" w:type="dxa"/>
            <w:tcBorders>
              <w:top w:val="single" w:sz="2" w:space="0" w:color="B1B4B6"/>
              <w:bottom w:val="single" w:sz="2" w:space="0" w:color="B1B4B6"/>
            </w:tcBorders>
            <w:shd w:val="clear" w:color="auto" w:fill="E1ECF7"/>
          </w:tcPr>
          <w:p w14:paraId="0A125E8C" w14:textId="77777777" w:rsidR="00E02CA6" w:rsidRPr="000C4D2E" w:rsidRDefault="00E02CA6" w:rsidP="0037653D"/>
        </w:tc>
        <w:tc>
          <w:tcPr>
            <w:tcW w:w="940" w:type="dxa"/>
            <w:tcBorders>
              <w:top w:val="single" w:sz="2" w:space="0" w:color="B1B4B6"/>
              <w:bottom w:val="single" w:sz="2" w:space="0" w:color="B1B4B6"/>
            </w:tcBorders>
          </w:tcPr>
          <w:p w14:paraId="7DC1CD4A" w14:textId="77777777" w:rsidR="00E02CA6" w:rsidRPr="000C4D2E" w:rsidRDefault="00E02CA6" w:rsidP="0037653D"/>
        </w:tc>
        <w:tc>
          <w:tcPr>
            <w:tcW w:w="960" w:type="dxa"/>
            <w:tcBorders>
              <w:top w:val="single" w:sz="2" w:space="0" w:color="B1B4B6"/>
              <w:bottom w:val="single" w:sz="2" w:space="0" w:color="B1B4B6"/>
            </w:tcBorders>
            <w:shd w:val="clear" w:color="auto" w:fill="E1ECF7"/>
          </w:tcPr>
          <w:p w14:paraId="0EED8513" w14:textId="77777777" w:rsidR="00E02CA6" w:rsidRPr="000C4D2E" w:rsidRDefault="00E02CA6" w:rsidP="0037653D"/>
        </w:tc>
        <w:tc>
          <w:tcPr>
            <w:tcW w:w="960" w:type="dxa"/>
            <w:tcBorders>
              <w:top w:val="single" w:sz="2" w:space="0" w:color="B1B4B6"/>
              <w:bottom w:val="single" w:sz="2" w:space="0" w:color="B1B4B6"/>
            </w:tcBorders>
          </w:tcPr>
          <w:p w14:paraId="4916E0AD" w14:textId="77777777" w:rsidR="00E02CA6" w:rsidRPr="000C4D2E" w:rsidRDefault="00E02CA6" w:rsidP="0037653D"/>
        </w:tc>
        <w:tc>
          <w:tcPr>
            <w:tcW w:w="960" w:type="dxa"/>
            <w:tcBorders>
              <w:top w:val="single" w:sz="2" w:space="0" w:color="B1B4B6"/>
              <w:bottom w:val="single" w:sz="2" w:space="0" w:color="B1B4B6"/>
            </w:tcBorders>
            <w:shd w:val="clear" w:color="auto" w:fill="E1ECF7"/>
          </w:tcPr>
          <w:p w14:paraId="0DB61E39" w14:textId="77777777" w:rsidR="00E02CA6" w:rsidRPr="000C4D2E" w:rsidRDefault="00E02CA6" w:rsidP="0037653D"/>
        </w:tc>
        <w:tc>
          <w:tcPr>
            <w:tcW w:w="960" w:type="dxa"/>
            <w:tcBorders>
              <w:top w:val="single" w:sz="2" w:space="0" w:color="B1B4B6"/>
              <w:bottom w:val="single" w:sz="2" w:space="0" w:color="B1B4B6"/>
            </w:tcBorders>
          </w:tcPr>
          <w:p w14:paraId="1EB22E3A" w14:textId="77777777" w:rsidR="00E02CA6" w:rsidRPr="000C4D2E" w:rsidRDefault="00E02CA6" w:rsidP="0037653D"/>
        </w:tc>
      </w:tr>
      <w:tr w:rsidR="00E02CA6" w:rsidRPr="000C4D2E" w14:paraId="29E556AA" w14:textId="77777777" w:rsidTr="00403BE9">
        <w:trPr>
          <w:trHeight w:val="376"/>
        </w:trPr>
        <w:tc>
          <w:tcPr>
            <w:tcW w:w="1560" w:type="dxa"/>
            <w:tcBorders>
              <w:top w:val="single" w:sz="2" w:space="0" w:color="B1B4B6"/>
              <w:bottom w:val="single" w:sz="2" w:space="0" w:color="B1B4B6"/>
            </w:tcBorders>
          </w:tcPr>
          <w:p w14:paraId="17561621" w14:textId="77777777" w:rsidR="00E02CA6" w:rsidRPr="000C4D2E" w:rsidRDefault="00E02CA6" w:rsidP="0037653D">
            <w:r w:rsidRPr="000C4D2E">
              <w:t>Current liabilities</w:t>
            </w:r>
          </w:p>
        </w:tc>
        <w:tc>
          <w:tcPr>
            <w:tcW w:w="959" w:type="dxa"/>
            <w:tcBorders>
              <w:top w:val="single" w:sz="2" w:space="0" w:color="B1B4B6"/>
              <w:bottom w:val="single" w:sz="2" w:space="0" w:color="B1B4B6"/>
            </w:tcBorders>
            <w:shd w:val="clear" w:color="auto" w:fill="E1ECF7"/>
          </w:tcPr>
          <w:p w14:paraId="5C9BA3B0" w14:textId="77777777" w:rsidR="00E02CA6" w:rsidRPr="000C4D2E" w:rsidRDefault="00E02CA6" w:rsidP="0037653D">
            <w:r w:rsidRPr="000C4D2E">
              <w:t>6 868</w:t>
            </w:r>
          </w:p>
        </w:tc>
        <w:tc>
          <w:tcPr>
            <w:tcW w:w="960" w:type="dxa"/>
            <w:tcBorders>
              <w:top w:val="single" w:sz="2" w:space="0" w:color="B1B4B6"/>
              <w:bottom w:val="single" w:sz="2" w:space="0" w:color="B1B4B6"/>
            </w:tcBorders>
          </w:tcPr>
          <w:p w14:paraId="59E37D83" w14:textId="77777777" w:rsidR="00E02CA6" w:rsidRPr="000C4D2E" w:rsidRDefault="00E02CA6" w:rsidP="0037653D">
            <w:r w:rsidRPr="000C4D2E">
              <w:t>7 177</w:t>
            </w:r>
          </w:p>
        </w:tc>
        <w:tc>
          <w:tcPr>
            <w:tcW w:w="960" w:type="dxa"/>
            <w:tcBorders>
              <w:top w:val="single" w:sz="2" w:space="0" w:color="B1B4B6"/>
              <w:bottom w:val="single" w:sz="2" w:space="0" w:color="B1B4B6"/>
            </w:tcBorders>
            <w:shd w:val="clear" w:color="auto" w:fill="E1ECF7"/>
          </w:tcPr>
          <w:p w14:paraId="0752FDFC" w14:textId="77777777" w:rsidR="00E02CA6" w:rsidRPr="000C4D2E" w:rsidRDefault="00E02CA6" w:rsidP="0037653D">
            <w:r w:rsidRPr="000C4D2E">
              <w:t>30 520</w:t>
            </w:r>
          </w:p>
        </w:tc>
        <w:tc>
          <w:tcPr>
            <w:tcW w:w="960" w:type="dxa"/>
            <w:tcBorders>
              <w:top w:val="single" w:sz="2" w:space="0" w:color="B1B4B6"/>
              <w:bottom w:val="single" w:sz="2" w:space="0" w:color="B1B4B6"/>
            </w:tcBorders>
          </w:tcPr>
          <w:p w14:paraId="15E65589" w14:textId="77777777" w:rsidR="00E02CA6" w:rsidRPr="000C4D2E" w:rsidRDefault="00E02CA6" w:rsidP="0037653D">
            <w:r w:rsidRPr="000C4D2E">
              <w:t>33 623</w:t>
            </w:r>
          </w:p>
        </w:tc>
        <w:tc>
          <w:tcPr>
            <w:tcW w:w="980" w:type="dxa"/>
            <w:tcBorders>
              <w:top w:val="single" w:sz="2" w:space="0" w:color="B1B4B6"/>
              <w:bottom w:val="single" w:sz="2" w:space="0" w:color="B1B4B6"/>
            </w:tcBorders>
            <w:shd w:val="clear" w:color="auto" w:fill="E1ECF7"/>
          </w:tcPr>
          <w:p w14:paraId="406C29F5" w14:textId="77777777" w:rsidR="00E02CA6" w:rsidRPr="000C4D2E" w:rsidRDefault="00E02CA6" w:rsidP="0037653D">
            <w:r w:rsidRPr="000C4D2E">
              <w:t>8 663</w:t>
            </w:r>
          </w:p>
        </w:tc>
        <w:tc>
          <w:tcPr>
            <w:tcW w:w="940" w:type="dxa"/>
            <w:tcBorders>
              <w:top w:val="single" w:sz="2" w:space="0" w:color="B1B4B6"/>
              <w:bottom w:val="single" w:sz="2" w:space="0" w:color="B1B4B6"/>
            </w:tcBorders>
          </w:tcPr>
          <w:p w14:paraId="109276E5" w14:textId="77777777" w:rsidR="00E02CA6" w:rsidRPr="000C4D2E" w:rsidRDefault="00E02CA6" w:rsidP="0037653D">
            <w:r w:rsidRPr="000C4D2E">
              <w:t>10 298</w:t>
            </w:r>
          </w:p>
        </w:tc>
        <w:tc>
          <w:tcPr>
            <w:tcW w:w="960" w:type="dxa"/>
            <w:tcBorders>
              <w:top w:val="single" w:sz="2" w:space="0" w:color="B1B4B6"/>
              <w:bottom w:val="single" w:sz="2" w:space="0" w:color="B1B4B6"/>
            </w:tcBorders>
            <w:shd w:val="clear" w:color="auto" w:fill="E1ECF7"/>
          </w:tcPr>
          <w:p w14:paraId="5DE7EF54" w14:textId="77777777" w:rsidR="00E02CA6" w:rsidRPr="000C4D2E" w:rsidRDefault="00E02CA6" w:rsidP="0037653D">
            <w:r w:rsidRPr="000C4D2E">
              <w:t>1 902</w:t>
            </w:r>
          </w:p>
        </w:tc>
        <w:tc>
          <w:tcPr>
            <w:tcW w:w="960" w:type="dxa"/>
            <w:tcBorders>
              <w:top w:val="single" w:sz="2" w:space="0" w:color="B1B4B6"/>
              <w:bottom w:val="single" w:sz="2" w:space="0" w:color="B1B4B6"/>
            </w:tcBorders>
          </w:tcPr>
          <w:p w14:paraId="25D555F0" w14:textId="77777777" w:rsidR="00E02CA6" w:rsidRPr="000C4D2E" w:rsidRDefault="00E02CA6" w:rsidP="0037653D">
            <w:r w:rsidRPr="000C4D2E">
              <w:t>2 257</w:t>
            </w:r>
          </w:p>
        </w:tc>
        <w:tc>
          <w:tcPr>
            <w:tcW w:w="960" w:type="dxa"/>
            <w:tcBorders>
              <w:top w:val="single" w:sz="2" w:space="0" w:color="B1B4B6"/>
              <w:bottom w:val="single" w:sz="2" w:space="0" w:color="B1B4B6"/>
            </w:tcBorders>
            <w:shd w:val="clear" w:color="auto" w:fill="E1ECF7"/>
          </w:tcPr>
          <w:p w14:paraId="044EABA9" w14:textId="77777777" w:rsidR="00E02CA6" w:rsidRPr="000C4D2E" w:rsidRDefault="00E02CA6" w:rsidP="0037653D">
            <w:r w:rsidRPr="000C4D2E">
              <w:t>47 953</w:t>
            </w:r>
          </w:p>
        </w:tc>
        <w:tc>
          <w:tcPr>
            <w:tcW w:w="960" w:type="dxa"/>
            <w:tcBorders>
              <w:top w:val="single" w:sz="2" w:space="0" w:color="B1B4B6"/>
              <w:bottom w:val="single" w:sz="2" w:space="0" w:color="B1B4B6"/>
            </w:tcBorders>
          </w:tcPr>
          <w:p w14:paraId="591C3335" w14:textId="77777777" w:rsidR="00E02CA6" w:rsidRPr="000C4D2E" w:rsidRDefault="00E02CA6" w:rsidP="0037653D">
            <w:r w:rsidRPr="000C4D2E">
              <w:t>53 355</w:t>
            </w:r>
          </w:p>
        </w:tc>
      </w:tr>
      <w:tr w:rsidR="00E02CA6" w:rsidRPr="000C4D2E" w14:paraId="552E0FF7" w14:textId="77777777" w:rsidTr="00403BE9">
        <w:trPr>
          <w:trHeight w:val="376"/>
        </w:trPr>
        <w:tc>
          <w:tcPr>
            <w:tcW w:w="1560" w:type="dxa"/>
            <w:tcBorders>
              <w:top w:val="single" w:sz="2" w:space="0" w:color="B1B4B6"/>
              <w:bottom w:val="single" w:sz="2" w:space="0" w:color="000000"/>
            </w:tcBorders>
          </w:tcPr>
          <w:p w14:paraId="5E3A8C80" w14:textId="77777777" w:rsidR="00E02CA6" w:rsidRPr="000C4D2E" w:rsidRDefault="00E02CA6" w:rsidP="0037653D">
            <w:r w:rsidRPr="000C4D2E">
              <w:t>Non-current liabilities</w:t>
            </w:r>
          </w:p>
        </w:tc>
        <w:tc>
          <w:tcPr>
            <w:tcW w:w="959" w:type="dxa"/>
            <w:tcBorders>
              <w:top w:val="single" w:sz="2" w:space="0" w:color="B1B4B6"/>
              <w:bottom w:val="single" w:sz="2" w:space="0" w:color="000000"/>
            </w:tcBorders>
            <w:shd w:val="clear" w:color="auto" w:fill="E1ECF7"/>
          </w:tcPr>
          <w:p w14:paraId="072CF50D" w14:textId="77777777" w:rsidR="00E02CA6" w:rsidRPr="000C4D2E" w:rsidRDefault="00E02CA6" w:rsidP="0037653D">
            <w:r w:rsidRPr="000C4D2E">
              <w:t>1 509</w:t>
            </w:r>
          </w:p>
        </w:tc>
        <w:tc>
          <w:tcPr>
            <w:tcW w:w="960" w:type="dxa"/>
            <w:tcBorders>
              <w:top w:val="single" w:sz="2" w:space="0" w:color="B1B4B6"/>
              <w:bottom w:val="single" w:sz="2" w:space="0" w:color="000000"/>
            </w:tcBorders>
          </w:tcPr>
          <w:p w14:paraId="62C1B270" w14:textId="77777777" w:rsidR="00E02CA6" w:rsidRPr="000C4D2E" w:rsidRDefault="00E02CA6" w:rsidP="0037653D">
            <w:r w:rsidRPr="000C4D2E">
              <w:t>1 245</w:t>
            </w:r>
          </w:p>
        </w:tc>
        <w:tc>
          <w:tcPr>
            <w:tcW w:w="960" w:type="dxa"/>
            <w:tcBorders>
              <w:top w:val="single" w:sz="2" w:space="0" w:color="B1B4B6"/>
              <w:bottom w:val="single" w:sz="2" w:space="0" w:color="000000"/>
            </w:tcBorders>
            <w:shd w:val="clear" w:color="auto" w:fill="E1ECF7"/>
          </w:tcPr>
          <w:p w14:paraId="3BE74DCD" w14:textId="77777777" w:rsidR="00E02CA6" w:rsidRPr="000C4D2E" w:rsidRDefault="00E02CA6" w:rsidP="0037653D">
            <w:r w:rsidRPr="000C4D2E">
              <w:t>6 709</w:t>
            </w:r>
          </w:p>
        </w:tc>
        <w:tc>
          <w:tcPr>
            <w:tcW w:w="960" w:type="dxa"/>
            <w:tcBorders>
              <w:top w:val="single" w:sz="2" w:space="0" w:color="B1B4B6"/>
              <w:bottom w:val="single" w:sz="2" w:space="0" w:color="000000"/>
            </w:tcBorders>
          </w:tcPr>
          <w:p w14:paraId="33A08684" w14:textId="77777777" w:rsidR="00E02CA6" w:rsidRPr="000C4D2E" w:rsidRDefault="00E02CA6" w:rsidP="0037653D">
            <w:r w:rsidRPr="000C4D2E">
              <w:t>5 835</w:t>
            </w:r>
          </w:p>
        </w:tc>
        <w:tc>
          <w:tcPr>
            <w:tcW w:w="980" w:type="dxa"/>
            <w:tcBorders>
              <w:top w:val="single" w:sz="2" w:space="0" w:color="B1B4B6"/>
              <w:bottom w:val="single" w:sz="2" w:space="0" w:color="000000"/>
            </w:tcBorders>
            <w:shd w:val="clear" w:color="auto" w:fill="E1ECF7"/>
          </w:tcPr>
          <w:p w14:paraId="30555603" w14:textId="77777777" w:rsidR="00E02CA6" w:rsidRPr="000C4D2E" w:rsidRDefault="00E02CA6" w:rsidP="0037653D">
            <w:r w:rsidRPr="000C4D2E">
              <w:t>1 904</w:t>
            </w:r>
          </w:p>
        </w:tc>
        <w:tc>
          <w:tcPr>
            <w:tcW w:w="940" w:type="dxa"/>
            <w:tcBorders>
              <w:top w:val="single" w:sz="2" w:space="0" w:color="B1B4B6"/>
              <w:bottom w:val="single" w:sz="2" w:space="0" w:color="000000"/>
            </w:tcBorders>
          </w:tcPr>
          <w:p w14:paraId="54D185AF" w14:textId="77777777" w:rsidR="00E02CA6" w:rsidRPr="000C4D2E" w:rsidRDefault="00E02CA6" w:rsidP="0037653D">
            <w:r w:rsidRPr="000C4D2E">
              <w:t>1 787</w:t>
            </w:r>
          </w:p>
        </w:tc>
        <w:tc>
          <w:tcPr>
            <w:tcW w:w="960" w:type="dxa"/>
            <w:tcBorders>
              <w:top w:val="single" w:sz="2" w:space="0" w:color="B1B4B6"/>
              <w:bottom w:val="single" w:sz="2" w:space="0" w:color="000000"/>
            </w:tcBorders>
            <w:shd w:val="clear" w:color="auto" w:fill="E1ECF7"/>
          </w:tcPr>
          <w:p w14:paraId="05026731" w14:textId="77777777" w:rsidR="00E02CA6" w:rsidRPr="000C4D2E" w:rsidRDefault="00E02CA6" w:rsidP="0037653D">
            <w:r w:rsidRPr="000C4D2E">
              <w:t>419</w:t>
            </w:r>
          </w:p>
        </w:tc>
        <w:tc>
          <w:tcPr>
            <w:tcW w:w="960" w:type="dxa"/>
            <w:tcBorders>
              <w:top w:val="single" w:sz="2" w:space="0" w:color="B1B4B6"/>
              <w:bottom w:val="single" w:sz="2" w:space="0" w:color="000000"/>
            </w:tcBorders>
          </w:tcPr>
          <w:p w14:paraId="483D6365" w14:textId="77777777" w:rsidR="00E02CA6" w:rsidRPr="000C4D2E" w:rsidRDefault="00E02CA6" w:rsidP="0037653D">
            <w:r w:rsidRPr="000C4D2E">
              <w:t>392</w:t>
            </w:r>
          </w:p>
        </w:tc>
        <w:tc>
          <w:tcPr>
            <w:tcW w:w="960" w:type="dxa"/>
            <w:tcBorders>
              <w:top w:val="single" w:sz="2" w:space="0" w:color="B1B4B6"/>
              <w:bottom w:val="single" w:sz="2" w:space="0" w:color="000000"/>
            </w:tcBorders>
            <w:shd w:val="clear" w:color="auto" w:fill="E1ECF7"/>
          </w:tcPr>
          <w:p w14:paraId="761AF40D" w14:textId="77777777" w:rsidR="00E02CA6" w:rsidRPr="000C4D2E" w:rsidRDefault="00E02CA6" w:rsidP="0037653D">
            <w:r w:rsidRPr="000C4D2E">
              <w:t>10 541</w:t>
            </w:r>
          </w:p>
        </w:tc>
        <w:tc>
          <w:tcPr>
            <w:tcW w:w="960" w:type="dxa"/>
            <w:tcBorders>
              <w:top w:val="single" w:sz="2" w:space="0" w:color="B1B4B6"/>
              <w:bottom w:val="single" w:sz="2" w:space="0" w:color="000000"/>
            </w:tcBorders>
          </w:tcPr>
          <w:p w14:paraId="0311992D" w14:textId="77777777" w:rsidR="00E02CA6" w:rsidRPr="000C4D2E" w:rsidRDefault="00E02CA6" w:rsidP="0037653D">
            <w:r w:rsidRPr="000C4D2E">
              <w:t>9 259</w:t>
            </w:r>
          </w:p>
        </w:tc>
      </w:tr>
      <w:tr w:rsidR="00E02CA6" w:rsidRPr="000C4D2E" w14:paraId="4B317D92" w14:textId="77777777" w:rsidTr="00403BE9">
        <w:trPr>
          <w:trHeight w:val="376"/>
        </w:trPr>
        <w:tc>
          <w:tcPr>
            <w:tcW w:w="1560" w:type="dxa"/>
            <w:tcBorders>
              <w:top w:val="single" w:sz="2" w:space="0" w:color="000000"/>
              <w:bottom w:val="single" w:sz="2" w:space="0" w:color="000000"/>
            </w:tcBorders>
          </w:tcPr>
          <w:p w14:paraId="63274E8C" w14:textId="77777777" w:rsidR="00E02CA6" w:rsidRPr="000C4D2E" w:rsidRDefault="00E02CA6" w:rsidP="0037653D">
            <w:r w:rsidRPr="000C4D2E">
              <w:t>Total liabilities</w:t>
            </w:r>
          </w:p>
        </w:tc>
        <w:tc>
          <w:tcPr>
            <w:tcW w:w="959" w:type="dxa"/>
            <w:tcBorders>
              <w:top w:val="single" w:sz="2" w:space="0" w:color="000000"/>
              <w:bottom w:val="single" w:sz="2" w:space="0" w:color="000000"/>
            </w:tcBorders>
            <w:shd w:val="clear" w:color="auto" w:fill="E1ECF7"/>
          </w:tcPr>
          <w:p w14:paraId="75FD3D34" w14:textId="77777777" w:rsidR="00E02CA6" w:rsidRPr="000C4D2E" w:rsidRDefault="00E02CA6" w:rsidP="0037653D">
            <w:r w:rsidRPr="000C4D2E">
              <w:t>8 377</w:t>
            </w:r>
          </w:p>
        </w:tc>
        <w:tc>
          <w:tcPr>
            <w:tcW w:w="960" w:type="dxa"/>
            <w:tcBorders>
              <w:top w:val="single" w:sz="2" w:space="0" w:color="000000"/>
              <w:bottom w:val="single" w:sz="2" w:space="0" w:color="000000"/>
            </w:tcBorders>
          </w:tcPr>
          <w:p w14:paraId="0F21E6C2" w14:textId="77777777" w:rsidR="00E02CA6" w:rsidRPr="000C4D2E" w:rsidRDefault="00E02CA6" w:rsidP="0037653D">
            <w:r w:rsidRPr="000C4D2E">
              <w:t>8 422</w:t>
            </w:r>
          </w:p>
        </w:tc>
        <w:tc>
          <w:tcPr>
            <w:tcW w:w="960" w:type="dxa"/>
            <w:tcBorders>
              <w:top w:val="single" w:sz="2" w:space="0" w:color="000000"/>
              <w:bottom w:val="single" w:sz="2" w:space="0" w:color="000000"/>
            </w:tcBorders>
            <w:shd w:val="clear" w:color="auto" w:fill="E1ECF7"/>
          </w:tcPr>
          <w:p w14:paraId="229E657D" w14:textId="77777777" w:rsidR="00E02CA6" w:rsidRPr="000C4D2E" w:rsidRDefault="00E02CA6" w:rsidP="0037653D">
            <w:r w:rsidRPr="000C4D2E">
              <w:t>37 229</w:t>
            </w:r>
          </w:p>
        </w:tc>
        <w:tc>
          <w:tcPr>
            <w:tcW w:w="960" w:type="dxa"/>
            <w:tcBorders>
              <w:top w:val="single" w:sz="2" w:space="0" w:color="000000"/>
              <w:bottom w:val="single" w:sz="2" w:space="0" w:color="000000"/>
            </w:tcBorders>
          </w:tcPr>
          <w:p w14:paraId="31A82B0D" w14:textId="77777777" w:rsidR="00E02CA6" w:rsidRPr="000C4D2E" w:rsidRDefault="00E02CA6" w:rsidP="0037653D">
            <w:r w:rsidRPr="000C4D2E">
              <w:t>39 458</w:t>
            </w:r>
          </w:p>
        </w:tc>
        <w:tc>
          <w:tcPr>
            <w:tcW w:w="980" w:type="dxa"/>
            <w:tcBorders>
              <w:top w:val="single" w:sz="2" w:space="0" w:color="000000"/>
              <w:bottom w:val="single" w:sz="2" w:space="0" w:color="000000"/>
            </w:tcBorders>
            <w:shd w:val="clear" w:color="auto" w:fill="E1ECF7"/>
          </w:tcPr>
          <w:p w14:paraId="1B8865DF" w14:textId="77777777" w:rsidR="00E02CA6" w:rsidRPr="000C4D2E" w:rsidRDefault="00E02CA6" w:rsidP="0037653D">
            <w:r w:rsidRPr="000C4D2E">
              <w:t>10 567</w:t>
            </w:r>
          </w:p>
        </w:tc>
        <w:tc>
          <w:tcPr>
            <w:tcW w:w="940" w:type="dxa"/>
            <w:tcBorders>
              <w:top w:val="single" w:sz="2" w:space="0" w:color="000000"/>
              <w:bottom w:val="single" w:sz="2" w:space="0" w:color="000000"/>
            </w:tcBorders>
          </w:tcPr>
          <w:p w14:paraId="5AB8CED0" w14:textId="77777777" w:rsidR="00E02CA6" w:rsidRPr="000C4D2E" w:rsidRDefault="00E02CA6" w:rsidP="0037653D">
            <w:r w:rsidRPr="000C4D2E">
              <w:t>12 085</w:t>
            </w:r>
          </w:p>
        </w:tc>
        <w:tc>
          <w:tcPr>
            <w:tcW w:w="960" w:type="dxa"/>
            <w:tcBorders>
              <w:top w:val="single" w:sz="2" w:space="0" w:color="000000"/>
              <w:bottom w:val="single" w:sz="2" w:space="0" w:color="000000"/>
            </w:tcBorders>
            <w:shd w:val="clear" w:color="auto" w:fill="E1ECF7"/>
          </w:tcPr>
          <w:p w14:paraId="7EE2E13E" w14:textId="77777777" w:rsidR="00E02CA6" w:rsidRPr="000C4D2E" w:rsidRDefault="00E02CA6" w:rsidP="0037653D">
            <w:r w:rsidRPr="000C4D2E">
              <w:t>2 321</w:t>
            </w:r>
          </w:p>
        </w:tc>
        <w:tc>
          <w:tcPr>
            <w:tcW w:w="960" w:type="dxa"/>
            <w:tcBorders>
              <w:top w:val="single" w:sz="2" w:space="0" w:color="000000"/>
              <w:bottom w:val="single" w:sz="2" w:space="0" w:color="000000"/>
            </w:tcBorders>
          </w:tcPr>
          <w:p w14:paraId="60E80600" w14:textId="77777777" w:rsidR="00E02CA6" w:rsidRPr="000C4D2E" w:rsidRDefault="00E02CA6" w:rsidP="0037653D">
            <w:r w:rsidRPr="000C4D2E">
              <w:t>2 649</w:t>
            </w:r>
          </w:p>
        </w:tc>
        <w:tc>
          <w:tcPr>
            <w:tcW w:w="960" w:type="dxa"/>
            <w:tcBorders>
              <w:top w:val="single" w:sz="2" w:space="0" w:color="000000"/>
              <w:bottom w:val="single" w:sz="2" w:space="0" w:color="000000"/>
            </w:tcBorders>
            <w:shd w:val="clear" w:color="auto" w:fill="E1ECF7"/>
          </w:tcPr>
          <w:p w14:paraId="403B1F38" w14:textId="77777777" w:rsidR="00E02CA6" w:rsidRPr="000C4D2E" w:rsidRDefault="00E02CA6" w:rsidP="0037653D">
            <w:r w:rsidRPr="000C4D2E">
              <w:t>58 494</w:t>
            </w:r>
          </w:p>
        </w:tc>
        <w:tc>
          <w:tcPr>
            <w:tcW w:w="960" w:type="dxa"/>
            <w:tcBorders>
              <w:top w:val="single" w:sz="2" w:space="0" w:color="000000"/>
              <w:bottom w:val="single" w:sz="2" w:space="0" w:color="000000"/>
            </w:tcBorders>
          </w:tcPr>
          <w:p w14:paraId="37296C6E" w14:textId="77777777" w:rsidR="00E02CA6" w:rsidRPr="000C4D2E" w:rsidRDefault="00E02CA6" w:rsidP="0037653D">
            <w:r w:rsidRPr="000C4D2E">
              <w:t>62 614</w:t>
            </w:r>
          </w:p>
        </w:tc>
      </w:tr>
      <w:tr w:rsidR="00E02CA6" w:rsidRPr="000C4D2E" w14:paraId="316D14E8" w14:textId="77777777" w:rsidTr="00403BE9">
        <w:trPr>
          <w:trHeight w:val="376"/>
        </w:trPr>
        <w:tc>
          <w:tcPr>
            <w:tcW w:w="1560" w:type="dxa"/>
            <w:tcBorders>
              <w:top w:val="single" w:sz="2" w:space="0" w:color="000000"/>
              <w:bottom w:val="single" w:sz="2" w:space="0" w:color="B1B4B6"/>
            </w:tcBorders>
          </w:tcPr>
          <w:p w14:paraId="44AB1A10" w14:textId="77777777" w:rsidR="00E02CA6" w:rsidRPr="000C4D2E" w:rsidRDefault="00E02CA6" w:rsidP="0037653D"/>
        </w:tc>
        <w:tc>
          <w:tcPr>
            <w:tcW w:w="959" w:type="dxa"/>
            <w:tcBorders>
              <w:top w:val="single" w:sz="2" w:space="0" w:color="000000"/>
              <w:bottom w:val="single" w:sz="2" w:space="0" w:color="B1B4B6"/>
            </w:tcBorders>
            <w:shd w:val="clear" w:color="auto" w:fill="E1ECF7"/>
          </w:tcPr>
          <w:p w14:paraId="7313B159" w14:textId="77777777" w:rsidR="00E02CA6" w:rsidRPr="000C4D2E" w:rsidRDefault="00E02CA6" w:rsidP="0037653D"/>
        </w:tc>
        <w:tc>
          <w:tcPr>
            <w:tcW w:w="960" w:type="dxa"/>
            <w:tcBorders>
              <w:top w:val="single" w:sz="2" w:space="0" w:color="000000"/>
              <w:bottom w:val="single" w:sz="2" w:space="0" w:color="B1B4B6"/>
            </w:tcBorders>
          </w:tcPr>
          <w:p w14:paraId="5587A5DB" w14:textId="77777777" w:rsidR="00E02CA6" w:rsidRPr="000C4D2E" w:rsidRDefault="00E02CA6" w:rsidP="0037653D"/>
        </w:tc>
        <w:tc>
          <w:tcPr>
            <w:tcW w:w="960" w:type="dxa"/>
            <w:tcBorders>
              <w:top w:val="single" w:sz="2" w:space="0" w:color="000000"/>
              <w:bottom w:val="single" w:sz="2" w:space="0" w:color="B1B4B6"/>
            </w:tcBorders>
            <w:shd w:val="clear" w:color="auto" w:fill="E1ECF7"/>
          </w:tcPr>
          <w:p w14:paraId="4FF2AC95" w14:textId="77777777" w:rsidR="00E02CA6" w:rsidRPr="000C4D2E" w:rsidRDefault="00E02CA6" w:rsidP="0037653D"/>
        </w:tc>
        <w:tc>
          <w:tcPr>
            <w:tcW w:w="960" w:type="dxa"/>
            <w:tcBorders>
              <w:top w:val="single" w:sz="2" w:space="0" w:color="000000"/>
              <w:bottom w:val="single" w:sz="2" w:space="0" w:color="B1B4B6"/>
            </w:tcBorders>
          </w:tcPr>
          <w:p w14:paraId="2BD3AACB" w14:textId="77777777" w:rsidR="00E02CA6" w:rsidRPr="000C4D2E" w:rsidRDefault="00E02CA6" w:rsidP="0037653D"/>
        </w:tc>
        <w:tc>
          <w:tcPr>
            <w:tcW w:w="980" w:type="dxa"/>
            <w:tcBorders>
              <w:top w:val="single" w:sz="2" w:space="0" w:color="000000"/>
              <w:bottom w:val="single" w:sz="2" w:space="0" w:color="B1B4B6"/>
            </w:tcBorders>
            <w:shd w:val="clear" w:color="auto" w:fill="E1ECF7"/>
          </w:tcPr>
          <w:p w14:paraId="724BFF57" w14:textId="77777777" w:rsidR="00E02CA6" w:rsidRPr="000C4D2E" w:rsidRDefault="00E02CA6" w:rsidP="0037653D"/>
        </w:tc>
        <w:tc>
          <w:tcPr>
            <w:tcW w:w="940" w:type="dxa"/>
            <w:tcBorders>
              <w:top w:val="single" w:sz="2" w:space="0" w:color="000000"/>
              <w:bottom w:val="single" w:sz="2" w:space="0" w:color="B1B4B6"/>
            </w:tcBorders>
          </w:tcPr>
          <w:p w14:paraId="688FA563" w14:textId="77777777" w:rsidR="00E02CA6" w:rsidRPr="000C4D2E" w:rsidRDefault="00E02CA6" w:rsidP="0037653D"/>
        </w:tc>
        <w:tc>
          <w:tcPr>
            <w:tcW w:w="960" w:type="dxa"/>
            <w:tcBorders>
              <w:top w:val="single" w:sz="2" w:space="0" w:color="000000"/>
              <w:bottom w:val="single" w:sz="2" w:space="0" w:color="B1B4B6"/>
            </w:tcBorders>
            <w:shd w:val="clear" w:color="auto" w:fill="E1ECF7"/>
          </w:tcPr>
          <w:p w14:paraId="69C8BFAC" w14:textId="77777777" w:rsidR="00E02CA6" w:rsidRPr="000C4D2E" w:rsidRDefault="00E02CA6" w:rsidP="0037653D"/>
        </w:tc>
        <w:tc>
          <w:tcPr>
            <w:tcW w:w="960" w:type="dxa"/>
            <w:tcBorders>
              <w:top w:val="single" w:sz="2" w:space="0" w:color="000000"/>
              <w:bottom w:val="single" w:sz="2" w:space="0" w:color="B1B4B6"/>
            </w:tcBorders>
          </w:tcPr>
          <w:p w14:paraId="556E1B39" w14:textId="77777777" w:rsidR="00E02CA6" w:rsidRPr="000C4D2E" w:rsidRDefault="00E02CA6" w:rsidP="0037653D"/>
        </w:tc>
        <w:tc>
          <w:tcPr>
            <w:tcW w:w="960" w:type="dxa"/>
            <w:tcBorders>
              <w:top w:val="single" w:sz="2" w:space="0" w:color="000000"/>
              <w:bottom w:val="single" w:sz="2" w:space="0" w:color="B1B4B6"/>
            </w:tcBorders>
            <w:shd w:val="clear" w:color="auto" w:fill="E1ECF7"/>
          </w:tcPr>
          <w:p w14:paraId="7C174F91" w14:textId="77777777" w:rsidR="00E02CA6" w:rsidRPr="000C4D2E" w:rsidRDefault="00E02CA6" w:rsidP="0037653D"/>
        </w:tc>
        <w:tc>
          <w:tcPr>
            <w:tcW w:w="960" w:type="dxa"/>
            <w:tcBorders>
              <w:top w:val="single" w:sz="2" w:space="0" w:color="000000"/>
              <w:bottom w:val="single" w:sz="2" w:space="0" w:color="B1B4B6"/>
            </w:tcBorders>
          </w:tcPr>
          <w:p w14:paraId="2554632A" w14:textId="77777777" w:rsidR="00E02CA6" w:rsidRPr="000C4D2E" w:rsidRDefault="00E02CA6" w:rsidP="0037653D"/>
        </w:tc>
      </w:tr>
      <w:tr w:rsidR="00E02CA6" w:rsidRPr="000C4D2E" w14:paraId="7EAEE81F" w14:textId="77777777" w:rsidTr="00403BE9">
        <w:trPr>
          <w:trHeight w:val="376"/>
        </w:trPr>
        <w:tc>
          <w:tcPr>
            <w:tcW w:w="1560" w:type="dxa"/>
            <w:tcBorders>
              <w:top w:val="single" w:sz="2" w:space="0" w:color="B1B4B6"/>
              <w:bottom w:val="single" w:sz="2" w:space="0" w:color="B1B4B6"/>
            </w:tcBorders>
          </w:tcPr>
          <w:p w14:paraId="40C7C92B" w14:textId="77777777" w:rsidR="00E02CA6" w:rsidRPr="000C4D2E" w:rsidRDefault="00E02CA6" w:rsidP="0037653D"/>
        </w:tc>
        <w:tc>
          <w:tcPr>
            <w:tcW w:w="959" w:type="dxa"/>
            <w:tcBorders>
              <w:top w:val="single" w:sz="2" w:space="0" w:color="B1B4B6"/>
              <w:bottom w:val="single" w:sz="2" w:space="0" w:color="B1B4B6"/>
            </w:tcBorders>
            <w:shd w:val="clear" w:color="auto" w:fill="E1ECF7"/>
          </w:tcPr>
          <w:p w14:paraId="4B7D5C00" w14:textId="77777777" w:rsidR="00E02CA6" w:rsidRPr="000C4D2E" w:rsidRDefault="00E02CA6" w:rsidP="0037653D"/>
        </w:tc>
        <w:tc>
          <w:tcPr>
            <w:tcW w:w="960" w:type="dxa"/>
            <w:tcBorders>
              <w:top w:val="single" w:sz="2" w:space="0" w:color="B1B4B6"/>
              <w:bottom w:val="single" w:sz="2" w:space="0" w:color="B1B4B6"/>
            </w:tcBorders>
          </w:tcPr>
          <w:p w14:paraId="233F3CA0" w14:textId="77777777" w:rsidR="00E02CA6" w:rsidRPr="000C4D2E" w:rsidRDefault="00E02CA6" w:rsidP="0037653D"/>
        </w:tc>
        <w:tc>
          <w:tcPr>
            <w:tcW w:w="960" w:type="dxa"/>
            <w:tcBorders>
              <w:top w:val="single" w:sz="2" w:space="0" w:color="B1B4B6"/>
              <w:bottom w:val="single" w:sz="2" w:space="0" w:color="B1B4B6"/>
            </w:tcBorders>
            <w:shd w:val="clear" w:color="auto" w:fill="E1ECF7"/>
          </w:tcPr>
          <w:p w14:paraId="4C058AAF" w14:textId="77777777" w:rsidR="00E02CA6" w:rsidRPr="000C4D2E" w:rsidRDefault="00E02CA6" w:rsidP="0037653D"/>
        </w:tc>
        <w:tc>
          <w:tcPr>
            <w:tcW w:w="960" w:type="dxa"/>
            <w:tcBorders>
              <w:top w:val="single" w:sz="2" w:space="0" w:color="B1B4B6"/>
              <w:bottom w:val="single" w:sz="2" w:space="0" w:color="B1B4B6"/>
            </w:tcBorders>
          </w:tcPr>
          <w:p w14:paraId="0BA63D22" w14:textId="77777777" w:rsidR="00E02CA6" w:rsidRPr="000C4D2E" w:rsidRDefault="00E02CA6" w:rsidP="0037653D"/>
        </w:tc>
        <w:tc>
          <w:tcPr>
            <w:tcW w:w="980" w:type="dxa"/>
            <w:tcBorders>
              <w:top w:val="single" w:sz="2" w:space="0" w:color="B1B4B6"/>
              <w:bottom w:val="single" w:sz="2" w:space="0" w:color="B1B4B6"/>
            </w:tcBorders>
            <w:shd w:val="clear" w:color="auto" w:fill="E1ECF7"/>
          </w:tcPr>
          <w:p w14:paraId="038407DD" w14:textId="77777777" w:rsidR="00E02CA6" w:rsidRPr="000C4D2E" w:rsidRDefault="00E02CA6" w:rsidP="0037653D"/>
        </w:tc>
        <w:tc>
          <w:tcPr>
            <w:tcW w:w="940" w:type="dxa"/>
            <w:tcBorders>
              <w:top w:val="single" w:sz="2" w:space="0" w:color="B1B4B6"/>
              <w:bottom w:val="single" w:sz="2" w:space="0" w:color="B1B4B6"/>
            </w:tcBorders>
          </w:tcPr>
          <w:p w14:paraId="7B2E59D6" w14:textId="77777777" w:rsidR="00E02CA6" w:rsidRPr="000C4D2E" w:rsidRDefault="00E02CA6" w:rsidP="0037653D"/>
        </w:tc>
        <w:tc>
          <w:tcPr>
            <w:tcW w:w="960" w:type="dxa"/>
            <w:tcBorders>
              <w:top w:val="single" w:sz="2" w:space="0" w:color="B1B4B6"/>
              <w:bottom w:val="single" w:sz="2" w:space="0" w:color="B1B4B6"/>
            </w:tcBorders>
            <w:shd w:val="clear" w:color="auto" w:fill="E1ECF7"/>
          </w:tcPr>
          <w:p w14:paraId="3C395B8E" w14:textId="77777777" w:rsidR="00E02CA6" w:rsidRPr="000C4D2E" w:rsidRDefault="00E02CA6" w:rsidP="0037653D"/>
        </w:tc>
        <w:tc>
          <w:tcPr>
            <w:tcW w:w="960" w:type="dxa"/>
            <w:tcBorders>
              <w:top w:val="single" w:sz="2" w:space="0" w:color="B1B4B6"/>
              <w:bottom w:val="single" w:sz="2" w:space="0" w:color="B1B4B6"/>
            </w:tcBorders>
          </w:tcPr>
          <w:p w14:paraId="7F7A3751" w14:textId="77777777" w:rsidR="00E02CA6" w:rsidRPr="000C4D2E" w:rsidRDefault="00E02CA6" w:rsidP="0037653D"/>
        </w:tc>
        <w:tc>
          <w:tcPr>
            <w:tcW w:w="960" w:type="dxa"/>
            <w:tcBorders>
              <w:top w:val="single" w:sz="2" w:space="0" w:color="B1B4B6"/>
              <w:bottom w:val="single" w:sz="2" w:space="0" w:color="B1B4B6"/>
            </w:tcBorders>
            <w:shd w:val="clear" w:color="auto" w:fill="E1ECF7"/>
          </w:tcPr>
          <w:p w14:paraId="0EA90B60" w14:textId="77777777" w:rsidR="00E02CA6" w:rsidRPr="000C4D2E" w:rsidRDefault="00E02CA6" w:rsidP="0037653D"/>
        </w:tc>
        <w:tc>
          <w:tcPr>
            <w:tcW w:w="960" w:type="dxa"/>
            <w:tcBorders>
              <w:top w:val="single" w:sz="2" w:space="0" w:color="B1B4B6"/>
              <w:bottom w:val="single" w:sz="2" w:space="0" w:color="B1B4B6"/>
            </w:tcBorders>
          </w:tcPr>
          <w:p w14:paraId="0626198D" w14:textId="77777777" w:rsidR="00E02CA6" w:rsidRPr="000C4D2E" w:rsidRDefault="00E02CA6" w:rsidP="0037653D"/>
        </w:tc>
      </w:tr>
      <w:tr w:rsidR="00E02CA6" w:rsidRPr="000C4D2E" w14:paraId="5A363418" w14:textId="77777777" w:rsidTr="00403BE9">
        <w:trPr>
          <w:trHeight w:val="406"/>
        </w:trPr>
        <w:tc>
          <w:tcPr>
            <w:tcW w:w="1560" w:type="dxa"/>
            <w:tcBorders>
              <w:top w:val="single" w:sz="2" w:space="0" w:color="B1B4B6"/>
              <w:bottom w:val="single" w:sz="8" w:space="0" w:color="008CCC"/>
            </w:tcBorders>
          </w:tcPr>
          <w:p w14:paraId="170BEC6B" w14:textId="77777777" w:rsidR="00E02CA6" w:rsidRPr="000C4D2E" w:rsidRDefault="00E02CA6" w:rsidP="0037653D">
            <w:r w:rsidRPr="000C4D2E">
              <w:t>Net assets/liabilities</w:t>
            </w:r>
          </w:p>
        </w:tc>
        <w:tc>
          <w:tcPr>
            <w:tcW w:w="959" w:type="dxa"/>
            <w:tcBorders>
              <w:top w:val="single" w:sz="2" w:space="0" w:color="B1B4B6"/>
              <w:bottom w:val="single" w:sz="8" w:space="0" w:color="008CCC"/>
            </w:tcBorders>
            <w:shd w:val="clear" w:color="auto" w:fill="E1ECF7"/>
          </w:tcPr>
          <w:p w14:paraId="3F7981CA" w14:textId="77777777" w:rsidR="00E02CA6" w:rsidRPr="000C4D2E" w:rsidRDefault="00E02CA6" w:rsidP="0037653D">
            <w:r w:rsidRPr="000C4D2E">
              <w:t>148 641</w:t>
            </w:r>
          </w:p>
        </w:tc>
        <w:tc>
          <w:tcPr>
            <w:tcW w:w="960" w:type="dxa"/>
            <w:tcBorders>
              <w:top w:val="single" w:sz="2" w:space="0" w:color="B1B4B6"/>
              <w:bottom w:val="single" w:sz="8" w:space="0" w:color="008CCC"/>
            </w:tcBorders>
          </w:tcPr>
          <w:p w14:paraId="3374EFB6" w14:textId="77777777" w:rsidR="00E02CA6" w:rsidRPr="000C4D2E" w:rsidRDefault="00E02CA6" w:rsidP="0037653D">
            <w:r w:rsidRPr="000C4D2E">
              <w:t>124 478</w:t>
            </w:r>
          </w:p>
        </w:tc>
        <w:tc>
          <w:tcPr>
            <w:tcW w:w="960" w:type="dxa"/>
            <w:tcBorders>
              <w:top w:val="single" w:sz="2" w:space="0" w:color="B1B4B6"/>
              <w:bottom w:val="single" w:sz="8" w:space="0" w:color="008CCC"/>
            </w:tcBorders>
            <w:shd w:val="clear" w:color="auto" w:fill="E1ECF7"/>
          </w:tcPr>
          <w:p w14:paraId="281CDDFA" w14:textId="77777777" w:rsidR="00E02CA6" w:rsidRPr="000C4D2E" w:rsidRDefault="00E02CA6" w:rsidP="0037653D">
            <w:r w:rsidRPr="000C4D2E">
              <w:t>660 641</w:t>
            </w:r>
          </w:p>
        </w:tc>
        <w:tc>
          <w:tcPr>
            <w:tcW w:w="960" w:type="dxa"/>
            <w:tcBorders>
              <w:top w:val="single" w:sz="2" w:space="0" w:color="B1B4B6"/>
              <w:bottom w:val="single" w:sz="8" w:space="0" w:color="008CCC"/>
            </w:tcBorders>
          </w:tcPr>
          <w:p w14:paraId="767C96E2" w14:textId="77777777" w:rsidR="00E02CA6" w:rsidRPr="000C4D2E" w:rsidRDefault="00E02CA6" w:rsidP="0037653D">
            <w:r w:rsidRPr="000C4D2E">
              <w:t>583 106</w:t>
            </w:r>
          </w:p>
        </w:tc>
        <w:tc>
          <w:tcPr>
            <w:tcW w:w="980" w:type="dxa"/>
            <w:tcBorders>
              <w:top w:val="single" w:sz="2" w:space="0" w:color="B1B4B6"/>
              <w:bottom w:val="single" w:sz="8" w:space="0" w:color="008CCC"/>
            </w:tcBorders>
            <w:shd w:val="clear" w:color="auto" w:fill="E1ECF7"/>
          </w:tcPr>
          <w:p w14:paraId="24B55EDA" w14:textId="77777777" w:rsidR="00E02CA6" w:rsidRPr="000C4D2E" w:rsidRDefault="00E02CA6" w:rsidP="0037653D">
            <w:r w:rsidRPr="000C4D2E">
              <w:t>187 499</w:t>
            </w:r>
          </w:p>
        </w:tc>
        <w:tc>
          <w:tcPr>
            <w:tcW w:w="940" w:type="dxa"/>
            <w:tcBorders>
              <w:top w:val="single" w:sz="2" w:space="0" w:color="B1B4B6"/>
              <w:bottom w:val="single" w:sz="8" w:space="0" w:color="008CCC"/>
            </w:tcBorders>
          </w:tcPr>
          <w:p w14:paraId="5D04A9AF" w14:textId="77777777" w:rsidR="00E02CA6" w:rsidRPr="000C4D2E" w:rsidRDefault="00E02CA6" w:rsidP="0037653D">
            <w:r w:rsidRPr="000C4D2E">
              <w:t>178 601</w:t>
            </w:r>
          </w:p>
        </w:tc>
        <w:tc>
          <w:tcPr>
            <w:tcW w:w="960" w:type="dxa"/>
            <w:tcBorders>
              <w:top w:val="single" w:sz="2" w:space="0" w:color="B1B4B6"/>
              <w:bottom w:val="single" w:sz="8" w:space="0" w:color="008CCC"/>
            </w:tcBorders>
            <w:shd w:val="clear" w:color="auto" w:fill="E1ECF7"/>
          </w:tcPr>
          <w:p w14:paraId="16EE8C46" w14:textId="77777777" w:rsidR="00E02CA6" w:rsidRPr="000C4D2E" w:rsidRDefault="00E02CA6" w:rsidP="0037653D">
            <w:r w:rsidRPr="000C4D2E">
              <w:t>41 191</w:t>
            </w:r>
          </w:p>
        </w:tc>
        <w:tc>
          <w:tcPr>
            <w:tcW w:w="960" w:type="dxa"/>
            <w:tcBorders>
              <w:top w:val="single" w:sz="2" w:space="0" w:color="B1B4B6"/>
              <w:bottom w:val="single" w:sz="8" w:space="0" w:color="008CCC"/>
            </w:tcBorders>
          </w:tcPr>
          <w:p w14:paraId="588809E8" w14:textId="77777777" w:rsidR="00E02CA6" w:rsidRPr="000C4D2E" w:rsidRDefault="00E02CA6" w:rsidP="0037653D">
            <w:r w:rsidRPr="000C4D2E">
              <w:t>39 132</w:t>
            </w:r>
          </w:p>
        </w:tc>
        <w:tc>
          <w:tcPr>
            <w:tcW w:w="960" w:type="dxa"/>
            <w:tcBorders>
              <w:top w:val="single" w:sz="2" w:space="0" w:color="B1B4B6"/>
              <w:bottom w:val="single" w:sz="8" w:space="0" w:color="008CCC"/>
            </w:tcBorders>
            <w:shd w:val="clear" w:color="auto" w:fill="E1ECF7"/>
          </w:tcPr>
          <w:p w14:paraId="75F0F720" w14:textId="77777777" w:rsidR="00E02CA6" w:rsidRPr="000C4D2E" w:rsidRDefault="00E02CA6" w:rsidP="0037653D">
            <w:r w:rsidRPr="000C4D2E">
              <w:t>1 037 972</w:t>
            </w:r>
          </w:p>
        </w:tc>
        <w:tc>
          <w:tcPr>
            <w:tcW w:w="960" w:type="dxa"/>
            <w:tcBorders>
              <w:top w:val="single" w:sz="2" w:space="0" w:color="B1B4B6"/>
              <w:bottom w:val="single" w:sz="8" w:space="0" w:color="008CCC"/>
            </w:tcBorders>
          </w:tcPr>
          <w:p w14:paraId="38456B68" w14:textId="77777777" w:rsidR="00E02CA6" w:rsidRPr="000C4D2E" w:rsidRDefault="00E02CA6" w:rsidP="0037653D">
            <w:r w:rsidRPr="000C4D2E">
              <w:t>925 317</w:t>
            </w:r>
          </w:p>
        </w:tc>
      </w:tr>
      <w:bookmarkEnd w:id="28"/>
    </w:tbl>
    <w:p w14:paraId="430A3B5C" w14:textId="6AC1D976" w:rsidR="007C1ACF" w:rsidRPr="000C4D2E" w:rsidRDefault="007C1ACF" w:rsidP="0037653D"/>
    <w:p w14:paraId="734938EE" w14:textId="77777777" w:rsidR="001D37B6" w:rsidRPr="000C4D2E" w:rsidRDefault="001D37B6" w:rsidP="0037653D">
      <w:r w:rsidRPr="000C4D2E">
        <w:t>The Schedule of Assets and Liabilities by Service should be read in conjunction with the accompanying notes.</w:t>
      </w:r>
    </w:p>
    <w:p w14:paraId="54AC68CF" w14:textId="33D352BE" w:rsidR="00ED5A80" w:rsidRPr="000C4D2E" w:rsidRDefault="001D37B6" w:rsidP="0037653D">
      <w:r w:rsidRPr="000C4D2E">
        <w:t>1</w:t>
      </w:r>
      <w:r w:rsidR="00C245ED">
        <w:t xml:space="preserve"> </w:t>
      </w:r>
      <w:r w:rsidRPr="000C4D2E">
        <w:t>The Maritime service was previously reported as two separate services: Coastal Infrastructure” and “Marine Safety”. On 1 July 2020, these were merged into ‘Maritime”.</w:t>
      </w:r>
    </w:p>
    <w:p w14:paraId="0A091934" w14:textId="77777777" w:rsidR="00F67387" w:rsidRPr="000C4D2E" w:rsidRDefault="00F67387" w:rsidP="00C245ED">
      <w:pPr>
        <w:pStyle w:val="Heading3"/>
      </w:pPr>
      <w:r w:rsidRPr="000C4D2E">
        <w:t>Note 3. Use of our funding</w:t>
      </w:r>
    </w:p>
    <w:p w14:paraId="1A18897A" w14:textId="77777777" w:rsidR="00F67387" w:rsidRPr="000C4D2E" w:rsidRDefault="00F67387" w:rsidP="0083319A">
      <w:pPr>
        <w:pStyle w:val="Heading4"/>
      </w:pPr>
      <w:r w:rsidRPr="000C4D2E">
        <w:t>Expenses incurred in the delivery of services</w:t>
      </w:r>
    </w:p>
    <w:p w14:paraId="3A5EDFE4" w14:textId="77777777" w:rsidR="00F67387" w:rsidRPr="000C4D2E" w:rsidRDefault="00F67387" w:rsidP="0037653D">
      <w:r w:rsidRPr="000C4D2E">
        <w:t>This section provides additional information about how the Department’s funding is applied and the accounting policies that are relevant for an understanding of the items recognised in the financial statements. The primary expenses incurred by the Department in achieving its objectives and the relevant notes are:</w:t>
      </w:r>
    </w:p>
    <w:tbl>
      <w:tblPr>
        <w:tblpPr w:leftFromText="180" w:rightFromText="180" w:vertAnchor="text" w:horzAnchor="margin" w:tblpY="369"/>
        <w:tblW w:w="9637" w:type="dxa"/>
        <w:tblLayout w:type="fixed"/>
        <w:tblCellMar>
          <w:left w:w="0" w:type="dxa"/>
          <w:right w:w="0" w:type="dxa"/>
        </w:tblCellMar>
        <w:tblLook w:val="01E0" w:firstRow="1" w:lastRow="1" w:firstColumn="1" w:lastColumn="1" w:noHBand="0" w:noVBand="0"/>
      </w:tblPr>
      <w:tblGrid>
        <w:gridCol w:w="4778"/>
        <w:gridCol w:w="2195"/>
        <w:gridCol w:w="1332"/>
        <w:gridCol w:w="1332"/>
      </w:tblGrid>
      <w:tr w:rsidR="00F67387" w:rsidRPr="000C4D2E" w14:paraId="06318699" w14:textId="77777777" w:rsidTr="00F67387">
        <w:trPr>
          <w:trHeight w:val="534"/>
        </w:trPr>
        <w:tc>
          <w:tcPr>
            <w:tcW w:w="6973" w:type="dxa"/>
            <w:gridSpan w:val="2"/>
            <w:tcBorders>
              <w:top w:val="single" w:sz="8" w:space="0" w:color="008CCC"/>
              <w:bottom w:val="single" w:sz="2" w:space="0" w:color="B1B4B6"/>
            </w:tcBorders>
          </w:tcPr>
          <w:p w14:paraId="64A92550" w14:textId="77777777" w:rsidR="00F67387" w:rsidRPr="000C4D2E" w:rsidRDefault="00F67387" w:rsidP="0037653D">
            <w:r w:rsidRPr="000C4D2E">
              <w:t>Notes</w:t>
            </w:r>
          </w:p>
        </w:tc>
        <w:tc>
          <w:tcPr>
            <w:tcW w:w="1332" w:type="dxa"/>
            <w:tcBorders>
              <w:top w:val="single" w:sz="8" w:space="0" w:color="008CCC"/>
              <w:bottom w:val="single" w:sz="2" w:space="0" w:color="B1B4B6"/>
            </w:tcBorders>
            <w:shd w:val="clear" w:color="auto" w:fill="E1ECF7"/>
          </w:tcPr>
          <w:p w14:paraId="48095B75" w14:textId="77777777" w:rsidR="00F67387" w:rsidRPr="000C4D2E" w:rsidRDefault="00F67387" w:rsidP="0037653D">
            <w:r w:rsidRPr="000C4D2E">
              <w:t>2021</w:t>
            </w:r>
          </w:p>
          <w:p w14:paraId="2A0678D6" w14:textId="77777777" w:rsidR="00F67387" w:rsidRPr="000C4D2E" w:rsidRDefault="00F67387" w:rsidP="0037653D">
            <w:r w:rsidRPr="000C4D2E">
              <w:t>$’000</w:t>
            </w:r>
          </w:p>
        </w:tc>
        <w:tc>
          <w:tcPr>
            <w:tcW w:w="1332" w:type="dxa"/>
            <w:tcBorders>
              <w:top w:val="single" w:sz="8" w:space="0" w:color="008CCC"/>
              <w:bottom w:val="single" w:sz="2" w:space="0" w:color="B1B4B6"/>
            </w:tcBorders>
          </w:tcPr>
          <w:p w14:paraId="555681B5" w14:textId="77777777" w:rsidR="00F67387" w:rsidRPr="000C4D2E" w:rsidRDefault="00F67387" w:rsidP="0037653D">
            <w:r w:rsidRPr="000C4D2E">
              <w:t>2020</w:t>
            </w:r>
          </w:p>
          <w:p w14:paraId="72BAE008" w14:textId="77777777" w:rsidR="00F67387" w:rsidRPr="000C4D2E" w:rsidRDefault="00F67387" w:rsidP="0037653D">
            <w:r w:rsidRPr="000C4D2E">
              <w:t>$’000</w:t>
            </w:r>
          </w:p>
        </w:tc>
      </w:tr>
      <w:tr w:rsidR="00F67387" w:rsidRPr="000C4D2E" w14:paraId="5F9C108D" w14:textId="77777777" w:rsidTr="00F67387">
        <w:trPr>
          <w:trHeight w:val="268"/>
        </w:trPr>
        <w:tc>
          <w:tcPr>
            <w:tcW w:w="4778" w:type="dxa"/>
            <w:tcBorders>
              <w:top w:val="single" w:sz="2" w:space="0" w:color="B1B4B6"/>
              <w:bottom w:val="single" w:sz="2" w:space="0" w:color="B1B4B6"/>
            </w:tcBorders>
          </w:tcPr>
          <w:p w14:paraId="35056071" w14:textId="77777777" w:rsidR="00F67387" w:rsidRPr="000C4D2E" w:rsidRDefault="00F67387" w:rsidP="0037653D">
            <w:r w:rsidRPr="000C4D2E">
              <w:t>Employee benefits expenses</w:t>
            </w:r>
          </w:p>
        </w:tc>
        <w:tc>
          <w:tcPr>
            <w:tcW w:w="2195" w:type="dxa"/>
            <w:tcBorders>
              <w:top w:val="single" w:sz="2" w:space="0" w:color="B1B4B6"/>
              <w:bottom w:val="single" w:sz="2" w:space="0" w:color="B1B4B6"/>
            </w:tcBorders>
          </w:tcPr>
          <w:p w14:paraId="2A51A61E" w14:textId="77777777" w:rsidR="00F67387" w:rsidRPr="000C4D2E" w:rsidRDefault="00F67387" w:rsidP="0037653D">
            <w:r w:rsidRPr="000C4D2E">
              <w:t>3.1.1</w:t>
            </w:r>
          </w:p>
        </w:tc>
        <w:tc>
          <w:tcPr>
            <w:tcW w:w="1332" w:type="dxa"/>
            <w:tcBorders>
              <w:top w:val="single" w:sz="2" w:space="0" w:color="B1B4B6"/>
              <w:bottom w:val="single" w:sz="2" w:space="0" w:color="B1B4B6"/>
            </w:tcBorders>
            <w:shd w:val="clear" w:color="auto" w:fill="E1ECF7"/>
          </w:tcPr>
          <w:p w14:paraId="195EA94A" w14:textId="77777777" w:rsidR="00F67387" w:rsidRPr="000C4D2E" w:rsidRDefault="00F67387" w:rsidP="0037653D">
            <w:r w:rsidRPr="000C4D2E">
              <w:t>150 195</w:t>
            </w:r>
          </w:p>
        </w:tc>
        <w:tc>
          <w:tcPr>
            <w:tcW w:w="1332" w:type="dxa"/>
            <w:tcBorders>
              <w:top w:val="single" w:sz="2" w:space="0" w:color="B1B4B6"/>
              <w:bottom w:val="single" w:sz="2" w:space="0" w:color="B1B4B6"/>
            </w:tcBorders>
          </w:tcPr>
          <w:p w14:paraId="5F912DEF" w14:textId="77777777" w:rsidR="00F67387" w:rsidRPr="000C4D2E" w:rsidRDefault="00F67387" w:rsidP="0037653D">
            <w:r w:rsidRPr="000C4D2E">
              <w:t>143 367</w:t>
            </w:r>
          </w:p>
        </w:tc>
      </w:tr>
      <w:tr w:rsidR="00F67387" w:rsidRPr="000C4D2E" w14:paraId="4174F182" w14:textId="77777777" w:rsidTr="00F67387">
        <w:trPr>
          <w:trHeight w:val="268"/>
        </w:trPr>
        <w:tc>
          <w:tcPr>
            <w:tcW w:w="4778" w:type="dxa"/>
            <w:tcBorders>
              <w:top w:val="single" w:sz="2" w:space="0" w:color="B1B4B6"/>
              <w:bottom w:val="single" w:sz="2" w:space="0" w:color="B1B4B6"/>
            </w:tcBorders>
          </w:tcPr>
          <w:p w14:paraId="0133CC31" w14:textId="77777777" w:rsidR="00F67387" w:rsidRPr="000C4D2E" w:rsidRDefault="00F67387" w:rsidP="0037653D">
            <w:r w:rsidRPr="000C4D2E">
              <w:t>Employee related provisions</w:t>
            </w:r>
          </w:p>
        </w:tc>
        <w:tc>
          <w:tcPr>
            <w:tcW w:w="2195" w:type="dxa"/>
            <w:tcBorders>
              <w:top w:val="single" w:sz="2" w:space="0" w:color="B1B4B6"/>
              <w:bottom w:val="single" w:sz="2" w:space="0" w:color="B1B4B6"/>
            </w:tcBorders>
          </w:tcPr>
          <w:p w14:paraId="3B2D148C" w14:textId="77777777" w:rsidR="00F67387" w:rsidRPr="000C4D2E" w:rsidRDefault="00F67387" w:rsidP="0037653D">
            <w:r w:rsidRPr="000C4D2E">
              <w:t>3.1.2</w:t>
            </w:r>
          </w:p>
        </w:tc>
        <w:tc>
          <w:tcPr>
            <w:tcW w:w="1332" w:type="dxa"/>
            <w:tcBorders>
              <w:top w:val="single" w:sz="2" w:space="0" w:color="B1B4B6"/>
              <w:bottom w:val="single" w:sz="2" w:space="0" w:color="B1B4B6"/>
            </w:tcBorders>
            <w:shd w:val="clear" w:color="auto" w:fill="E1ECF7"/>
          </w:tcPr>
          <w:p w14:paraId="4B7A00CC" w14:textId="77777777" w:rsidR="00F67387" w:rsidRPr="000C4D2E" w:rsidRDefault="00F67387" w:rsidP="0037653D">
            <w:r w:rsidRPr="000C4D2E">
              <w:t>32 108</w:t>
            </w:r>
          </w:p>
        </w:tc>
        <w:tc>
          <w:tcPr>
            <w:tcW w:w="1332" w:type="dxa"/>
            <w:tcBorders>
              <w:top w:val="single" w:sz="2" w:space="0" w:color="B1B4B6"/>
              <w:bottom w:val="single" w:sz="2" w:space="0" w:color="B1B4B6"/>
            </w:tcBorders>
          </w:tcPr>
          <w:p w14:paraId="227D716C" w14:textId="77777777" w:rsidR="00F67387" w:rsidRPr="000C4D2E" w:rsidRDefault="00F67387" w:rsidP="0037653D">
            <w:r w:rsidRPr="000C4D2E">
              <w:t>29 672</w:t>
            </w:r>
          </w:p>
        </w:tc>
      </w:tr>
      <w:tr w:rsidR="00F67387" w:rsidRPr="000C4D2E" w14:paraId="43F1CE40" w14:textId="77777777" w:rsidTr="00F67387">
        <w:trPr>
          <w:trHeight w:val="268"/>
        </w:trPr>
        <w:tc>
          <w:tcPr>
            <w:tcW w:w="4778" w:type="dxa"/>
            <w:tcBorders>
              <w:top w:val="single" w:sz="2" w:space="0" w:color="B1B4B6"/>
              <w:bottom w:val="single" w:sz="2" w:space="0" w:color="B1B4B6"/>
            </w:tcBorders>
          </w:tcPr>
          <w:p w14:paraId="3E61E7B0" w14:textId="77777777" w:rsidR="00F67387" w:rsidRPr="000C4D2E" w:rsidRDefault="00F67387" w:rsidP="0037653D">
            <w:r w:rsidRPr="000C4D2E">
              <w:t>Grants and subsidies</w:t>
            </w:r>
          </w:p>
        </w:tc>
        <w:tc>
          <w:tcPr>
            <w:tcW w:w="2195" w:type="dxa"/>
            <w:tcBorders>
              <w:top w:val="single" w:sz="2" w:space="0" w:color="B1B4B6"/>
              <w:bottom w:val="single" w:sz="2" w:space="0" w:color="B1B4B6"/>
            </w:tcBorders>
          </w:tcPr>
          <w:p w14:paraId="4D020E26" w14:textId="77777777" w:rsidR="00F67387" w:rsidRPr="000C4D2E" w:rsidRDefault="00F67387" w:rsidP="0037653D">
            <w:r w:rsidRPr="000C4D2E">
              <w:t>3.2</w:t>
            </w:r>
          </w:p>
        </w:tc>
        <w:tc>
          <w:tcPr>
            <w:tcW w:w="1332" w:type="dxa"/>
            <w:tcBorders>
              <w:top w:val="single" w:sz="2" w:space="0" w:color="B1B4B6"/>
              <w:bottom w:val="single" w:sz="2" w:space="0" w:color="B1B4B6"/>
            </w:tcBorders>
            <w:shd w:val="clear" w:color="auto" w:fill="E1ECF7"/>
          </w:tcPr>
          <w:p w14:paraId="62E59F05" w14:textId="77777777" w:rsidR="00F67387" w:rsidRPr="000C4D2E" w:rsidRDefault="00F67387" w:rsidP="0037653D">
            <w:r w:rsidRPr="000C4D2E">
              <w:t>118 308</w:t>
            </w:r>
          </w:p>
        </w:tc>
        <w:tc>
          <w:tcPr>
            <w:tcW w:w="1332" w:type="dxa"/>
            <w:tcBorders>
              <w:top w:val="single" w:sz="2" w:space="0" w:color="B1B4B6"/>
              <w:bottom w:val="single" w:sz="2" w:space="0" w:color="B1B4B6"/>
            </w:tcBorders>
          </w:tcPr>
          <w:p w14:paraId="1E126D24" w14:textId="77777777" w:rsidR="00F67387" w:rsidRPr="000C4D2E" w:rsidRDefault="00F67387" w:rsidP="0037653D">
            <w:r w:rsidRPr="000C4D2E">
              <w:t>213 991</w:t>
            </w:r>
          </w:p>
        </w:tc>
      </w:tr>
      <w:tr w:rsidR="00F67387" w:rsidRPr="000C4D2E" w14:paraId="5003B6C8" w14:textId="77777777" w:rsidTr="00F67387">
        <w:trPr>
          <w:trHeight w:val="268"/>
        </w:trPr>
        <w:tc>
          <w:tcPr>
            <w:tcW w:w="4778" w:type="dxa"/>
            <w:tcBorders>
              <w:top w:val="single" w:sz="2" w:space="0" w:color="B1B4B6"/>
              <w:bottom w:val="single" w:sz="2" w:space="0" w:color="B1B4B6"/>
            </w:tcBorders>
          </w:tcPr>
          <w:p w14:paraId="2E8254BA" w14:textId="77777777" w:rsidR="00F67387" w:rsidRPr="000C4D2E" w:rsidRDefault="00F67387" w:rsidP="0037653D">
            <w:r w:rsidRPr="000C4D2E">
              <w:t>Loss on disposal of non-current assets</w:t>
            </w:r>
          </w:p>
        </w:tc>
        <w:tc>
          <w:tcPr>
            <w:tcW w:w="2195" w:type="dxa"/>
            <w:tcBorders>
              <w:top w:val="single" w:sz="2" w:space="0" w:color="B1B4B6"/>
              <w:bottom w:val="single" w:sz="2" w:space="0" w:color="B1B4B6"/>
            </w:tcBorders>
          </w:tcPr>
          <w:p w14:paraId="58F9377D" w14:textId="77777777" w:rsidR="00F67387" w:rsidRPr="000C4D2E" w:rsidRDefault="00F67387" w:rsidP="0037653D">
            <w:r w:rsidRPr="000C4D2E">
              <w:t>3.3</w:t>
            </w:r>
          </w:p>
        </w:tc>
        <w:tc>
          <w:tcPr>
            <w:tcW w:w="1332" w:type="dxa"/>
            <w:tcBorders>
              <w:top w:val="single" w:sz="2" w:space="0" w:color="B1B4B6"/>
              <w:bottom w:val="single" w:sz="2" w:space="0" w:color="B1B4B6"/>
            </w:tcBorders>
            <w:shd w:val="clear" w:color="auto" w:fill="E1ECF7"/>
          </w:tcPr>
          <w:p w14:paraId="6BD2A108" w14:textId="77777777" w:rsidR="00F67387" w:rsidRPr="000C4D2E" w:rsidRDefault="00F67387" w:rsidP="0037653D">
            <w:r w:rsidRPr="000C4D2E">
              <w:t>355</w:t>
            </w:r>
          </w:p>
        </w:tc>
        <w:tc>
          <w:tcPr>
            <w:tcW w:w="1332" w:type="dxa"/>
            <w:tcBorders>
              <w:top w:val="single" w:sz="2" w:space="0" w:color="B1B4B6"/>
              <w:bottom w:val="single" w:sz="2" w:space="0" w:color="B1B4B6"/>
            </w:tcBorders>
          </w:tcPr>
          <w:p w14:paraId="0A789BF5" w14:textId="77777777" w:rsidR="00F67387" w:rsidRPr="000C4D2E" w:rsidRDefault="00F67387" w:rsidP="0037653D">
            <w:r w:rsidRPr="000C4D2E">
              <w:t>1 546</w:t>
            </w:r>
          </w:p>
        </w:tc>
      </w:tr>
      <w:tr w:rsidR="00F67387" w:rsidRPr="000C4D2E" w14:paraId="4B3D9752" w14:textId="77777777" w:rsidTr="00F67387">
        <w:trPr>
          <w:trHeight w:val="268"/>
        </w:trPr>
        <w:tc>
          <w:tcPr>
            <w:tcW w:w="4778" w:type="dxa"/>
            <w:tcBorders>
              <w:top w:val="single" w:sz="2" w:space="0" w:color="B1B4B6"/>
              <w:bottom w:val="single" w:sz="2" w:space="0" w:color="B1B4B6"/>
            </w:tcBorders>
          </w:tcPr>
          <w:p w14:paraId="3987FA03" w14:textId="77777777" w:rsidR="00F67387" w:rsidRPr="000C4D2E" w:rsidRDefault="00F67387" w:rsidP="0037653D">
            <w:r w:rsidRPr="000C4D2E">
              <w:t>Finance costs</w:t>
            </w:r>
          </w:p>
        </w:tc>
        <w:tc>
          <w:tcPr>
            <w:tcW w:w="2195" w:type="dxa"/>
            <w:tcBorders>
              <w:top w:val="single" w:sz="2" w:space="0" w:color="B1B4B6"/>
              <w:bottom w:val="single" w:sz="2" w:space="0" w:color="B1B4B6"/>
            </w:tcBorders>
          </w:tcPr>
          <w:p w14:paraId="308F1963" w14:textId="77777777" w:rsidR="00F67387" w:rsidRPr="000C4D2E" w:rsidRDefault="00F67387" w:rsidP="0037653D">
            <w:r w:rsidRPr="000C4D2E">
              <w:t>3.4</w:t>
            </w:r>
          </w:p>
        </w:tc>
        <w:tc>
          <w:tcPr>
            <w:tcW w:w="1332" w:type="dxa"/>
            <w:tcBorders>
              <w:top w:val="single" w:sz="2" w:space="0" w:color="B1B4B6"/>
              <w:bottom w:val="single" w:sz="2" w:space="0" w:color="B1B4B6"/>
            </w:tcBorders>
            <w:shd w:val="clear" w:color="auto" w:fill="E1ECF7"/>
          </w:tcPr>
          <w:p w14:paraId="7CCDABB3" w14:textId="77777777" w:rsidR="00F67387" w:rsidRPr="000C4D2E" w:rsidRDefault="00F67387" w:rsidP="0037653D">
            <w:r w:rsidRPr="000C4D2E">
              <w:t>103</w:t>
            </w:r>
          </w:p>
        </w:tc>
        <w:tc>
          <w:tcPr>
            <w:tcW w:w="1332" w:type="dxa"/>
            <w:tcBorders>
              <w:top w:val="single" w:sz="2" w:space="0" w:color="B1B4B6"/>
              <w:bottom w:val="single" w:sz="2" w:space="0" w:color="B1B4B6"/>
            </w:tcBorders>
          </w:tcPr>
          <w:p w14:paraId="7940EFD4" w14:textId="77777777" w:rsidR="00F67387" w:rsidRPr="000C4D2E" w:rsidRDefault="00F67387" w:rsidP="0037653D">
            <w:r w:rsidRPr="000C4D2E">
              <w:t>114</w:t>
            </w:r>
          </w:p>
        </w:tc>
      </w:tr>
      <w:tr w:rsidR="00F67387" w:rsidRPr="000C4D2E" w14:paraId="1110B558" w14:textId="77777777" w:rsidTr="00F67387">
        <w:trPr>
          <w:trHeight w:val="268"/>
        </w:trPr>
        <w:tc>
          <w:tcPr>
            <w:tcW w:w="4778" w:type="dxa"/>
            <w:tcBorders>
              <w:top w:val="single" w:sz="2" w:space="0" w:color="B1B4B6"/>
              <w:bottom w:val="single" w:sz="2" w:space="0" w:color="B1B4B6"/>
            </w:tcBorders>
          </w:tcPr>
          <w:p w14:paraId="14E2EFA5" w14:textId="77777777" w:rsidR="00F67387" w:rsidRPr="000C4D2E" w:rsidRDefault="00F67387" w:rsidP="0037653D">
            <w:r w:rsidRPr="000C4D2E">
              <w:t>Other expenditure</w:t>
            </w:r>
          </w:p>
        </w:tc>
        <w:tc>
          <w:tcPr>
            <w:tcW w:w="2195" w:type="dxa"/>
            <w:tcBorders>
              <w:top w:val="single" w:sz="2" w:space="0" w:color="B1B4B6"/>
              <w:bottom w:val="single" w:sz="2" w:space="0" w:color="B1B4B6"/>
            </w:tcBorders>
          </w:tcPr>
          <w:p w14:paraId="61105206" w14:textId="77777777" w:rsidR="00F67387" w:rsidRPr="000C4D2E" w:rsidRDefault="00F67387" w:rsidP="0037653D">
            <w:r w:rsidRPr="000C4D2E">
              <w:t>3.5</w:t>
            </w:r>
          </w:p>
        </w:tc>
        <w:tc>
          <w:tcPr>
            <w:tcW w:w="1332" w:type="dxa"/>
            <w:tcBorders>
              <w:top w:val="single" w:sz="2" w:space="0" w:color="B1B4B6"/>
              <w:bottom w:val="single" w:sz="2" w:space="0" w:color="B1B4B6"/>
            </w:tcBorders>
            <w:shd w:val="clear" w:color="auto" w:fill="E1ECF7"/>
          </w:tcPr>
          <w:p w14:paraId="4A279C27" w14:textId="77777777" w:rsidR="00F67387" w:rsidRPr="000C4D2E" w:rsidRDefault="00F67387" w:rsidP="0037653D">
            <w:r w:rsidRPr="000C4D2E">
              <w:t>146 204</w:t>
            </w:r>
          </w:p>
        </w:tc>
        <w:tc>
          <w:tcPr>
            <w:tcW w:w="1332" w:type="dxa"/>
            <w:tcBorders>
              <w:top w:val="single" w:sz="2" w:space="0" w:color="B1B4B6"/>
              <w:bottom w:val="single" w:sz="2" w:space="0" w:color="B1B4B6"/>
            </w:tcBorders>
          </w:tcPr>
          <w:p w14:paraId="6C9E5430" w14:textId="77777777" w:rsidR="00F67387" w:rsidRPr="000C4D2E" w:rsidRDefault="00F67387" w:rsidP="0037653D">
            <w:r w:rsidRPr="000C4D2E">
              <w:t>177 058</w:t>
            </w:r>
          </w:p>
        </w:tc>
      </w:tr>
    </w:tbl>
    <w:p w14:paraId="64C00E1C" w14:textId="77777777" w:rsidR="00F67387" w:rsidRPr="000C4D2E" w:rsidRDefault="00F67387" w:rsidP="0037653D"/>
    <w:p w14:paraId="47A6DBE2" w14:textId="77777777" w:rsidR="0083319A" w:rsidRDefault="0083319A" w:rsidP="0037653D"/>
    <w:p w14:paraId="3095136B" w14:textId="1FE8F90B" w:rsidR="00F67387" w:rsidRPr="000C4D2E" w:rsidRDefault="007E3045" w:rsidP="0083319A">
      <w:pPr>
        <w:pStyle w:val="Heading3"/>
      </w:pPr>
      <w:r w:rsidRPr="000C4D2E">
        <w:t xml:space="preserve">3.1 </w:t>
      </w:r>
      <w:r w:rsidR="00F67387" w:rsidRPr="000C4D2E">
        <w:t xml:space="preserve">Employee </w:t>
      </w:r>
      <w:r w:rsidRPr="000C4D2E">
        <w:t>benefits</w:t>
      </w:r>
      <w:r w:rsidR="00F67387" w:rsidRPr="000C4D2E">
        <w:t xml:space="preserve"> expenses</w:t>
      </w:r>
    </w:p>
    <w:p w14:paraId="6216C729" w14:textId="77777777" w:rsidR="00F67387" w:rsidRPr="000C4D2E" w:rsidRDefault="00F67387" w:rsidP="0037653D"/>
    <w:tbl>
      <w:tblPr>
        <w:tblW w:w="9183" w:type="dxa"/>
        <w:tblLayout w:type="fixed"/>
        <w:tblCellMar>
          <w:left w:w="0" w:type="dxa"/>
          <w:right w:w="0" w:type="dxa"/>
        </w:tblCellMar>
        <w:tblLook w:val="01E0" w:firstRow="1" w:lastRow="1" w:firstColumn="1" w:lastColumn="1" w:noHBand="0" w:noVBand="0"/>
      </w:tblPr>
      <w:tblGrid>
        <w:gridCol w:w="6491"/>
        <w:gridCol w:w="1346"/>
        <w:gridCol w:w="1346"/>
      </w:tblGrid>
      <w:tr w:rsidR="00F67387" w:rsidRPr="000C4D2E" w14:paraId="4680AAC2" w14:textId="77777777" w:rsidTr="00F67387">
        <w:trPr>
          <w:trHeight w:val="545"/>
        </w:trPr>
        <w:tc>
          <w:tcPr>
            <w:tcW w:w="6491" w:type="dxa"/>
            <w:vMerge w:val="restart"/>
            <w:tcBorders>
              <w:top w:val="single" w:sz="8" w:space="0" w:color="008CCC"/>
              <w:bottom w:val="single" w:sz="2" w:space="0" w:color="B1B4B6"/>
            </w:tcBorders>
          </w:tcPr>
          <w:p w14:paraId="1EE36130" w14:textId="77777777" w:rsidR="00F67387" w:rsidRPr="000C4D2E" w:rsidRDefault="00F67387" w:rsidP="0037653D"/>
          <w:p w14:paraId="14143A7E" w14:textId="77777777" w:rsidR="00F67387" w:rsidRPr="000C4D2E" w:rsidRDefault="00F67387" w:rsidP="0037653D"/>
          <w:p w14:paraId="6714B542" w14:textId="77777777" w:rsidR="00F67387" w:rsidRPr="000C4D2E" w:rsidRDefault="00F67387" w:rsidP="0037653D">
            <w:r w:rsidRPr="000C4D2E">
              <w:t>Wages and salaries</w:t>
            </w:r>
          </w:p>
        </w:tc>
        <w:tc>
          <w:tcPr>
            <w:tcW w:w="1346" w:type="dxa"/>
            <w:tcBorders>
              <w:top w:val="single" w:sz="8" w:space="0" w:color="008CCC"/>
            </w:tcBorders>
            <w:shd w:val="clear" w:color="auto" w:fill="E1ECF7"/>
          </w:tcPr>
          <w:p w14:paraId="207A9BBD" w14:textId="77777777" w:rsidR="00F67387" w:rsidRPr="000C4D2E" w:rsidRDefault="00F67387" w:rsidP="0037653D">
            <w:r w:rsidRPr="000C4D2E">
              <w:t>2021</w:t>
            </w:r>
          </w:p>
          <w:p w14:paraId="1AB577AE" w14:textId="77777777" w:rsidR="00F67387" w:rsidRPr="000C4D2E" w:rsidRDefault="00F67387" w:rsidP="0037653D">
            <w:r w:rsidRPr="000C4D2E">
              <w:t>$’000</w:t>
            </w:r>
          </w:p>
        </w:tc>
        <w:tc>
          <w:tcPr>
            <w:tcW w:w="1346" w:type="dxa"/>
            <w:tcBorders>
              <w:top w:val="single" w:sz="8" w:space="0" w:color="008CCC"/>
            </w:tcBorders>
          </w:tcPr>
          <w:p w14:paraId="3EBD15C5" w14:textId="77777777" w:rsidR="00F67387" w:rsidRPr="000C4D2E" w:rsidRDefault="00F67387" w:rsidP="0037653D">
            <w:r w:rsidRPr="000C4D2E">
              <w:t>2020</w:t>
            </w:r>
          </w:p>
          <w:p w14:paraId="76F8EBF2" w14:textId="77777777" w:rsidR="00F67387" w:rsidRPr="000C4D2E" w:rsidRDefault="00F67387" w:rsidP="0037653D">
            <w:r w:rsidRPr="000C4D2E">
              <w:t>$’000</w:t>
            </w:r>
          </w:p>
        </w:tc>
      </w:tr>
      <w:tr w:rsidR="00F67387" w:rsidRPr="000C4D2E" w14:paraId="5B1CAC07" w14:textId="77777777" w:rsidTr="00F67387">
        <w:trPr>
          <w:trHeight w:val="257"/>
        </w:trPr>
        <w:tc>
          <w:tcPr>
            <w:tcW w:w="6491" w:type="dxa"/>
            <w:vMerge/>
            <w:tcBorders>
              <w:top w:val="nil"/>
              <w:bottom w:val="single" w:sz="2" w:space="0" w:color="B1B4B6"/>
            </w:tcBorders>
          </w:tcPr>
          <w:p w14:paraId="5123BA74" w14:textId="77777777" w:rsidR="00F67387" w:rsidRPr="000C4D2E" w:rsidRDefault="00F67387" w:rsidP="0037653D"/>
        </w:tc>
        <w:tc>
          <w:tcPr>
            <w:tcW w:w="1346" w:type="dxa"/>
            <w:tcBorders>
              <w:bottom w:val="single" w:sz="2" w:space="0" w:color="B1B4B6"/>
            </w:tcBorders>
            <w:shd w:val="clear" w:color="auto" w:fill="E1ECF7"/>
          </w:tcPr>
          <w:p w14:paraId="62B4D625" w14:textId="77777777" w:rsidR="00F67387" w:rsidRPr="000C4D2E" w:rsidRDefault="00F67387" w:rsidP="0037653D">
            <w:r w:rsidRPr="000C4D2E">
              <w:t>134 918</w:t>
            </w:r>
          </w:p>
        </w:tc>
        <w:tc>
          <w:tcPr>
            <w:tcW w:w="1346" w:type="dxa"/>
            <w:tcBorders>
              <w:bottom w:val="single" w:sz="2" w:space="0" w:color="B1B4B6"/>
            </w:tcBorders>
          </w:tcPr>
          <w:p w14:paraId="4E8839C2" w14:textId="77777777" w:rsidR="00F67387" w:rsidRPr="000C4D2E" w:rsidRDefault="00F67387" w:rsidP="0037653D">
            <w:r w:rsidRPr="000C4D2E">
              <w:t>128 173</w:t>
            </w:r>
          </w:p>
        </w:tc>
      </w:tr>
      <w:tr w:rsidR="00F67387" w:rsidRPr="000C4D2E" w14:paraId="2613E698" w14:textId="77777777" w:rsidTr="00F67387">
        <w:trPr>
          <w:trHeight w:val="268"/>
        </w:trPr>
        <w:tc>
          <w:tcPr>
            <w:tcW w:w="6491" w:type="dxa"/>
            <w:tcBorders>
              <w:top w:val="single" w:sz="2" w:space="0" w:color="B1B4B6"/>
              <w:bottom w:val="single" w:sz="2" w:space="0" w:color="B1B4B6"/>
            </w:tcBorders>
          </w:tcPr>
          <w:p w14:paraId="76007F9A" w14:textId="77777777" w:rsidR="00F67387" w:rsidRPr="000C4D2E" w:rsidRDefault="00F67387" w:rsidP="0037653D">
            <w:r w:rsidRPr="000C4D2E">
              <w:t>Termination benefits</w:t>
            </w:r>
          </w:p>
        </w:tc>
        <w:tc>
          <w:tcPr>
            <w:tcW w:w="1346" w:type="dxa"/>
            <w:tcBorders>
              <w:top w:val="single" w:sz="2" w:space="0" w:color="B1B4B6"/>
              <w:bottom w:val="single" w:sz="2" w:space="0" w:color="B1B4B6"/>
            </w:tcBorders>
            <w:shd w:val="clear" w:color="auto" w:fill="E1ECF7"/>
          </w:tcPr>
          <w:p w14:paraId="0C2C28D7" w14:textId="77777777" w:rsidR="00F67387" w:rsidRPr="000C4D2E" w:rsidRDefault="00F67387" w:rsidP="0037653D">
            <w:r w:rsidRPr="000C4D2E">
              <w:t>348</w:t>
            </w:r>
          </w:p>
        </w:tc>
        <w:tc>
          <w:tcPr>
            <w:tcW w:w="1346" w:type="dxa"/>
            <w:tcBorders>
              <w:top w:val="single" w:sz="2" w:space="0" w:color="B1B4B6"/>
              <w:bottom w:val="single" w:sz="2" w:space="0" w:color="B1B4B6"/>
            </w:tcBorders>
          </w:tcPr>
          <w:p w14:paraId="1527772E" w14:textId="77777777" w:rsidR="00F67387" w:rsidRPr="000C4D2E" w:rsidRDefault="00F67387" w:rsidP="0037653D">
            <w:r w:rsidRPr="000C4D2E">
              <w:t>1 226</w:t>
            </w:r>
          </w:p>
        </w:tc>
      </w:tr>
      <w:tr w:rsidR="00F67387" w:rsidRPr="000C4D2E" w14:paraId="6335ED87" w14:textId="77777777" w:rsidTr="00F67387">
        <w:trPr>
          <w:trHeight w:val="268"/>
        </w:trPr>
        <w:tc>
          <w:tcPr>
            <w:tcW w:w="6491" w:type="dxa"/>
            <w:tcBorders>
              <w:top w:val="single" w:sz="2" w:space="0" w:color="B1B4B6"/>
              <w:bottom w:val="single" w:sz="2" w:space="0" w:color="B1B4B6"/>
            </w:tcBorders>
          </w:tcPr>
          <w:p w14:paraId="6482289D" w14:textId="77777777" w:rsidR="00F67387" w:rsidRPr="000C4D2E" w:rsidRDefault="00F67387" w:rsidP="0037653D">
            <w:r w:rsidRPr="000C4D2E">
              <w:t>Superannuation - defined contributions plans</w:t>
            </w:r>
          </w:p>
        </w:tc>
        <w:tc>
          <w:tcPr>
            <w:tcW w:w="1346" w:type="dxa"/>
            <w:tcBorders>
              <w:top w:val="single" w:sz="2" w:space="0" w:color="B1B4B6"/>
              <w:bottom w:val="single" w:sz="2" w:space="0" w:color="B1B4B6"/>
            </w:tcBorders>
            <w:shd w:val="clear" w:color="auto" w:fill="E1ECF7"/>
          </w:tcPr>
          <w:p w14:paraId="705CEF3E" w14:textId="77777777" w:rsidR="00F67387" w:rsidRPr="000C4D2E" w:rsidRDefault="00F67387" w:rsidP="0037653D">
            <w:r w:rsidRPr="000C4D2E">
              <w:t>12 989</w:t>
            </w:r>
          </w:p>
        </w:tc>
        <w:tc>
          <w:tcPr>
            <w:tcW w:w="1346" w:type="dxa"/>
            <w:tcBorders>
              <w:top w:val="single" w:sz="2" w:space="0" w:color="B1B4B6"/>
              <w:bottom w:val="single" w:sz="2" w:space="0" w:color="B1B4B6"/>
            </w:tcBorders>
          </w:tcPr>
          <w:p w14:paraId="3853000E" w14:textId="77777777" w:rsidR="00F67387" w:rsidRPr="000C4D2E" w:rsidRDefault="00F67387" w:rsidP="0037653D">
            <w:r w:rsidRPr="000C4D2E">
              <w:t>12 333</w:t>
            </w:r>
          </w:p>
        </w:tc>
      </w:tr>
      <w:tr w:rsidR="00F67387" w:rsidRPr="000C4D2E" w14:paraId="03006A9F" w14:textId="77777777" w:rsidTr="00F67387">
        <w:trPr>
          <w:trHeight w:val="268"/>
        </w:trPr>
        <w:tc>
          <w:tcPr>
            <w:tcW w:w="6491" w:type="dxa"/>
            <w:tcBorders>
              <w:top w:val="single" w:sz="2" w:space="0" w:color="B1B4B6"/>
              <w:bottom w:val="single" w:sz="2" w:space="0" w:color="000000"/>
            </w:tcBorders>
          </w:tcPr>
          <w:p w14:paraId="26E64915" w14:textId="77777777" w:rsidR="00F67387" w:rsidRPr="000C4D2E" w:rsidRDefault="00F67387" w:rsidP="0037653D">
            <w:r w:rsidRPr="000C4D2E">
              <w:t>Other related expenses</w:t>
            </w:r>
          </w:p>
        </w:tc>
        <w:tc>
          <w:tcPr>
            <w:tcW w:w="1346" w:type="dxa"/>
            <w:tcBorders>
              <w:top w:val="single" w:sz="2" w:space="0" w:color="B1B4B6"/>
              <w:bottom w:val="single" w:sz="2" w:space="0" w:color="000000"/>
            </w:tcBorders>
            <w:shd w:val="clear" w:color="auto" w:fill="E1ECF7"/>
          </w:tcPr>
          <w:p w14:paraId="6B8E79D3" w14:textId="77777777" w:rsidR="00F67387" w:rsidRPr="000C4D2E" w:rsidRDefault="00F67387" w:rsidP="0037653D">
            <w:r w:rsidRPr="000C4D2E">
              <w:t>1 940</w:t>
            </w:r>
          </w:p>
        </w:tc>
        <w:tc>
          <w:tcPr>
            <w:tcW w:w="1346" w:type="dxa"/>
            <w:tcBorders>
              <w:top w:val="single" w:sz="2" w:space="0" w:color="B1B4B6"/>
              <w:bottom w:val="single" w:sz="2" w:space="0" w:color="000000"/>
            </w:tcBorders>
          </w:tcPr>
          <w:p w14:paraId="53E493A1" w14:textId="77777777" w:rsidR="00F67387" w:rsidRPr="000C4D2E" w:rsidRDefault="00F67387" w:rsidP="0037653D">
            <w:r w:rsidRPr="000C4D2E">
              <w:t>1 635</w:t>
            </w:r>
          </w:p>
        </w:tc>
      </w:tr>
      <w:tr w:rsidR="00F67387" w:rsidRPr="000C4D2E" w14:paraId="28A75A55" w14:textId="77777777" w:rsidTr="00F67387">
        <w:trPr>
          <w:trHeight w:val="268"/>
        </w:trPr>
        <w:tc>
          <w:tcPr>
            <w:tcW w:w="6491" w:type="dxa"/>
            <w:tcBorders>
              <w:top w:val="single" w:sz="2" w:space="0" w:color="000000"/>
              <w:bottom w:val="single" w:sz="2" w:space="0" w:color="000000"/>
            </w:tcBorders>
          </w:tcPr>
          <w:p w14:paraId="42071527" w14:textId="6A6D330B" w:rsidR="00F67387" w:rsidRPr="000C4D2E" w:rsidRDefault="00F67387" w:rsidP="0037653D">
            <w:r w:rsidRPr="000C4D2E">
              <w:t xml:space="preserve">Total employee </w:t>
            </w:r>
            <w:r w:rsidR="00B50858" w:rsidRPr="000C4D2E">
              <w:t>benefits</w:t>
            </w:r>
            <w:r w:rsidRPr="000C4D2E">
              <w:t xml:space="preserve"> expenses</w:t>
            </w:r>
          </w:p>
        </w:tc>
        <w:tc>
          <w:tcPr>
            <w:tcW w:w="1346" w:type="dxa"/>
            <w:tcBorders>
              <w:top w:val="single" w:sz="2" w:space="0" w:color="000000"/>
              <w:bottom w:val="single" w:sz="2" w:space="0" w:color="000000"/>
            </w:tcBorders>
            <w:shd w:val="clear" w:color="auto" w:fill="E1ECF7"/>
          </w:tcPr>
          <w:p w14:paraId="24C34646" w14:textId="77777777" w:rsidR="00F67387" w:rsidRPr="000C4D2E" w:rsidRDefault="00F67387" w:rsidP="0037653D">
            <w:r w:rsidRPr="000C4D2E">
              <w:t>150 195</w:t>
            </w:r>
          </w:p>
        </w:tc>
        <w:tc>
          <w:tcPr>
            <w:tcW w:w="1346" w:type="dxa"/>
            <w:tcBorders>
              <w:top w:val="single" w:sz="2" w:space="0" w:color="000000"/>
              <w:bottom w:val="single" w:sz="2" w:space="0" w:color="000000"/>
            </w:tcBorders>
          </w:tcPr>
          <w:p w14:paraId="726BB262" w14:textId="77777777" w:rsidR="00F67387" w:rsidRPr="000C4D2E" w:rsidRDefault="00F67387" w:rsidP="0037653D">
            <w:r w:rsidRPr="000C4D2E">
              <w:t>143 367</w:t>
            </w:r>
          </w:p>
        </w:tc>
      </w:tr>
      <w:tr w:rsidR="00F67387" w:rsidRPr="000C4D2E" w14:paraId="4BD505DE" w14:textId="77777777" w:rsidTr="00F67387">
        <w:trPr>
          <w:trHeight w:val="356"/>
        </w:trPr>
        <w:tc>
          <w:tcPr>
            <w:tcW w:w="6491" w:type="dxa"/>
            <w:tcBorders>
              <w:top w:val="single" w:sz="2" w:space="0" w:color="000000"/>
              <w:bottom w:val="single" w:sz="2" w:space="0" w:color="B1B4B6"/>
            </w:tcBorders>
          </w:tcPr>
          <w:p w14:paraId="374124C1" w14:textId="77777777" w:rsidR="00F67387" w:rsidRPr="000C4D2E" w:rsidRDefault="00F67387" w:rsidP="0037653D">
            <w:r w:rsidRPr="000C4D2E">
              <w:t>Add: AASB 16 Non-monetary benefits</w:t>
            </w:r>
          </w:p>
        </w:tc>
        <w:tc>
          <w:tcPr>
            <w:tcW w:w="1346" w:type="dxa"/>
            <w:tcBorders>
              <w:top w:val="single" w:sz="2" w:space="0" w:color="000000"/>
              <w:bottom w:val="single" w:sz="2" w:space="0" w:color="B1B4B6"/>
            </w:tcBorders>
            <w:shd w:val="clear" w:color="auto" w:fill="E1ECF7"/>
          </w:tcPr>
          <w:p w14:paraId="592BCA97" w14:textId="77777777" w:rsidR="00F67387" w:rsidRPr="000C4D2E" w:rsidRDefault="00F67387" w:rsidP="0037653D">
            <w:r w:rsidRPr="000C4D2E">
              <w:t>315</w:t>
            </w:r>
          </w:p>
        </w:tc>
        <w:tc>
          <w:tcPr>
            <w:tcW w:w="1346" w:type="dxa"/>
            <w:tcBorders>
              <w:top w:val="single" w:sz="2" w:space="0" w:color="000000"/>
              <w:bottom w:val="single" w:sz="2" w:space="0" w:color="B1B4B6"/>
            </w:tcBorders>
          </w:tcPr>
          <w:p w14:paraId="0007F1D4" w14:textId="77777777" w:rsidR="00F67387" w:rsidRPr="000C4D2E" w:rsidRDefault="00F67387" w:rsidP="0037653D">
            <w:r w:rsidRPr="000C4D2E">
              <w:t>596</w:t>
            </w:r>
          </w:p>
        </w:tc>
      </w:tr>
      <w:tr w:rsidR="00F67387" w:rsidRPr="000C4D2E" w14:paraId="0466F984" w14:textId="77777777" w:rsidTr="00F67387">
        <w:trPr>
          <w:trHeight w:val="268"/>
        </w:trPr>
        <w:tc>
          <w:tcPr>
            <w:tcW w:w="6491" w:type="dxa"/>
            <w:tcBorders>
              <w:top w:val="single" w:sz="2" w:space="0" w:color="B1B4B6"/>
              <w:bottom w:val="single" w:sz="2" w:space="0" w:color="B1B4B6"/>
            </w:tcBorders>
          </w:tcPr>
          <w:p w14:paraId="464EE3CD" w14:textId="77777777" w:rsidR="00F67387" w:rsidRPr="000C4D2E" w:rsidRDefault="00F67387" w:rsidP="0037653D">
            <w:r w:rsidRPr="000C4D2E">
              <w:t>Less: Employee contribution</w:t>
            </w:r>
          </w:p>
        </w:tc>
        <w:tc>
          <w:tcPr>
            <w:tcW w:w="1346" w:type="dxa"/>
            <w:tcBorders>
              <w:top w:val="single" w:sz="2" w:space="0" w:color="B1B4B6"/>
              <w:bottom w:val="single" w:sz="2" w:space="0" w:color="B1B4B6"/>
            </w:tcBorders>
            <w:shd w:val="clear" w:color="auto" w:fill="E1ECF7"/>
          </w:tcPr>
          <w:p w14:paraId="5B8601E4" w14:textId="77777777" w:rsidR="00F67387" w:rsidRPr="000C4D2E" w:rsidRDefault="00F67387" w:rsidP="0037653D">
            <w:r w:rsidRPr="000C4D2E">
              <w:t>(198)</w:t>
            </w:r>
          </w:p>
        </w:tc>
        <w:tc>
          <w:tcPr>
            <w:tcW w:w="1346" w:type="dxa"/>
            <w:tcBorders>
              <w:top w:val="single" w:sz="2" w:space="0" w:color="B1B4B6"/>
              <w:bottom w:val="single" w:sz="2" w:space="0" w:color="B1B4B6"/>
            </w:tcBorders>
          </w:tcPr>
          <w:p w14:paraId="3F03808A" w14:textId="77777777" w:rsidR="00F67387" w:rsidRPr="000C4D2E" w:rsidRDefault="00F67387" w:rsidP="0037653D">
            <w:r w:rsidRPr="000C4D2E">
              <w:t>(181)</w:t>
            </w:r>
          </w:p>
        </w:tc>
      </w:tr>
      <w:tr w:rsidR="00F67387" w:rsidRPr="000C4D2E" w14:paraId="0104A1C5" w14:textId="77777777" w:rsidTr="00F67387">
        <w:trPr>
          <w:trHeight w:val="296"/>
        </w:trPr>
        <w:tc>
          <w:tcPr>
            <w:tcW w:w="6491" w:type="dxa"/>
            <w:tcBorders>
              <w:top w:val="single" w:sz="2" w:space="0" w:color="B1B4B6"/>
              <w:bottom w:val="single" w:sz="2" w:space="0" w:color="B1B4B6"/>
            </w:tcBorders>
          </w:tcPr>
          <w:p w14:paraId="7D7EE616" w14:textId="77777777" w:rsidR="00F67387" w:rsidRPr="000C4D2E" w:rsidRDefault="00F67387" w:rsidP="0037653D"/>
        </w:tc>
        <w:tc>
          <w:tcPr>
            <w:tcW w:w="1346" w:type="dxa"/>
            <w:tcBorders>
              <w:top w:val="single" w:sz="2" w:space="0" w:color="B1B4B6"/>
              <w:bottom w:val="single" w:sz="2" w:space="0" w:color="B1B4B6"/>
            </w:tcBorders>
            <w:shd w:val="clear" w:color="auto" w:fill="E1ECF7"/>
          </w:tcPr>
          <w:p w14:paraId="084DCF7C" w14:textId="77777777" w:rsidR="00F67387" w:rsidRPr="000C4D2E" w:rsidRDefault="00F67387" w:rsidP="0037653D"/>
        </w:tc>
        <w:tc>
          <w:tcPr>
            <w:tcW w:w="1346" w:type="dxa"/>
            <w:tcBorders>
              <w:top w:val="single" w:sz="2" w:space="0" w:color="B1B4B6"/>
              <w:bottom w:val="single" w:sz="2" w:space="0" w:color="B1B4B6"/>
            </w:tcBorders>
          </w:tcPr>
          <w:p w14:paraId="2C1D7455" w14:textId="77777777" w:rsidR="00F67387" w:rsidRPr="000C4D2E" w:rsidRDefault="00F67387" w:rsidP="0037653D"/>
        </w:tc>
      </w:tr>
      <w:tr w:rsidR="00F67387" w:rsidRPr="000C4D2E" w14:paraId="31D1DD31" w14:textId="77777777" w:rsidTr="00F67387">
        <w:trPr>
          <w:trHeight w:val="289"/>
        </w:trPr>
        <w:tc>
          <w:tcPr>
            <w:tcW w:w="6491" w:type="dxa"/>
            <w:tcBorders>
              <w:top w:val="single" w:sz="2" w:space="0" w:color="B1B4B6"/>
              <w:bottom w:val="single" w:sz="8" w:space="0" w:color="008CCC"/>
            </w:tcBorders>
          </w:tcPr>
          <w:p w14:paraId="29BEC195" w14:textId="4BD7F790" w:rsidR="00F67387" w:rsidRPr="000C4D2E" w:rsidRDefault="00F67387" w:rsidP="0037653D">
            <w:r w:rsidRPr="000C4D2E">
              <w:t xml:space="preserve">Net employee </w:t>
            </w:r>
            <w:r w:rsidR="007E3045" w:rsidRPr="000C4D2E">
              <w:t>benefits</w:t>
            </w:r>
          </w:p>
        </w:tc>
        <w:tc>
          <w:tcPr>
            <w:tcW w:w="1346" w:type="dxa"/>
            <w:tcBorders>
              <w:top w:val="single" w:sz="2" w:space="0" w:color="B1B4B6"/>
              <w:bottom w:val="single" w:sz="8" w:space="0" w:color="008CCC"/>
            </w:tcBorders>
            <w:shd w:val="clear" w:color="auto" w:fill="E1ECF7"/>
          </w:tcPr>
          <w:p w14:paraId="161541C1" w14:textId="77777777" w:rsidR="00F67387" w:rsidRPr="000C4D2E" w:rsidRDefault="00F67387" w:rsidP="0037653D">
            <w:r w:rsidRPr="000C4D2E">
              <w:t>150 312</w:t>
            </w:r>
          </w:p>
        </w:tc>
        <w:tc>
          <w:tcPr>
            <w:tcW w:w="1346" w:type="dxa"/>
            <w:tcBorders>
              <w:top w:val="single" w:sz="2" w:space="0" w:color="B1B4B6"/>
              <w:bottom w:val="single" w:sz="8" w:space="0" w:color="008CCC"/>
            </w:tcBorders>
          </w:tcPr>
          <w:p w14:paraId="4888592D" w14:textId="77777777" w:rsidR="00F67387" w:rsidRPr="000C4D2E" w:rsidRDefault="00F67387" w:rsidP="0037653D">
            <w:r w:rsidRPr="000C4D2E">
              <w:t>143 782</w:t>
            </w:r>
          </w:p>
        </w:tc>
      </w:tr>
    </w:tbl>
    <w:p w14:paraId="42BF094E" w14:textId="77777777" w:rsidR="0083319A" w:rsidRDefault="0083319A" w:rsidP="0037653D"/>
    <w:p w14:paraId="5B1F67AE" w14:textId="674E527A" w:rsidR="00F67387" w:rsidRPr="000C4D2E" w:rsidRDefault="00F67387" w:rsidP="0037653D">
      <w:r w:rsidRPr="000C4D2E">
        <w:t>Wages and salaries: include wages, salaries and leave entitlements.</w:t>
      </w:r>
    </w:p>
    <w:p w14:paraId="5ED977F8" w14:textId="4B130C37" w:rsidR="00F67387" w:rsidRPr="000C4D2E" w:rsidRDefault="00F67387" w:rsidP="0037653D">
      <w:r w:rsidRPr="000C4D2E">
        <w:t xml:space="preserve">Termination </w:t>
      </w:r>
      <w:r w:rsidR="007E3045" w:rsidRPr="000C4D2E">
        <w:t>benefits</w:t>
      </w:r>
      <w:r w:rsidRPr="000C4D2E">
        <w:t>: are payable when employment is terminated before normal retirement date, or when an employee accepts an offer of benefits in exchange for the termination of employment.</w:t>
      </w:r>
    </w:p>
    <w:p w14:paraId="57DC454D" w14:textId="77777777" w:rsidR="00F67387" w:rsidRPr="000C4D2E" w:rsidRDefault="00F67387" w:rsidP="0037653D">
      <w:r w:rsidRPr="000C4D2E">
        <w:t>Termination benefits are recognised when the Department is demonstrably committed to terminating the employment of current employees according to a detailed formal plan without possibility of withdrawal or providing termination benefits because of an offer made to encourage voluntary redundancy. Benefits falling due more than 12 months after the end of the financial year are discounted to present value.</w:t>
      </w:r>
    </w:p>
    <w:p w14:paraId="385B7D81" w14:textId="45D9B41D" w:rsidR="00F67387" w:rsidRPr="000C4D2E" w:rsidRDefault="00F67387" w:rsidP="0037653D">
      <w:r w:rsidRPr="000C4D2E">
        <w:t xml:space="preserve">Superannuation - </w:t>
      </w:r>
      <w:r w:rsidR="007E3045" w:rsidRPr="000C4D2E">
        <w:t>defined</w:t>
      </w:r>
      <w:r w:rsidRPr="000C4D2E">
        <w:t xml:space="preserve"> contributions plans: The amount recognised in the Statement of Comprehensive Income comprises employer contributions paid to defined contribution plans. These include West State Superannuation Scheme Gold State Superannuation Scheme, Government Employees Superannuation Board Schemes and other eligible funds.</w:t>
      </w:r>
    </w:p>
    <w:p w14:paraId="28EA923C" w14:textId="77777777" w:rsidR="00F67387" w:rsidRPr="000C4D2E" w:rsidRDefault="00F67387" w:rsidP="0037653D">
      <w:r w:rsidRPr="000C4D2E">
        <w:t>The GESB and other fund providers administer public sector superannuation arrangements in Western Australia in accordance with legislative requirements. Eligibility criteria for membership, in particular schemes for public sector employees, varies according to commencement and implementation dates.</w:t>
      </w:r>
    </w:p>
    <w:p w14:paraId="49F8CF81" w14:textId="77777777" w:rsidR="00F67387" w:rsidRPr="000C4D2E" w:rsidRDefault="00F67387" w:rsidP="0037653D">
      <w:r w:rsidRPr="000C4D2E">
        <w:t>Gold State is a defined benefit scheme. The Department does not recognise any defined benefit liabilities, because the concurrent defined contributions the Department makes to GESB extinguishes the Department’s obligations to the related superannuation liability.</w:t>
      </w:r>
    </w:p>
    <w:p w14:paraId="693D5B2E" w14:textId="5EF53F50" w:rsidR="00F67387" w:rsidRPr="000C4D2E" w:rsidRDefault="00F67387" w:rsidP="0037653D">
      <w:r w:rsidRPr="000C4D2E">
        <w:t>Other related expenses: include fringe benefits tax training expenses and uniforms.</w:t>
      </w:r>
    </w:p>
    <w:p w14:paraId="193FB92F" w14:textId="77777777" w:rsidR="00952E57" w:rsidRPr="000C4D2E" w:rsidRDefault="00952E57" w:rsidP="00952E57">
      <w:r w:rsidRPr="000C4D2E">
        <w:t>AASB 16 Non-monetary benefits: non-monetary benefits provided to employees, predominantly relating to the provision of vehicle and housing benefits.</w:t>
      </w:r>
    </w:p>
    <w:p w14:paraId="3CB00B87" w14:textId="77777777" w:rsidR="00952E57" w:rsidRPr="000C4D2E" w:rsidRDefault="00952E57" w:rsidP="00952E57">
      <w:r w:rsidRPr="000C4D2E">
        <w:t>Employee contributions: contributions made to the Department by employees towards employee benefits. This includes both AASB 16 and other employee contributions.</w:t>
      </w:r>
    </w:p>
    <w:p w14:paraId="73F3D68F" w14:textId="043C2EE3" w:rsidR="00E1249E" w:rsidRPr="000C4D2E" w:rsidRDefault="007E3045" w:rsidP="00952E57">
      <w:pPr>
        <w:pStyle w:val="Heading3"/>
      </w:pPr>
      <w:r w:rsidRPr="000C4D2E">
        <w:t xml:space="preserve">3.1.1 </w:t>
      </w:r>
      <w:r w:rsidR="00E1249E" w:rsidRPr="000C4D2E">
        <w:t>Employee related provisions</w:t>
      </w:r>
    </w:p>
    <w:p w14:paraId="6C7B10BA" w14:textId="77777777" w:rsidR="00E1249E" w:rsidRPr="000C4D2E" w:rsidRDefault="00E1249E" w:rsidP="0037653D">
      <w:pPr>
        <w:rPr>
          <w:i/>
        </w:rPr>
      </w:pPr>
      <w:r w:rsidRPr="000C4D2E">
        <w:t>Provision is made for benefits accruing to employees in respect of wages and salaries, annual leave and long service leave for services rendered up to the reporting date and recorded as an expense during the year the services are delivered</w:t>
      </w:r>
      <w:r w:rsidRPr="000C4D2E">
        <w:rPr>
          <w:i/>
        </w:rPr>
        <w:t>.</w:t>
      </w:r>
    </w:p>
    <w:tbl>
      <w:tblPr>
        <w:tblpPr w:leftFromText="180" w:rightFromText="180" w:vertAnchor="text" w:horzAnchor="margin" w:tblpY="-230"/>
        <w:tblW w:w="9637" w:type="dxa"/>
        <w:tblLayout w:type="fixed"/>
        <w:tblCellMar>
          <w:left w:w="0" w:type="dxa"/>
          <w:right w:w="0" w:type="dxa"/>
        </w:tblCellMar>
        <w:tblLook w:val="01E0" w:firstRow="1" w:lastRow="1" w:firstColumn="1" w:lastColumn="1" w:noHBand="0" w:noVBand="0"/>
      </w:tblPr>
      <w:tblGrid>
        <w:gridCol w:w="6945"/>
        <w:gridCol w:w="1346"/>
        <w:gridCol w:w="1346"/>
      </w:tblGrid>
      <w:tr w:rsidR="005533B6" w:rsidRPr="000C4D2E" w14:paraId="771903DD" w14:textId="77777777" w:rsidTr="005533B6">
        <w:trPr>
          <w:trHeight w:val="534"/>
        </w:trPr>
        <w:tc>
          <w:tcPr>
            <w:tcW w:w="6945" w:type="dxa"/>
            <w:tcBorders>
              <w:top w:val="single" w:sz="8" w:space="0" w:color="008CCC"/>
              <w:bottom w:val="single" w:sz="2" w:space="0" w:color="B1B4B6"/>
            </w:tcBorders>
          </w:tcPr>
          <w:p w14:paraId="3B4CEFCF" w14:textId="77777777" w:rsidR="005533B6" w:rsidRPr="000C4D2E" w:rsidRDefault="005533B6" w:rsidP="005533B6"/>
        </w:tc>
        <w:tc>
          <w:tcPr>
            <w:tcW w:w="1346" w:type="dxa"/>
            <w:tcBorders>
              <w:top w:val="single" w:sz="8" w:space="0" w:color="008CCC"/>
              <w:bottom w:val="single" w:sz="2" w:space="0" w:color="B1B4B6"/>
            </w:tcBorders>
            <w:shd w:val="clear" w:color="auto" w:fill="E1ECF7"/>
          </w:tcPr>
          <w:p w14:paraId="1198ABBF" w14:textId="77777777" w:rsidR="005533B6" w:rsidRPr="000C4D2E" w:rsidRDefault="005533B6" w:rsidP="005533B6">
            <w:r w:rsidRPr="000C4D2E">
              <w:t>2021</w:t>
            </w:r>
          </w:p>
          <w:p w14:paraId="2901862B" w14:textId="77777777" w:rsidR="005533B6" w:rsidRPr="000C4D2E" w:rsidRDefault="005533B6" w:rsidP="005533B6">
            <w:r w:rsidRPr="000C4D2E">
              <w:t>$’000</w:t>
            </w:r>
          </w:p>
        </w:tc>
        <w:tc>
          <w:tcPr>
            <w:tcW w:w="1346" w:type="dxa"/>
            <w:tcBorders>
              <w:top w:val="single" w:sz="8" w:space="0" w:color="008CCC"/>
              <w:bottom w:val="single" w:sz="2" w:space="0" w:color="B1B4B6"/>
            </w:tcBorders>
          </w:tcPr>
          <w:p w14:paraId="3A84F9E9" w14:textId="77777777" w:rsidR="005533B6" w:rsidRPr="000C4D2E" w:rsidRDefault="005533B6" w:rsidP="005533B6">
            <w:r w:rsidRPr="000C4D2E">
              <w:t>2020</w:t>
            </w:r>
          </w:p>
          <w:p w14:paraId="1A7434C4" w14:textId="77777777" w:rsidR="005533B6" w:rsidRPr="000C4D2E" w:rsidRDefault="005533B6" w:rsidP="005533B6">
            <w:r w:rsidRPr="000C4D2E">
              <w:t>$’000</w:t>
            </w:r>
          </w:p>
        </w:tc>
      </w:tr>
      <w:tr w:rsidR="005533B6" w:rsidRPr="000C4D2E" w14:paraId="4ED6997A" w14:textId="77777777" w:rsidTr="005533B6">
        <w:trPr>
          <w:trHeight w:val="268"/>
        </w:trPr>
        <w:tc>
          <w:tcPr>
            <w:tcW w:w="6945" w:type="dxa"/>
            <w:tcBorders>
              <w:top w:val="single" w:sz="2" w:space="0" w:color="B1B4B6"/>
              <w:bottom w:val="single" w:sz="2" w:space="0" w:color="B1B4B6"/>
            </w:tcBorders>
          </w:tcPr>
          <w:p w14:paraId="15B62C20" w14:textId="77777777" w:rsidR="005533B6" w:rsidRPr="000C4D2E" w:rsidRDefault="005533B6" w:rsidP="005533B6">
            <w:r w:rsidRPr="000C4D2E">
              <w:t>Current</w:t>
            </w:r>
          </w:p>
        </w:tc>
        <w:tc>
          <w:tcPr>
            <w:tcW w:w="1346" w:type="dxa"/>
            <w:tcBorders>
              <w:top w:val="single" w:sz="2" w:space="0" w:color="B1B4B6"/>
              <w:bottom w:val="single" w:sz="2" w:space="0" w:color="B1B4B6"/>
            </w:tcBorders>
            <w:shd w:val="clear" w:color="auto" w:fill="E1ECF7"/>
          </w:tcPr>
          <w:p w14:paraId="08C77E67" w14:textId="77777777" w:rsidR="005533B6" w:rsidRPr="000C4D2E" w:rsidRDefault="005533B6" w:rsidP="005533B6"/>
        </w:tc>
        <w:tc>
          <w:tcPr>
            <w:tcW w:w="1346" w:type="dxa"/>
            <w:tcBorders>
              <w:top w:val="single" w:sz="2" w:space="0" w:color="B1B4B6"/>
              <w:bottom w:val="single" w:sz="2" w:space="0" w:color="B1B4B6"/>
            </w:tcBorders>
          </w:tcPr>
          <w:p w14:paraId="6848E06D" w14:textId="77777777" w:rsidR="005533B6" w:rsidRPr="000C4D2E" w:rsidRDefault="005533B6" w:rsidP="005533B6"/>
        </w:tc>
      </w:tr>
      <w:tr w:rsidR="005533B6" w:rsidRPr="000C4D2E" w14:paraId="6F663494" w14:textId="77777777" w:rsidTr="005533B6">
        <w:trPr>
          <w:trHeight w:val="268"/>
        </w:trPr>
        <w:tc>
          <w:tcPr>
            <w:tcW w:w="6945" w:type="dxa"/>
            <w:tcBorders>
              <w:top w:val="single" w:sz="2" w:space="0" w:color="B1B4B6"/>
              <w:bottom w:val="single" w:sz="2" w:space="0" w:color="B1B4B6"/>
            </w:tcBorders>
          </w:tcPr>
          <w:p w14:paraId="19CABC08" w14:textId="77777777" w:rsidR="005533B6" w:rsidRPr="000C4D2E" w:rsidRDefault="005533B6" w:rsidP="005533B6">
            <w:r w:rsidRPr="000C4D2E">
              <w:t>Employee benefits provisions</w:t>
            </w:r>
          </w:p>
        </w:tc>
        <w:tc>
          <w:tcPr>
            <w:tcW w:w="1346" w:type="dxa"/>
            <w:tcBorders>
              <w:top w:val="single" w:sz="2" w:space="0" w:color="B1B4B6"/>
              <w:bottom w:val="single" w:sz="2" w:space="0" w:color="B1B4B6"/>
            </w:tcBorders>
            <w:shd w:val="clear" w:color="auto" w:fill="E1ECF7"/>
          </w:tcPr>
          <w:p w14:paraId="119C492A" w14:textId="77777777" w:rsidR="005533B6" w:rsidRPr="000C4D2E" w:rsidRDefault="005533B6" w:rsidP="005533B6"/>
        </w:tc>
        <w:tc>
          <w:tcPr>
            <w:tcW w:w="1346" w:type="dxa"/>
            <w:tcBorders>
              <w:top w:val="single" w:sz="2" w:space="0" w:color="B1B4B6"/>
              <w:bottom w:val="single" w:sz="2" w:space="0" w:color="B1B4B6"/>
            </w:tcBorders>
          </w:tcPr>
          <w:p w14:paraId="33AF83F6" w14:textId="77777777" w:rsidR="005533B6" w:rsidRPr="000C4D2E" w:rsidRDefault="005533B6" w:rsidP="005533B6"/>
        </w:tc>
      </w:tr>
      <w:tr w:rsidR="005533B6" w:rsidRPr="000C4D2E" w14:paraId="3A91C2C6" w14:textId="77777777" w:rsidTr="005533B6">
        <w:trPr>
          <w:trHeight w:val="268"/>
        </w:trPr>
        <w:tc>
          <w:tcPr>
            <w:tcW w:w="6945" w:type="dxa"/>
            <w:tcBorders>
              <w:top w:val="single" w:sz="2" w:space="0" w:color="B1B4B6"/>
              <w:bottom w:val="single" w:sz="2" w:space="0" w:color="B1B4B6"/>
            </w:tcBorders>
          </w:tcPr>
          <w:p w14:paraId="3EFC0528" w14:textId="77777777" w:rsidR="005533B6" w:rsidRPr="000C4D2E" w:rsidRDefault="005533B6" w:rsidP="005533B6">
            <w:r w:rsidRPr="000C4D2E">
              <w:t>Annual leave(a)</w:t>
            </w:r>
          </w:p>
        </w:tc>
        <w:tc>
          <w:tcPr>
            <w:tcW w:w="1346" w:type="dxa"/>
            <w:tcBorders>
              <w:top w:val="single" w:sz="2" w:space="0" w:color="B1B4B6"/>
              <w:bottom w:val="single" w:sz="2" w:space="0" w:color="B1B4B6"/>
            </w:tcBorders>
            <w:shd w:val="clear" w:color="auto" w:fill="E1ECF7"/>
          </w:tcPr>
          <w:p w14:paraId="655E9EE1" w14:textId="77777777" w:rsidR="005533B6" w:rsidRPr="000C4D2E" w:rsidRDefault="005533B6" w:rsidP="005533B6">
            <w:r w:rsidRPr="000C4D2E">
              <w:t>8 622</w:t>
            </w:r>
          </w:p>
        </w:tc>
        <w:tc>
          <w:tcPr>
            <w:tcW w:w="1346" w:type="dxa"/>
            <w:tcBorders>
              <w:top w:val="single" w:sz="2" w:space="0" w:color="B1B4B6"/>
              <w:bottom w:val="single" w:sz="2" w:space="0" w:color="B1B4B6"/>
            </w:tcBorders>
          </w:tcPr>
          <w:p w14:paraId="7A020549" w14:textId="77777777" w:rsidR="005533B6" w:rsidRPr="000C4D2E" w:rsidRDefault="005533B6" w:rsidP="005533B6">
            <w:r w:rsidRPr="000C4D2E">
              <w:t>7 380</w:t>
            </w:r>
          </w:p>
        </w:tc>
      </w:tr>
      <w:tr w:rsidR="005533B6" w:rsidRPr="000C4D2E" w14:paraId="61FCFD1A" w14:textId="77777777" w:rsidTr="005533B6">
        <w:trPr>
          <w:trHeight w:val="268"/>
        </w:trPr>
        <w:tc>
          <w:tcPr>
            <w:tcW w:w="6945" w:type="dxa"/>
            <w:tcBorders>
              <w:top w:val="single" w:sz="2" w:space="0" w:color="B1B4B6"/>
              <w:bottom w:val="single" w:sz="2" w:space="0" w:color="B1B4B6"/>
            </w:tcBorders>
          </w:tcPr>
          <w:p w14:paraId="04E9E626" w14:textId="77777777" w:rsidR="005533B6" w:rsidRPr="000C4D2E" w:rsidRDefault="005533B6" w:rsidP="005533B6">
            <w:r w:rsidRPr="000C4D2E">
              <w:t>Long service leave(b)</w:t>
            </w:r>
          </w:p>
        </w:tc>
        <w:tc>
          <w:tcPr>
            <w:tcW w:w="1346" w:type="dxa"/>
            <w:tcBorders>
              <w:top w:val="single" w:sz="2" w:space="0" w:color="B1B4B6"/>
              <w:bottom w:val="single" w:sz="2" w:space="0" w:color="B1B4B6"/>
            </w:tcBorders>
            <w:shd w:val="clear" w:color="auto" w:fill="E1ECF7"/>
          </w:tcPr>
          <w:p w14:paraId="1C2EE678" w14:textId="77777777" w:rsidR="005533B6" w:rsidRPr="000C4D2E" w:rsidRDefault="005533B6" w:rsidP="005533B6">
            <w:r w:rsidRPr="000C4D2E">
              <w:t>16 195</w:t>
            </w:r>
          </w:p>
        </w:tc>
        <w:tc>
          <w:tcPr>
            <w:tcW w:w="1346" w:type="dxa"/>
            <w:tcBorders>
              <w:top w:val="single" w:sz="2" w:space="0" w:color="B1B4B6"/>
              <w:bottom w:val="single" w:sz="2" w:space="0" w:color="B1B4B6"/>
            </w:tcBorders>
          </w:tcPr>
          <w:p w14:paraId="4E4C58F1" w14:textId="77777777" w:rsidR="005533B6" w:rsidRPr="000C4D2E" w:rsidRDefault="005533B6" w:rsidP="005533B6">
            <w:r w:rsidRPr="000C4D2E">
              <w:t>15 138</w:t>
            </w:r>
          </w:p>
        </w:tc>
      </w:tr>
      <w:tr w:rsidR="005533B6" w:rsidRPr="000C4D2E" w14:paraId="1F9EEFDE" w14:textId="77777777" w:rsidTr="005533B6">
        <w:trPr>
          <w:trHeight w:val="268"/>
        </w:trPr>
        <w:tc>
          <w:tcPr>
            <w:tcW w:w="6945" w:type="dxa"/>
            <w:tcBorders>
              <w:top w:val="single" w:sz="2" w:space="0" w:color="B1B4B6"/>
              <w:bottom w:val="single" w:sz="2" w:space="0" w:color="000000"/>
            </w:tcBorders>
          </w:tcPr>
          <w:p w14:paraId="4186A955" w14:textId="77777777" w:rsidR="005533B6" w:rsidRPr="000C4D2E" w:rsidRDefault="005533B6" w:rsidP="005533B6">
            <w:r w:rsidRPr="000C4D2E">
              <w:t>Deferred salary scheme</w:t>
            </w:r>
          </w:p>
        </w:tc>
        <w:tc>
          <w:tcPr>
            <w:tcW w:w="1346" w:type="dxa"/>
            <w:tcBorders>
              <w:top w:val="single" w:sz="2" w:space="0" w:color="B1B4B6"/>
              <w:bottom w:val="single" w:sz="2" w:space="0" w:color="000000"/>
            </w:tcBorders>
            <w:shd w:val="clear" w:color="auto" w:fill="E1ECF7"/>
          </w:tcPr>
          <w:p w14:paraId="661B0861" w14:textId="77777777" w:rsidR="005533B6" w:rsidRPr="000C4D2E" w:rsidRDefault="005533B6" w:rsidP="005533B6">
            <w:r w:rsidRPr="000C4D2E">
              <w:t>55</w:t>
            </w:r>
          </w:p>
        </w:tc>
        <w:tc>
          <w:tcPr>
            <w:tcW w:w="1346" w:type="dxa"/>
            <w:tcBorders>
              <w:top w:val="single" w:sz="2" w:space="0" w:color="B1B4B6"/>
              <w:bottom w:val="single" w:sz="2" w:space="0" w:color="000000"/>
            </w:tcBorders>
          </w:tcPr>
          <w:p w14:paraId="361D5DA9" w14:textId="77777777" w:rsidR="005533B6" w:rsidRPr="000C4D2E" w:rsidRDefault="005533B6" w:rsidP="005533B6">
            <w:r w:rsidRPr="000C4D2E">
              <w:t>21</w:t>
            </w:r>
          </w:p>
        </w:tc>
      </w:tr>
      <w:tr w:rsidR="005533B6" w:rsidRPr="000C4D2E" w14:paraId="3845F751" w14:textId="77777777" w:rsidTr="005533B6">
        <w:trPr>
          <w:trHeight w:val="268"/>
        </w:trPr>
        <w:tc>
          <w:tcPr>
            <w:tcW w:w="6945" w:type="dxa"/>
            <w:tcBorders>
              <w:top w:val="single" w:sz="2" w:space="0" w:color="000000"/>
              <w:bottom w:val="single" w:sz="2" w:space="0" w:color="000000"/>
            </w:tcBorders>
          </w:tcPr>
          <w:p w14:paraId="2F64D876" w14:textId="77777777" w:rsidR="005533B6" w:rsidRPr="000C4D2E" w:rsidRDefault="005533B6" w:rsidP="005533B6"/>
        </w:tc>
        <w:tc>
          <w:tcPr>
            <w:tcW w:w="1346" w:type="dxa"/>
            <w:tcBorders>
              <w:top w:val="single" w:sz="2" w:space="0" w:color="000000"/>
              <w:bottom w:val="single" w:sz="2" w:space="0" w:color="000000"/>
            </w:tcBorders>
            <w:shd w:val="clear" w:color="auto" w:fill="E1ECF7"/>
          </w:tcPr>
          <w:p w14:paraId="4AD10547" w14:textId="77777777" w:rsidR="005533B6" w:rsidRPr="000C4D2E" w:rsidRDefault="005533B6" w:rsidP="005533B6">
            <w:r w:rsidRPr="000C4D2E">
              <w:t>24 872</w:t>
            </w:r>
          </w:p>
        </w:tc>
        <w:tc>
          <w:tcPr>
            <w:tcW w:w="1346" w:type="dxa"/>
            <w:tcBorders>
              <w:top w:val="single" w:sz="2" w:space="0" w:color="000000"/>
              <w:bottom w:val="single" w:sz="2" w:space="0" w:color="000000"/>
            </w:tcBorders>
          </w:tcPr>
          <w:p w14:paraId="4FC44989" w14:textId="77777777" w:rsidR="005533B6" w:rsidRPr="000C4D2E" w:rsidRDefault="005533B6" w:rsidP="005533B6">
            <w:r w:rsidRPr="000C4D2E">
              <w:t>22 539</w:t>
            </w:r>
          </w:p>
        </w:tc>
      </w:tr>
      <w:tr w:rsidR="005533B6" w:rsidRPr="000C4D2E" w14:paraId="38C9F358" w14:textId="77777777" w:rsidTr="005533B6">
        <w:trPr>
          <w:trHeight w:val="268"/>
        </w:trPr>
        <w:tc>
          <w:tcPr>
            <w:tcW w:w="6945" w:type="dxa"/>
            <w:tcBorders>
              <w:top w:val="single" w:sz="2" w:space="0" w:color="000000"/>
              <w:bottom w:val="single" w:sz="2" w:space="0" w:color="B1B4B6"/>
            </w:tcBorders>
          </w:tcPr>
          <w:p w14:paraId="6F2DC380" w14:textId="77777777" w:rsidR="005533B6" w:rsidRPr="000C4D2E" w:rsidRDefault="005533B6" w:rsidP="005533B6">
            <w:r w:rsidRPr="000C4D2E">
              <w:t>Other provisions</w:t>
            </w:r>
          </w:p>
        </w:tc>
        <w:tc>
          <w:tcPr>
            <w:tcW w:w="1346" w:type="dxa"/>
            <w:tcBorders>
              <w:top w:val="single" w:sz="2" w:space="0" w:color="000000"/>
              <w:bottom w:val="single" w:sz="2" w:space="0" w:color="B1B4B6"/>
            </w:tcBorders>
            <w:shd w:val="clear" w:color="auto" w:fill="E1ECF7"/>
          </w:tcPr>
          <w:p w14:paraId="49B206FA" w14:textId="77777777" w:rsidR="005533B6" w:rsidRPr="000C4D2E" w:rsidRDefault="005533B6" w:rsidP="005533B6"/>
        </w:tc>
        <w:tc>
          <w:tcPr>
            <w:tcW w:w="1346" w:type="dxa"/>
            <w:tcBorders>
              <w:top w:val="single" w:sz="2" w:space="0" w:color="000000"/>
              <w:bottom w:val="single" w:sz="2" w:space="0" w:color="B1B4B6"/>
            </w:tcBorders>
          </w:tcPr>
          <w:p w14:paraId="4DC279DD" w14:textId="77777777" w:rsidR="005533B6" w:rsidRPr="000C4D2E" w:rsidRDefault="005533B6" w:rsidP="005533B6"/>
        </w:tc>
      </w:tr>
      <w:tr w:rsidR="005533B6" w:rsidRPr="000C4D2E" w14:paraId="15BC9974" w14:textId="77777777" w:rsidTr="005533B6">
        <w:trPr>
          <w:trHeight w:val="268"/>
        </w:trPr>
        <w:tc>
          <w:tcPr>
            <w:tcW w:w="6945" w:type="dxa"/>
            <w:tcBorders>
              <w:top w:val="single" w:sz="2" w:space="0" w:color="B1B4B6"/>
              <w:bottom w:val="single" w:sz="2" w:space="0" w:color="B1B4B6"/>
            </w:tcBorders>
          </w:tcPr>
          <w:p w14:paraId="36894B90" w14:textId="77777777" w:rsidR="005533B6" w:rsidRPr="000C4D2E" w:rsidRDefault="005533B6" w:rsidP="005533B6">
            <w:r w:rsidRPr="000C4D2E">
              <w:t>Employment on-costs(c)</w:t>
            </w:r>
          </w:p>
        </w:tc>
        <w:tc>
          <w:tcPr>
            <w:tcW w:w="1346" w:type="dxa"/>
            <w:tcBorders>
              <w:top w:val="single" w:sz="2" w:space="0" w:color="B1B4B6"/>
              <w:bottom w:val="single" w:sz="2" w:space="0" w:color="B1B4B6"/>
            </w:tcBorders>
            <w:shd w:val="clear" w:color="auto" w:fill="E1ECF7"/>
          </w:tcPr>
          <w:p w14:paraId="4C24AFEC" w14:textId="77777777" w:rsidR="005533B6" w:rsidRPr="000C4D2E" w:rsidRDefault="005533B6" w:rsidP="005533B6">
            <w:r w:rsidRPr="000C4D2E">
              <w:t>341</w:t>
            </w:r>
          </w:p>
        </w:tc>
        <w:tc>
          <w:tcPr>
            <w:tcW w:w="1346" w:type="dxa"/>
            <w:tcBorders>
              <w:top w:val="single" w:sz="2" w:space="0" w:color="B1B4B6"/>
              <w:bottom w:val="single" w:sz="2" w:space="0" w:color="B1B4B6"/>
            </w:tcBorders>
          </w:tcPr>
          <w:p w14:paraId="367DDE0E" w14:textId="77777777" w:rsidR="005533B6" w:rsidRPr="000C4D2E" w:rsidRDefault="005533B6" w:rsidP="005533B6">
            <w:r w:rsidRPr="000C4D2E">
              <w:t>310</w:t>
            </w:r>
          </w:p>
        </w:tc>
      </w:tr>
      <w:tr w:rsidR="005533B6" w:rsidRPr="000C4D2E" w14:paraId="3B5A66C5" w14:textId="77777777" w:rsidTr="005533B6">
        <w:trPr>
          <w:trHeight w:val="268"/>
        </w:trPr>
        <w:tc>
          <w:tcPr>
            <w:tcW w:w="6945" w:type="dxa"/>
            <w:tcBorders>
              <w:top w:val="single" w:sz="2" w:space="0" w:color="B1B4B6"/>
              <w:bottom w:val="single" w:sz="2" w:space="0" w:color="000000"/>
            </w:tcBorders>
          </w:tcPr>
          <w:p w14:paraId="7F57ACDC" w14:textId="77777777" w:rsidR="005533B6" w:rsidRPr="000C4D2E" w:rsidRDefault="005533B6" w:rsidP="005533B6">
            <w:r w:rsidRPr="000C4D2E">
              <w:t>Purchased leave</w:t>
            </w:r>
          </w:p>
        </w:tc>
        <w:tc>
          <w:tcPr>
            <w:tcW w:w="1346" w:type="dxa"/>
            <w:tcBorders>
              <w:top w:val="single" w:sz="2" w:space="0" w:color="B1B4B6"/>
              <w:bottom w:val="single" w:sz="2" w:space="0" w:color="000000"/>
            </w:tcBorders>
            <w:shd w:val="clear" w:color="auto" w:fill="E1ECF7"/>
          </w:tcPr>
          <w:p w14:paraId="618F7D30" w14:textId="77777777" w:rsidR="005533B6" w:rsidRPr="000C4D2E" w:rsidRDefault="005533B6" w:rsidP="005533B6">
            <w:r w:rsidRPr="000C4D2E">
              <w:t>10</w:t>
            </w:r>
          </w:p>
        </w:tc>
        <w:tc>
          <w:tcPr>
            <w:tcW w:w="1346" w:type="dxa"/>
            <w:tcBorders>
              <w:top w:val="single" w:sz="2" w:space="0" w:color="B1B4B6"/>
              <w:bottom w:val="single" w:sz="2" w:space="0" w:color="000000"/>
            </w:tcBorders>
          </w:tcPr>
          <w:p w14:paraId="58C291A6" w14:textId="77777777" w:rsidR="005533B6" w:rsidRPr="000C4D2E" w:rsidRDefault="005533B6" w:rsidP="005533B6">
            <w:r w:rsidRPr="000C4D2E">
              <w:t>41</w:t>
            </w:r>
          </w:p>
        </w:tc>
      </w:tr>
      <w:tr w:rsidR="005533B6" w:rsidRPr="000C4D2E" w14:paraId="429E320F" w14:textId="77777777" w:rsidTr="005533B6">
        <w:trPr>
          <w:trHeight w:val="268"/>
        </w:trPr>
        <w:tc>
          <w:tcPr>
            <w:tcW w:w="6945" w:type="dxa"/>
            <w:tcBorders>
              <w:top w:val="single" w:sz="2" w:space="0" w:color="000000"/>
              <w:bottom w:val="single" w:sz="2" w:space="0" w:color="000000"/>
            </w:tcBorders>
          </w:tcPr>
          <w:p w14:paraId="162568C3" w14:textId="77777777" w:rsidR="005533B6" w:rsidRPr="000C4D2E" w:rsidRDefault="005533B6" w:rsidP="005533B6">
            <w:r w:rsidRPr="000C4D2E">
              <w:t>Total current employee related provisions</w:t>
            </w:r>
          </w:p>
        </w:tc>
        <w:tc>
          <w:tcPr>
            <w:tcW w:w="1346" w:type="dxa"/>
            <w:tcBorders>
              <w:top w:val="single" w:sz="2" w:space="0" w:color="000000"/>
              <w:bottom w:val="single" w:sz="2" w:space="0" w:color="000000"/>
            </w:tcBorders>
            <w:shd w:val="clear" w:color="auto" w:fill="E1ECF7"/>
          </w:tcPr>
          <w:p w14:paraId="3430C879" w14:textId="77777777" w:rsidR="005533B6" w:rsidRPr="000C4D2E" w:rsidRDefault="005533B6" w:rsidP="005533B6">
            <w:r w:rsidRPr="000C4D2E">
              <w:t>25 223</w:t>
            </w:r>
          </w:p>
        </w:tc>
        <w:tc>
          <w:tcPr>
            <w:tcW w:w="1346" w:type="dxa"/>
            <w:tcBorders>
              <w:top w:val="single" w:sz="2" w:space="0" w:color="000000"/>
              <w:bottom w:val="single" w:sz="2" w:space="0" w:color="000000"/>
            </w:tcBorders>
          </w:tcPr>
          <w:p w14:paraId="4E87964F" w14:textId="77777777" w:rsidR="005533B6" w:rsidRPr="000C4D2E" w:rsidRDefault="005533B6" w:rsidP="005533B6">
            <w:r w:rsidRPr="000C4D2E">
              <w:t>22 890</w:t>
            </w:r>
          </w:p>
        </w:tc>
      </w:tr>
      <w:tr w:rsidR="005533B6" w:rsidRPr="000C4D2E" w14:paraId="65F95DB4" w14:textId="77777777" w:rsidTr="005533B6">
        <w:trPr>
          <w:trHeight w:val="268"/>
        </w:trPr>
        <w:tc>
          <w:tcPr>
            <w:tcW w:w="6945" w:type="dxa"/>
            <w:tcBorders>
              <w:top w:val="single" w:sz="2" w:space="0" w:color="000000"/>
              <w:bottom w:val="single" w:sz="2" w:space="0" w:color="B1B4B6"/>
            </w:tcBorders>
          </w:tcPr>
          <w:p w14:paraId="49F34FBA" w14:textId="77777777" w:rsidR="005533B6" w:rsidRPr="000C4D2E" w:rsidRDefault="005533B6" w:rsidP="005533B6"/>
        </w:tc>
        <w:tc>
          <w:tcPr>
            <w:tcW w:w="1346" w:type="dxa"/>
            <w:tcBorders>
              <w:top w:val="single" w:sz="2" w:space="0" w:color="000000"/>
              <w:bottom w:val="single" w:sz="2" w:space="0" w:color="B1B4B6"/>
            </w:tcBorders>
            <w:shd w:val="clear" w:color="auto" w:fill="E1ECF7"/>
          </w:tcPr>
          <w:p w14:paraId="16466A17" w14:textId="77777777" w:rsidR="005533B6" w:rsidRPr="000C4D2E" w:rsidRDefault="005533B6" w:rsidP="005533B6"/>
        </w:tc>
        <w:tc>
          <w:tcPr>
            <w:tcW w:w="1346" w:type="dxa"/>
            <w:tcBorders>
              <w:top w:val="single" w:sz="2" w:space="0" w:color="000000"/>
              <w:bottom w:val="single" w:sz="2" w:space="0" w:color="B1B4B6"/>
            </w:tcBorders>
          </w:tcPr>
          <w:p w14:paraId="2660ADD4" w14:textId="77777777" w:rsidR="005533B6" w:rsidRPr="000C4D2E" w:rsidRDefault="005533B6" w:rsidP="005533B6"/>
        </w:tc>
      </w:tr>
      <w:tr w:rsidR="005533B6" w:rsidRPr="000C4D2E" w14:paraId="27D2A9CA" w14:textId="77777777" w:rsidTr="005533B6">
        <w:trPr>
          <w:trHeight w:val="268"/>
        </w:trPr>
        <w:tc>
          <w:tcPr>
            <w:tcW w:w="6945" w:type="dxa"/>
            <w:tcBorders>
              <w:top w:val="single" w:sz="2" w:space="0" w:color="B1B4B6"/>
              <w:bottom w:val="single" w:sz="2" w:space="0" w:color="B1B4B6"/>
            </w:tcBorders>
          </w:tcPr>
          <w:p w14:paraId="2A8CAB5E" w14:textId="77777777" w:rsidR="005533B6" w:rsidRPr="000C4D2E" w:rsidRDefault="005533B6" w:rsidP="005533B6">
            <w:r w:rsidRPr="000C4D2E">
              <w:t>Non-Current</w:t>
            </w:r>
          </w:p>
        </w:tc>
        <w:tc>
          <w:tcPr>
            <w:tcW w:w="1346" w:type="dxa"/>
            <w:tcBorders>
              <w:top w:val="single" w:sz="2" w:space="0" w:color="B1B4B6"/>
              <w:bottom w:val="single" w:sz="2" w:space="0" w:color="B1B4B6"/>
            </w:tcBorders>
            <w:shd w:val="clear" w:color="auto" w:fill="E1ECF7"/>
          </w:tcPr>
          <w:p w14:paraId="7196FAFB" w14:textId="77777777" w:rsidR="005533B6" w:rsidRPr="000C4D2E" w:rsidRDefault="005533B6" w:rsidP="005533B6"/>
        </w:tc>
        <w:tc>
          <w:tcPr>
            <w:tcW w:w="1346" w:type="dxa"/>
            <w:tcBorders>
              <w:top w:val="single" w:sz="2" w:space="0" w:color="B1B4B6"/>
              <w:bottom w:val="single" w:sz="2" w:space="0" w:color="B1B4B6"/>
            </w:tcBorders>
          </w:tcPr>
          <w:p w14:paraId="4827541D" w14:textId="77777777" w:rsidR="005533B6" w:rsidRPr="000C4D2E" w:rsidRDefault="005533B6" w:rsidP="005533B6"/>
        </w:tc>
      </w:tr>
      <w:tr w:rsidR="005533B6" w:rsidRPr="000C4D2E" w14:paraId="0D2E7D16" w14:textId="77777777" w:rsidTr="005533B6">
        <w:trPr>
          <w:trHeight w:val="268"/>
        </w:trPr>
        <w:tc>
          <w:tcPr>
            <w:tcW w:w="6945" w:type="dxa"/>
            <w:tcBorders>
              <w:top w:val="single" w:sz="2" w:space="0" w:color="B1B4B6"/>
              <w:bottom w:val="single" w:sz="2" w:space="0" w:color="B1B4B6"/>
            </w:tcBorders>
          </w:tcPr>
          <w:p w14:paraId="57C86846" w14:textId="77777777" w:rsidR="005533B6" w:rsidRPr="000C4D2E" w:rsidRDefault="005533B6" w:rsidP="005533B6">
            <w:r w:rsidRPr="000C4D2E">
              <w:t>Employee benefits provisions</w:t>
            </w:r>
          </w:p>
        </w:tc>
        <w:tc>
          <w:tcPr>
            <w:tcW w:w="1346" w:type="dxa"/>
            <w:tcBorders>
              <w:top w:val="single" w:sz="2" w:space="0" w:color="B1B4B6"/>
              <w:bottom w:val="single" w:sz="2" w:space="0" w:color="B1B4B6"/>
            </w:tcBorders>
            <w:shd w:val="clear" w:color="auto" w:fill="E1ECF7"/>
          </w:tcPr>
          <w:p w14:paraId="3E55209E" w14:textId="77777777" w:rsidR="005533B6" w:rsidRPr="000C4D2E" w:rsidRDefault="005533B6" w:rsidP="005533B6"/>
        </w:tc>
        <w:tc>
          <w:tcPr>
            <w:tcW w:w="1346" w:type="dxa"/>
            <w:tcBorders>
              <w:top w:val="single" w:sz="2" w:space="0" w:color="B1B4B6"/>
              <w:bottom w:val="single" w:sz="2" w:space="0" w:color="B1B4B6"/>
            </w:tcBorders>
          </w:tcPr>
          <w:p w14:paraId="62D12969" w14:textId="77777777" w:rsidR="005533B6" w:rsidRPr="000C4D2E" w:rsidRDefault="005533B6" w:rsidP="005533B6"/>
        </w:tc>
      </w:tr>
      <w:tr w:rsidR="005533B6" w:rsidRPr="000C4D2E" w14:paraId="4DD9A8C3" w14:textId="77777777" w:rsidTr="005533B6">
        <w:trPr>
          <w:trHeight w:val="268"/>
        </w:trPr>
        <w:tc>
          <w:tcPr>
            <w:tcW w:w="6945" w:type="dxa"/>
            <w:tcBorders>
              <w:top w:val="single" w:sz="2" w:space="0" w:color="B1B4B6"/>
              <w:bottom w:val="single" w:sz="2" w:space="0" w:color="000000"/>
            </w:tcBorders>
          </w:tcPr>
          <w:p w14:paraId="4B816399" w14:textId="77777777" w:rsidR="005533B6" w:rsidRPr="000C4D2E" w:rsidRDefault="005533B6" w:rsidP="005533B6">
            <w:r w:rsidRPr="000C4D2E">
              <w:t>Long service leave(b)</w:t>
            </w:r>
          </w:p>
        </w:tc>
        <w:tc>
          <w:tcPr>
            <w:tcW w:w="1346" w:type="dxa"/>
            <w:tcBorders>
              <w:top w:val="single" w:sz="2" w:space="0" w:color="B1B4B6"/>
              <w:bottom w:val="single" w:sz="2" w:space="0" w:color="000000"/>
            </w:tcBorders>
            <w:shd w:val="clear" w:color="auto" w:fill="E1ECF7"/>
          </w:tcPr>
          <w:p w14:paraId="3DD6BDAC" w14:textId="77777777" w:rsidR="005533B6" w:rsidRPr="000C4D2E" w:rsidRDefault="005533B6" w:rsidP="005533B6">
            <w:r w:rsidRPr="000C4D2E">
              <w:t>6 793</w:t>
            </w:r>
          </w:p>
        </w:tc>
        <w:tc>
          <w:tcPr>
            <w:tcW w:w="1346" w:type="dxa"/>
            <w:tcBorders>
              <w:top w:val="single" w:sz="2" w:space="0" w:color="B1B4B6"/>
              <w:bottom w:val="single" w:sz="2" w:space="0" w:color="000000"/>
            </w:tcBorders>
          </w:tcPr>
          <w:p w14:paraId="72374832" w14:textId="77777777" w:rsidR="005533B6" w:rsidRPr="000C4D2E" w:rsidRDefault="005533B6" w:rsidP="005533B6">
            <w:r w:rsidRPr="000C4D2E">
              <w:t>6 691</w:t>
            </w:r>
          </w:p>
        </w:tc>
      </w:tr>
      <w:tr w:rsidR="005533B6" w:rsidRPr="000C4D2E" w14:paraId="631C2F73" w14:textId="77777777" w:rsidTr="005533B6">
        <w:trPr>
          <w:trHeight w:val="268"/>
        </w:trPr>
        <w:tc>
          <w:tcPr>
            <w:tcW w:w="6945" w:type="dxa"/>
            <w:tcBorders>
              <w:top w:val="single" w:sz="2" w:space="0" w:color="000000"/>
              <w:bottom w:val="single" w:sz="2" w:space="0" w:color="000000"/>
            </w:tcBorders>
          </w:tcPr>
          <w:p w14:paraId="322C31C2" w14:textId="77777777" w:rsidR="005533B6" w:rsidRPr="000C4D2E" w:rsidRDefault="005533B6" w:rsidP="005533B6"/>
        </w:tc>
        <w:tc>
          <w:tcPr>
            <w:tcW w:w="1346" w:type="dxa"/>
            <w:tcBorders>
              <w:top w:val="single" w:sz="2" w:space="0" w:color="000000"/>
              <w:bottom w:val="single" w:sz="2" w:space="0" w:color="000000"/>
            </w:tcBorders>
            <w:shd w:val="clear" w:color="auto" w:fill="E1ECF7"/>
          </w:tcPr>
          <w:p w14:paraId="647DAF0C" w14:textId="77777777" w:rsidR="005533B6" w:rsidRPr="000C4D2E" w:rsidRDefault="005533B6" w:rsidP="005533B6">
            <w:r w:rsidRPr="000C4D2E">
              <w:t>6 793</w:t>
            </w:r>
          </w:p>
        </w:tc>
        <w:tc>
          <w:tcPr>
            <w:tcW w:w="1346" w:type="dxa"/>
            <w:tcBorders>
              <w:top w:val="single" w:sz="2" w:space="0" w:color="000000"/>
              <w:bottom w:val="single" w:sz="2" w:space="0" w:color="000000"/>
            </w:tcBorders>
          </w:tcPr>
          <w:p w14:paraId="44B15BD1" w14:textId="77777777" w:rsidR="005533B6" w:rsidRPr="000C4D2E" w:rsidRDefault="005533B6" w:rsidP="005533B6">
            <w:r w:rsidRPr="000C4D2E">
              <w:t>6 691</w:t>
            </w:r>
          </w:p>
        </w:tc>
      </w:tr>
      <w:tr w:rsidR="005533B6" w:rsidRPr="000C4D2E" w14:paraId="17A61BFF" w14:textId="77777777" w:rsidTr="005533B6">
        <w:trPr>
          <w:trHeight w:val="268"/>
        </w:trPr>
        <w:tc>
          <w:tcPr>
            <w:tcW w:w="6945" w:type="dxa"/>
            <w:tcBorders>
              <w:top w:val="single" w:sz="2" w:space="0" w:color="000000"/>
              <w:bottom w:val="single" w:sz="2" w:space="0" w:color="B1B4B6"/>
            </w:tcBorders>
          </w:tcPr>
          <w:p w14:paraId="4B553667" w14:textId="77777777" w:rsidR="005533B6" w:rsidRPr="000C4D2E" w:rsidRDefault="005533B6" w:rsidP="005533B6">
            <w:r w:rsidRPr="000C4D2E">
              <w:t>Other provisions</w:t>
            </w:r>
          </w:p>
        </w:tc>
        <w:tc>
          <w:tcPr>
            <w:tcW w:w="1346" w:type="dxa"/>
            <w:tcBorders>
              <w:top w:val="single" w:sz="2" w:space="0" w:color="000000"/>
              <w:bottom w:val="single" w:sz="2" w:space="0" w:color="B1B4B6"/>
            </w:tcBorders>
            <w:shd w:val="clear" w:color="auto" w:fill="E1ECF7"/>
          </w:tcPr>
          <w:p w14:paraId="1F14EF47" w14:textId="77777777" w:rsidR="005533B6" w:rsidRPr="000C4D2E" w:rsidRDefault="005533B6" w:rsidP="005533B6"/>
        </w:tc>
        <w:tc>
          <w:tcPr>
            <w:tcW w:w="1346" w:type="dxa"/>
            <w:tcBorders>
              <w:top w:val="single" w:sz="2" w:space="0" w:color="000000"/>
              <w:bottom w:val="single" w:sz="2" w:space="0" w:color="B1B4B6"/>
            </w:tcBorders>
          </w:tcPr>
          <w:p w14:paraId="012C32D1" w14:textId="77777777" w:rsidR="005533B6" w:rsidRPr="000C4D2E" w:rsidRDefault="005533B6" w:rsidP="005533B6"/>
        </w:tc>
      </w:tr>
      <w:tr w:rsidR="005533B6" w:rsidRPr="000C4D2E" w14:paraId="7EF09C7F" w14:textId="77777777" w:rsidTr="005533B6">
        <w:trPr>
          <w:trHeight w:val="268"/>
        </w:trPr>
        <w:tc>
          <w:tcPr>
            <w:tcW w:w="6945" w:type="dxa"/>
            <w:tcBorders>
              <w:top w:val="single" w:sz="2" w:space="0" w:color="B1B4B6"/>
              <w:bottom w:val="single" w:sz="2" w:space="0" w:color="000000"/>
            </w:tcBorders>
          </w:tcPr>
          <w:p w14:paraId="5A8CD596" w14:textId="77777777" w:rsidR="005533B6" w:rsidRPr="000C4D2E" w:rsidRDefault="005533B6" w:rsidP="005533B6">
            <w:r w:rsidRPr="000C4D2E">
              <w:t>Employment on-costs(c)</w:t>
            </w:r>
          </w:p>
        </w:tc>
        <w:tc>
          <w:tcPr>
            <w:tcW w:w="1346" w:type="dxa"/>
            <w:tcBorders>
              <w:top w:val="single" w:sz="2" w:space="0" w:color="B1B4B6"/>
              <w:bottom w:val="single" w:sz="2" w:space="0" w:color="000000"/>
            </w:tcBorders>
            <w:shd w:val="clear" w:color="auto" w:fill="E1ECF7"/>
          </w:tcPr>
          <w:p w14:paraId="67EAB990" w14:textId="77777777" w:rsidR="005533B6" w:rsidRPr="000C4D2E" w:rsidRDefault="005533B6" w:rsidP="005533B6">
            <w:r w:rsidRPr="000C4D2E">
              <w:t>92</w:t>
            </w:r>
          </w:p>
        </w:tc>
        <w:tc>
          <w:tcPr>
            <w:tcW w:w="1346" w:type="dxa"/>
            <w:tcBorders>
              <w:top w:val="single" w:sz="2" w:space="0" w:color="B1B4B6"/>
              <w:bottom w:val="single" w:sz="2" w:space="0" w:color="000000"/>
            </w:tcBorders>
          </w:tcPr>
          <w:p w14:paraId="32DDB835" w14:textId="77777777" w:rsidR="005533B6" w:rsidRPr="000C4D2E" w:rsidRDefault="005533B6" w:rsidP="005533B6">
            <w:r w:rsidRPr="000C4D2E">
              <w:t>91</w:t>
            </w:r>
          </w:p>
        </w:tc>
      </w:tr>
      <w:tr w:rsidR="005533B6" w:rsidRPr="000C4D2E" w14:paraId="58ADC879" w14:textId="77777777" w:rsidTr="005533B6">
        <w:trPr>
          <w:trHeight w:val="268"/>
        </w:trPr>
        <w:tc>
          <w:tcPr>
            <w:tcW w:w="6945" w:type="dxa"/>
            <w:tcBorders>
              <w:top w:val="single" w:sz="2" w:space="0" w:color="000000"/>
              <w:bottom w:val="single" w:sz="2" w:space="0" w:color="000000"/>
            </w:tcBorders>
          </w:tcPr>
          <w:p w14:paraId="6FB0ACC5" w14:textId="77777777" w:rsidR="005533B6" w:rsidRPr="000C4D2E" w:rsidRDefault="005533B6" w:rsidP="005533B6">
            <w:r w:rsidRPr="000C4D2E">
              <w:t>Total non-current employee related provisions</w:t>
            </w:r>
          </w:p>
        </w:tc>
        <w:tc>
          <w:tcPr>
            <w:tcW w:w="1346" w:type="dxa"/>
            <w:tcBorders>
              <w:top w:val="single" w:sz="2" w:space="0" w:color="000000"/>
              <w:bottom w:val="single" w:sz="2" w:space="0" w:color="000000"/>
            </w:tcBorders>
            <w:shd w:val="clear" w:color="auto" w:fill="E1ECF7"/>
          </w:tcPr>
          <w:p w14:paraId="67E0EC7D" w14:textId="77777777" w:rsidR="005533B6" w:rsidRPr="000C4D2E" w:rsidRDefault="005533B6" w:rsidP="005533B6">
            <w:r w:rsidRPr="000C4D2E">
              <w:t>6 885</w:t>
            </w:r>
          </w:p>
        </w:tc>
        <w:tc>
          <w:tcPr>
            <w:tcW w:w="1346" w:type="dxa"/>
            <w:tcBorders>
              <w:top w:val="single" w:sz="2" w:space="0" w:color="000000"/>
              <w:bottom w:val="single" w:sz="2" w:space="0" w:color="000000"/>
            </w:tcBorders>
          </w:tcPr>
          <w:p w14:paraId="3ADD590B" w14:textId="77777777" w:rsidR="005533B6" w:rsidRPr="000C4D2E" w:rsidRDefault="005533B6" w:rsidP="005533B6">
            <w:r w:rsidRPr="000C4D2E">
              <w:t>6 782</w:t>
            </w:r>
          </w:p>
        </w:tc>
      </w:tr>
      <w:tr w:rsidR="005533B6" w:rsidRPr="000C4D2E" w14:paraId="46F65B86" w14:textId="77777777" w:rsidTr="005533B6">
        <w:trPr>
          <w:trHeight w:val="268"/>
        </w:trPr>
        <w:tc>
          <w:tcPr>
            <w:tcW w:w="6945" w:type="dxa"/>
            <w:tcBorders>
              <w:top w:val="single" w:sz="2" w:space="0" w:color="000000"/>
              <w:bottom w:val="single" w:sz="2" w:space="0" w:color="B1B4B6"/>
            </w:tcBorders>
          </w:tcPr>
          <w:p w14:paraId="1DF09CC1" w14:textId="77777777" w:rsidR="005533B6" w:rsidRPr="000C4D2E" w:rsidRDefault="005533B6" w:rsidP="005533B6"/>
        </w:tc>
        <w:tc>
          <w:tcPr>
            <w:tcW w:w="1346" w:type="dxa"/>
            <w:tcBorders>
              <w:top w:val="single" w:sz="2" w:space="0" w:color="000000"/>
              <w:bottom w:val="single" w:sz="2" w:space="0" w:color="B1B4B6"/>
            </w:tcBorders>
            <w:shd w:val="clear" w:color="auto" w:fill="E1ECF7"/>
          </w:tcPr>
          <w:p w14:paraId="32BA66F0" w14:textId="77777777" w:rsidR="005533B6" w:rsidRPr="000C4D2E" w:rsidRDefault="005533B6" w:rsidP="005533B6"/>
        </w:tc>
        <w:tc>
          <w:tcPr>
            <w:tcW w:w="1346" w:type="dxa"/>
            <w:tcBorders>
              <w:top w:val="single" w:sz="2" w:space="0" w:color="000000"/>
              <w:bottom w:val="single" w:sz="2" w:space="0" w:color="B1B4B6"/>
            </w:tcBorders>
          </w:tcPr>
          <w:p w14:paraId="340BE253" w14:textId="77777777" w:rsidR="005533B6" w:rsidRPr="000C4D2E" w:rsidRDefault="005533B6" w:rsidP="005533B6"/>
        </w:tc>
      </w:tr>
      <w:tr w:rsidR="005533B6" w:rsidRPr="000C4D2E" w14:paraId="1378125F" w14:textId="77777777" w:rsidTr="005533B6">
        <w:trPr>
          <w:trHeight w:val="289"/>
        </w:trPr>
        <w:tc>
          <w:tcPr>
            <w:tcW w:w="6945" w:type="dxa"/>
            <w:tcBorders>
              <w:top w:val="single" w:sz="2" w:space="0" w:color="B1B4B6"/>
              <w:bottom w:val="single" w:sz="8" w:space="0" w:color="008CCC"/>
            </w:tcBorders>
          </w:tcPr>
          <w:p w14:paraId="7422078E" w14:textId="77777777" w:rsidR="005533B6" w:rsidRPr="000C4D2E" w:rsidRDefault="005533B6" w:rsidP="005533B6">
            <w:r w:rsidRPr="000C4D2E">
              <w:t>Total employee related provisions</w:t>
            </w:r>
          </w:p>
        </w:tc>
        <w:tc>
          <w:tcPr>
            <w:tcW w:w="1346" w:type="dxa"/>
            <w:tcBorders>
              <w:top w:val="single" w:sz="2" w:space="0" w:color="B1B4B6"/>
              <w:bottom w:val="single" w:sz="8" w:space="0" w:color="008CCC"/>
            </w:tcBorders>
            <w:shd w:val="clear" w:color="auto" w:fill="E1ECF7"/>
          </w:tcPr>
          <w:p w14:paraId="5888D7A8" w14:textId="77777777" w:rsidR="005533B6" w:rsidRPr="000C4D2E" w:rsidRDefault="005533B6" w:rsidP="005533B6">
            <w:r w:rsidRPr="000C4D2E">
              <w:t>32 108</w:t>
            </w:r>
          </w:p>
        </w:tc>
        <w:tc>
          <w:tcPr>
            <w:tcW w:w="1346" w:type="dxa"/>
            <w:tcBorders>
              <w:top w:val="single" w:sz="2" w:space="0" w:color="B1B4B6"/>
              <w:bottom w:val="single" w:sz="8" w:space="0" w:color="008CCC"/>
            </w:tcBorders>
          </w:tcPr>
          <w:p w14:paraId="14C638A7" w14:textId="77777777" w:rsidR="005533B6" w:rsidRPr="000C4D2E" w:rsidRDefault="005533B6" w:rsidP="005533B6">
            <w:r w:rsidRPr="000C4D2E">
              <w:t>29 672</w:t>
            </w:r>
          </w:p>
        </w:tc>
      </w:tr>
    </w:tbl>
    <w:p w14:paraId="483D953F" w14:textId="77777777" w:rsidR="00E1249E" w:rsidRPr="000C4D2E" w:rsidRDefault="00E1249E" w:rsidP="0037653D"/>
    <w:p w14:paraId="4C74E389" w14:textId="69B64C73" w:rsidR="00E1249E" w:rsidRPr="000C4D2E" w:rsidRDefault="00E1249E" w:rsidP="00024614">
      <w:pPr>
        <w:pStyle w:val="ListParagraph"/>
        <w:numPr>
          <w:ilvl w:val="0"/>
          <w:numId w:val="15"/>
        </w:numPr>
      </w:pPr>
      <w:r w:rsidRPr="000C4D2E">
        <w:t>Annual leave and other leave liabilities: Annual leave and other leave liabilities have been classified as current as there is no unconditional right to defer settlement for at least 12 months after the end of the reporting period. Assessments indicate that actual settlement of the liabilities is expected to occur as follows:</w:t>
      </w:r>
    </w:p>
    <w:p w14:paraId="3B49DB02" w14:textId="77777777" w:rsidR="00E1249E" w:rsidRPr="000C4D2E" w:rsidRDefault="00E1249E" w:rsidP="0037653D"/>
    <w:tbl>
      <w:tblPr>
        <w:tblW w:w="9637" w:type="dxa"/>
        <w:tblLayout w:type="fixed"/>
        <w:tblCellMar>
          <w:left w:w="0" w:type="dxa"/>
          <w:right w:w="0" w:type="dxa"/>
        </w:tblCellMar>
        <w:tblLook w:val="01E0" w:firstRow="1" w:lastRow="1" w:firstColumn="1" w:lastColumn="1" w:noHBand="0" w:noVBand="0"/>
      </w:tblPr>
      <w:tblGrid>
        <w:gridCol w:w="6945"/>
        <w:gridCol w:w="1346"/>
        <w:gridCol w:w="1346"/>
      </w:tblGrid>
      <w:tr w:rsidR="00E1249E" w:rsidRPr="000C4D2E" w14:paraId="31AED44B" w14:textId="77777777" w:rsidTr="005533B6">
        <w:trPr>
          <w:trHeight w:val="534"/>
        </w:trPr>
        <w:tc>
          <w:tcPr>
            <w:tcW w:w="6945" w:type="dxa"/>
            <w:tcBorders>
              <w:top w:val="single" w:sz="8" w:space="0" w:color="008CCC"/>
              <w:bottom w:val="single" w:sz="2" w:space="0" w:color="B1B4B6"/>
            </w:tcBorders>
          </w:tcPr>
          <w:p w14:paraId="1B63A635" w14:textId="77777777" w:rsidR="00E1249E" w:rsidRPr="000C4D2E" w:rsidRDefault="00E1249E" w:rsidP="0037653D"/>
        </w:tc>
        <w:tc>
          <w:tcPr>
            <w:tcW w:w="1346" w:type="dxa"/>
            <w:tcBorders>
              <w:top w:val="single" w:sz="8" w:space="0" w:color="008CCC"/>
              <w:bottom w:val="single" w:sz="2" w:space="0" w:color="B1B4B6"/>
            </w:tcBorders>
            <w:shd w:val="clear" w:color="auto" w:fill="E1ECF7"/>
          </w:tcPr>
          <w:p w14:paraId="58EC07DC" w14:textId="77777777" w:rsidR="00E1249E" w:rsidRPr="000C4D2E" w:rsidRDefault="00E1249E" w:rsidP="0037653D">
            <w:r w:rsidRPr="000C4D2E">
              <w:t>2021</w:t>
            </w:r>
          </w:p>
          <w:p w14:paraId="71F65D22" w14:textId="77777777" w:rsidR="00E1249E" w:rsidRPr="000C4D2E" w:rsidRDefault="00E1249E" w:rsidP="0037653D">
            <w:r w:rsidRPr="000C4D2E">
              <w:t>$’000</w:t>
            </w:r>
          </w:p>
        </w:tc>
        <w:tc>
          <w:tcPr>
            <w:tcW w:w="1346" w:type="dxa"/>
            <w:tcBorders>
              <w:top w:val="single" w:sz="8" w:space="0" w:color="008CCC"/>
              <w:bottom w:val="single" w:sz="2" w:space="0" w:color="B1B4B6"/>
            </w:tcBorders>
          </w:tcPr>
          <w:p w14:paraId="135FD5DE" w14:textId="77777777" w:rsidR="00E1249E" w:rsidRPr="000C4D2E" w:rsidRDefault="00E1249E" w:rsidP="0037653D">
            <w:r w:rsidRPr="000C4D2E">
              <w:t>2020</w:t>
            </w:r>
          </w:p>
          <w:p w14:paraId="5E9C6A82" w14:textId="77777777" w:rsidR="00E1249E" w:rsidRPr="000C4D2E" w:rsidRDefault="00E1249E" w:rsidP="0037653D">
            <w:r w:rsidRPr="000C4D2E">
              <w:t>$’000</w:t>
            </w:r>
          </w:p>
        </w:tc>
      </w:tr>
      <w:tr w:rsidR="00E1249E" w:rsidRPr="000C4D2E" w14:paraId="15FA99ED" w14:textId="77777777" w:rsidTr="005533B6">
        <w:trPr>
          <w:trHeight w:val="268"/>
        </w:trPr>
        <w:tc>
          <w:tcPr>
            <w:tcW w:w="6945" w:type="dxa"/>
            <w:tcBorders>
              <w:top w:val="single" w:sz="2" w:space="0" w:color="B1B4B6"/>
              <w:bottom w:val="single" w:sz="2" w:space="0" w:color="B1B4B6"/>
            </w:tcBorders>
          </w:tcPr>
          <w:p w14:paraId="1B131DA3" w14:textId="77777777" w:rsidR="00E1249E" w:rsidRPr="000C4D2E" w:rsidRDefault="00E1249E" w:rsidP="0037653D">
            <w:r w:rsidRPr="000C4D2E">
              <w:t>Within 12 months of the end of the financial year</w:t>
            </w:r>
          </w:p>
        </w:tc>
        <w:tc>
          <w:tcPr>
            <w:tcW w:w="1346" w:type="dxa"/>
            <w:tcBorders>
              <w:top w:val="single" w:sz="2" w:space="0" w:color="B1B4B6"/>
              <w:bottom w:val="single" w:sz="2" w:space="0" w:color="B1B4B6"/>
            </w:tcBorders>
            <w:shd w:val="clear" w:color="auto" w:fill="E1ECF7"/>
          </w:tcPr>
          <w:p w14:paraId="4764A844" w14:textId="77777777" w:rsidR="00E1249E" w:rsidRPr="000C4D2E" w:rsidRDefault="00E1249E" w:rsidP="0037653D">
            <w:r w:rsidRPr="000C4D2E">
              <w:t>7 581</w:t>
            </w:r>
          </w:p>
        </w:tc>
        <w:tc>
          <w:tcPr>
            <w:tcW w:w="1346" w:type="dxa"/>
            <w:tcBorders>
              <w:top w:val="single" w:sz="2" w:space="0" w:color="B1B4B6"/>
              <w:bottom w:val="single" w:sz="2" w:space="0" w:color="B1B4B6"/>
            </w:tcBorders>
          </w:tcPr>
          <w:p w14:paraId="7B981F6D" w14:textId="77777777" w:rsidR="00E1249E" w:rsidRPr="000C4D2E" w:rsidRDefault="00E1249E" w:rsidP="0037653D">
            <w:r w:rsidRPr="000C4D2E">
              <w:t>6 600</w:t>
            </w:r>
          </w:p>
        </w:tc>
      </w:tr>
      <w:tr w:rsidR="00E1249E" w:rsidRPr="000C4D2E" w14:paraId="078AC801" w14:textId="77777777" w:rsidTr="005533B6">
        <w:trPr>
          <w:trHeight w:val="268"/>
        </w:trPr>
        <w:tc>
          <w:tcPr>
            <w:tcW w:w="6945" w:type="dxa"/>
            <w:tcBorders>
              <w:top w:val="single" w:sz="2" w:space="0" w:color="B1B4B6"/>
              <w:bottom w:val="single" w:sz="2" w:space="0" w:color="B1B4B6"/>
            </w:tcBorders>
          </w:tcPr>
          <w:p w14:paraId="49EFE05B" w14:textId="77777777" w:rsidR="00E1249E" w:rsidRPr="000C4D2E" w:rsidRDefault="00E1249E" w:rsidP="0037653D">
            <w:r w:rsidRPr="000C4D2E">
              <w:t>More than 12 months after the end of the financial year</w:t>
            </w:r>
          </w:p>
        </w:tc>
        <w:tc>
          <w:tcPr>
            <w:tcW w:w="1346" w:type="dxa"/>
            <w:tcBorders>
              <w:top w:val="single" w:sz="2" w:space="0" w:color="B1B4B6"/>
              <w:bottom w:val="single" w:sz="2" w:space="0" w:color="B1B4B6"/>
            </w:tcBorders>
            <w:shd w:val="clear" w:color="auto" w:fill="E1ECF7"/>
          </w:tcPr>
          <w:p w14:paraId="127ED2EF" w14:textId="77777777" w:rsidR="00E1249E" w:rsidRPr="000C4D2E" w:rsidRDefault="00E1249E" w:rsidP="0037653D">
            <w:r w:rsidRPr="000C4D2E">
              <w:t>1 041</w:t>
            </w:r>
          </w:p>
        </w:tc>
        <w:tc>
          <w:tcPr>
            <w:tcW w:w="1346" w:type="dxa"/>
            <w:tcBorders>
              <w:top w:val="single" w:sz="2" w:space="0" w:color="B1B4B6"/>
              <w:bottom w:val="single" w:sz="2" w:space="0" w:color="B1B4B6"/>
            </w:tcBorders>
          </w:tcPr>
          <w:p w14:paraId="266EE66E" w14:textId="77777777" w:rsidR="00E1249E" w:rsidRPr="000C4D2E" w:rsidRDefault="00E1249E" w:rsidP="0037653D">
            <w:r w:rsidRPr="000C4D2E">
              <w:t>780</w:t>
            </w:r>
          </w:p>
        </w:tc>
      </w:tr>
      <w:tr w:rsidR="00E1249E" w:rsidRPr="000C4D2E" w14:paraId="276D65FB" w14:textId="77777777" w:rsidTr="005533B6">
        <w:trPr>
          <w:trHeight w:val="289"/>
        </w:trPr>
        <w:tc>
          <w:tcPr>
            <w:tcW w:w="6945" w:type="dxa"/>
            <w:tcBorders>
              <w:top w:val="single" w:sz="2" w:space="0" w:color="B1B4B6"/>
              <w:bottom w:val="single" w:sz="8" w:space="0" w:color="008CCC"/>
            </w:tcBorders>
          </w:tcPr>
          <w:p w14:paraId="7227911F" w14:textId="77777777" w:rsidR="00E1249E" w:rsidRPr="000C4D2E" w:rsidRDefault="00E1249E" w:rsidP="0037653D"/>
        </w:tc>
        <w:tc>
          <w:tcPr>
            <w:tcW w:w="1346" w:type="dxa"/>
            <w:tcBorders>
              <w:top w:val="single" w:sz="2" w:space="0" w:color="B1B4B6"/>
              <w:bottom w:val="single" w:sz="8" w:space="0" w:color="008CCC"/>
            </w:tcBorders>
            <w:shd w:val="clear" w:color="auto" w:fill="E1ECF7"/>
          </w:tcPr>
          <w:p w14:paraId="72F74C64" w14:textId="77777777" w:rsidR="00E1249E" w:rsidRPr="000C4D2E" w:rsidRDefault="00E1249E" w:rsidP="0037653D">
            <w:r w:rsidRPr="000C4D2E">
              <w:t>8 622</w:t>
            </w:r>
          </w:p>
        </w:tc>
        <w:tc>
          <w:tcPr>
            <w:tcW w:w="1346" w:type="dxa"/>
            <w:tcBorders>
              <w:top w:val="single" w:sz="2" w:space="0" w:color="B1B4B6"/>
              <w:bottom w:val="single" w:sz="8" w:space="0" w:color="008CCC"/>
            </w:tcBorders>
          </w:tcPr>
          <w:p w14:paraId="143A9B88" w14:textId="77777777" w:rsidR="00E1249E" w:rsidRPr="000C4D2E" w:rsidRDefault="00E1249E" w:rsidP="0037653D">
            <w:r w:rsidRPr="000C4D2E">
              <w:t>7 380</w:t>
            </w:r>
          </w:p>
        </w:tc>
      </w:tr>
    </w:tbl>
    <w:p w14:paraId="6502440B" w14:textId="77777777" w:rsidR="00024614" w:rsidRDefault="00024614" w:rsidP="0037653D"/>
    <w:p w14:paraId="2AEE2327" w14:textId="17424949" w:rsidR="00E1249E" w:rsidRPr="000C4D2E" w:rsidRDefault="00E1249E" w:rsidP="0037653D">
      <w:r w:rsidRPr="000C4D2E">
        <w:t>The provision for annual leave is calculated at the present value of expected payments to be made in relation to services provided by employees up to the reporting date.</w:t>
      </w:r>
    </w:p>
    <w:p w14:paraId="0CC76843" w14:textId="2AFD864E" w:rsidR="00E1249E" w:rsidRPr="000C4D2E" w:rsidRDefault="00E1249E" w:rsidP="00024614">
      <w:pPr>
        <w:pStyle w:val="ListParagraph"/>
        <w:numPr>
          <w:ilvl w:val="0"/>
          <w:numId w:val="15"/>
        </w:numPr>
      </w:pPr>
      <w:r w:rsidRPr="000C4D2E">
        <w:t>The provision for annual leave is calculated at the present value of expected payments to be made in relation to services provided by employees up to the reporting date.</w:t>
      </w:r>
    </w:p>
    <w:p w14:paraId="58F784B1" w14:textId="77777777" w:rsidR="00E1249E" w:rsidRPr="000C4D2E" w:rsidRDefault="00E1249E" w:rsidP="00D113AE">
      <w:pPr>
        <w:pStyle w:val="ListParagraph"/>
        <w:numPr>
          <w:ilvl w:val="0"/>
          <w:numId w:val="16"/>
        </w:numPr>
      </w:pPr>
      <w:r w:rsidRPr="000C4D2E">
        <w:t>Pre-conditional and conditional long service leave provisions are classified as non-current liabilities because the Department has an unconditional right to defer the settlement of the liability until the employee has completed the requisite years of service.</w:t>
      </w:r>
    </w:p>
    <w:p w14:paraId="2AAA568A" w14:textId="77777777" w:rsidR="00E1249E" w:rsidRPr="000C4D2E" w:rsidRDefault="00E1249E" w:rsidP="00D113AE">
      <w:pPr>
        <w:pStyle w:val="ListParagraph"/>
        <w:numPr>
          <w:ilvl w:val="0"/>
          <w:numId w:val="16"/>
        </w:numPr>
      </w:pPr>
      <w:r w:rsidRPr="000C4D2E">
        <w:t>Assessments indicate that actual settlement of the liabilities is expected to occur as follows:</w:t>
      </w:r>
    </w:p>
    <w:tbl>
      <w:tblPr>
        <w:tblW w:w="9637" w:type="dxa"/>
        <w:tblLayout w:type="fixed"/>
        <w:tblCellMar>
          <w:left w:w="0" w:type="dxa"/>
          <w:right w:w="0" w:type="dxa"/>
        </w:tblCellMar>
        <w:tblLook w:val="01E0" w:firstRow="1" w:lastRow="1" w:firstColumn="1" w:lastColumn="1" w:noHBand="0" w:noVBand="0"/>
      </w:tblPr>
      <w:tblGrid>
        <w:gridCol w:w="6945"/>
        <w:gridCol w:w="1346"/>
        <w:gridCol w:w="1346"/>
      </w:tblGrid>
      <w:tr w:rsidR="007D218C" w:rsidRPr="000C4D2E" w14:paraId="7209100A" w14:textId="77777777" w:rsidTr="004C73EA">
        <w:trPr>
          <w:trHeight w:val="534"/>
        </w:trPr>
        <w:tc>
          <w:tcPr>
            <w:tcW w:w="6945" w:type="dxa"/>
            <w:tcBorders>
              <w:top w:val="single" w:sz="8" w:space="0" w:color="008CCC"/>
              <w:bottom w:val="single" w:sz="2" w:space="0" w:color="B1B4B6"/>
            </w:tcBorders>
          </w:tcPr>
          <w:p w14:paraId="50E8A795" w14:textId="77777777" w:rsidR="007D218C" w:rsidRPr="000C4D2E" w:rsidRDefault="007D218C" w:rsidP="004C73EA">
            <w:bookmarkStart w:id="29" w:name="_Hlk87185697"/>
          </w:p>
        </w:tc>
        <w:tc>
          <w:tcPr>
            <w:tcW w:w="1346" w:type="dxa"/>
            <w:tcBorders>
              <w:top w:val="single" w:sz="8" w:space="0" w:color="008CCC"/>
              <w:bottom w:val="single" w:sz="2" w:space="0" w:color="B1B4B6"/>
            </w:tcBorders>
            <w:shd w:val="clear" w:color="auto" w:fill="E1ECF7"/>
          </w:tcPr>
          <w:p w14:paraId="0871CF9B" w14:textId="77777777" w:rsidR="007D218C" w:rsidRPr="000C4D2E" w:rsidRDefault="007D218C" w:rsidP="004C73EA">
            <w:r w:rsidRPr="000C4D2E">
              <w:t>2021</w:t>
            </w:r>
          </w:p>
          <w:p w14:paraId="113623EF" w14:textId="77777777" w:rsidR="007D218C" w:rsidRPr="000C4D2E" w:rsidRDefault="007D218C" w:rsidP="004C73EA">
            <w:r w:rsidRPr="000C4D2E">
              <w:t>$’000</w:t>
            </w:r>
          </w:p>
        </w:tc>
        <w:tc>
          <w:tcPr>
            <w:tcW w:w="1346" w:type="dxa"/>
            <w:tcBorders>
              <w:top w:val="single" w:sz="8" w:space="0" w:color="008CCC"/>
              <w:bottom w:val="single" w:sz="2" w:space="0" w:color="B1B4B6"/>
            </w:tcBorders>
          </w:tcPr>
          <w:p w14:paraId="650D4B42" w14:textId="77777777" w:rsidR="007D218C" w:rsidRPr="000C4D2E" w:rsidRDefault="007D218C" w:rsidP="004C73EA">
            <w:r w:rsidRPr="000C4D2E">
              <w:t>2020</w:t>
            </w:r>
          </w:p>
          <w:p w14:paraId="4A0D0F19" w14:textId="77777777" w:rsidR="007D218C" w:rsidRPr="000C4D2E" w:rsidRDefault="007D218C" w:rsidP="004C73EA">
            <w:r w:rsidRPr="000C4D2E">
              <w:t>$’000</w:t>
            </w:r>
          </w:p>
        </w:tc>
      </w:tr>
      <w:tr w:rsidR="007D218C" w:rsidRPr="000C4D2E" w14:paraId="4BD7AD8E" w14:textId="77777777" w:rsidTr="004C73EA">
        <w:trPr>
          <w:trHeight w:val="268"/>
        </w:trPr>
        <w:tc>
          <w:tcPr>
            <w:tcW w:w="6945" w:type="dxa"/>
            <w:tcBorders>
              <w:top w:val="single" w:sz="2" w:space="0" w:color="B1B4B6"/>
              <w:bottom w:val="single" w:sz="2" w:space="0" w:color="B1B4B6"/>
            </w:tcBorders>
          </w:tcPr>
          <w:p w14:paraId="60B9474B" w14:textId="77777777" w:rsidR="007D218C" w:rsidRPr="000C4D2E" w:rsidRDefault="007D218C" w:rsidP="004C73EA">
            <w:r w:rsidRPr="000C4D2E">
              <w:t>Within 12 months of the end of the financial year</w:t>
            </w:r>
          </w:p>
        </w:tc>
        <w:tc>
          <w:tcPr>
            <w:tcW w:w="1346" w:type="dxa"/>
            <w:tcBorders>
              <w:top w:val="single" w:sz="2" w:space="0" w:color="B1B4B6"/>
              <w:bottom w:val="single" w:sz="2" w:space="0" w:color="B1B4B6"/>
            </w:tcBorders>
            <w:shd w:val="clear" w:color="auto" w:fill="E1ECF7"/>
          </w:tcPr>
          <w:p w14:paraId="3EF0E53C" w14:textId="71D36B52" w:rsidR="007D218C" w:rsidRPr="000C4D2E" w:rsidRDefault="007D218C" w:rsidP="004C73EA">
            <w:r>
              <w:t>5</w:t>
            </w:r>
            <w:r w:rsidR="002D5F75">
              <w:t xml:space="preserve"> </w:t>
            </w:r>
            <w:r>
              <w:t>775</w:t>
            </w:r>
          </w:p>
        </w:tc>
        <w:tc>
          <w:tcPr>
            <w:tcW w:w="1346" w:type="dxa"/>
            <w:tcBorders>
              <w:top w:val="single" w:sz="2" w:space="0" w:color="B1B4B6"/>
              <w:bottom w:val="single" w:sz="2" w:space="0" w:color="B1B4B6"/>
            </w:tcBorders>
          </w:tcPr>
          <w:p w14:paraId="3A96F23C" w14:textId="33EBA2DB" w:rsidR="007D218C" w:rsidRPr="000C4D2E" w:rsidRDefault="002D5F75" w:rsidP="004C73EA">
            <w:r>
              <w:t>5 211</w:t>
            </w:r>
          </w:p>
        </w:tc>
      </w:tr>
      <w:tr w:rsidR="007D218C" w:rsidRPr="000C4D2E" w14:paraId="37E082E2" w14:textId="77777777" w:rsidTr="004C73EA">
        <w:trPr>
          <w:trHeight w:val="268"/>
        </w:trPr>
        <w:tc>
          <w:tcPr>
            <w:tcW w:w="6945" w:type="dxa"/>
            <w:tcBorders>
              <w:top w:val="single" w:sz="2" w:space="0" w:color="B1B4B6"/>
              <w:bottom w:val="single" w:sz="2" w:space="0" w:color="B1B4B6"/>
            </w:tcBorders>
          </w:tcPr>
          <w:p w14:paraId="2C29FE8C" w14:textId="77777777" w:rsidR="007D218C" w:rsidRPr="000C4D2E" w:rsidRDefault="007D218C" w:rsidP="004C73EA">
            <w:r w:rsidRPr="000C4D2E">
              <w:t>More than 12 months after the end of the financial year</w:t>
            </w:r>
          </w:p>
        </w:tc>
        <w:tc>
          <w:tcPr>
            <w:tcW w:w="1346" w:type="dxa"/>
            <w:tcBorders>
              <w:top w:val="single" w:sz="2" w:space="0" w:color="B1B4B6"/>
              <w:bottom w:val="single" w:sz="2" w:space="0" w:color="B1B4B6"/>
            </w:tcBorders>
            <w:shd w:val="clear" w:color="auto" w:fill="E1ECF7"/>
          </w:tcPr>
          <w:p w14:paraId="62171228" w14:textId="56C918BB" w:rsidR="007D218C" w:rsidRPr="000C4D2E" w:rsidRDefault="002D5F75" w:rsidP="004C73EA">
            <w:r>
              <w:t>17 213</w:t>
            </w:r>
          </w:p>
        </w:tc>
        <w:tc>
          <w:tcPr>
            <w:tcW w:w="1346" w:type="dxa"/>
            <w:tcBorders>
              <w:top w:val="single" w:sz="2" w:space="0" w:color="B1B4B6"/>
              <w:bottom w:val="single" w:sz="2" w:space="0" w:color="B1B4B6"/>
            </w:tcBorders>
          </w:tcPr>
          <w:p w14:paraId="2A206572" w14:textId="451AE5B8" w:rsidR="007D218C" w:rsidRPr="000C4D2E" w:rsidRDefault="002D5F75" w:rsidP="004C73EA">
            <w:r>
              <w:t>16 618</w:t>
            </w:r>
          </w:p>
        </w:tc>
      </w:tr>
      <w:tr w:rsidR="007D218C" w:rsidRPr="000C4D2E" w14:paraId="3987821E" w14:textId="77777777" w:rsidTr="004C73EA">
        <w:trPr>
          <w:trHeight w:val="289"/>
        </w:trPr>
        <w:tc>
          <w:tcPr>
            <w:tcW w:w="6945" w:type="dxa"/>
            <w:tcBorders>
              <w:top w:val="single" w:sz="2" w:space="0" w:color="B1B4B6"/>
              <w:bottom w:val="single" w:sz="8" w:space="0" w:color="008CCC"/>
            </w:tcBorders>
          </w:tcPr>
          <w:p w14:paraId="3B09E1FB" w14:textId="77777777" w:rsidR="007D218C" w:rsidRPr="000C4D2E" w:rsidRDefault="007D218C" w:rsidP="004C73EA"/>
        </w:tc>
        <w:tc>
          <w:tcPr>
            <w:tcW w:w="1346" w:type="dxa"/>
            <w:tcBorders>
              <w:top w:val="single" w:sz="2" w:space="0" w:color="B1B4B6"/>
              <w:bottom w:val="single" w:sz="8" w:space="0" w:color="008CCC"/>
            </w:tcBorders>
            <w:shd w:val="clear" w:color="auto" w:fill="E1ECF7"/>
          </w:tcPr>
          <w:p w14:paraId="052F37C6" w14:textId="78C55AC1" w:rsidR="007D218C" w:rsidRPr="000C4D2E" w:rsidRDefault="002D5F75" w:rsidP="004C73EA">
            <w:r>
              <w:t>22 988</w:t>
            </w:r>
          </w:p>
        </w:tc>
        <w:tc>
          <w:tcPr>
            <w:tcW w:w="1346" w:type="dxa"/>
            <w:tcBorders>
              <w:top w:val="single" w:sz="2" w:space="0" w:color="B1B4B6"/>
              <w:bottom w:val="single" w:sz="8" w:space="0" w:color="008CCC"/>
            </w:tcBorders>
          </w:tcPr>
          <w:p w14:paraId="7F7B5562" w14:textId="25C1F4FB" w:rsidR="007D218C" w:rsidRPr="000C4D2E" w:rsidRDefault="002D5F75" w:rsidP="004C73EA">
            <w:r>
              <w:t>21 829</w:t>
            </w:r>
          </w:p>
        </w:tc>
      </w:tr>
    </w:tbl>
    <w:p w14:paraId="6D9722C7" w14:textId="77777777" w:rsidR="00D113AE" w:rsidRDefault="00D113AE" w:rsidP="0037653D"/>
    <w:p w14:paraId="2F5C54DE" w14:textId="77777777" w:rsidR="00651D45" w:rsidRDefault="00FD4303" w:rsidP="0037653D">
      <w:bookmarkStart w:id="30" w:name="_Hlk87185745"/>
      <w:bookmarkEnd w:id="29"/>
      <w:r w:rsidRPr="000C4D2E">
        <w:t>The provision for long service leave is calculated at present value as the Department does not expect to wholly settle the amounts within 12 months. The present value is measured considering the present value of expected future payments to be made in relation to services provided by employees up to the reporting date. These payments are estimated using the remuneration rate expected to apply at the time of settlement and discounted using market yields at the end of the financial year on national government bonds with terms to maturity that match, as closely as possible, the estimated future cash outflows.</w:t>
      </w:r>
    </w:p>
    <w:p w14:paraId="6B9CF41F" w14:textId="5195A7C8" w:rsidR="00FD4303" w:rsidRDefault="00FD4303" w:rsidP="00837E20">
      <w:pPr>
        <w:pStyle w:val="ListParagraph"/>
        <w:numPr>
          <w:ilvl w:val="0"/>
          <w:numId w:val="15"/>
        </w:numPr>
      </w:pPr>
      <w:r w:rsidRPr="000C4D2E">
        <w:t>Employment on-costs: The settlement of annual and long service leave liabilities gives rise to the payment of employment on-costs including workers’ compensation insurance. The provision is the present value of expected future payments.</w:t>
      </w:r>
    </w:p>
    <w:p w14:paraId="7552758D" w14:textId="77777777" w:rsidR="00837E20" w:rsidRPr="000C4D2E" w:rsidRDefault="00837E20" w:rsidP="00837E20">
      <w:pPr>
        <w:pStyle w:val="ListParagraph"/>
      </w:pPr>
    </w:p>
    <w:p w14:paraId="7F4E2C04" w14:textId="05E87F75" w:rsidR="00FD4303" w:rsidRPr="000C4D2E" w:rsidRDefault="00FD4303" w:rsidP="00837E20">
      <w:pPr>
        <w:pStyle w:val="ListParagraph"/>
        <w:numPr>
          <w:ilvl w:val="0"/>
          <w:numId w:val="17"/>
        </w:numPr>
      </w:pPr>
      <w:r w:rsidRPr="000C4D2E">
        <w:t>Employment on-costs, including workers’ compensation insurance, are not employee benefits and are recognised separately as liabilities and expenses when the employment to which they relate has occurred. Employment on-costs are included as part of ‘Other expenses’, Note 3.5 and are not included as part of the Department’s ‘employee benefits expense’. The related liability is included in ‘Employment on-costs provision’.</w:t>
      </w:r>
    </w:p>
    <w:tbl>
      <w:tblPr>
        <w:tblpPr w:leftFromText="180" w:rightFromText="180" w:vertAnchor="text" w:horzAnchor="margin" w:tblpY="295"/>
        <w:tblW w:w="9637" w:type="dxa"/>
        <w:tblLayout w:type="fixed"/>
        <w:tblCellMar>
          <w:left w:w="0" w:type="dxa"/>
          <w:right w:w="0" w:type="dxa"/>
        </w:tblCellMar>
        <w:tblLook w:val="01E0" w:firstRow="1" w:lastRow="1" w:firstColumn="1" w:lastColumn="1" w:noHBand="0" w:noVBand="0"/>
      </w:tblPr>
      <w:tblGrid>
        <w:gridCol w:w="6945"/>
        <w:gridCol w:w="1346"/>
        <w:gridCol w:w="1346"/>
      </w:tblGrid>
      <w:tr w:rsidR="00FD4303" w:rsidRPr="000C4D2E" w14:paraId="782563B0" w14:textId="77777777" w:rsidTr="00FD4303">
        <w:trPr>
          <w:trHeight w:val="534"/>
        </w:trPr>
        <w:tc>
          <w:tcPr>
            <w:tcW w:w="6945" w:type="dxa"/>
            <w:tcBorders>
              <w:top w:val="single" w:sz="8" w:space="0" w:color="008CCC"/>
              <w:bottom w:val="single" w:sz="2" w:space="0" w:color="B1B4B6"/>
            </w:tcBorders>
          </w:tcPr>
          <w:p w14:paraId="1191B36E" w14:textId="77777777" w:rsidR="00FD4303" w:rsidRPr="000C4D2E" w:rsidRDefault="00FD4303" w:rsidP="0037653D"/>
        </w:tc>
        <w:tc>
          <w:tcPr>
            <w:tcW w:w="1346" w:type="dxa"/>
            <w:tcBorders>
              <w:top w:val="single" w:sz="8" w:space="0" w:color="008CCC"/>
              <w:bottom w:val="single" w:sz="2" w:space="0" w:color="B1B4B6"/>
            </w:tcBorders>
            <w:shd w:val="clear" w:color="auto" w:fill="E1ECF7"/>
          </w:tcPr>
          <w:p w14:paraId="1D9D4EB7" w14:textId="77777777" w:rsidR="00FD4303" w:rsidRPr="000C4D2E" w:rsidRDefault="00FD4303" w:rsidP="0037653D">
            <w:r w:rsidRPr="000C4D2E">
              <w:t>2021</w:t>
            </w:r>
          </w:p>
          <w:p w14:paraId="36E18E75" w14:textId="77777777" w:rsidR="00FD4303" w:rsidRPr="000C4D2E" w:rsidRDefault="00FD4303" w:rsidP="0037653D">
            <w:r w:rsidRPr="000C4D2E">
              <w:t>$’000</w:t>
            </w:r>
          </w:p>
        </w:tc>
        <w:tc>
          <w:tcPr>
            <w:tcW w:w="1346" w:type="dxa"/>
            <w:tcBorders>
              <w:top w:val="single" w:sz="8" w:space="0" w:color="008CCC"/>
              <w:bottom w:val="single" w:sz="2" w:space="0" w:color="B1B4B6"/>
            </w:tcBorders>
          </w:tcPr>
          <w:p w14:paraId="0622FF64" w14:textId="77777777" w:rsidR="00FD4303" w:rsidRPr="000C4D2E" w:rsidRDefault="00FD4303" w:rsidP="0037653D">
            <w:r w:rsidRPr="000C4D2E">
              <w:t>2020</w:t>
            </w:r>
          </w:p>
          <w:p w14:paraId="07AC4D7D" w14:textId="77777777" w:rsidR="00FD4303" w:rsidRPr="000C4D2E" w:rsidRDefault="00FD4303" w:rsidP="0037653D">
            <w:r w:rsidRPr="000C4D2E">
              <w:t>$’000</w:t>
            </w:r>
          </w:p>
        </w:tc>
      </w:tr>
      <w:tr w:rsidR="00FD4303" w:rsidRPr="000C4D2E" w14:paraId="62E82B23" w14:textId="77777777" w:rsidTr="00FD4303">
        <w:trPr>
          <w:trHeight w:val="268"/>
        </w:trPr>
        <w:tc>
          <w:tcPr>
            <w:tcW w:w="6945" w:type="dxa"/>
            <w:tcBorders>
              <w:top w:val="single" w:sz="2" w:space="0" w:color="B1B4B6"/>
              <w:bottom w:val="single" w:sz="2" w:space="0" w:color="B1B4B6"/>
            </w:tcBorders>
          </w:tcPr>
          <w:p w14:paraId="4D6E4861" w14:textId="77777777" w:rsidR="00FD4303" w:rsidRPr="000C4D2E" w:rsidRDefault="00FD4303" w:rsidP="0037653D">
            <w:r w:rsidRPr="000C4D2E">
              <w:t>Carrying amount at start of year</w:t>
            </w:r>
          </w:p>
        </w:tc>
        <w:tc>
          <w:tcPr>
            <w:tcW w:w="1346" w:type="dxa"/>
            <w:tcBorders>
              <w:top w:val="single" w:sz="2" w:space="0" w:color="B1B4B6"/>
              <w:bottom w:val="single" w:sz="2" w:space="0" w:color="B1B4B6"/>
            </w:tcBorders>
            <w:shd w:val="clear" w:color="auto" w:fill="E1ECF7"/>
          </w:tcPr>
          <w:p w14:paraId="1ADB8B61" w14:textId="77777777" w:rsidR="00FD4303" w:rsidRPr="000C4D2E" w:rsidRDefault="00FD4303" w:rsidP="0037653D">
            <w:r w:rsidRPr="000C4D2E">
              <w:t>401</w:t>
            </w:r>
          </w:p>
        </w:tc>
        <w:tc>
          <w:tcPr>
            <w:tcW w:w="1346" w:type="dxa"/>
            <w:tcBorders>
              <w:top w:val="single" w:sz="2" w:space="0" w:color="B1B4B6"/>
              <w:bottom w:val="single" w:sz="2" w:space="0" w:color="B1B4B6"/>
            </w:tcBorders>
          </w:tcPr>
          <w:p w14:paraId="737ECF6B" w14:textId="77777777" w:rsidR="00FD4303" w:rsidRPr="000C4D2E" w:rsidRDefault="00FD4303" w:rsidP="0037653D">
            <w:r w:rsidRPr="000C4D2E">
              <w:t>377</w:t>
            </w:r>
          </w:p>
        </w:tc>
      </w:tr>
      <w:tr w:rsidR="00FD4303" w:rsidRPr="000C4D2E" w14:paraId="4D472E05" w14:textId="77777777" w:rsidTr="00FD4303">
        <w:trPr>
          <w:trHeight w:val="268"/>
        </w:trPr>
        <w:tc>
          <w:tcPr>
            <w:tcW w:w="6945" w:type="dxa"/>
            <w:tcBorders>
              <w:top w:val="single" w:sz="2" w:space="0" w:color="B1B4B6"/>
              <w:bottom w:val="single" w:sz="2" w:space="0" w:color="B1B4B6"/>
            </w:tcBorders>
          </w:tcPr>
          <w:p w14:paraId="7FCBD3E0" w14:textId="77777777" w:rsidR="00FD4303" w:rsidRPr="000C4D2E" w:rsidRDefault="00FD4303" w:rsidP="0037653D">
            <w:r w:rsidRPr="000C4D2E">
              <w:t>Additional/(reversals of) provisions recognised</w:t>
            </w:r>
          </w:p>
        </w:tc>
        <w:tc>
          <w:tcPr>
            <w:tcW w:w="1346" w:type="dxa"/>
            <w:tcBorders>
              <w:top w:val="single" w:sz="2" w:space="0" w:color="B1B4B6"/>
              <w:bottom w:val="single" w:sz="2" w:space="0" w:color="B1B4B6"/>
            </w:tcBorders>
            <w:shd w:val="clear" w:color="auto" w:fill="E1ECF7"/>
          </w:tcPr>
          <w:p w14:paraId="498C235F" w14:textId="77777777" w:rsidR="00FD4303" w:rsidRPr="000C4D2E" w:rsidRDefault="00FD4303" w:rsidP="0037653D">
            <w:r w:rsidRPr="000C4D2E">
              <w:t>208</w:t>
            </w:r>
          </w:p>
        </w:tc>
        <w:tc>
          <w:tcPr>
            <w:tcW w:w="1346" w:type="dxa"/>
            <w:tcBorders>
              <w:top w:val="single" w:sz="2" w:space="0" w:color="B1B4B6"/>
              <w:bottom w:val="single" w:sz="2" w:space="0" w:color="B1B4B6"/>
            </w:tcBorders>
          </w:tcPr>
          <w:p w14:paraId="2035DC0A" w14:textId="77777777" w:rsidR="00FD4303" w:rsidRPr="000C4D2E" w:rsidRDefault="00FD4303" w:rsidP="0037653D">
            <w:r w:rsidRPr="000C4D2E">
              <w:t>25</w:t>
            </w:r>
          </w:p>
        </w:tc>
      </w:tr>
      <w:tr w:rsidR="00FD4303" w:rsidRPr="000C4D2E" w14:paraId="0D706311" w14:textId="77777777" w:rsidTr="00FD4303">
        <w:trPr>
          <w:trHeight w:val="268"/>
        </w:trPr>
        <w:tc>
          <w:tcPr>
            <w:tcW w:w="6945" w:type="dxa"/>
            <w:tcBorders>
              <w:top w:val="single" w:sz="2" w:space="0" w:color="B1B4B6"/>
              <w:bottom w:val="single" w:sz="2" w:space="0" w:color="B1B4B6"/>
            </w:tcBorders>
          </w:tcPr>
          <w:p w14:paraId="3EBD4D1C" w14:textId="77777777" w:rsidR="00FD4303" w:rsidRPr="000C4D2E" w:rsidRDefault="00FD4303" w:rsidP="0037653D">
            <w:r w:rsidRPr="000C4D2E">
              <w:t>Payments/Other sacrifices of economic benefits</w:t>
            </w:r>
          </w:p>
        </w:tc>
        <w:tc>
          <w:tcPr>
            <w:tcW w:w="1346" w:type="dxa"/>
            <w:tcBorders>
              <w:top w:val="single" w:sz="2" w:space="0" w:color="B1B4B6"/>
              <w:bottom w:val="single" w:sz="2" w:space="0" w:color="B1B4B6"/>
            </w:tcBorders>
            <w:shd w:val="clear" w:color="auto" w:fill="E1ECF7"/>
          </w:tcPr>
          <w:p w14:paraId="7F43F619" w14:textId="77777777" w:rsidR="00FD4303" w:rsidRPr="000C4D2E" w:rsidRDefault="00FD4303" w:rsidP="0037653D">
            <w:r w:rsidRPr="000C4D2E">
              <w:t>(179)</w:t>
            </w:r>
          </w:p>
        </w:tc>
        <w:tc>
          <w:tcPr>
            <w:tcW w:w="1346" w:type="dxa"/>
            <w:tcBorders>
              <w:top w:val="single" w:sz="2" w:space="0" w:color="B1B4B6"/>
              <w:bottom w:val="single" w:sz="2" w:space="0" w:color="B1B4B6"/>
            </w:tcBorders>
          </w:tcPr>
          <w:p w14:paraId="6D450F7F" w14:textId="77777777" w:rsidR="00FD4303" w:rsidRPr="000C4D2E" w:rsidRDefault="00FD4303" w:rsidP="0037653D">
            <w:r w:rsidRPr="000C4D2E">
              <w:t>(1)</w:t>
            </w:r>
          </w:p>
        </w:tc>
      </w:tr>
      <w:tr w:rsidR="00FD4303" w:rsidRPr="000C4D2E" w14:paraId="38E4BE60" w14:textId="77777777" w:rsidTr="00FD4303">
        <w:trPr>
          <w:trHeight w:val="268"/>
        </w:trPr>
        <w:tc>
          <w:tcPr>
            <w:tcW w:w="6945" w:type="dxa"/>
            <w:tcBorders>
              <w:top w:val="single" w:sz="2" w:space="0" w:color="B1B4B6"/>
              <w:bottom w:val="single" w:sz="2" w:space="0" w:color="000000"/>
            </w:tcBorders>
          </w:tcPr>
          <w:p w14:paraId="2B953441" w14:textId="77777777" w:rsidR="00FD4303" w:rsidRPr="000C4D2E" w:rsidRDefault="00FD4303" w:rsidP="0037653D">
            <w:r w:rsidRPr="000C4D2E">
              <w:t>Unwinding of the discount</w:t>
            </w:r>
          </w:p>
        </w:tc>
        <w:tc>
          <w:tcPr>
            <w:tcW w:w="1346" w:type="dxa"/>
            <w:tcBorders>
              <w:top w:val="single" w:sz="2" w:space="0" w:color="B1B4B6"/>
              <w:bottom w:val="single" w:sz="2" w:space="0" w:color="000000"/>
            </w:tcBorders>
            <w:shd w:val="clear" w:color="auto" w:fill="E1ECF7"/>
          </w:tcPr>
          <w:p w14:paraId="16027A7B" w14:textId="77777777" w:rsidR="00FD4303" w:rsidRPr="000C4D2E" w:rsidRDefault="00FD4303" w:rsidP="0037653D">
            <w:r w:rsidRPr="000C4D2E">
              <w:t>3</w:t>
            </w:r>
          </w:p>
        </w:tc>
        <w:tc>
          <w:tcPr>
            <w:tcW w:w="1346" w:type="dxa"/>
            <w:tcBorders>
              <w:top w:val="single" w:sz="2" w:space="0" w:color="B1B4B6"/>
              <w:bottom w:val="single" w:sz="2" w:space="0" w:color="000000"/>
            </w:tcBorders>
          </w:tcPr>
          <w:p w14:paraId="7821847E" w14:textId="77777777" w:rsidR="00FD4303" w:rsidRPr="000C4D2E" w:rsidRDefault="00FD4303" w:rsidP="0037653D">
            <w:r w:rsidRPr="000C4D2E">
              <w:t>-</w:t>
            </w:r>
          </w:p>
        </w:tc>
      </w:tr>
      <w:tr w:rsidR="00FD4303" w:rsidRPr="000C4D2E" w14:paraId="29959491" w14:textId="77777777" w:rsidTr="00FD4303">
        <w:trPr>
          <w:trHeight w:val="268"/>
        </w:trPr>
        <w:tc>
          <w:tcPr>
            <w:tcW w:w="6945" w:type="dxa"/>
            <w:tcBorders>
              <w:top w:val="single" w:sz="2" w:space="0" w:color="000000"/>
              <w:bottom w:val="single" w:sz="2" w:space="0" w:color="000000"/>
            </w:tcBorders>
          </w:tcPr>
          <w:p w14:paraId="3A68323B" w14:textId="77777777" w:rsidR="00FD4303" w:rsidRPr="000C4D2E" w:rsidRDefault="00FD4303" w:rsidP="0037653D">
            <w:r w:rsidRPr="000C4D2E">
              <w:t>Carrying amount at end of year</w:t>
            </w:r>
          </w:p>
        </w:tc>
        <w:tc>
          <w:tcPr>
            <w:tcW w:w="1346" w:type="dxa"/>
            <w:tcBorders>
              <w:top w:val="single" w:sz="2" w:space="0" w:color="000000"/>
              <w:bottom w:val="single" w:sz="2" w:space="0" w:color="000000"/>
            </w:tcBorders>
            <w:shd w:val="clear" w:color="auto" w:fill="E1ECF7"/>
          </w:tcPr>
          <w:p w14:paraId="4A5BD49B" w14:textId="77777777" w:rsidR="00FD4303" w:rsidRPr="000C4D2E" w:rsidRDefault="00FD4303" w:rsidP="0037653D">
            <w:r w:rsidRPr="000C4D2E">
              <w:t>433</w:t>
            </w:r>
          </w:p>
        </w:tc>
        <w:tc>
          <w:tcPr>
            <w:tcW w:w="1346" w:type="dxa"/>
            <w:tcBorders>
              <w:top w:val="single" w:sz="2" w:space="0" w:color="000000"/>
              <w:bottom w:val="single" w:sz="2" w:space="0" w:color="000000"/>
            </w:tcBorders>
          </w:tcPr>
          <w:p w14:paraId="3FF8099D" w14:textId="77777777" w:rsidR="00FD4303" w:rsidRPr="000C4D2E" w:rsidRDefault="00FD4303" w:rsidP="0037653D">
            <w:r w:rsidRPr="000C4D2E">
              <w:t>401</w:t>
            </w:r>
          </w:p>
        </w:tc>
      </w:tr>
    </w:tbl>
    <w:p w14:paraId="74FB7EE0" w14:textId="77777777" w:rsidR="00FD4303" w:rsidRPr="000C4D2E" w:rsidRDefault="00FD4303" w:rsidP="0037653D"/>
    <w:p w14:paraId="4DD9002E" w14:textId="77777777" w:rsidR="00837E20" w:rsidRDefault="00837E20" w:rsidP="0037653D"/>
    <w:p w14:paraId="195F02F8" w14:textId="77749084" w:rsidR="00FD4303" w:rsidRPr="000C4D2E" w:rsidRDefault="00FD4303" w:rsidP="00837E20">
      <w:pPr>
        <w:pStyle w:val="Heading4"/>
      </w:pPr>
      <w:r w:rsidRPr="000C4D2E">
        <w:t>Key sources of estimation uncertainty – long service leave</w:t>
      </w:r>
    </w:p>
    <w:p w14:paraId="6D01A3DB" w14:textId="77777777" w:rsidR="00FD4303" w:rsidRPr="000C4D2E" w:rsidRDefault="00FD4303" w:rsidP="0037653D">
      <w:r w:rsidRPr="000C4D2E">
        <w:t>Key estimates and assumptions concerning the future are based on historical experience and various other factors that have a significant risk of causing a material adjustment to the carrying amount of assets and liabilities within the next financial year.</w:t>
      </w:r>
    </w:p>
    <w:p w14:paraId="72F7F880" w14:textId="77777777" w:rsidR="00FD4303" w:rsidRPr="000C4D2E" w:rsidRDefault="00FD4303" w:rsidP="0037653D">
      <w:r w:rsidRPr="000C4D2E">
        <w:t>Several estimates and assumptions are used in calculating the Department’s long service leave provision. These include:</w:t>
      </w:r>
    </w:p>
    <w:p w14:paraId="2E052EBA" w14:textId="77777777" w:rsidR="00FD4303" w:rsidRPr="000C4D2E" w:rsidRDefault="00FD4303" w:rsidP="0025370B">
      <w:pPr>
        <w:pStyle w:val="ListParagraph"/>
        <w:numPr>
          <w:ilvl w:val="0"/>
          <w:numId w:val="17"/>
        </w:numPr>
      </w:pPr>
      <w:r w:rsidRPr="000C4D2E">
        <w:t>Expected future salary rates</w:t>
      </w:r>
    </w:p>
    <w:p w14:paraId="17DE6286" w14:textId="77777777" w:rsidR="00FD4303" w:rsidRPr="000C4D2E" w:rsidRDefault="00FD4303" w:rsidP="0025370B">
      <w:pPr>
        <w:pStyle w:val="ListParagraph"/>
        <w:numPr>
          <w:ilvl w:val="0"/>
          <w:numId w:val="17"/>
        </w:numPr>
      </w:pPr>
      <w:r w:rsidRPr="000C4D2E">
        <w:t>Discount rates</w:t>
      </w:r>
    </w:p>
    <w:p w14:paraId="4976770F" w14:textId="77777777" w:rsidR="00FD4303" w:rsidRPr="000C4D2E" w:rsidRDefault="00FD4303" w:rsidP="0025370B">
      <w:pPr>
        <w:pStyle w:val="ListParagraph"/>
        <w:numPr>
          <w:ilvl w:val="0"/>
          <w:numId w:val="17"/>
        </w:numPr>
      </w:pPr>
      <w:r w:rsidRPr="000C4D2E">
        <w:t>Employee retention rates; and</w:t>
      </w:r>
    </w:p>
    <w:p w14:paraId="60C2661F" w14:textId="77777777" w:rsidR="00FD4303" w:rsidRPr="000C4D2E" w:rsidRDefault="00FD4303" w:rsidP="0025370B">
      <w:pPr>
        <w:pStyle w:val="ListParagraph"/>
        <w:numPr>
          <w:ilvl w:val="0"/>
          <w:numId w:val="17"/>
        </w:numPr>
      </w:pPr>
      <w:r w:rsidRPr="000C4D2E">
        <w:t>Expected future payments</w:t>
      </w:r>
    </w:p>
    <w:p w14:paraId="1CD48DC7" w14:textId="77777777" w:rsidR="00FD4303" w:rsidRPr="000C4D2E" w:rsidRDefault="00FD4303" w:rsidP="0037653D">
      <w:r w:rsidRPr="000C4D2E">
        <w:t>Changes in these estimations and assumptions may impact on the carrying amount of the long service leave provision.</w:t>
      </w:r>
    </w:p>
    <w:p w14:paraId="214FCEF5" w14:textId="77777777" w:rsidR="00FD4303" w:rsidRPr="000C4D2E" w:rsidRDefault="00FD4303" w:rsidP="0037653D">
      <w:r w:rsidRPr="000C4D2E">
        <w:t>Any gain or loss following revaluation of the present value of long service leave liabilities is recognised as employee benefits expense.</w:t>
      </w:r>
    </w:p>
    <w:p w14:paraId="0DC3414F" w14:textId="77777777" w:rsidR="00FD4303" w:rsidRPr="000C4D2E" w:rsidRDefault="00FD4303" w:rsidP="0037653D"/>
    <w:bookmarkEnd w:id="30"/>
    <w:p w14:paraId="380C7ECB" w14:textId="42CF322B" w:rsidR="00B06FDB" w:rsidRPr="000C4D2E" w:rsidRDefault="00B06FDB" w:rsidP="0037653D"/>
    <w:p w14:paraId="21C461AE" w14:textId="77777777" w:rsidR="00B06FDB" w:rsidRPr="000C4D2E" w:rsidRDefault="00B06FDB" w:rsidP="0037653D">
      <w:r w:rsidRPr="000C4D2E">
        <w:br w:type="page"/>
      </w:r>
    </w:p>
    <w:p w14:paraId="05E423AF" w14:textId="2B8230BC" w:rsidR="00B06FDB" w:rsidRPr="000C4D2E" w:rsidRDefault="008E0299" w:rsidP="0025370B">
      <w:pPr>
        <w:pStyle w:val="Heading3"/>
      </w:pPr>
      <w:bookmarkStart w:id="31" w:name="_Hlk87185802"/>
      <w:bookmarkStart w:id="32" w:name="_Hlk87185770"/>
      <w:r w:rsidRPr="000C4D2E">
        <w:t xml:space="preserve">3.2 </w:t>
      </w:r>
      <w:r w:rsidR="00B06FDB" w:rsidRPr="000C4D2E">
        <w:t>Grants and subsidies</w:t>
      </w:r>
    </w:p>
    <w:p w14:paraId="1C39B164" w14:textId="77777777" w:rsidR="00B06FDB" w:rsidRPr="000C4D2E" w:rsidRDefault="00B06FDB" w:rsidP="0025370B">
      <w:pPr>
        <w:pStyle w:val="Heading4"/>
      </w:pPr>
      <w:r w:rsidRPr="000C4D2E">
        <w:t>Grants and subsidies</w:t>
      </w:r>
    </w:p>
    <w:tbl>
      <w:tblPr>
        <w:tblpPr w:leftFromText="180" w:rightFromText="180" w:vertAnchor="text" w:horzAnchor="margin" w:tblpY="39"/>
        <w:tblW w:w="9637" w:type="dxa"/>
        <w:tblLayout w:type="fixed"/>
        <w:tblCellMar>
          <w:left w:w="0" w:type="dxa"/>
          <w:right w:w="0" w:type="dxa"/>
        </w:tblCellMar>
        <w:tblLook w:val="01E0" w:firstRow="1" w:lastRow="1" w:firstColumn="1" w:lastColumn="1" w:noHBand="0" w:noVBand="0"/>
      </w:tblPr>
      <w:tblGrid>
        <w:gridCol w:w="6945"/>
        <w:gridCol w:w="1346"/>
        <w:gridCol w:w="1346"/>
      </w:tblGrid>
      <w:tr w:rsidR="00B06FDB" w:rsidRPr="000C4D2E" w14:paraId="531AB7FA" w14:textId="77777777" w:rsidTr="00B06FDB">
        <w:trPr>
          <w:trHeight w:val="534"/>
        </w:trPr>
        <w:tc>
          <w:tcPr>
            <w:tcW w:w="6945" w:type="dxa"/>
            <w:tcBorders>
              <w:top w:val="single" w:sz="8" w:space="0" w:color="008CCC"/>
              <w:bottom w:val="single" w:sz="2" w:space="0" w:color="B1B4B6"/>
            </w:tcBorders>
          </w:tcPr>
          <w:p w14:paraId="3ADCF412" w14:textId="77777777" w:rsidR="00B06FDB" w:rsidRPr="000C4D2E" w:rsidRDefault="00B06FDB" w:rsidP="0037653D">
            <w:bookmarkStart w:id="33" w:name="_Hlk87185814"/>
          </w:p>
        </w:tc>
        <w:tc>
          <w:tcPr>
            <w:tcW w:w="1346" w:type="dxa"/>
            <w:tcBorders>
              <w:top w:val="single" w:sz="8" w:space="0" w:color="008CCC"/>
              <w:bottom w:val="single" w:sz="2" w:space="0" w:color="B1B4B6"/>
            </w:tcBorders>
            <w:shd w:val="clear" w:color="auto" w:fill="E1ECF7"/>
          </w:tcPr>
          <w:p w14:paraId="498C2776" w14:textId="77777777" w:rsidR="00B06FDB" w:rsidRPr="000C4D2E" w:rsidRDefault="00B06FDB" w:rsidP="0037653D">
            <w:r w:rsidRPr="000C4D2E">
              <w:t>2021</w:t>
            </w:r>
          </w:p>
          <w:p w14:paraId="20D2BA4D" w14:textId="77777777" w:rsidR="00B06FDB" w:rsidRPr="000C4D2E" w:rsidRDefault="00B06FDB" w:rsidP="0037653D">
            <w:r w:rsidRPr="000C4D2E">
              <w:t>$’000</w:t>
            </w:r>
          </w:p>
        </w:tc>
        <w:tc>
          <w:tcPr>
            <w:tcW w:w="1346" w:type="dxa"/>
            <w:tcBorders>
              <w:top w:val="single" w:sz="8" w:space="0" w:color="008CCC"/>
              <w:bottom w:val="single" w:sz="2" w:space="0" w:color="B1B4B6"/>
            </w:tcBorders>
          </w:tcPr>
          <w:p w14:paraId="4F41ED0B" w14:textId="77777777" w:rsidR="00B06FDB" w:rsidRPr="000C4D2E" w:rsidRDefault="00B06FDB" w:rsidP="0037653D">
            <w:r w:rsidRPr="000C4D2E">
              <w:t>2020</w:t>
            </w:r>
          </w:p>
          <w:p w14:paraId="2F2FAD5E" w14:textId="77777777" w:rsidR="00B06FDB" w:rsidRPr="000C4D2E" w:rsidRDefault="00B06FDB" w:rsidP="0037653D">
            <w:r w:rsidRPr="000C4D2E">
              <w:t>$’000</w:t>
            </w:r>
          </w:p>
        </w:tc>
      </w:tr>
      <w:tr w:rsidR="00B06FDB" w:rsidRPr="000C4D2E" w14:paraId="35913790" w14:textId="77777777" w:rsidTr="00B06FDB">
        <w:trPr>
          <w:trHeight w:val="268"/>
        </w:trPr>
        <w:tc>
          <w:tcPr>
            <w:tcW w:w="6945" w:type="dxa"/>
            <w:tcBorders>
              <w:top w:val="single" w:sz="2" w:space="0" w:color="B1B4B6"/>
              <w:bottom w:val="single" w:sz="2" w:space="0" w:color="B1B4B6"/>
            </w:tcBorders>
          </w:tcPr>
          <w:p w14:paraId="4310E0F0" w14:textId="77777777" w:rsidR="00B06FDB" w:rsidRPr="000C4D2E" w:rsidRDefault="00B06FDB" w:rsidP="0037653D">
            <w:r w:rsidRPr="000C4D2E">
              <w:t>Aviation (Public Air Route) Subsidies</w:t>
            </w:r>
          </w:p>
        </w:tc>
        <w:tc>
          <w:tcPr>
            <w:tcW w:w="1346" w:type="dxa"/>
            <w:tcBorders>
              <w:top w:val="single" w:sz="2" w:space="0" w:color="B1B4B6"/>
              <w:bottom w:val="single" w:sz="2" w:space="0" w:color="B1B4B6"/>
            </w:tcBorders>
            <w:shd w:val="clear" w:color="auto" w:fill="E1ECF7"/>
          </w:tcPr>
          <w:p w14:paraId="79923F56" w14:textId="77777777" w:rsidR="00B06FDB" w:rsidRPr="000C4D2E" w:rsidRDefault="00B06FDB" w:rsidP="0037653D">
            <w:r w:rsidRPr="000C4D2E">
              <w:t>463</w:t>
            </w:r>
          </w:p>
        </w:tc>
        <w:tc>
          <w:tcPr>
            <w:tcW w:w="1346" w:type="dxa"/>
            <w:tcBorders>
              <w:top w:val="single" w:sz="2" w:space="0" w:color="B1B4B6"/>
              <w:bottom w:val="single" w:sz="2" w:space="0" w:color="B1B4B6"/>
            </w:tcBorders>
          </w:tcPr>
          <w:p w14:paraId="7A94B283" w14:textId="77777777" w:rsidR="00B06FDB" w:rsidRPr="000C4D2E" w:rsidRDefault="00B06FDB" w:rsidP="0037653D">
            <w:r w:rsidRPr="000C4D2E">
              <w:t>375</w:t>
            </w:r>
          </w:p>
        </w:tc>
      </w:tr>
      <w:tr w:rsidR="00B06FDB" w:rsidRPr="000C4D2E" w14:paraId="3DFB0701" w14:textId="77777777" w:rsidTr="00B06FDB">
        <w:trPr>
          <w:trHeight w:val="268"/>
        </w:trPr>
        <w:tc>
          <w:tcPr>
            <w:tcW w:w="6945" w:type="dxa"/>
            <w:tcBorders>
              <w:top w:val="single" w:sz="2" w:space="0" w:color="B1B4B6"/>
              <w:bottom w:val="single" w:sz="2" w:space="0" w:color="B1B4B6"/>
            </w:tcBorders>
          </w:tcPr>
          <w:p w14:paraId="1F0D5F6A" w14:textId="77777777" w:rsidR="00B06FDB" w:rsidRPr="000C4D2E" w:rsidRDefault="00B06FDB" w:rsidP="0037653D">
            <w:r w:rsidRPr="000C4D2E">
              <w:t>Bicycle Boulevards</w:t>
            </w:r>
          </w:p>
        </w:tc>
        <w:tc>
          <w:tcPr>
            <w:tcW w:w="1346" w:type="dxa"/>
            <w:tcBorders>
              <w:top w:val="single" w:sz="2" w:space="0" w:color="B1B4B6"/>
              <w:bottom w:val="single" w:sz="2" w:space="0" w:color="B1B4B6"/>
            </w:tcBorders>
            <w:shd w:val="clear" w:color="auto" w:fill="E1ECF7"/>
          </w:tcPr>
          <w:p w14:paraId="5F121FA7" w14:textId="77777777" w:rsidR="00B06FDB" w:rsidRPr="000C4D2E" w:rsidRDefault="00B06FDB" w:rsidP="0037653D">
            <w:r w:rsidRPr="000C4D2E">
              <w:t>2 491</w:t>
            </w:r>
          </w:p>
        </w:tc>
        <w:tc>
          <w:tcPr>
            <w:tcW w:w="1346" w:type="dxa"/>
            <w:tcBorders>
              <w:top w:val="single" w:sz="2" w:space="0" w:color="B1B4B6"/>
              <w:bottom w:val="single" w:sz="2" w:space="0" w:color="B1B4B6"/>
            </w:tcBorders>
          </w:tcPr>
          <w:p w14:paraId="555521B5" w14:textId="77777777" w:rsidR="00B06FDB" w:rsidRPr="000C4D2E" w:rsidRDefault="00B06FDB" w:rsidP="0037653D">
            <w:r w:rsidRPr="000C4D2E">
              <w:t>1 520</w:t>
            </w:r>
          </w:p>
        </w:tc>
      </w:tr>
      <w:tr w:rsidR="00B06FDB" w:rsidRPr="000C4D2E" w14:paraId="3E07069A" w14:textId="77777777" w:rsidTr="00B06FDB">
        <w:trPr>
          <w:trHeight w:val="268"/>
        </w:trPr>
        <w:tc>
          <w:tcPr>
            <w:tcW w:w="6945" w:type="dxa"/>
            <w:tcBorders>
              <w:top w:val="single" w:sz="2" w:space="0" w:color="B1B4B6"/>
              <w:bottom w:val="single" w:sz="2" w:space="0" w:color="B1B4B6"/>
            </w:tcBorders>
          </w:tcPr>
          <w:p w14:paraId="62487A91" w14:textId="77777777" w:rsidR="00B06FDB" w:rsidRPr="000C4D2E" w:rsidRDefault="00B06FDB" w:rsidP="0037653D">
            <w:r w:rsidRPr="000C4D2E">
              <w:t>CBD Transport Plan</w:t>
            </w:r>
          </w:p>
        </w:tc>
        <w:tc>
          <w:tcPr>
            <w:tcW w:w="1346" w:type="dxa"/>
            <w:tcBorders>
              <w:top w:val="single" w:sz="2" w:space="0" w:color="B1B4B6"/>
              <w:bottom w:val="single" w:sz="2" w:space="0" w:color="B1B4B6"/>
            </w:tcBorders>
            <w:shd w:val="clear" w:color="auto" w:fill="E1ECF7"/>
          </w:tcPr>
          <w:p w14:paraId="1192F847" w14:textId="77777777" w:rsidR="00B06FDB" w:rsidRPr="000C4D2E" w:rsidRDefault="00B06FDB" w:rsidP="0037653D">
            <w:r w:rsidRPr="000C4D2E">
              <w:t>2 250</w:t>
            </w:r>
          </w:p>
        </w:tc>
        <w:tc>
          <w:tcPr>
            <w:tcW w:w="1346" w:type="dxa"/>
            <w:tcBorders>
              <w:top w:val="single" w:sz="2" w:space="0" w:color="B1B4B6"/>
              <w:bottom w:val="single" w:sz="2" w:space="0" w:color="B1B4B6"/>
            </w:tcBorders>
          </w:tcPr>
          <w:p w14:paraId="4E4B68F9" w14:textId="77777777" w:rsidR="00B06FDB" w:rsidRPr="000C4D2E" w:rsidRDefault="00B06FDB" w:rsidP="0037653D">
            <w:r w:rsidRPr="000C4D2E">
              <w:t>2 250</w:t>
            </w:r>
          </w:p>
        </w:tc>
      </w:tr>
      <w:tr w:rsidR="00B06FDB" w:rsidRPr="000C4D2E" w14:paraId="2340AFBF" w14:textId="77777777" w:rsidTr="00B06FDB">
        <w:trPr>
          <w:trHeight w:val="268"/>
        </w:trPr>
        <w:tc>
          <w:tcPr>
            <w:tcW w:w="6945" w:type="dxa"/>
            <w:tcBorders>
              <w:top w:val="single" w:sz="2" w:space="0" w:color="B1B4B6"/>
              <w:bottom w:val="single" w:sz="2" w:space="0" w:color="B1B4B6"/>
            </w:tcBorders>
          </w:tcPr>
          <w:p w14:paraId="2E951C3C" w14:textId="77777777" w:rsidR="00B06FDB" w:rsidRPr="000C4D2E" w:rsidRDefault="00B06FDB" w:rsidP="0037653D">
            <w:r w:rsidRPr="000C4D2E">
              <w:t>Coastal Projects and Zone Management</w:t>
            </w:r>
          </w:p>
        </w:tc>
        <w:tc>
          <w:tcPr>
            <w:tcW w:w="1346" w:type="dxa"/>
            <w:tcBorders>
              <w:top w:val="single" w:sz="2" w:space="0" w:color="B1B4B6"/>
              <w:bottom w:val="single" w:sz="2" w:space="0" w:color="B1B4B6"/>
            </w:tcBorders>
            <w:shd w:val="clear" w:color="auto" w:fill="E1ECF7"/>
          </w:tcPr>
          <w:p w14:paraId="2968FEEB" w14:textId="77777777" w:rsidR="00B06FDB" w:rsidRPr="000C4D2E" w:rsidRDefault="00B06FDB" w:rsidP="0037653D">
            <w:r w:rsidRPr="000C4D2E">
              <w:t>2 227</w:t>
            </w:r>
          </w:p>
        </w:tc>
        <w:tc>
          <w:tcPr>
            <w:tcW w:w="1346" w:type="dxa"/>
            <w:tcBorders>
              <w:top w:val="single" w:sz="2" w:space="0" w:color="B1B4B6"/>
              <w:bottom w:val="single" w:sz="2" w:space="0" w:color="B1B4B6"/>
            </w:tcBorders>
          </w:tcPr>
          <w:p w14:paraId="3C083E09" w14:textId="77777777" w:rsidR="00B06FDB" w:rsidRPr="000C4D2E" w:rsidRDefault="00B06FDB" w:rsidP="0037653D">
            <w:r w:rsidRPr="000C4D2E">
              <w:t>1 050</w:t>
            </w:r>
          </w:p>
        </w:tc>
      </w:tr>
      <w:tr w:rsidR="00B06FDB" w:rsidRPr="000C4D2E" w14:paraId="079C8970" w14:textId="77777777" w:rsidTr="00B06FDB">
        <w:trPr>
          <w:trHeight w:val="268"/>
        </w:trPr>
        <w:tc>
          <w:tcPr>
            <w:tcW w:w="6945" w:type="dxa"/>
            <w:tcBorders>
              <w:top w:val="single" w:sz="2" w:space="0" w:color="B1B4B6"/>
              <w:bottom w:val="single" w:sz="2" w:space="0" w:color="B1B4B6"/>
            </w:tcBorders>
          </w:tcPr>
          <w:p w14:paraId="03A2E903" w14:textId="77777777" w:rsidR="00B06FDB" w:rsidRPr="000C4D2E" w:rsidRDefault="00B06FDB" w:rsidP="0037653D">
            <w:r w:rsidRPr="000C4D2E">
              <w:t>Community Police</w:t>
            </w:r>
          </w:p>
        </w:tc>
        <w:tc>
          <w:tcPr>
            <w:tcW w:w="1346" w:type="dxa"/>
            <w:tcBorders>
              <w:top w:val="single" w:sz="2" w:space="0" w:color="B1B4B6"/>
              <w:bottom w:val="single" w:sz="2" w:space="0" w:color="B1B4B6"/>
            </w:tcBorders>
            <w:shd w:val="clear" w:color="auto" w:fill="E1ECF7"/>
          </w:tcPr>
          <w:p w14:paraId="1BD1DB87" w14:textId="77777777" w:rsidR="00B06FDB" w:rsidRPr="000C4D2E" w:rsidRDefault="00B06FDB" w:rsidP="0037653D">
            <w:r w:rsidRPr="000C4D2E">
              <w:t>3 838</w:t>
            </w:r>
          </w:p>
        </w:tc>
        <w:tc>
          <w:tcPr>
            <w:tcW w:w="1346" w:type="dxa"/>
            <w:tcBorders>
              <w:top w:val="single" w:sz="2" w:space="0" w:color="B1B4B6"/>
              <w:bottom w:val="single" w:sz="2" w:space="0" w:color="B1B4B6"/>
            </w:tcBorders>
          </w:tcPr>
          <w:p w14:paraId="5CDF8FCD" w14:textId="77777777" w:rsidR="00B06FDB" w:rsidRPr="000C4D2E" w:rsidRDefault="00B06FDB" w:rsidP="0037653D">
            <w:r w:rsidRPr="000C4D2E">
              <w:t>1 629</w:t>
            </w:r>
          </w:p>
        </w:tc>
      </w:tr>
      <w:tr w:rsidR="00B06FDB" w:rsidRPr="000C4D2E" w14:paraId="0F4E9A4F" w14:textId="77777777" w:rsidTr="00B06FDB">
        <w:trPr>
          <w:trHeight w:val="268"/>
        </w:trPr>
        <w:tc>
          <w:tcPr>
            <w:tcW w:w="6945" w:type="dxa"/>
            <w:tcBorders>
              <w:top w:val="single" w:sz="2" w:space="0" w:color="B1B4B6"/>
              <w:bottom w:val="single" w:sz="2" w:space="0" w:color="B1B4B6"/>
            </w:tcBorders>
          </w:tcPr>
          <w:p w14:paraId="1B5138A0" w14:textId="77777777" w:rsidR="00B06FDB" w:rsidRPr="000C4D2E" w:rsidRDefault="00B06FDB" w:rsidP="0037653D">
            <w:r w:rsidRPr="000C4D2E">
              <w:t>Country Age Pension Fuel Card Scheme (i)</w:t>
            </w:r>
          </w:p>
        </w:tc>
        <w:tc>
          <w:tcPr>
            <w:tcW w:w="1346" w:type="dxa"/>
            <w:tcBorders>
              <w:top w:val="single" w:sz="2" w:space="0" w:color="B1B4B6"/>
              <w:bottom w:val="single" w:sz="2" w:space="0" w:color="B1B4B6"/>
            </w:tcBorders>
            <w:shd w:val="clear" w:color="auto" w:fill="E1ECF7"/>
          </w:tcPr>
          <w:p w14:paraId="15F608AD" w14:textId="77777777" w:rsidR="00B06FDB" w:rsidRPr="000C4D2E" w:rsidRDefault="00B06FDB" w:rsidP="0037653D">
            <w:r w:rsidRPr="000C4D2E">
              <w:t>26 580</w:t>
            </w:r>
          </w:p>
        </w:tc>
        <w:tc>
          <w:tcPr>
            <w:tcW w:w="1346" w:type="dxa"/>
            <w:tcBorders>
              <w:top w:val="single" w:sz="2" w:space="0" w:color="B1B4B6"/>
              <w:bottom w:val="single" w:sz="2" w:space="0" w:color="B1B4B6"/>
            </w:tcBorders>
          </w:tcPr>
          <w:p w14:paraId="1AB79151" w14:textId="77777777" w:rsidR="00B06FDB" w:rsidRPr="000C4D2E" w:rsidRDefault="00B06FDB" w:rsidP="0037653D">
            <w:r w:rsidRPr="000C4D2E">
              <w:t>26 332</w:t>
            </w:r>
          </w:p>
        </w:tc>
      </w:tr>
      <w:tr w:rsidR="00B06FDB" w:rsidRPr="000C4D2E" w14:paraId="0CBB7A9F" w14:textId="77777777" w:rsidTr="00B06FDB">
        <w:trPr>
          <w:trHeight w:val="268"/>
        </w:trPr>
        <w:tc>
          <w:tcPr>
            <w:tcW w:w="6945" w:type="dxa"/>
            <w:tcBorders>
              <w:top w:val="single" w:sz="2" w:space="0" w:color="B1B4B6"/>
              <w:bottom w:val="single" w:sz="2" w:space="0" w:color="B1B4B6"/>
            </w:tcBorders>
          </w:tcPr>
          <w:p w14:paraId="55827FEC" w14:textId="77777777" w:rsidR="00B06FDB" w:rsidRPr="000C4D2E" w:rsidRDefault="00B06FDB" w:rsidP="0037653D">
            <w:r w:rsidRPr="000C4D2E">
              <w:t>Fare Subsidies (Pensioners)</w:t>
            </w:r>
          </w:p>
        </w:tc>
        <w:tc>
          <w:tcPr>
            <w:tcW w:w="1346" w:type="dxa"/>
            <w:tcBorders>
              <w:top w:val="single" w:sz="2" w:space="0" w:color="B1B4B6"/>
              <w:bottom w:val="single" w:sz="2" w:space="0" w:color="B1B4B6"/>
            </w:tcBorders>
            <w:shd w:val="clear" w:color="auto" w:fill="E1ECF7"/>
          </w:tcPr>
          <w:p w14:paraId="0A72558F" w14:textId="77777777" w:rsidR="00B06FDB" w:rsidRPr="000C4D2E" w:rsidRDefault="00B06FDB" w:rsidP="0037653D">
            <w:r w:rsidRPr="000C4D2E">
              <w:t>881</w:t>
            </w:r>
          </w:p>
        </w:tc>
        <w:tc>
          <w:tcPr>
            <w:tcW w:w="1346" w:type="dxa"/>
            <w:tcBorders>
              <w:top w:val="single" w:sz="2" w:space="0" w:color="B1B4B6"/>
              <w:bottom w:val="single" w:sz="2" w:space="0" w:color="B1B4B6"/>
            </w:tcBorders>
          </w:tcPr>
          <w:p w14:paraId="5F48F3BD" w14:textId="77777777" w:rsidR="00B06FDB" w:rsidRPr="000C4D2E" w:rsidRDefault="00B06FDB" w:rsidP="0037653D">
            <w:r w:rsidRPr="000C4D2E">
              <w:t>1 129</w:t>
            </w:r>
          </w:p>
        </w:tc>
      </w:tr>
      <w:tr w:rsidR="00B06FDB" w:rsidRPr="000C4D2E" w14:paraId="16860641" w14:textId="77777777" w:rsidTr="00B06FDB">
        <w:trPr>
          <w:trHeight w:val="268"/>
        </w:trPr>
        <w:tc>
          <w:tcPr>
            <w:tcW w:w="6945" w:type="dxa"/>
            <w:tcBorders>
              <w:top w:val="single" w:sz="2" w:space="0" w:color="B1B4B6"/>
              <w:bottom w:val="single" w:sz="2" w:space="0" w:color="B1B4B6"/>
            </w:tcBorders>
          </w:tcPr>
          <w:p w14:paraId="0F5BDAE4" w14:textId="77777777" w:rsidR="00B06FDB" w:rsidRPr="000C4D2E" w:rsidRDefault="00B06FDB" w:rsidP="0037653D">
            <w:r w:rsidRPr="000C4D2E">
              <w:t>Fremantle Port Rail Service</w:t>
            </w:r>
          </w:p>
        </w:tc>
        <w:tc>
          <w:tcPr>
            <w:tcW w:w="1346" w:type="dxa"/>
            <w:tcBorders>
              <w:top w:val="single" w:sz="2" w:space="0" w:color="B1B4B6"/>
              <w:bottom w:val="single" w:sz="2" w:space="0" w:color="B1B4B6"/>
            </w:tcBorders>
            <w:shd w:val="clear" w:color="auto" w:fill="E1ECF7"/>
          </w:tcPr>
          <w:p w14:paraId="51E907FC" w14:textId="77777777" w:rsidR="00B06FDB" w:rsidRPr="000C4D2E" w:rsidRDefault="00B06FDB" w:rsidP="0037653D">
            <w:r w:rsidRPr="000C4D2E">
              <w:t>5 570</w:t>
            </w:r>
          </w:p>
        </w:tc>
        <w:tc>
          <w:tcPr>
            <w:tcW w:w="1346" w:type="dxa"/>
            <w:tcBorders>
              <w:top w:val="single" w:sz="2" w:space="0" w:color="B1B4B6"/>
              <w:bottom w:val="single" w:sz="2" w:space="0" w:color="B1B4B6"/>
            </w:tcBorders>
          </w:tcPr>
          <w:p w14:paraId="73E4405C" w14:textId="77777777" w:rsidR="00B06FDB" w:rsidRPr="000C4D2E" w:rsidRDefault="00B06FDB" w:rsidP="0037653D">
            <w:r w:rsidRPr="000C4D2E">
              <w:t>5 871</w:t>
            </w:r>
          </w:p>
        </w:tc>
      </w:tr>
      <w:tr w:rsidR="00B06FDB" w:rsidRPr="000C4D2E" w14:paraId="51F44F1F" w14:textId="77777777" w:rsidTr="00B06FDB">
        <w:trPr>
          <w:trHeight w:val="268"/>
        </w:trPr>
        <w:tc>
          <w:tcPr>
            <w:tcW w:w="6945" w:type="dxa"/>
            <w:tcBorders>
              <w:top w:val="single" w:sz="2" w:space="0" w:color="B1B4B6"/>
              <w:bottom w:val="single" w:sz="2" w:space="0" w:color="B1B4B6"/>
            </w:tcBorders>
          </w:tcPr>
          <w:p w14:paraId="2EAAB6C5" w14:textId="77777777" w:rsidR="00B06FDB" w:rsidRPr="000C4D2E" w:rsidRDefault="00B06FDB" w:rsidP="0037653D">
            <w:r w:rsidRPr="000C4D2E">
              <w:t>Marine Communications</w:t>
            </w:r>
          </w:p>
        </w:tc>
        <w:tc>
          <w:tcPr>
            <w:tcW w:w="1346" w:type="dxa"/>
            <w:tcBorders>
              <w:top w:val="single" w:sz="2" w:space="0" w:color="B1B4B6"/>
              <w:bottom w:val="single" w:sz="2" w:space="0" w:color="B1B4B6"/>
            </w:tcBorders>
            <w:shd w:val="clear" w:color="auto" w:fill="E1ECF7"/>
          </w:tcPr>
          <w:p w14:paraId="66325E29" w14:textId="77777777" w:rsidR="00B06FDB" w:rsidRPr="000C4D2E" w:rsidRDefault="00B06FDB" w:rsidP="0037653D">
            <w:r w:rsidRPr="000C4D2E">
              <w:t>694</w:t>
            </w:r>
          </w:p>
        </w:tc>
        <w:tc>
          <w:tcPr>
            <w:tcW w:w="1346" w:type="dxa"/>
            <w:tcBorders>
              <w:top w:val="single" w:sz="2" w:space="0" w:color="B1B4B6"/>
              <w:bottom w:val="single" w:sz="2" w:space="0" w:color="B1B4B6"/>
            </w:tcBorders>
          </w:tcPr>
          <w:p w14:paraId="35532662" w14:textId="77777777" w:rsidR="00B06FDB" w:rsidRPr="000C4D2E" w:rsidRDefault="00B06FDB" w:rsidP="0037653D">
            <w:r w:rsidRPr="000C4D2E">
              <w:t>685</w:t>
            </w:r>
          </w:p>
        </w:tc>
      </w:tr>
      <w:tr w:rsidR="00B06FDB" w:rsidRPr="000C4D2E" w14:paraId="36E0C6FE" w14:textId="77777777" w:rsidTr="00B06FDB">
        <w:trPr>
          <w:trHeight w:val="268"/>
        </w:trPr>
        <w:tc>
          <w:tcPr>
            <w:tcW w:w="6945" w:type="dxa"/>
            <w:tcBorders>
              <w:top w:val="single" w:sz="2" w:space="0" w:color="B1B4B6"/>
              <w:bottom w:val="single" w:sz="2" w:space="0" w:color="B1B4B6"/>
            </w:tcBorders>
          </w:tcPr>
          <w:p w14:paraId="248C4A14" w14:textId="77777777" w:rsidR="00B06FDB" w:rsidRPr="000C4D2E" w:rsidRDefault="00B06FDB" w:rsidP="0037653D">
            <w:r w:rsidRPr="000C4D2E">
              <w:t>National Transport Reforms</w:t>
            </w:r>
          </w:p>
        </w:tc>
        <w:tc>
          <w:tcPr>
            <w:tcW w:w="1346" w:type="dxa"/>
            <w:tcBorders>
              <w:top w:val="single" w:sz="2" w:space="0" w:color="B1B4B6"/>
              <w:bottom w:val="single" w:sz="2" w:space="0" w:color="B1B4B6"/>
            </w:tcBorders>
            <w:shd w:val="clear" w:color="auto" w:fill="E1ECF7"/>
          </w:tcPr>
          <w:p w14:paraId="3502B7BC" w14:textId="77777777" w:rsidR="00B06FDB" w:rsidRPr="000C4D2E" w:rsidRDefault="00B06FDB" w:rsidP="0037653D">
            <w:r w:rsidRPr="000C4D2E">
              <w:t>330</w:t>
            </w:r>
          </w:p>
        </w:tc>
        <w:tc>
          <w:tcPr>
            <w:tcW w:w="1346" w:type="dxa"/>
            <w:tcBorders>
              <w:top w:val="single" w:sz="2" w:space="0" w:color="B1B4B6"/>
              <w:bottom w:val="single" w:sz="2" w:space="0" w:color="B1B4B6"/>
            </w:tcBorders>
          </w:tcPr>
          <w:p w14:paraId="444F724D" w14:textId="77777777" w:rsidR="00B06FDB" w:rsidRPr="000C4D2E" w:rsidRDefault="00B06FDB" w:rsidP="0037653D">
            <w:r w:rsidRPr="000C4D2E">
              <w:t>321</w:t>
            </w:r>
          </w:p>
        </w:tc>
      </w:tr>
      <w:tr w:rsidR="00B06FDB" w:rsidRPr="000C4D2E" w14:paraId="277E76EF" w14:textId="77777777" w:rsidTr="00B06FDB">
        <w:trPr>
          <w:trHeight w:val="268"/>
        </w:trPr>
        <w:tc>
          <w:tcPr>
            <w:tcW w:w="6945" w:type="dxa"/>
            <w:tcBorders>
              <w:top w:val="single" w:sz="2" w:space="0" w:color="B1B4B6"/>
              <w:bottom w:val="single" w:sz="2" w:space="0" w:color="B1B4B6"/>
            </w:tcBorders>
          </w:tcPr>
          <w:p w14:paraId="683EE200" w14:textId="77777777" w:rsidR="00B06FDB" w:rsidRPr="000C4D2E" w:rsidRDefault="00B06FDB" w:rsidP="0037653D">
            <w:r w:rsidRPr="000C4D2E">
              <w:t>On-Demand Transport - COVID Relief (ii)</w:t>
            </w:r>
          </w:p>
        </w:tc>
        <w:tc>
          <w:tcPr>
            <w:tcW w:w="1346" w:type="dxa"/>
            <w:tcBorders>
              <w:top w:val="single" w:sz="2" w:space="0" w:color="B1B4B6"/>
              <w:bottom w:val="single" w:sz="2" w:space="0" w:color="B1B4B6"/>
            </w:tcBorders>
            <w:shd w:val="clear" w:color="auto" w:fill="E1ECF7"/>
          </w:tcPr>
          <w:p w14:paraId="4F711123" w14:textId="77777777" w:rsidR="00B06FDB" w:rsidRPr="000C4D2E" w:rsidRDefault="00B06FDB" w:rsidP="0037653D">
            <w:r w:rsidRPr="000C4D2E">
              <w:t>5 544</w:t>
            </w:r>
          </w:p>
        </w:tc>
        <w:tc>
          <w:tcPr>
            <w:tcW w:w="1346" w:type="dxa"/>
            <w:tcBorders>
              <w:top w:val="single" w:sz="2" w:space="0" w:color="B1B4B6"/>
              <w:bottom w:val="single" w:sz="2" w:space="0" w:color="B1B4B6"/>
            </w:tcBorders>
          </w:tcPr>
          <w:p w14:paraId="3FAB3E36" w14:textId="77777777" w:rsidR="00B06FDB" w:rsidRPr="000C4D2E" w:rsidRDefault="00B06FDB" w:rsidP="0037653D">
            <w:r w:rsidRPr="000C4D2E">
              <w:t>1 630</w:t>
            </w:r>
          </w:p>
        </w:tc>
      </w:tr>
      <w:tr w:rsidR="00B06FDB" w:rsidRPr="000C4D2E" w14:paraId="335E04A3" w14:textId="77777777" w:rsidTr="00B06FDB">
        <w:trPr>
          <w:trHeight w:val="268"/>
        </w:trPr>
        <w:tc>
          <w:tcPr>
            <w:tcW w:w="6945" w:type="dxa"/>
            <w:tcBorders>
              <w:top w:val="single" w:sz="2" w:space="0" w:color="B1B4B6"/>
              <w:bottom w:val="single" w:sz="2" w:space="0" w:color="B1B4B6"/>
            </w:tcBorders>
          </w:tcPr>
          <w:p w14:paraId="39A57615" w14:textId="77777777" w:rsidR="00B06FDB" w:rsidRPr="000C4D2E" w:rsidRDefault="00B06FDB" w:rsidP="0037653D">
            <w:r w:rsidRPr="000C4D2E">
              <w:t>On-Demand Transport - Transition assistance package (iii)</w:t>
            </w:r>
          </w:p>
        </w:tc>
        <w:tc>
          <w:tcPr>
            <w:tcW w:w="1346" w:type="dxa"/>
            <w:tcBorders>
              <w:top w:val="single" w:sz="2" w:space="0" w:color="B1B4B6"/>
              <w:bottom w:val="single" w:sz="2" w:space="0" w:color="B1B4B6"/>
            </w:tcBorders>
            <w:shd w:val="clear" w:color="auto" w:fill="E1ECF7"/>
          </w:tcPr>
          <w:p w14:paraId="1BAFD381" w14:textId="77777777" w:rsidR="00B06FDB" w:rsidRPr="000C4D2E" w:rsidRDefault="00B06FDB" w:rsidP="0037653D">
            <w:r w:rsidRPr="000C4D2E">
              <w:t>-</w:t>
            </w:r>
          </w:p>
        </w:tc>
        <w:tc>
          <w:tcPr>
            <w:tcW w:w="1346" w:type="dxa"/>
            <w:tcBorders>
              <w:top w:val="single" w:sz="2" w:space="0" w:color="B1B4B6"/>
              <w:bottom w:val="single" w:sz="2" w:space="0" w:color="B1B4B6"/>
            </w:tcBorders>
          </w:tcPr>
          <w:p w14:paraId="4351C777" w14:textId="77777777" w:rsidR="00B06FDB" w:rsidRPr="000C4D2E" w:rsidRDefault="00B06FDB" w:rsidP="0037653D">
            <w:r w:rsidRPr="000C4D2E">
              <w:t>2 770</w:t>
            </w:r>
          </w:p>
        </w:tc>
      </w:tr>
      <w:tr w:rsidR="00B06FDB" w:rsidRPr="000C4D2E" w14:paraId="0181546D" w14:textId="77777777" w:rsidTr="00B06FDB">
        <w:trPr>
          <w:trHeight w:val="268"/>
        </w:trPr>
        <w:tc>
          <w:tcPr>
            <w:tcW w:w="6945" w:type="dxa"/>
            <w:tcBorders>
              <w:top w:val="single" w:sz="2" w:space="0" w:color="B1B4B6"/>
              <w:bottom w:val="single" w:sz="2" w:space="0" w:color="B1B4B6"/>
            </w:tcBorders>
          </w:tcPr>
          <w:p w14:paraId="38E4A3FA" w14:textId="77777777" w:rsidR="00B06FDB" w:rsidRPr="000C4D2E" w:rsidRDefault="00B06FDB" w:rsidP="0037653D">
            <w:r w:rsidRPr="000C4D2E">
              <w:t>Port Management (Port of Wyndham)</w:t>
            </w:r>
          </w:p>
        </w:tc>
        <w:tc>
          <w:tcPr>
            <w:tcW w:w="1346" w:type="dxa"/>
            <w:tcBorders>
              <w:top w:val="single" w:sz="2" w:space="0" w:color="B1B4B6"/>
              <w:bottom w:val="single" w:sz="2" w:space="0" w:color="B1B4B6"/>
            </w:tcBorders>
            <w:shd w:val="clear" w:color="auto" w:fill="E1ECF7"/>
          </w:tcPr>
          <w:p w14:paraId="36738197" w14:textId="77777777" w:rsidR="00B06FDB" w:rsidRPr="000C4D2E" w:rsidRDefault="00B06FDB" w:rsidP="0037653D">
            <w:r w:rsidRPr="000C4D2E">
              <w:t>2 446</w:t>
            </w:r>
          </w:p>
        </w:tc>
        <w:tc>
          <w:tcPr>
            <w:tcW w:w="1346" w:type="dxa"/>
            <w:tcBorders>
              <w:top w:val="single" w:sz="2" w:space="0" w:color="B1B4B6"/>
              <w:bottom w:val="single" w:sz="2" w:space="0" w:color="B1B4B6"/>
            </w:tcBorders>
          </w:tcPr>
          <w:p w14:paraId="083F5A8C" w14:textId="77777777" w:rsidR="00B06FDB" w:rsidRPr="000C4D2E" w:rsidRDefault="00B06FDB" w:rsidP="0037653D">
            <w:r w:rsidRPr="000C4D2E">
              <w:t>2 726</w:t>
            </w:r>
          </w:p>
        </w:tc>
      </w:tr>
      <w:tr w:rsidR="00B06FDB" w:rsidRPr="000C4D2E" w14:paraId="12489774" w14:textId="77777777" w:rsidTr="00B06FDB">
        <w:trPr>
          <w:trHeight w:val="268"/>
        </w:trPr>
        <w:tc>
          <w:tcPr>
            <w:tcW w:w="6945" w:type="dxa"/>
            <w:tcBorders>
              <w:top w:val="single" w:sz="2" w:space="0" w:color="B1B4B6"/>
              <w:bottom w:val="single" w:sz="2" w:space="0" w:color="B1B4B6"/>
            </w:tcBorders>
          </w:tcPr>
          <w:p w14:paraId="5990897A" w14:textId="77777777" w:rsidR="00B06FDB" w:rsidRPr="000C4D2E" w:rsidRDefault="00B06FDB" w:rsidP="0037653D">
            <w:r w:rsidRPr="000C4D2E">
              <w:t>Public Transport Authority - CAT Bus Services (iv)</w:t>
            </w:r>
          </w:p>
        </w:tc>
        <w:tc>
          <w:tcPr>
            <w:tcW w:w="1346" w:type="dxa"/>
            <w:tcBorders>
              <w:top w:val="single" w:sz="2" w:space="0" w:color="B1B4B6"/>
              <w:bottom w:val="single" w:sz="2" w:space="0" w:color="B1B4B6"/>
            </w:tcBorders>
            <w:shd w:val="clear" w:color="auto" w:fill="E1ECF7"/>
          </w:tcPr>
          <w:p w14:paraId="18F6E9C9" w14:textId="77777777" w:rsidR="00B06FDB" w:rsidRPr="000C4D2E" w:rsidRDefault="00B06FDB" w:rsidP="0037653D">
            <w:r w:rsidRPr="000C4D2E">
              <w:t>15 178</w:t>
            </w:r>
          </w:p>
        </w:tc>
        <w:tc>
          <w:tcPr>
            <w:tcW w:w="1346" w:type="dxa"/>
            <w:tcBorders>
              <w:top w:val="single" w:sz="2" w:space="0" w:color="B1B4B6"/>
              <w:bottom w:val="single" w:sz="2" w:space="0" w:color="B1B4B6"/>
            </w:tcBorders>
          </w:tcPr>
          <w:p w14:paraId="53738881" w14:textId="77777777" w:rsidR="00B06FDB" w:rsidRPr="000C4D2E" w:rsidRDefault="00B06FDB" w:rsidP="0037653D">
            <w:r w:rsidRPr="000C4D2E">
              <w:t>15 412</w:t>
            </w:r>
          </w:p>
        </w:tc>
      </w:tr>
      <w:tr w:rsidR="00B06FDB" w:rsidRPr="000C4D2E" w14:paraId="15022D58" w14:textId="77777777" w:rsidTr="00B06FDB">
        <w:trPr>
          <w:trHeight w:val="268"/>
        </w:trPr>
        <w:tc>
          <w:tcPr>
            <w:tcW w:w="6945" w:type="dxa"/>
            <w:tcBorders>
              <w:top w:val="single" w:sz="2" w:space="0" w:color="B1B4B6"/>
              <w:bottom w:val="single" w:sz="2" w:space="0" w:color="B1B4B6"/>
            </w:tcBorders>
          </w:tcPr>
          <w:p w14:paraId="05E707C6" w14:textId="77777777" w:rsidR="00B06FDB" w:rsidRPr="000C4D2E" w:rsidRDefault="00B06FDB" w:rsidP="0037653D">
            <w:r w:rsidRPr="000C4D2E">
              <w:t>Recreational Boat Facilities</w:t>
            </w:r>
          </w:p>
        </w:tc>
        <w:tc>
          <w:tcPr>
            <w:tcW w:w="1346" w:type="dxa"/>
            <w:tcBorders>
              <w:top w:val="single" w:sz="2" w:space="0" w:color="B1B4B6"/>
              <w:bottom w:val="single" w:sz="2" w:space="0" w:color="B1B4B6"/>
            </w:tcBorders>
            <w:shd w:val="clear" w:color="auto" w:fill="E1ECF7"/>
          </w:tcPr>
          <w:p w14:paraId="0B21E71D" w14:textId="77777777" w:rsidR="00B06FDB" w:rsidRPr="000C4D2E" w:rsidRDefault="00B06FDB" w:rsidP="0037653D">
            <w:r w:rsidRPr="000C4D2E">
              <w:t>1 516</w:t>
            </w:r>
          </w:p>
        </w:tc>
        <w:tc>
          <w:tcPr>
            <w:tcW w:w="1346" w:type="dxa"/>
            <w:tcBorders>
              <w:top w:val="single" w:sz="2" w:space="0" w:color="B1B4B6"/>
              <w:bottom w:val="single" w:sz="2" w:space="0" w:color="B1B4B6"/>
            </w:tcBorders>
          </w:tcPr>
          <w:p w14:paraId="2EABEF25" w14:textId="77777777" w:rsidR="00B06FDB" w:rsidRPr="000C4D2E" w:rsidRDefault="00B06FDB" w:rsidP="0037653D">
            <w:r w:rsidRPr="000C4D2E">
              <w:t>1 336</w:t>
            </w:r>
          </w:p>
        </w:tc>
      </w:tr>
      <w:tr w:rsidR="00B06FDB" w:rsidRPr="000C4D2E" w14:paraId="510E65C1" w14:textId="77777777" w:rsidTr="00B06FDB">
        <w:trPr>
          <w:trHeight w:val="268"/>
        </w:trPr>
        <w:tc>
          <w:tcPr>
            <w:tcW w:w="6945" w:type="dxa"/>
            <w:tcBorders>
              <w:top w:val="single" w:sz="2" w:space="0" w:color="B1B4B6"/>
              <w:bottom w:val="single" w:sz="2" w:space="0" w:color="B1B4B6"/>
            </w:tcBorders>
          </w:tcPr>
          <w:p w14:paraId="0F9246B7" w14:textId="77777777" w:rsidR="00B06FDB" w:rsidRPr="000C4D2E" w:rsidRDefault="00B06FDB" w:rsidP="0037653D">
            <w:r w:rsidRPr="000C4D2E">
              <w:t>Regional Airport Development Scheme</w:t>
            </w:r>
          </w:p>
        </w:tc>
        <w:tc>
          <w:tcPr>
            <w:tcW w:w="1346" w:type="dxa"/>
            <w:tcBorders>
              <w:top w:val="single" w:sz="2" w:space="0" w:color="B1B4B6"/>
              <w:bottom w:val="single" w:sz="2" w:space="0" w:color="B1B4B6"/>
            </w:tcBorders>
            <w:shd w:val="clear" w:color="auto" w:fill="E1ECF7"/>
          </w:tcPr>
          <w:p w14:paraId="79AF815D" w14:textId="77777777" w:rsidR="00B06FDB" w:rsidRPr="000C4D2E" w:rsidRDefault="00B06FDB" w:rsidP="0037653D">
            <w:r w:rsidRPr="000C4D2E">
              <w:t>633</w:t>
            </w:r>
          </w:p>
        </w:tc>
        <w:tc>
          <w:tcPr>
            <w:tcW w:w="1346" w:type="dxa"/>
            <w:tcBorders>
              <w:top w:val="single" w:sz="2" w:space="0" w:color="B1B4B6"/>
              <w:bottom w:val="single" w:sz="2" w:space="0" w:color="B1B4B6"/>
            </w:tcBorders>
          </w:tcPr>
          <w:p w14:paraId="5D02D767" w14:textId="77777777" w:rsidR="00B06FDB" w:rsidRPr="000C4D2E" w:rsidRDefault="00B06FDB" w:rsidP="0037653D">
            <w:r w:rsidRPr="000C4D2E">
              <w:t>1 164</w:t>
            </w:r>
          </w:p>
        </w:tc>
      </w:tr>
      <w:tr w:rsidR="00B06FDB" w:rsidRPr="000C4D2E" w14:paraId="753B89F5" w14:textId="77777777" w:rsidTr="00B06FDB">
        <w:trPr>
          <w:trHeight w:val="268"/>
        </w:trPr>
        <w:tc>
          <w:tcPr>
            <w:tcW w:w="6945" w:type="dxa"/>
            <w:tcBorders>
              <w:top w:val="single" w:sz="2" w:space="0" w:color="B1B4B6"/>
              <w:bottom w:val="single" w:sz="2" w:space="0" w:color="B1B4B6"/>
            </w:tcBorders>
          </w:tcPr>
          <w:p w14:paraId="30628710" w14:textId="77777777" w:rsidR="00B06FDB" w:rsidRPr="000C4D2E" w:rsidRDefault="00B06FDB" w:rsidP="0037653D">
            <w:r w:rsidRPr="000C4D2E">
              <w:t>RfR - Regional Aviation Support COVID 19</w:t>
            </w:r>
          </w:p>
        </w:tc>
        <w:tc>
          <w:tcPr>
            <w:tcW w:w="1346" w:type="dxa"/>
            <w:tcBorders>
              <w:top w:val="single" w:sz="2" w:space="0" w:color="B1B4B6"/>
              <w:bottom w:val="single" w:sz="2" w:space="0" w:color="B1B4B6"/>
            </w:tcBorders>
            <w:shd w:val="clear" w:color="auto" w:fill="E1ECF7"/>
          </w:tcPr>
          <w:p w14:paraId="4EE44482" w14:textId="77777777" w:rsidR="00B06FDB" w:rsidRPr="000C4D2E" w:rsidRDefault="00B06FDB" w:rsidP="0037653D">
            <w:r w:rsidRPr="000C4D2E">
              <w:t>857</w:t>
            </w:r>
          </w:p>
        </w:tc>
        <w:tc>
          <w:tcPr>
            <w:tcW w:w="1346" w:type="dxa"/>
            <w:tcBorders>
              <w:top w:val="single" w:sz="2" w:space="0" w:color="B1B4B6"/>
              <w:bottom w:val="single" w:sz="2" w:space="0" w:color="B1B4B6"/>
            </w:tcBorders>
          </w:tcPr>
          <w:p w14:paraId="262504F2" w14:textId="77777777" w:rsidR="00B06FDB" w:rsidRPr="000C4D2E" w:rsidRDefault="00B06FDB" w:rsidP="0037653D">
            <w:r w:rsidRPr="000C4D2E">
              <w:t>774</w:t>
            </w:r>
          </w:p>
        </w:tc>
      </w:tr>
      <w:tr w:rsidR="00B06FDB" w:rsidRPr="000C4D2E" w14:paraId="297049AC" w14:textId="77777777" w:rsidTr="00B06FDB">
        <w:trPr>
          <w:trHeight w:val="268"/>
        </w:trPr>
        <w:tc>
          <w:tcPr>
            <w:tcW w:w="6945" w:type="dxa"/>
            <w:tcBorders>
              <w:top w:val="single" w:sz="2" w:space="0" w:color="B1B4B6"/>
              <w:bottom w:val="single" w:sz="2" w:space="0" w:color="B1B4B6"/>
            </w:tcBorders>
          </w:tcPr>
          <w:p w14:paraId="0828783D" w14:textId="77777777" w:rsidR="00B06FDB" w:rsidRPr="000C4D2E" w:rsidRDefault="00B06FDB" w:rsidP="0037653D">
            <w:r w:rsidRPr="000C4D2E">
              <w:t>Student Fare Concessions</w:t>
            </w:r>
          </w:p>
        </w:tc>
        <w:tc>
          <w:tcPr>
            <w:tcW w:w="1346" w:type="dxa"/>
            <w:tcBorders>
              <w:top w:val="single" w:sz="2" w:space="0" w:color="B1B4B6"/>
              <w:bottom w:val="single" w:sz="2" w:space="0" w:color="B1B4B6"/>
            </w:tcBorders>
            <w:shd w:val="clear" w:color="auto" w:fill="E1ECF7"/>
          </w:tcPr>
          <w:p w14:paraId="139975EF" w14:textId="77777777" w:rsidR="00B06FDB" w:rsidRPr="000C4D2E" w:rsidRDefault="00B06FDB" w:rsidP="0037653D">
            <w:r w:rsidRPr="000C4D2E">
              <w:t>973</w:t>
            </w:r>
          </w:p>
        </w:tc>
        <w:tc>
          <w:tcPr>
            <w:tcW w:w="1346" w:type="dxa"/>
            <w:tcBorders>
              <w:top w:val="single" w:sz="2" w:space="0" w:color="B1B4B6"/>
              <w:bottom w:val="single" w:sz="2" w:space="0" w:color="B1B4B6"/>
            </w:tcBorders>
          </w:tcPr>
          <w:p w14:paraId="014E0707" w14:textId="77777777" w:rsidR="00B06FDB" w:rsidRPr="000C4D2E" w:rsidRDefault="00B06FDB" w:rsidP="0037653D">
            <w:r w:rsidRPr="000C4D2E">
              <w:t>1 157</w:t>
            </w:r>
          </w:p>
        </w:tc>
      </w:tr>
      <w:tr w:rsidR="00B06FDB" w:rsidRPr="000C4D2E" w14:paraId="263B5A4B" w14:textId="77777777" w:rsidTr="00B06FDB">
        <w:trPr>
          <w:trHeight w:val="268"/>
        </w:trPr>
        <w:tc>
          <w:tcPr>
            <w:tcW w:w="6945" w:type="dxa"/>
            <w:tcBorders>
              <w:top w:val="single" w:sz="2" w:space="0" w:color="B1B4B6"/>
              <w:bottom w:val="single" w:sz="2" w:space="0" w:color="B1B4B6"/>
            </w:tcBorders>
          </w:tcPr>
          <w:p w14:paraId="53C712D1" w14:textId="77777777" w:rsidR="00B06FDB" w:rsidRPr="000C4D2E" w:rsidRDefault="00B06FDB" w:rsidP="0037653D">
            <w:r w:rsidRPr="000C4D2E">
              <w:t>Taxi User Co-payment (v)</w:t>
            </w:r>
          </w:p>
        </w:tc>
        <w:tc>
          <w:tcPr>
            <w:tcW w:w="1346" w:type="dxa"/>
            <w:tcBorders>
              <w:top w:val="single" w:sz="2" w:space="0" w:color="B1B4B6"/>
              <w:bottom w:val="single" w:sz="2" w:space="0" w:color="B1B4B6"/>
            </w:tcBorders>
            <w:shd w:val="clear" w:color="auto" w:fill="E1ECF7"/>
          </w:tcPr>
          <w:p w14:paraId="1729BE46" w14:textId="77777777" w:rsidR="00B06FDB" w:rsidRPr="000C4D2E" w:rsidRDefault="00B06FDB" w:rsidP="0037653D">
            <w:r w:rsidRPr="000C4D2E">
              <w:t>3 137</w:t>
            </w:r>
          </w:p>
        </w:tc>
        <w:tc>
          <w:tcPr>
            <w:tcW w:w="1346" w:type="dxa"/>
            <w:tcBorders>
              <w:top w:val="single" w:sz="2" w:space="0" w:color="B1B4B6"/>
              <w:bottom w:val="single" w:sz="2" w:space="0" w:color="B1B4B6"/>
            </w:tcBorders>
          </w:tcPr>
          <w:p w14:paraId="3775333C" w14:textId="77777777" w:rsidR="00B06FDB" w:rsidRPr="000C4D2E" w:rsidRDefault="00B06FDB" w:rsidP="0037653D">
            <w:r w:rsidRPr="000C4D2E">
              <w:t>3 001</w:t>
            </w:r>
          </w:p>
        </w:tc>
      </w:tr>
      <w:tr w:rsidR="00B06FDB" w:rsidRPr="000C4D2E" w14:paraId="274F5B86" w14:textId="77777777" w:rsidTr="00B06FDB">
        <w:trPr>
          <w:trHeight w:val="268"/>
        </w:trPr>
        <w:tc>
          <w:tcPr>
            <w:tcW w:w="6945" w:type="dxa"/>
            <w:tcBorders>
              <w:top w:val="single" w:sz="2" w:space="0" w:color="B1B4B6"/>
              <w:bottom w:val="single" w:sz="2" w:space="0" w:color="B1B4B6"/>
            </w:tcBorders>
          </w:tcPr>
          <w:p w14:paraId="4E03AC63" w14:textId="77777777" w:rsidR="00B06FDB" w:rsidRPr="000C4D2E" w:rsidRDefault="00B06FDB" w:rsidP="0037653D">
            <w:r w:rsidRPr="000C4D2E">
              <w:t>Taxi User Subsidy Scheme</w:t>
            </w:r>
          </w:p>
        </w:tc>
        <w:tc>
          <w:tcPr>
            <w:tcW w:w="1346" w:type="dxa"/>
            <w:tcBorders>
              <w:top w:val="single" w:sz="2" w:space="0" w:color="B1B4B6"/>
              <w:bottom w:val="single" w:sz="2" w:space="0" w:color="B1B4B6"/>
            </w:tcBorders>
            <w:shd w:val="clear" w:color="auto" w:fill="E1ECF7"/>
          </w:tcPr>
          <w:p w14:paraId="7DF93431" w14:textId="77777777" w:rsidR="00B06FDB" w:rsidRPr="000C4D2E" w:rsidRDefault="00B06FDB" w:rsidP="0037653D">
            <w:r w:rsidRPr="000C4D2E">
              <w:t>10 344</w:t>
            </w:r>
          </w:p>
        </w:tc>
        <w:tc>
          <w:tcPr>
            <w:tcW w:w="1346" w:type="dxa"/>
            <w:tcBorders>
              <w:top w:val="single" w:sz="2" w:space="0" w:color="B1B4B6"/>
              <w:bottom w:val="single" w:sz="2" w:space="0" w:color="B1B4B6"/>
            </w:tcBorders>
          </w:tcPr>
          <w:p w14:paraId="5C544106" w14:textId="77777777" w:rsidR="00B06FDB" w:rsidRPr="000C4D2E" w:rsidRDefault="00B06FDB" w:rsidP="0037653D">
            <w:r w:rsidRPr="000C4D2E">
              <w:t>9 786</w:t>
            </w:r>
          </w:p>
        </w:tc>
      </w:tr>
      <w:tr w:rsidR="00B06FDB" w:rsidRPr="000C4D2E" w14:paraId="3D1B6F67" w14:textId="77777777" w:rsidTr="00B06FDB">
        <w:trPr>
          <w:trHeight w:val="268"/>
        </w:trPr>
        <w:tc>
          <w:tcPr>
            <w:tcW w:w="6945" w:type="dxa"/>
            <w:tcBorders>
              <w:top w:val="single" w:sz="2" w:space="0" w:color="B1B4B6"/>
              <w:bottom w:val="single" w:sz="2" w:space="0" w:color="B1B4B6"/>
            </w:tcBorders>
          </w:tcPr>
          <w:p w14:paraId="2A76DD14" w14:textId="77777777" w:rsidR="00B06FDB" w:rsidRPr="000C4D2E" w:rsidRDefault="00B06FDB" w:rsidP="0037653D">
            <w:r w:rsidRPr="000C4D2E">
              <w:t>Voluntary buy-back for Perth taxi plate owners (vi)</w:t>
            </w:r>
          </w:p>
        </w:tc>
        <w:tc>
          <w:tcPr>
            <w:tcW w:w="1346" w:type="dxa"/>
            <w:tcBorders>
              <w:top w:val="single" w:sz="2" w:space="0" w:color="B1B4B6"/>
              <w:bottom w:val="single" w:sz="2" w:space="0" w:color="B1B4B6"/>
            </w:tcBorders>
            <w:shd w:val="clear" w:color="auto" w:fill="E1ECF7"/>
          </w:tcPr>
          <w:p w14:paraId="2D0C00FD" w14:textId="77777777" w:rsidR="00B06FDB" w:rsidRPr="000C4D2E" w:rsidRDefault="00B06FDB" w:rsidP="0037653D">
            <w:r w:rsidRPr="000C4D2E">
              <w:t>-</w:t>
            </w:r>
          </w:p>
        </w:tc>
        <w:tc>
          <w:tcPr>
            <w:tcW w:w="1346" w:type="dxa"/>
            <w:tcBorders>
              <w:top w:val="single" w:sz="2" w:space="0" w:color="B1B4B6"/>
              <w:bottom w:val="single" w:sz="2" w:space="0" w:color="B1B4B6"/>
            </w:tcBorders>
          </w:tcPr>
          <w:p w14:paraId="408EB0A5" w14:textId="77777777" w:rsidR="00B06FDB" w:rsidRPr="000C4D2E" w:rsidRDefault="00B06FDB" w:rsidP="0037653D">
            <w:r w:rsidRPr="000C4D2E">
              <w:t>118 163</w:t>
            </w:r>
          </w:p>
        </w:tc>
      </w:tr>
      <w:tr w:rsidR="00B06FDB" w:rsidRPr="000C4D2E" w14:paraId="27EB889D" w14:textId="77777777" w:rsidTr="00B06FDB">
        <w:trPr>
          <w:trHeight w:val="268"/>
        </w:trPr>
        <w:tc>
          <w:tcPr>
            <w:tcW w:w="6945" w:type="dxa"/>
            <w:tcBorders>
              <w:top w:val="single" w:sz="2" w:space="0" w:color="B1B4B6"/>
              <w:bottom w:val="single" w:sz="2" w:space="0" w:color="B1B4B6"/>
            </w:tcBorders>
          </w:tcPr>
          <w:p w14:paraId="608D8481" w14:textId="77777777" w:rsidR="00B06FDB" w:rsidRPr="000C4D2E" w:rsidRDefault="00B06FDB" w:rsidP="0037653D">
            <w:r w:rsidRPr="000C4D2E">
              <w:t>Western Australian Bicycle Network (vii)</w:t>
            </w:r>
          </w:p>
        </w:tc>
        <w:tc>
          <w:tcPr>
            <w:tcW w:w="1346" w:type="dxa"/>
            <w:tcBorders>
              <w:top w:val="single" w:sz="2" w:space="0" w:color="B1B4B6"/>
              <w:bottom w:val="single" w:sz="2" w:space="0" w:color="B1B4B6"/>
            </w:tcBorders>
            <w:shd w:val="clear" w:color="auto" w:fill="E1ECF7"/>
          </w:tcPr>
          <w:p w14:paraId="30212AA5" w14:textId="77777777" w:rsidR="00B06FDB" w:rsidRPr="000C4D2E" w:rsidRDefault="00B06FDB" w:rsidP="0037653D">
            <w:r w:rsidRPr="000C4D2E">
              <w:t>31 832</w:t>
            </w:r>
          </w:p>
        </w:tc>
        <w:tc>
          <w:tcPr>
            <w:tcW w:w="1346" w:type="dxa"/>
            <w:tcBorders>
              <w:top w:val="single" w:sz="2" w:space="0" w:color="B1B4B6"/>
              <w:bottom w:val="single" w:sz="2" w:space="0" w:color="B1B4B6"/>
            </w:tcBorders>
          </w:tcPr>
          <w:p w14:paraId="036DD75C" w14:textId="77777777" w:rsidR="00B06FDB" w:rsidRPr="000C4D2E" w:rsidRDefault="00B06FDB" w:rsidP="0037653D">
            <w:r w:rsidRPr="000C4D2E">
              <w:t>13 736</w:t>
            </w:r>
          </w:p>
        </w:tc>
      </w:tr>
      <w:tr w:rsidR="00B06FDB" w:rsidRPr="000C4D2E" w14:paraId="395D3C32" w14:textId="77777777" w:rsidTr="00B06FDB">
        <w:trPr>
          <w:trHeight w:val="268"/>
        </w:trPr>
        <w:tc>
          <w:tcPr>
            <w:tcW w:w="6945" w:type="dxa"/>
            <w:tcBorders>
              <w:top w:val="single" w:sz="2" w:space="0" w:color="B1B4B6"/>
              <w:bottom w:val="single" w:sz="2" w:space="0" w:color="B1B4B6"/>
            </w:tcBorders>
          </w:tcPr>
          <w:p w14:paraId="11E4BE9D" w14:textId="77777777" w:rsidR="00B06FDB" w:rsidRPr="000C4D2E" w:rsidRDefault="00B06FDB" w:rsidP="0037653D">
            <w:r w:rsidRPr="000C4D2E">
              <w:t>Other Grants and Subsidies</w:t>
            </w:r>
          </w:p>
        </w:tc>
        <w:tc>
          <w:tcPr>
            <w:tcW w:w="1346" w:type="dxa"/>
            <w:tcBorders>
              <w:top w:val="single" w:sz="2" w:space="0" w:color="B1B4B6"/>
              <w:bottom w:val="single" w:sz="2" w:space="0" w:color="B1B4B6"/>
            </w:tcBorders>
            <w:shd w:val="clear" w:color="auto" w:fill="E1ECF7"/>
          </w:tcPr>
          <w:p w14:paraId="0F713CC5" w14:textId="77777777" w:rsidR="00B06FDB" w:rsidRPr="000C4D2E" w:rsidRDefault="00B06FDB" w:rsidP="0037653D">
            <w:r w:rsidRPr="000C4D2E">
              <w:t>524</w:t>
            </w:r>
          </w:p>
        </w:tc>
        <w:tc>
          <w:tcPr>
            <w:tcW w:w="1346" w:type="dxa"/>
            <w:tcBorders>
              <w:top w:val="single" w:sz="2" w:space="0" w:color="B1B4B6"/>
              <w:bottom w:val="single" w:sz="2" w:space="0" w:color="B1B4B6"/>
            </w:tcBorders>
          </w:tcPr>
          <w:p w14:paraId="0634F9BB" w14:textId="77777777" w:rsidR="00B06FDB" w:rsidRPr="000C4D2E" w:rsidRDefault="00B06FDB" w:rsidP="0037653D">
            <w:r w:rsidRPr="000C4D2E">
              <w:t>1 174</w:t>
            </w:r>
          </w:p>
        </w:tc>
      </w:tr>
      <w:tr w:rsidR="00B06FDB" w:rsidRPr="000C4D2E" w14:paraId="104E3D52" w14:textId="77777777" w:rsidTr="00B06FDB">
        <w:trPr>
          <w:trHeight w:val="289"/>
        </w:trPr>
        <w:tc>
          <w:tcPr>
            <w:tcW w:w="6945" w:type="dxa"/>
            <w:tcBorders>
              <w:top w:val="single" w:sz="2" w:space="0" w:color="B1B4B6"/>
              <w:bottom w:val="single" w:sz="8" w:space="0" w:color="008CCC"/>
            </w:tcBorders>
          </w:tcPr>
          <w:p w14:paraId="48DB2C05" w14:textId="77777777" w:rsidR="00B06FDB" w:rsidRPr="000C4D2E" w:rsidRDefault="00B06FDB" w:rsidP="0037653D">
            <w:r w:rsidRPr="000C4D2E">
              <w:t>Total expense for services</w:t>
            </w:r>
          </w:p>
        </w:tc>
        <w:tc>
          <w:tcPr>
            <w:tcW w:w="1346" w:type="dxa"/>
            <w:tcBorders>
              <w:top w:val="single" w:sz="2" w:space="0" w:color="B1B4B6"/>
              <w:bottom w:val="single" w:sz="8" w:space="0" w:color="008CCC"/>
            </w:tcBorders>
            <w:shd w:val="clear" w:color="auto" w:fill="E1ECF7"/>
          </w:tcPr>
          <w:p w14:paraId="1B349E33" w14:textId="77777777" w:rsidR="00B06FDB" w:rsidRPr="000C4D2E" w:rsidRDefault="00B06FDB" w:rsidP="0037653D">
            <w:r w:rsidRPr="000C4D2E">
              <w:t>118 308</w:t>
            </w:r>
          </w:p>
        </w:tc>
        <w:tc>
          <w:tcPr>
            <w:tcW w:w="1346" w:type="dxa"/>
            <w:tcBorders>
              <w:top w:val="single" w:sz="2" w:space="0" w:color="B1B4B6"/>
              <w:bottom w:val="single" w:sz="8" w:space="0" w:color="008CCC"/>
            </w:tcBorders>
          </w:tcPr>
          <w:p w14:paraId="4CA5D0F6" w14:textId="77777777" w:rsidR="00B06FDB" w:rsidRPr="000C4D2E" w:rsidRDefault="00B06FDB" w:rsidP="0037653D">
            <w:r w:rsidRPr="000C4D2E">
              <w:t>213 991</w:t>
            </w:r>
          </w:p>
        </w:tc>
      </w:tr>
      <w:bookmarkEnd w:id="33"/>
    </w:tbl>
    <w:p w14:paraId="6C57015F" w14:textId="77777777" w:rsidR="00B06FDB" w:rsidRPr="000C4D2E" w:rsidRDefault="00B06FDB" w:rsidP="0037653D"/>
    <w:bookmarkEnd w:id="31"/>
    <w:p w14:paraId="3312F608" w14:textId="77777777" w:rsidR="00B06FDB" w:rsidRPr="000C4D2E" w:rsidRDefault="00B06FDB" w:rsidP="0037653D">
      <w:r w:rsidRPr="000C4D2E">
        <w:t>Grants expenses are those transactions where the Department provides goods, services or assets without receiving equal value in return. They can be either capital or operating payments and can be paid for general purposes or can be paid subject to terms and conditions.</w:t>
      </w:r>
    </w:p>
    <w:p w14:paraId="7975584F" w14:textId="77777777" w:rsidR="00B06FDB" w:rsidRPr="000C4D2E" w:rsidRDefault="00B06FDB" w:rsidP="0037653D">
      <w:r w:rsidRPr="000C4D2E">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25C9D2E0" w14:textId="77777777" w:rsidR="00B06FDB" w:rsidRPr="000C4D2E" w:rsidRDefault="00B06FDB" w:rsidP="0037653D">
      <w:r w:rsidRPr="000C4D2E">
        <w:t>Grants and other transfers to third parties (other than contribution to owners) are recognised as an expense in the financial year in which they are paid or payable. They include transactions such as: grants, subsidies, personal benefit payments made in cash to individuals, other transfer payments made to public sector agencies, local government, non-government schools, and community groups.</w:t>
      </w:r>
    </w:p>
    <w:p w14:paraId="4AAB9EBC" w14:textId="77777777" w:rsidR="00B06FDB" w:rsidRPr="000C4D2E" w:rsidRDefault="00B06FDB" w:rsidP="00F0743C">
      <w:pPr>
        <w:pStyle w:val="ListParagraph"/>
        <w:numPr>
          <w:ilvl w:val="0"/>
          <w:numId w:val="18"/>
        </w:numPr>
      </w:pPr>
      <w:r w:rsidRPr="000C4D2E">
        <w:t>The Country Age Pension Fuel Card provides support for the transport needs of age pensioners in regional areas.</w:t>
      </w:r>
    </w:p>
    <w:p w14:paraId="34F57773" w14:textId="77777777" w:rsidR="00B06FDB" w:rsidRPr="000C4D2E" w:rsidRDefault="00B06FDB" w:rsidP="00F0743C">
      <w:pPr>
        <w:pStyle w:val="ListParagraph"/>
        <w:numPr>
          <w:ilvl w:val="0"/>
          <w:numId w:val="18"/>
        </w:numPr>
      </w:pPr>
      <w:r w:rsidRPr="000C4D2E">
        <w:t>The On-Demand Transport – Covid Relief was a one-off relief payment of $2,500 paid to individuals and companies who held both an on-demand booking service authorisation and at least one passenger transport vehicle authorisation.</w:t>
      </w:r>
    </w:p>
    <w:p w14:paraId="47F458DC" w14:textId="77777777" w:rsidR="00B06FDB" w:rsidRPr="000C4D2E" w:rsidRDefault="00B06FDB" w:rsidP="00F0743C">
      <w:pPr>
        <w:pStyle w:val="ListParagraph"/>
        <w:numPr>
          <w:ilvl w:val="0"/>
          <w:numId w:val="18"/>
        </w:numPr>
      </w:pPr>
      <w:r w:rsidRPr="000C4D2E">
        <w:t>The On-Demand Transport – Transition assistance package was a one-off payment of $10,000 per Country Taxi-car Licence made to regional taxi operators to provide financial support to those providing regional taxi services to the community of Western Australia.</w:t>
      </w:r>
    </w:p>
    <w:p w14:paraId="0401C0D9" w14:textId="77777777" w:rsidR="00B06FDB" w:rsidRPr="000C4D2E" w:rsidRDefault="00B06FDB" w:rsidP="00F0743C">
      <w:pPr>
        <w:pStyle w:val="ListParagraph"/>
        <w:numPr>
          <w:ilvl w:val="0"/>
          <w:numId w:val="18"/>
        </w:numPr>
      </w:pPr>
      <w:r w:rsidRPr="000C4D2E">
        <w:t>The Central Area Transit (CAT) bus services grant provides for disbursements made to the Public Transport Authority from the Perth Parking Fund for administering and operating the free Central Area Transit and the Free Transit Zone services in Perth. (See note 9.7)</w:t>
      </w:r>
    </w:p>
    <w:p w14:paraId="524FFEE7" w14:textId="77777777" w:rsidR="00B06FDB" w:rsidRPr="000C4D2E" w:rsidRDefault="00B06FDB" w:rsidP="00F0743C">
      <w:pPr>
        <w:pStyle w:val="ListParagraph"/>
        <w:numPr>
          <w:ilvl w:val="0"/>
          <w:numId w:val="18"/>
        </w:numPr>
      </w:pPr>
      <w:r w:rsidRPr="000C4D2E">
        <w:t>The Taxi User Co-payment scheme provides taxi travel at a reduced rate for people who have a severe and permanent disability that prevent them using conventional public transport services.</w:t>
      </w:r>
    </w:p>
    <w:p w14:paraId="61F2B4FD" w14:textId="77777777" w:rsidR="00B06FDB" w:rsidRPr="000C4D2E" w:rsidRDefault="00B06FDB" w:rsidP="00F0743C">
      <w:pPr>
        <w:pStyle w:val="ListParagraph"/>
        <w:numPr>
          <w:ilvl w:val="0"/>
          <w:numId w:val="18"/>
        </w:numPr>
      </w:pPr>
      <w:r w:rsidRPr="000C4D2E">
        <w:t>The Voluntary buy-back for Perth taxi plate owners was a scheme for all eligible owned Metropolitan taxi plates to be repurchased by the Government.</w:t>
      </w:r>
    </w:p>
    <w:p w14:paraId="37163C48" w14:textId="77777777" w:rsidR="00B06FDB" w:rsidRPr="000C4D2E" w:rsidRDefault="00B06FDB" w:rsidP="00F0743C">
      <w:pPr>
        <w:pStyle w:val="ListParagraph"/>
        <w:numPr>
          <w:ilvl w:val="0"/>
          <w:numId w:val="18"/>
        </w:numPr>
      </w:pPr>
      <w:r w:rsidRPr="000C4D2E">
        <w:t>The Western Australian Bicycle Network grants program provides funding for the design and implementation of bicycle network infrastructure and programs in accordance with State Government priorities set out in the Western Australian Bicycle Network Plan. The balance incorporates multiple funding streams, including the WA Bicycle Network local government grants program ($5.0 million), State Recovery funding for Soldiers Road ($1.25 million) and Principal Shared Paths funding ($25.6 million).</w:t>
      </w:r>
    </w:p>
    <w:bookmarkEnd w:id="32"/>
    <w:p w14:paraId="66AE2BB2" w14:textId="797EBB54" w:rsidR="00F55FAD" w:rsidRPr="000C4D2E" w:rsidRDefault="00F55FAD" w:rsidP="0037653D"/>
    <w:p w14:paraId="0DE56DD2" w14:textId="77777777" w:rsidR="00F55FAD" w:rsidRPr="000C4D2E" w:rsidRDefault="00F55FAD" w:rsidP="0037653D">
      <w:r w:rsidRPr="000C4D2E">
        <w:br w:type="page"/>
      </w:r>
    </w:p>
    <w:p w14:paraId="26B0A783" w14:textId="635900FD" w:rsidR="00F55FAD" w:rsidRPr="000C4D2E" w:rsidRDefault="00975313" w:rsidP="006F5B11">
      <w:pPr>
        <w:pStyle w:val="Heading3"/>
      </w:pPr>
      <w:r w:rsidRPr="000C4D2E">
        <w:t xml:space="preserve">3.3 </w:t>
      </w:r>
      <w:r w:rsidR="00F55FAD" w:rsidRPr="000C4D2E">
        <w:t>Loss on disposal of non-current assets</w:t>
      </w:r>
    </w:p>
    <w:tbl>
      <w:tblPr>
        <w:tblpPr w:leftFromText="180" w:rightFromText="180" w:vertAnchor="text" w:horzAnchor="margin" w:tblpY="372"/>
        <w:tblW w:w="9637" w:type="dxa"/>
        <w:tblLayout w:type="fixed"/>
        <w:tblCellMar>
          <w:left w:w="0" w:type="dxa"/>
          <w:right w:w="0" w:type="dxa"/>
        </w:tblCellMar>
        <w:tblLook w:val="01E0" w:firstRow="1" w:lastRow="1" w:firstColumn="1" w:lastColumn="1" w:noHBand="0" w:noVBand="0"/>
      </w:tblPr>
      <w:tblGrid>
        <w:gridCol w:w="6945"/>
        <w:gridCol w:w="1346"/>
        <w:gridCol w:w="1346"/>
      </w:tblGrid>
      <w:tr w:rsidR="00234804" w:rsidRPr="000C4D2E" w14:paraId="00C7B9FD" w14:textId="77777777" w:rsidTr="00234804">
        <w:trPr>
          <w:trHeight w:val="534"/>
        </w:trPr>
        <w:tc>
          <w:tcPr>
            <w:tcW w:w="6945" w:type="dxa"/>
            <w:tcBorders>
              <w:top w:val="single" w:sz="8" w:space="0" w:color="008CCC"/>
              <w:bottom w:val="single" w:sz="2" w:space="0" w:color="B1B4B6"/>
            </w:tcBorders>
          </w:tcPr>
          <w:p w14:paraId="43D979BF" w14:textId="77777777" w:rsidR="00234804" w:rsidRPr="000C4D2E" w:rsidRDefault="00234804" w:rsidP="0037653D"/>
        </w:tc>
        <w:tc>
          <w:tcPr>
            <w:tcW w:w="1346" w:type="dxa"/>
            <w:tcBorders>
              <w:top w:val="single" w:sz="8" w:space="0" w:color="008CCC"/>
              <w:bottom w:val="single" w:sz="2" w:space="0" w:color="B1B4B6"/>
            </w:tcBorders>
            <w:shd w:val="clear" w:color="auto" w:fill="E1ECF7"/>
          </w:tcPr>
          <w:p w14:paraId="092065B0" w14:textId="77777777" w:rsidR="00234804" w:rsidRPr="000C4D2E" w:rsidRDefault="00234804" w:rsidP="0037653D">
            <w:r w:rsidRPr="000C4D2E">
              <w:t>2021</w:t>
            </w:r>
          </w:p>
          <w:p w14:paraId="3AE9C77C" w14:textId="77777777" w:rsidR="00234804" w:rsidRPr="000C4D2E" w:rsidRDefault="00234804" w:rsidP="0037653D">
            <w:r w:rsidRPr="000C4D2E">
              <w:t>$’000</w:t>
            </w:r>
          </w:p>
        </w:tc>
        <w:tc>
          <w:tcPr>
            <w:tcW w:w="1346" w:type="dxa"/>
            <w:tcBorders>
              <w:top w:val="single" w:sz="8" w:space="0" w:color="008CCC"/>
              <w:bottom w:val="single" w:sz="2" w:space="0" w:color="B1B4B6"/>
            </w:tcBorders>
          </w:tcPr>
          <w:p w14:paraId="3596C2E1" w14:textId="77777777" w:rsidR="00234804" w:rsidRPr="000C4D2E" w:rsidRDefault="00234804" w:rsidP="0037653D">
            <w:r w:rsidRPr="000C4D2E">
              <w:t>2020</w:t>
            </w:r>
          </w:p>
          <w:p w14:paraId="73BEFB9D" w14:textId="77777777" w:rsidR="00234804" w:rsidRPr="000C4D2E" w:rsidRDefault="00234804" w:rsidP="0037653D">
            <w:r w:rsidRPr="000C4D2E">
              <w:t>$’000</w:t>
            </w:r>
          </w:p>
        </w:tc>
      </w:tr>
      <w:tr w:rsidR="00234804" w:rsidRPr="000C4D2E" w14:paraId="0C423E4E" w14:textId="77777777" w:rsidTr="00234804">
        <w:trPr>
          <w:trHeight w:val="268"/>
        </w:trPr>
        <w:tc>
          <w:tcPr>
            <w:tcW w:w="6945" w:type="dxa"/>
            <w:tcBorders>
              <w:top w:val="single" w:sz="2" w:space="0" w:color="B1B4B6"/>
              <w:bottom w:val="single" w:sz="2" w:space="0" w:color="B1B4B6"/>
            </w:tcBorders>
          </w:tcPr>
          <w:p w14:paraId="0936CD72" w14:textId="77777777" w:rsidR="00234804" w:rsidRPr="000C4D2E" w:rsidRDefault="00234804" w:rsidP="0037653D">
            <w:r w:rsidRPr="000C4D2E">
              <w:t>Net proceeds from disposal of non-current assets</w:t>
            </w:r>
          </w:p>
        </w:tc>
        <w:tc>
          <w:tcPr>
            <w:tcW w:w="1346" w:type="dxa"/>
            <w:tcBorders>
              <w:top w:val="single" w:sz="2" w:space="0" w:color="B1B4B6"/>
              <w:bottom w:val="single" w:sz="2" w:space="0" w:color="B1B4B6"/>
            </w:tcBorders>
            <w:shd w:val="clear" w:color="auto" w:fill="E1ECF7"/>
          </w:tcPr>
          <w:p w14:paraId="16743A2D" w14:textId="77777777" w:rsidR="00234804" w:rsidRPr="000C4D2E" w:rsidRDefault="00234804" w:rsidP="0037653D"/>
        </w:tc>
        <w:tc>
          <w:tcPr>
            <w:tcW w:w="1346" w:type="dxa"/>
            <w:tcBorders>
              <w:top w:val="single" w:sz="2" w:space="0" w:color="B1B4B6"/>
              <w:bottom w:val="single" w:sz="2" w:space="0" w:color="B1B4B6"/>
            </w:tcBorders>
          </w:tcPr>
          <w:p w14:paraId="03E89253" w14:textId="77777777" w:rsidR="00234804" w:rsidRPr="000C4D2E" w:rsidRDefault="00234804" w:rsidP="0037653D"/>
        </w:tc>
      </w:tr>
      <w:tr w:rsidR="00234804" w:rsidRPr="000C4D2E" w14:paraId="222115CF" w14:textId="77777777" w:rsidTr="00234804">
        <w:trPr>
          <w:trHeight w:val="268"/>
        </w:trPr>
        <w:tc>
          <w:tcPr>
            <w:tcW w:w="6945" w:type="dxa"/>
            <w:tcBorders>
              <w:top w:val="single" w:sz="2" w:space="0" w:color="B1B4B6"/>
              <w:bottom w:val="single" w:sz="2" w:space="0" w:color="B1B4B6"/>
            </w:tcBorders>
          </w:tcPr>
          <w:p w14:paraId="645CDE62" w14:textId="77777777" w:rsidR="00234804" w:rsidRPr="000C4D2E" w:rsidRDefault="00234804" w:rsidP="0037653D">
            <w:r w:rsidRPr="000C4D2E">
              <w:t>Property, plant and equipment</w:t>
            </w:r>
          </w:p>
        </w:tc>
        <w:tc>
          <w:tcPr>
            <w:tcW w:w="1346" w:type="dxa"/>
            <w:tcBorders>
              <w:top w:val="single" w:sz="2" w:space="0" w:color="B1B4B6"/>
              <w:bottom w:val="single" w:sz="2" w:space="0" w:color="B1B4B6"/>
            </w:tcBorders>
            <w:shd w:val="clear" w:color="auto" w:fill="E1ECF7"/>
          </w:tcPr>
          <w:p w14:paraId="59CC45F5" w14:textId="77777777" w:rsidR="00234804" w:rsidRPr="000C4D2E" w:rsidRDefault="00234804" w:rsidP="0037653D">
            <w:r w:rsidRPr="000C4D2E">
              <w:t>15</w:t>
            </w:r>
          </w:p>
        </w:tc>
        <w:tc>
          <w:tcPr>
            <w:tcW w:w="1346" w:type="dxa"/>
            <w:tcBorders>
              <w:top w:val="single" w:sz="2" w:space="0" w:color="B1B4B6"/>
              <w:bottom w:val="single" w:sz="2" w:space="0" w:color="B1B4B6"/>
            </w:tcBorders>
          </w:tcPr>
          <w:p w14:paraId="0CA49CD4" w14:textId="77777777" w:rsidR="00234804" w:rsidRPr="000C4D2E" w:rsidRDefault="00234804" w:rsidP="0037653D">
            <w:r w:rsidRPr="000C4D2E">
              <w:t>55</w:t>
            </w:r>
          </w:p>
        </w:tc>
      </w:tr>
      <w:tr w:rsidR="00234804" w:rsidRPr="000C4D2E" w14:paraId="5EACE73E" w14:textId="77777777" w:rsidTr="00234804">
        <w:trPr>
          <w:trHeight w:val="268"/>
        </w:trPr>
        <w:tc>
          <w:tcPr>
            <w:tcW w:w="6945" w:type="dxa"/>
            <w:tcBorders>
              <w:top w:val="single" w:sz="2" w:space="0" w:color="B1B4B6"/>
              <w:bottom w:val="single" w:sz="2" w:space="0" w:color="B1B4B6"/>
            </w:tcBorders>
          </w:tcPr>
          <w:p w14:paraId="6A4E60CA" w14:textId="77777777" w:rsidR="00234804" w:rsidRPr="000C4D2E" w:rsidRDefault="00234804" w:rsidP="0037653D">
            <w:r w:rsidRPr="000C4D2E">
              <w:t>Infrastructure</w:t>
            </w:r>
          </w:p>
        </w:tc>
        <w:tc>
          <w:tcPr>
            <w:tcW w:w="1346" w:type="dxa"/>
            <w:tcBorders>
              <w:top w:val="single" w:sz="2" w:space="0" w:color="B1B4B6"/>
              <w:bottom w:val="single" w:sz="2" w:space="0" w:color="B1B4B6"/>
            </w:tcBorders>
            <w:shd w:val="clear" w:color="auto" w:fill="E1ECF7"/>
          </w:tcPr>
          <w:p w14:paraId="5BE4273B" w14:textId="77777777" w:rsidR="00234804" w:rsidRPr="000C4D2E" w:rsidRDefault="00234804" w:rsidP="0037653D">
            <w:r w:rsidRPr="000C4D2E">
              <w:t>-</w:t>
            </w:r>
          </w:p>
        </w:tc>
        <w:tc>
          <w:tcPr>
            <w:tcW w:w="1346" w:type="dxa"/>
            <w:tcBorders>
              <w:top w:val="single" w:sz="2" w:space="0" w:color="B1B4B6"/>
              <w:bottom w:val="single" w:sz="2" w:space="0" w:color="B1B4B6"/>
            </w:tcBorders>
          </w:tcPr>
          <w:p w14:paraId="5AC1FA51" w14:textId="77777777" w:rsidR="00234804" w:rsidRPr="000C4D2E" w:rsidRDefault="00234804" w:rsidP="0037653D">
            <w:r w:rsidRPr="000C4D2E">
              <w:t>-</w:t>
            </w:r>
          </w:p>
        </w:tc>
      </w:tr>
      <w:tr w:rsidR="00234804" w:rsidRPr="000C4D2E" w14:paraId="265B174B" w14:textId="77777777" w:rsidTr="00234804">
        <w:trPr>
          <w:trHeight w:val="268"/>
        </w:trPr>
        <w:tc>
          <w:tcPr>
            <w:tcW w:w="6945" w:type="dxa"/>
            <w:tcBorders>
              <w:top w:val="single" w:sz="2" w:space="0" w:color="B1B4B6"/>
              <w:bottom w:val="single" w:sz="2" w:space="0" w:color="B1B4B6"/>
            </w:tcBorders>
          </w:tcPr>
          <w:p w14:paraId="2A300BFE" w14:textId="77777777" w:rsidR="00234804" w:rsidRPr="000C4D2E" w:rsidRDefault="00234804" w:rsidP="0037653D">
            <w:r w:rsidRPr="000C4D2E">
              <w:t>Intangible assets</w:t>
            </w:r>
          </w:p>
        </w:tc>
        <w:tc>
          <w:tcPr>
            <w:tcW w:w="1346" w:type="dxa"/>
            <w:tcBorders>
              <w:top w:val="single" w:sz="2" w:space="0" w:color="B1B4B6"/>
              <w:bottom w:val="single" w:sz="2" w:space="0" w:color="B1B4B6"/>
            </w:tcBorders>
            <w:shd w:val="clear" w:color="auto" w:fill="E1ECF7"/>
          </w:tcPr>
          <w:p w14:paraId="1048DA48" w14:textId="77777777" w:rsidR="00234804" w:rsidRPr="000C4D2E" w:rsidRDefault="00234804" w:rsidP="0037653D">
            <w:r w:rsidRPr="000C4D2E">
              <w:t>-</w:t>
            </w:r>
          </w:p>
        </w:tc>
        <w:tc>
          <w:tcPr>
            <w:tcW w:w="1346" w:type="dxa"/>
            <w:tcBorders>
              <w:top w:val="single" w:sz="2" w:space="0" w:color="B1B4B6"/>
              <w:bottom w:val="single" w:sz="2" w:space="0" w:color="B1B4B6"/>
            </w:tcBorders>
          </w:tcPr>
          <w:p w14:paraId="55EAA8D0" w14:textId="77777777" w:rsidR="00234804" w:rsidRPr="000C4D2E" w:rsidRDefault="00234804" w:rsidP="0037653D">
            <w:r w:rsidRPr="000C4D2E">
              <w:t>-</w:t>
            </w:r>
          </w:p>
        </w:tc>
      </w:tr>
      <w:tr w:rsidR="00234804" w:rsidRPr="000C4D2E" w14:paraId="065DBD80" w14:textId="77777777" w:rsidTr="00234804">
        <w:trPr>
          <w:trHeight w:val="268"/>
        </w:trPr>
        <w:tc>
          <w:tcPr>
            <w:tcW w:w="6945" w:type="dxa"/>
            <w:tcBorders>
              <w:top w:val="single" w:sz="2" w:space="0" w:color="B1B4B6"/>
              <w:bottom w:val="single" w:sz="2" w:space="0" w:color="B1B4B6"/>
            </w:tcBorders>
          </w:tcPr>
          <w:p w14:paraId="0F996906" w14:textId="77777777" w:rsidR="00234804" w:rsidRPr="000C4D2E" w:rsidRDefault="00234804" w:rsidP="0037653D"/>
        </w:tc>
        <w:tc>
          <w:tcPr>
            <w:tcW w:w="1346" w:type="dxa"/>
            <w:tcBorders>
              <w:top w:val="single" w:sz="2" w:space="0" w:color="B1B4B6"/>
              <w:bottom w:val="single" w:sz="2" w:space="0" w:color="B1B4B6"/>
            </w:tcBorders>
            <w:shd w:val="clear" w:color="auto" w:fill="E1ECF7"/>
          </w:tcPr>
          <w:p w14:paraId="0B5EB751" w14:textId="77777777" w:rsidR="00234804" w:rsidRPr="000C4D2E" w:rsidRDefault="00234804" w:rsidP="0037653D"/>
        </w:tc>
        <w:tc>
          <w:tcPr>
            <w:tcW w:w="1346" w:type="dxa"/>
            <w:tcBorders>
              <w:top w:val="single" w:sz="2" w:space="0" w:color="B1B4B6"/>
              <w:bottom w:val="single" w:sz="2" w:space="0" w:color="B1B4B6"/>
            </w:tcBorders>
          </w:tcPr>
          <w:p w14:paraId="4BAB5160" w14:textId="77777777" w:rsidR="00234804" w:rsidRPr="000C4D2E" w:rsidRDefault="00234804" w:rsidP="0037653D"/>
        </w:tc>
      </w:tr>
      <w:tr w:rsidR="00234804" w:rsidRPr="000C4D2E" w14:paraId="12529785" w14:textId="77777777" w:rsidTr="00234804">
        <w:trPr>
          <w:trHeight w:val="268"/>
        </w:trPr>
        <w:tc>
          <w:tcPr>
            <w:tcW w:w="6945" w:type="dxa"/>
            <w:tcBorders>
              <w:top w:val="single" w:sz="2" w:space="0" w:color="B1B4B6"/>
              <w:bottom w:val="single" w:sz="2" w:space="0" w:color="B1B4B6"/>
            </w:tcBorders>
          </w:tcPr>
          <w:p w14:paraId="553B8102" w14:textId="77777777" w:rsidR="00234804" w:rsidRPr="000C4D2E" w:rsidRDefault="00234804" w:rsidP="0037653D">
            <w:r w:rsidRPr="000C4D2E">
              <w:t>Carrying amount of non-current assets disposed</w:t>
            </w:r>
          </w:p>
        </w:tc>
        <w:tc>
          <w:tcPr>
            <w:tcW w:w="1346" w:type="dxa"/>
            <w:tcBorders>
              <w:top w:val="single" w:sz="2" w:space="0" w:color="B1B4B6"/>
              <w:bottom w:val="single" w:sz="2" w:space="0" w:color="B1B4B6"/>
            </w:tcBorders>
            <w:shd w:val="clear" w:color="auto" w:fill="E1ECF7"/>
          </w:tcPr>
          <w:p w14:paraId="66D11BB1" w14:textId="77777777" w:rsidR="00234804" w:rsidRPr="000C4D2E" w:rsidRDefault="00234804" w:rsidP="0037653D"/>
        </w:tc>
        <w:tc>
          <w:tcPr>
            <w:tcW w:w="1346" w:type="dxa"/>
            <w:tcBorders>
              <w:top w:val="single" w:sz="2" w:space="0" w:color="B1B4B6"/>
              <w:bottom w:val="single" w:sz="2" w:space="0" w:color="B1B4B6"/>
            </w:tcBorders>
          </w:tcPr>
          <w:p w14:paraId="7F2039B3" w14:textId="77777777" w:rsidR="00234804" w:rsidRPr="000C4D2E" w:rsidRDefault="00234804" w:rsidP="0037653D"/>
        </w:tc>
      </w:tr>
      <w:tr w:rsidR="00234804" w:rsidRPr="000C4D2E" w14:paraId="42DD3358" w14:textId="77777777" w:rsidTr="00234804">
        <w:trPr>
          <w:trHeight w:val="268"/>
        </w:trPr>
        <w:tc>
          <w:tcPr>
            <w:tcW w:w="6945" w:type="dxa"/>
            <w:tcBorders>
              <w:top w:val="single" w:sz="2" w:space="0" w:color="B1B4B6"/>
              <w:bottom w:val="single" w:sz="2" w:space="0" w:color="B1B4B6"/>
            </w:tcBorders>
          </w:tcPr>
          <w:p w14:paraId="058B76CD" w14:textId="77777777" w:rsidR="00234804" w:rsidRPr="000C4D2E" w:rsidRDefault="00234804" w:rsidP="0037653D">
            <w:r w:rsidRPr="000C4D2E">
              <w:t>Property, plant and equipment</w:t>
            </w:r>
          </w:p>
        </w:tc>
        <w:tc>
          <w:tcPr>
            <w:tcW w:w="1346" w:type="dxa"/>
            <w:tcBorders>
              <w:top w:val="single" w:sz="2" w:space="0" w:color="B1B4B6"/>
              <w:bottom w:val="single" w:sz="2" w:space="0" w:color="B1B4B6"/>
            </w:tcBorders>
            <w:shd w:val="clear" w:color="auto" w:fill="E1ECF7"/>
          </w:tcPr>
          <w:p w14:paraId="525953C3" w14:textId="77777777" w:rsidR="00234804" w:rsidRPr="000C4D2E" w:rsidRDefault="00234804" w:rsidP="0037653D">
            <w:r w:rsidRPr="000C4D2E">
              <w:t>(95)</w:t>
            </w:r>
          </w:p>
        </w:tc>
        <w:tc>
          <w:tcPr>
            <w:tcW w:w="1346" w:type="dxa"/>
            <w:tcBorders>
              <w:top w:val="single" w:sz="2" w:space="0" w:color="B1B4B6"/>
              <w:bottom w:val="single" w:sz="2" w:space="0" w:color="B1B4B6"/>
            </w:tcBorders>
          </w:tcPr>
          <w:p w14:paraId="47EF5002" w14:textId="77777777" w:rsidR="00234804" w:rsidRPr="000C4D2E" w:rsidRDefault="00234804" w:rsidP="0037653D">
            <w:r w:rsidRPr="000C4D2E">
              <w:t>(101)</w:t>
            </w:r>
          </w:p>
        </w:tc>
      </w:tr>
      <w:tr w:rsidR="00234804" w:rsidRPr="000C4D2E" w14:paraId="4D7E0536" w14:textId="77777777" w:rsidTr="00234804">
        <w:trPr>
          <w:trHeight w:val="268"/>
        </w:trPr>
        <w:tc>
          <w:tcPr>
            <w:tcW w:w="6945" w:type="dxa"/>
            <w:tcBorders>
              <w:top w:val="single" w:sz="2" w:space="0" w:color="B1B4B6"/>
              <w:bottom w:val="single" w:sz="2" w:space="0" w:color="B1B4B6"/>
            </w:tcBorders>
          </w:tcPr>
          <w:p w14:paraId="3B078FE9" w14:textId="77777777" w:rsidR="00234804" w:rsidRPr="000C4D2E" w:rsidRDefault="00234804" w:rsidP="0037653D">
            <w:r w:rsidRPr="000C4D2E">
              <w:t>Infrastructure</w:t>
            </w:r>
          </w:p>
        </w:tc>
        <w:tc>
          <w:tcPr>
            <w:tcW w:w="1346" w:type="dxa"/>
            <w:tcBorders>
              <w:top w:val="single" w:sz="2" w:space="0" w:color="B1B4B6"/>
              <w:bottom w:val="single" w:sz="2" w:space="0" w:color="B1B4B6"/>
            </w:tcBorders>
            <w:shd w:val="clear" w:color="auto" w:fill="E1ECF7"/>
          </w:tcPr>
          <w:p w14:paraId="2C28A86D" w14:textId="77777777" w:rsidR="00234804" w:rsidRPr="000C4D2E" w:rsidRDefault="00234804" w:rsidP="0037653D">
            <w:r w:rsidRPr="000C4D2E">
              <w:t>(273)</w:t>
            </w:r>
          </w:p>
        </w:tc>
        <w:tc>
          <w:tcPr>
            <w:tcW w:w="1346" w:type="dxa"/>
            <w:tcBorders>
              <w:top w:val="single" w:sz="2" w:space="0" w:color="B1B4B6"/>
              <w:bottom w:val="single" w:sz="2" w:space="0" w:color="B1B4B6"/>
            </w:tcBorders>
          </w:tcPr>
          <w:p w14:paraId="2ED21BB7" w14:textId="77777777" w:rsidR="00234804" w:rsidRPr="000C4D2E" w:rsidRDefault="00234804" w:rsidP="0037653D">
            <w:r w:rsidRPr="000C4D2E">
              <w:t>(77)</w:t>
            </w:r>
          </w:p>
        </w:tc>
      </w:tr>
      <w:tr w:rsidR="00234804" w:rsidRPr="000C4D2E" w14:paraId="1108940E" w14:textId="77777777" w:rsidTr="00234804">
        <w:trPr>
          <w:trHeight w:val="268"/>
        </w:trPr>
        <w:tc>
          <w:tcPr>
            <w:tcW w:w="6945" w:type="dxa"/>
            <w:tcBorders>
              <w:top w:val="single" w:sz="2" w:space="0" w:color="B1B4B6"/>
              <w:bottom w:val="single" w:sz="2" w:space="0" w:color="B1B4B6"/>
            </w:tcBorders>
          </w:tcPr>
          <w:p w14:paraId="769AB843" w14:textId="77777777" w:rsidR="00234804" w:rsidRPr="000C4D2E" w:rsidRDefault="00234804" w:rsidP="0037653D">
            <w:r w:rsidRPr="000C4D2E">
              <w:t>Intangible assets</w:t>
            </w:r>
          </w:p>
        </w:tc>
        <w:tc>
          <w:tcPr>
            <w:tcW w:w="1346" w:type="dxa"/>
            <w:tcBorders>
              <w:top w:val="single" w:sz="2" w:space="0" w:color="B1B4B6"/>
              <w:bottom w:val="single" w:sz="2" w:space="0" w:color="B1B4B6"/>
            </w:tcBorders>
            <w:shd w:val="clear" w:color="auto" w:fill="E1ECF7"/>
          </w:tcPr>
          <w:p w14:paraId="289BE5C4" w14:textId="77777777" w:rsidR="00234804" w:rsidRPr="000C4D2E" w:rsidRDefault="00234804" w:rsidP="0037653D">
            <w:r w:rsidRPr="000C4D2E">
              <w:t>(2)</w:t>
            </w:r>
          </w:p>
        </w:tc>
        <w:tc>
          <w:tcPr>
            <w:tcW w:w="1346" w:type="dxa"/>
            <w:tcBorders>
              <w:top w:val="single" w:sz="2" w:space="0" w:color="B1B4B6"/>
              <w:bottom w:val="single" w:sz="2" w:space="0" w:color="B1B4B6"/>
            </w:tcBorders>
          </w:tcPr>
          <w:p w14:paraId="7FCA5AC1" w14:textId="77777777" w:rsidR="00234804" w:rsidRPr="000C4D2E" w:rsidRDefault="00234804" w:rsidP="0037653D">
            <w:r w:rsidRPr="000C4D2E">
              <w:t>(1 423)</w:t>
            </w:r>
          </w:p>
        </w:tc>
      </w:tr>
      <w:tr w:rsidR="00234804" w:rsidRPr="000C4D2E" w14:paraId="053584AF" w14:textId="77777777" w:rsidTr="00234804">
        <w:trPr>
          <w:trHeight w:val="289"/>
        </w:trPr>
        <w:tc>
          <w:tcPr>
            <w:tcW w:w="6945" w:type="dxa"/>
            <w:tcBorders>
              <w:top w:val="single" w:sz="2" w:space="0" w:color="B1B4B6"/>
              <w:bottom w:val="single" w:sz="8" w:space="0" w:color="008CCC"/>
            </w:tcBorders>
          </w:tcPr>
          <w:p w14:paraId="11248CF8" w14:textId="77777777" w:rsidR="00234804" w:rsidRPr="000C4D2E" w:rsidRDefault="00234804" w:rsidP="0037653D">
            <w:r w:rsidRPr="000C4D2E">
              <w:t>Net gain/(loss)</w:t>
            </w:r>
          </w:p>
        </w:tc>
        <w:tc>
          <w:tcPr>
            <w:tcW w:w="1346" w:type="dxa"/>
            <w:tcBorders>
              <w:top w:val="single" w:sz="2" w:space="0" w:color="B1B4B6"/>
              <w:bottom w:val="single" w:sz="8" w:space="0" w:color="008CCC"/>
            </w:tcBorders>
            <w:shd w:val="clear" w:color="auto" w:fill="E1ECF7"/>
          </w:tcPr>
          <w:p w14:paraId="4240BC31" w14:textId="77777777" w:rsidR="00234804" w:rsidRPr="000C4D2E" w:rsidRDefault="00234804" w:rsidP="0037653D">
            <w:r w:rsidRPr="000C4D2E">
              <w:t>(355)</w:t>
            </w:r>
          </w:p>
        </w:tc>
        <w:tc>
          <w:tcPr>
            <w:tcW w:w="1346" w:type="dxa"/>
            <w:tcBorders>
              <w:top w:val="single" w:sz="2" w:space="0" w:color="B1B4B6"/>
              <w:bottom w:val="single" w:sz="8" w:space="0" w:color="008CCC"/>
            </w:tcBorders>
          </w:tcPr>
          <w:p w14:paraId="4880832F" w14:textId="77777777" w:rsidR="00234804" w:rsidRPr="000C4D2E" w:rsidRDefault="00234804" w:rsidP="0037653D">
            <w:r w:rsidRPr="000C4D2E">
              <w:t>(1 546)</w:t>
            </w:r>
          </w:p>
        </w:tc>
      </w:tr>
    </w:tbl>
    <w:p w14:paraId="62172335" w14:textId="77777777" w:rsidR="00F55FAD" w:rsidRPr="000C4D2E" w:rsidRDefault="00F55FAD" w:rsidP="0037653D"/>
    <w:p w14:paraId="6F6099B2" w14:textId="77777777" w:rsidR="006F5B11" w:rsidRDefault="006F5B11" w:rsidP="0037653D"/>
    <w:p w14:paraId="7EEDEA48" w14:textId="31B45D00" w:rsidR="00F55FAD" w:rsidRPr="000C4D2E" w:rsidRDefault="00F55FAD" w:rsidP="0037653D">
      <w:r w:rsidRPr="000C4D2E">
        <w:t>Gains and losses on the disposal of non-current assets are presented by deducting from the proceeds on disposal the carrying amount of the asset and related selling expenses. Gains and losses are recognised in profit or loss in the statement of comprehensive income (from the proceeds of sale).</w:t>
      </w:r>
    </w:p>
    <w:p w14:paraId="0841BA9B" w14:textId="61DA9DFF" w:rsidR="00F55FAD" w:rsidRPr="000C4D2E" w:rsidRDefault="00975313" w:rsidP="006F5B11">
      <w:pPr>
        <w:pStyle w:val="Heading3"/>
      </w:pPr>
      <w:r w:rsidRPr="000C4D2E">
        <w:t xml:space="preserve">3.4 </w:t>
      </w:r>
      <w:r w:rsidR="00F55FAD" w:rsidRPr="000C4D2E">
        <w:t>Finance costs</w:t>
      </w:r>
    </w:p>
    <w:p w14:paraId="5CA075E4" w14:textId="77777777" w:rsidR="00F55FAD" w:rsidRPr="000C4D2E" w:rsidRDefault="00F55FAD" w:rsidP="0037653D"/>
    <w:tbl>
      <w:tblPr>
        <w:tblW w:w="9637" w:type="dxa"/>
        <w:tblLayout w:type="fixed"/>
        <w:tblCellMar>
          <w:left w:w="0" w:type="dxa"/>
          <w:right w:w="0" w:type="dxa"/>
        </w:tblCellMar>
        <w:tblLook w:val="01E0" w:firstRow="1" w:lastRow="1" w:firstColumn="1" w:lastColumn="1" w:noHBand="0" w:noVBand="0"/>
      </w:tblPr>
      <w:tblGrid>
        <w:gridCol w:w="6945"/>
        <w:gridCol w:w="1346"/>
        <w:gridCol w:w="1346"/>
      </w:tblGrid>
      <w:tr w:rsidR="00F55FAD" w:rsidRPr="000C4D2E" w14:paraId="380CBE7D" w14:textId="77777777" w:rsidTr="00234804">
        <w:trPr>
          <w:trHeight w:val="534"/>
        </w:trPr>
        <w:tc>
          <w:tcPr>
            <w:tcW w:w="6945" w:type="dxa"/>
            <w:tcBorders>
              <w:top w:val="single" w:sz="8" w:space="0" w:color="008CCC"/>
              <w:bottom w:val="single" w:sz="2" w:space="0" w:color="B1B4B6"/>
            </w:tcBorders>
          </w:tcPr>
          <w:p w14:paraId="12D7A4C4" w14:textId="77777777" w:rsidR="00F55FAD" w:rsidRPr="000C4D2E" w:rsidRDefault="00F55FAD" w:rsidP="0037653D"/>
        </w:tc>
        <w:tc>
          <w:tcPr>
            <w:tcW w:w="1346" w:type="dxa"/>
            <w:tcBorders>
              <w:top w:val="single" w:sz="8" w:space="0" w:color="008CCC"/>
              <w:bottom w:val="single" w:sz="2" w:space="0" w:color="B1B4B6"/>
            </w:tcBorders>
            <w:shd w:val="clear" w:color="auto" w:fill="E1ECF7"/>
          </w:tcPr>
          <w:p w14:paraId="75D8AD1F" w14:textId="77777777" w:rsidR="00F55FAD" w:rsidRPr="000C4D2E" w:rsidRDefault="00F55FAD" w:rsidP="0037653D">
            <w:r w:rsidRPr="000C4D2E">
              <w:t>2021</w:t>
            </w:r>
          </w:p>
          <w:p w14:paraId="147667C4" w14:textId="77777777" w:rsidR="00F55FAD" w:rsidRPr="000C4D2E" w:rsidRDefault="00F55FAD" w:rsidP="0037653D">
            <w:r w:rsidRPr="000C4D2E">
              <w:t>$’000</w:t>
            </w:r>
          </w:p>
        </w:tc>
        <w:tc>
          <w:tcPr>
            <w:tcW w:w="1346" w:type="dxa"/>
            <w:tcBorders>
              <w:top w:val="single" w:sz="8" w:space="0" w:color="008CCC"/>
              <w:bottom w:val="single" w:sz="2" w:space="0" w:color="B1B4B6"/>
            </w:tcBorders>
          </w:tcPr>
          <w:p w14:paraId="1D777417" w14:textId="77777777" w:rsidR="00F55FAD" w:rsidRPr="000C4D2E" w:rsidRDefault="00F55FAD" w:rsidP="0037653D">
            <w:r w:rsidRPr="000C4D2E">
              <w:t>2020</w:t>
            </w:r>
          </w:p>
          <w:p w14:paraId="0AAD5E71" w14:textId="77777777" w:rsidR="00F55FAD" w:rsidRPr="000C4D2E" w:rsidRDefault="00F55FAD" w:rsidP="0037653D">
            <w:r w:rsidRPr="000C4D2E">
              <w:t>$’000</w:t>
            </w:r>
          </w:p>
        </w:tc>
      </w:tr>
      <w:tr w:rsidR="00F55FAD" w:rsidRPr="000C4D2E" w14:paraId="0BA19A79" w14:textId="77777777" w:rsidTr="00234804">
        <w:trPr>
          <w:trHeight w:val="268"/>
        </w:trPr>
        <w:tc>
          <w:tcPr>
            <w:tcW w:w="6945" w:type="dxa"/>
            <w:tcBorders>
              <w:top w:val="single" w:sz="2" w:space="0" w:color="B1B4B6"/>
              <w:bottom w:val="single" w:sz="2" w:space="0" w:color="B1B4B6"/>
            </w:tcBorders>
          </w:tcPr>
          <w:p w14:paraId="5BF4860B" w14:textId="77777777" w:rsidR="00F55FAD" w:rsidRPr="000C4D2E" w:rsidRDefault="00F55FAD" w:rsidP="0037653D">
            <w:r w:rsidRPr="000C4D2E">
              <w:t>Lease interest expense</w:t>
            </w:r>
          </w:p>
        </w:tc>
        <w:tc>
          <w:tcPr>
            <w:tcW w:w="1346" w:type="dxa"/>
            <w:tcBorders>
              <w:top w:val="single" w:sz="2" w:space="0" w:color="B1B4B6"/>
              <w:bottom w:val="single" w:sz="2" w:space="0" w:color="B1B4B6"/>
            </w:tcBorders>
            <w:shd w:val="clear" w:color="auto" w:fill="E1ECF7"/>
          </w:tcPr>
          <w:p w14:paraId="4EC73C85" w14:textId="77777777" w:rsidR="00F55FAD" w:rsidRPr="000C4D2E" w:rsidRDefault="00F55FAD" w:rsidP="0037653D">
            <w:r w:rsidRPr="000C4D2E">
              <w:t>103</w:t>
            </w:r>
          </w:p>
        </w:tc>
        <w:tc>
          <w:tcPr>
            <w:tcW w:w="1346" w:type="dxa"/>
            <w:tcBorders>
              <w:top w:val="single" w:sz="2" w:space="0" w:color="B1B4B6"/>
              <w:bottom w:val="single" w:sz="2" w:space="0" w:color="B1B4B6"/>
            </w:tcBorders>
          </w:tcPr>
          <w:p w14:paraId="4C69A311" w14:textId="77777777" w:rsidR="00F55FAD" w:rsidRPr="000C4D2E" w:rsidRDefault="00F55FAD" w:rsidP="0037653D">
            <w:r w:rsidRPr="000C4D2E">
              <w:t>114</w:t>
            </w:r>
          </w:p>
        </w:tc>
      </w:tr>
      <w:tr w:rsidR="00F55FAD" w:rsidRPr="000C4D2E" w14:paraId="4695806B" w14:textId="77777777" w:rsidTr="00234804">
        <w:trPr>
          <w:trHeight w:val="289"/>
        </w:trPr>
        <w:tc>
          <w:tcPr>
            <w:tcW w:w="6945" w:type="dxa"/>
            <w:tcBorders>
              <w:top w:val="single" w:sz="2" w:space="0" w:color="B1B4B6"/>
              <w:bottom w:val="single" w:sz="8" w:space="0" w:color="008CCC"/>
            </w:tcBorders>
          </w:tcPr>
          <w:p w14:paraId="51AFB885" w14:textId="77777777" w:rsidR="00F55FAD" w:rsidRPr="000C4D2E" w:rsidRDefault="00F55FAD" w:rsidP="0037653D"/>
        </w:tc>
        <w:tc>
          <w:tcPr>
            <w:tcW w:w="1346" w:type="dxa"/>
            <w:tcBorders>
              <w:top w:val="single" w:sz="2" w:space="0" w:color="B1B4B6"/>
              <w:bottom w:val="single" w:sz="8" w:space="0" w:color="008CCC"/>
            </w:tcBorders>
            <w:shd w:val="clear" w:color="auto" w:fill="E1ECF7"/>
          </w:tcPr>
          <w:p w14:paraId="5D46B8BB" w14:textId="77777777" w:rsidR="00F55FAD" w:rsidRPr="000C4D2E" w:rsidRDefault="00F55FAD" w:rsidP="0037653D">
            <w:r w:rsidRPr="000C4D2E">
              <w:t>103</w:t>
            </w:r>
          </w:p>
        </w:tc>
        <w:tc>
          <w:tcPr>
            <w:tcW w:w="1346" w:type="dxa"/>
            <w:tcBorders>
              <w:top w:val="single" w:sz="2" w:space="0" w:color="B1B4B6"/>
              <w:bottom w:val="single" w:sz="8" w:space="0" w:color="008CCC"/>
            </w:tcBorders>
          </w:tcPr>
          <w:p w14:paraId="7D29C5C8" w14:textId="77777777" w:rsidR="00F55FAD" w:rsidRPr="000C4D2E" w:rsidRDefault="00F55FAD" w:rsidP="0037653D">
            <w:r w:rsidRPr="000C4D2E">
              <w:t>114</w:t>
            </w:r>
          </w:p>
        </w:tc>
      </w:tr>
    </w:tbl>
    <w:p w14:paraId="706C5EF6" w14:textId="77777777" w:rsidR="00F55FAD" w:rsidRPr="000C4D2E" w:rsidRDefault="00F55FAD" w:rsidP="0037653D"/>
    <w:p w14:paraId="63FCEF8C" w14:textId="6F6C502A" w:rsidR="00344260" w:rsidRPr="000C4D2E" w:rsidRDefault="00344260" w:rsidP="0037653D"/>
    <w:p w14:paraId="294C5671" w14:textId="77777777" w:rsidR="00344260" w:rsidRPr="000C4D2E" w:rsidRDefault="00344260" w:rsidP="0037653D">
      <w:r w:rsidRPr="000C4D2E">
        <w:br w:type="page"/>
      </w:r>
    </w:p>
    <w:p w14:paraId="6632E5C4" w14:textId="156DC818" w:rsidR="00D61673" w:rsidRPr="000C4D2E" w:rsidRDefault="00975313" w:rsidP="00F07596">
      <w:pPr>
        <w:pStyle w:val="Heading3"/>
      </w:pPr>
      <w:r w:rsidRPr="000C4D2E">
        <w:t xml:space="preserve">3.5 </w:t>
      </w:r>
      <w:r w:rsidR="00D61673" w:rsidRPr="000C4D2E">
        <w:t>Other expenditure</w:t>
      </w:r>
    </w:p>
    <w:tbl>
      <w:tblPr>
        <w:tblpPr w:leftFromText="180" w:rightFromText="180" w:vertAnchor="text" w:horzAnchor="margin" w:tblpY="372"/>
        <w:tblW w:w="9637" w:type="dxa"/>
        <w:tblLayout w:type="fixed"/>
        <w:tblCellMar>
          <w:left w:w="0" w:type="dxa"/>
          <w:right w:w="0" w:type="dxa"/>
        </w:tblCellMar>
        <w:tblLook w:val="01E0" w:firstRow="1" w:lastRow="1" w:firstColumn="1" w:lastColumn="1" w:noHBand="0" w:noVBand="0"/>
      </w:tblPr>
      <w:tblGrid>
        <w:gridCol w:w="6945"/>
        <w:gridCol w:w="1346"/>
        <w:gridCol w:w="1346"/>
      </w:tblGrid>
      <w:tr w:rsidR="00D61673" w:rsidRPr="000C4D2E" w14:paraId="3B9ECC06" w14:textId="77777777" w:rsidTr="00D61673">
        <w:trPr>
          <w:trHeight w:val="534"/>
        </w:trPr>
        <w:tc>
          <w:tcPr>
            <w:tcW w:w="6945" w:type="dxa"/>
            <w:tcBorders>
              <w:top w:val="single" w:sz="8" w:space="0" w:color="008CCC"/>
              <w:bottom w:val="single" w:sz="2" w:space="0" w:color="B1B4B6"/>
            </w:tcBorders>
          </w:tcPr>
          <w:p w14:paraId="20FE9B32" w14:textId="77777777" w:rsidR="00D61673" w:rsidRPr="000C4D2E" w:rsidRDefault="00D61673" w:rsidP="0037653D"/>
        </w:tc>
        <w:tc>
          <w:tcPr>
            <w:tcW w:w="1346" w:type="dxa"/>
            <w:tcBorders>
              <w:top w:val="single" w:sz="8" w:space="0" w:color="008CCC"/>
              <w:bottom w:val="single" w:sz="2" w:space="0" w:color="B1B4B6"/>
            </w:tcBorders>
            <w:shd w:val="clear" w:color="auto" w:fill="E1ECF7"/>
          </w:tcPr>
          <w:p w14:paraId="62948F66" w14:textId="77777777" w:rsidR="00D61673" w:rsidRPr="000C4D2E" w:rsidRDefault="00D61673" w:rsidP="0037653D">
            <w:r w:rsidRPr="000C4D2E">
              <w:t>2021</w:t>
            </w:r>
          </w:p>
          <w:p w14:paraId="784E2BC5" w14:textId="77777777" w:rsidR="00D61673" w:rsidRPr="000C4D2E" w:rsidRDefault="00D61673" w:rsidP="0037653D">
            <w:r w:rsidRPr="000C4D2E">
              <w:t>$’000</w:t>
            </w:r>
          </w:p>
        </w:tc>
        <w:tc>
          <w:tcPr>
            <w:tcW w:w="1346" w:type="dxa"/>
            <w:tcBorders>
              <w:top w:val="single" w:sz="8" w:space="0" w:color="008CCC"/>
              <w:bottom w:val="single" w:sz="2" w:space="0" w:color="B1B4B6"/>
            </w:tcBorders>
          </w:tcPr>
          <w:p w14:paraId="69F21E19" w14:textId="77777777" w:rsidR="00D61673" w:rsidRPr="000C4D2E" w:rsidRDefault="00D61673" w:rsidP="0037653D">
            <w:r w:rsidRPr="000C4D2E">
              <w:t>2020</w:t>
            </w:r>
          </w:p>
          <w:p w14:paraId="087996E7" w14:textId="77777777" w:rsidR="00D61673" w:rsidRPr="000C4D2E" w:rsidRDefault="00D61673" w:rsidP="0037653D">
            <w:r w:rsidRPr="000C4D2E">
              <w:t>$’000</w:t>
            </w:r>
          </w:p>
        </w:tc>
      </w:tr>
      <w:tr w:rsidR="00D61673" w:rsidRPr="000C4D2E" w14:paraId="1F47678D" w14:textId="77777777" w:rsidTr="00D61673">
        <w:trPr>
          <w:trHeight w:val="268"/>
        </w:trPr>
        <w:tc>
          <w:tcPr>
            <w:tcW w:w="6945" w:type="dxa"/>
            <w:tcBorders>
              <w:top w:val="single" w:sz="2" w:space="0" w:color="B1B4B6"/>
              <w:bottom w:val="single" w:sz="2" w:space="0" w:color="B1B4B6"/>
            </w:tcBorders>
          </w:tcPr>
          <w:p w14:paraId="5605CD2F" w14:textId="77777777" w:rsidR="00D61673" w:rsidRPr="000C4D2E" w:rsidRDefault="00D61673" w:rsidP="0037653D">
            <w:r w:rsidRPr="000C4D2E">
              <w:t>Supplies and services (i)</w:t>
            </w:r>
          </w:p>
        </w:tc>
        <w:tc>
          <w:tcPr>
            <w:tcW w:w="1346" w:type="dxa"/>
            <w:tcBorders>
              <w:top w:val="single" w:sz="2" w:space="0" w:color="B1B4B6"/>
              <w:bottom w:val="single" w:sz="2" w:space="0" w:color="B1B4B6"/>
            </w:tcBorders>
            <w:shd w:val="clear" w:color="auto" w:fill="E1ECF7"/>
          </w:tcPr>
          <w:p w14:paraId="379D5718" w14:textId="77777777" w:rsidR="00D61673" w:rsidRPr="000C4D2E" w:rsidRDefault="00D61673" w:rsidP="0037653D"/>
        </w:tc>
        <w:tc>
          <w:tcPr>
            <w:tcW w:w="1346" w:type="dxa"/>
            <w:tcBorders>
              <w:top w:val="single" w:sz="2" w:space="0" w:color="B1B4B6"/>
              <w:bottom w:val="single" w:sz="2" w:space="0" w:color="B1B4B6"/>
            </w:tcBorders>
          </w:tcPr>
          <w:p w14:paraId="2A231773" w14:textId="77777777" w:rsidR="00D61673" w:rsidRPr="000C4D2E" w:rsidRDefault="00D61673" w:rsidP="0037653D"/>
        </w:tc>
      </w:tr>
      <w:tr w:rsidR="00D61673" w:rsidRPr="000C4D2E" w14:paraId="78B1060A" w14:textId="77777777" w:rsidTr="00D61673">
        <w:trPr>
          <w:trHeight w:val="268"/>
        </w:trPr>
        <w:tc>
          <w:tcPr>
            <w:tcW w:w="6945" w:type="dxa"/>
            <w:tcBorders>
              <w:top w:val="single" w:sz="2" w:space="0" w:color="B1B4B6"/>
              <w:bottom w:val="single" w:sz="2" w:space="0" w:color="B1B4B6"/>
            </w:tcBorders>
          </w:tcPr>
          <w:p w14:paraId="115C5EB9" w14:textId="77777777" w:rsidR="00D61673" w:rsidRPr="000C4D2E" w:rsidRDefault="00D61673" w:rsidP="0037653D">
            <w:r w:rsidRPr="000C4D2E">
              <w:t>Communications</w:t>
            </w:r>
          </w:p>
        </w:tc>
        <w:tc>
          <w:tcPr>
            <w:tcW w:w="1346" w:type="dxa"/>
            <w:tcBorders>
              <w:top w:val="single" w:sz="2" w:space="0" w:color="B1B4B6"/>
              <w:bottom w:val="single" w:sz="2" w:space="0" w:color="B1B4B6"/>
            </w:tcBorders>
            <w:shd w:val="clear" w:color="auto" w:fill="E1ECF7"/>
          </w:tcPr>
          <w:p w14:paraId="1FAA9229" w14:textId="77777777" w:rsidR="00D61673" w:rsidRPr="000C4D2E" w:rsidRDefault="00D61673" w:rsidP="0037653D">
            <w:r w:rsidRPr="000C4D2E">
              <w:t>11 759</w:t>
            </w:r>
          </w:p>
        </w:tc>
        <w:tc>
          <w:tcPr>
            <w:tcW w:w="1346" w:type="dxa"/>
            <w:tcBorders>
              <w:top w:val="single" w:sz="2" w:space="0" w:color="B1B4B6"/>
              <w:bottom w:val="single" w:sz="2" w:space="0" w:color="B1B4B6"/>
            </w:tcBorders>
          </w:tcPr>
          <w:p w14:paraId="6DB5F626" w14:textId="77777777" w:rsidR="00D61673" w:rsidRPr="000C4D2E" w:rsidRDefault="00D61673" w:rsidP="0037653D">
            <w:r w:rsidRPr="000C4D2E">
              <w:t>12 646</w:t>
            </w:r>
          </w:p>
        </w:tc>
      </w:tr>
      <w:tr w:rsidR="00D61673" w:rsidRPr="000C4D2E" w14:paraId="1AE2548E" w14:textId="77777777" w:rsidTr="00D61673">
        <w:trPr>
          <w:trHeight w:val="268"/>
        </w:trPr>
        <w:tc>
          <w:tcPr>
            <w:tcW w:w="6945" w:type="dxa"/>
            <w:tcBorders>
              <w:top w:val="single" w:sz="2" w:space="0" w:color="B1B4B6"/>
              <w:bottom w:val="single" w:sz="2" w:space="0" w:color="B1B4B6"/>
            </w:tcBorders>
          </w:tcPr>
          <w:p w14:paraId="3A419FC0" w14:textId="77777777" w:rsidR="00D61673" w:rsidRPr="000C4D2E" w:rsidRDefault="00D61673" w:rsidP="0037653D">
            <w:r w:rsidRPr="000C4D2E">
              <w:t>Consultants and contractors</w:t>
            </w:r>
          </w:p>
        </w:tc>
        <w:tc>
          <w:tcPr>
            <w:tcW w:w="1346" w:type="dxa"/>
            <w:tcBorders>
              <w:top w:val="single" w:sz="2" w:space="0" w:color="B1B4B6"/>
              <w:bottom w:val="single" w:sz="2" w:space="0" w:color="B1B4B6"/>
            </w:tcBorders>
            <w:shd w:val="clear" w:color="auto" w:fill="E1ECF7"/>
          </w:tcPr>
          <w:p w14:paraId="029A54CE" w14:textId="77777777" w:rsidR="00D61673" w:rsidRPr="000C4D2E" w:rsidRDefault="00D61673" w:rsidP="0037653D">
            <w:r w:rsidRPr="000C4D2E">
              <w:t>42 345</w:t>
            </w:r>
          </w:p>
        </w:tc>
        <w:tc>
          <w:tcPr>
            <w:tcW w:w="1346" w:type="dxa"/>
            <w:tcBorders>
              <w:top w:val="single" w:sz="2" w:space="0" w:color="B1B4B6"/>
              <w:bottom w:val="single" w:sz="2" w:space="0" w:color="B1B4B6"/>
            </w:tcBorders>
          </w:tcPr>
          <w:p w14:paraId="75B42452" w14:textId="77777777" w:rsidR="00D61673" w:rsidRPr="000C4D2E" w:rsidRDefault="00D61673" w:rsidP="0037653D">
            <w:r w:rsidRPr="000C4D2E">
              <w:t>43 167</w:t>
            </w:r>
          </w:p>
        </w:tc>
      </w:tr>
      <w:tr w:rsidR="00D61673" w:rsidRPr="000C4D2E" w14:paraId="67142A8F" w14:textId="77777777" w:rsidTr="00D61673">
        <w:trPr>
          <w:trHeight w:val="268"/>
        </w:trPr>
        <w:tc>
          <w:tcPr>
            <w:tcW w:w="6945" w:type="dxa"/>
            <w:tcBorders>
              <w:top w:val="single" w:sz="2" w:space="0" w:color="B1B4B6"/>
              <w:bottom w:val="single" w:sz="2" w:space="0" w:color="B1B4B6"/>
            </w:tcBorders>
          </w:tcPr>
          <w:p w14:paraId="77D2923E" w14:textId="77777777" w:rsidR="00D61673" w:rsidRPr="000C4D2E" w:rsidRDefault="00D61673" w:rsidP="0037653D">
            <w:r w:rsidRPr="000C4D2E">
              <w:t>Consumables (ii)</w:t>
            </w:r>
          </w:p>
        </w:tc>
        <w:tc>
          <w:tcPr>
            <w:tcW w:w="1346" w:type="dxa"/>
            <w:tcBorders>
              <w:top w:val="single" w:sz="2" w:space="0" w:color="B1B4B6"/>
              <w:bottom w:val="single" w:sz="2" w:space="0" w:color="B1B4B6"/>
            </w:tcBorders>
            <w:shd w:val="clear" w:color="auto" w:fill="E1ECF7"/>
          </w:tcPr>
          <w:p w14:paraId="64413960" w14:textId="77777777" w:rsidR="00D61673" w:rsidRPr="000C4D2E" w:rsidRDefault="00D61673" w:rsidP="0037653D">
            <w:r w:rsidRPr="000C4D2E">
              <w:t>15 517</w:t>
            </w:r>
          </w:p>
        </w:tc>
        <w:tc>
          <w:tcPr>
            <w:tcW w:w="1346" w:type="dxa"/>
            <w:tcBorders>
              <w:top w:val="single" w:sz="2" w:space="0" w:color="B1B4B6"/>
              <w:bottom w:val="single" w:sz="2" w:space="0" w:color="B1B4B6"/>
            </w:tcBorders>
          </w:tcPr>
          <w:p w14:paraId="35430499" w14:textId="77777777" w:rsidR="00D61673" w:rsidRPr="000C4D2E" w:rsidRDefault="00D61673" w:rsidP="0037653D">
            <w:r w:rsidRPr="000C4D2E">
              <w:t>17 155</w:t>
            </w:r>
          </w:p>
        </w:tc>
      </w:tr>
      <w:tr w:rsidR="00D61673" w:rsidRPr="000C4D2E" w14:paraId="5BE3FBD8" w14:textId="77777777" w:rsidTr="00D61673">
        <w:trPr>
          <w:trHeight w:val="268"/>
        </w:trPr>
        <w:tc>
          <w:tcPr>
            <w:tcW w:w="6945" w:type="dxa"/>
            <w:tcBorders>
              <w:top w:val="single" w:sz="2" w:space="0" w:color="B1B4B6"/>
              <w:bottom w:val="single" w:sz="2" w:space="0" w:color="B1B4B6"/>
            </w:tcBorders>
          </w:tcPr>
          <w:p w14:paraId="0BB1AD02" w14:textId="77777777" w:rsidR="00D61673" w:rsidRPr="000C4D2E" w:rsidRDefault="00D61673" w:rsidP="0037653D">
            <w:r w:rsidRPr="000C4D2E">
              <w:t>Commissions</w:t>
            </w:r>
          </w:p>
        </w:tc>
        <w:tc>
          <w:tcPr>
            <w:tcW w:w="1346" w:type="dxa"/>
            <w:tcBorders>
              <w:top w:val="single" w:sz="2" w:space="0" w:color="B1B4B6"/>
              <w:bottom w:val="single" w:sz="2" w:space="0" w:color="B1B4B6"/>
            </w:tcBorders>
            <w:shd w:val="clear" w:color="auto" w:fill="E1ECF7"/>
          </w:tcPr>
          <w:p w14:paraId="3A46DF46" w14:textId="77777777" w:rsidR="00D61673" w:rsidRPr="000C4D2E" w:rsidRDefault="00D61673" w:rsidP="0037653D">
            <w:r w:rsidRPr="000C4D2E">
              <w:t>28 292</w:t>
            </w:r>
          </w:p>
        </w:tc>
        <w:tc>
          <w:tcPr>
            <w:tcW w:w="1346" w:type="dxa"/>
            <w:tcBorders>
              <w:top w:val="single" w:sz="2" w:space="0" w:color="B1B4B6"/>
              <w:bottom w:val="single" w:sz="2" w:space="0" w:color="B1B4B6"/>
            </w:tcBorders>
          </w:tcPr>
          <w:p w14:paraId="4BF04716" w14:textId="77777777" w:rsidR="00D61673" w:rsidRPr="000C4D2E" w:rsidRDefault="00D61673" w:rsidP="0037653D">
            <w:r w:rsidRPr="000C4D2E">
              <w:t>26 224</w:t>
            </w:r>
          </w:p>
        </w:tc>
      </w:tr>
      <w:tr w:rsidR="00D61673" w:rsidRPr="000C4D2E" w14:paraId="26CD4AE9" w14:textId="77777777" w:rsidTr="00D61673">
        <w:trPr>
          <w:trHeight w:val="268"/>
        </w:trPr>
        <w:tc>
          <w:tcPr>
            <w:tcW w:w="6945" w:type="dxa"/>
            <w:tcBorders>
              <w:top w:val="single" w:sz="2" w:space="0" w:color="B1B4B6"/>
              <w:bottom w:val="single" w:sz="2" w:space="0" w:color="B1B4B6"/>
            </w:tcBorders>
          </w:tcPr>
          <w:p w14:paraId="54417A0A" w14:textId="77777777" w:rsidR="00D61673" w:rsidRPr="000C4D2E" w:rsidRDefault="00D61673" w:rsidP="0037653D">
            <w:r w:rsidRPr="000C4D2E">
              <w:t>Data processing</w:t>
            </w:r>
          </w:p>
        </w:tc>
        <w:tc>
          <w:tcPr>
            <w:tcW w:w="1346" w:type="dxa"/>
            <w:tcBorders>
              <w:top w:val="single" w:sz="2" w:space="0" w:color="B1B4B6"/>
              <w:bottom w:val="single" w:sz="2" w:space="0" w:color="B1B4B6"/>
            </w:tcBorders>
            <w:shd w:val="clear" w:color="auto" w:fill="E1ECF7"/>
          </w:tcPr>
          <w:p w14:paraId="6EF3B309" w14:textId="77777777" w:rsidR="00D61673" w:rsidRPr="000C4D2E" w:rsidRDefault="00D61673" w:rsidP="0037653D">
            <w:r w:rsidRPr="000C4D2E">
              <w:t>422</w:t>
            </w:r>
          </w:p>
        </w:tc>
        <w:tc>
          <w:tcPr>
            <w:tcW w:w="1346" w:type="dxa"/>
            <w:tcBorders>
              <w:top w:val="single" w:sz="2" w:space="0" w:color="B1B4B6"/>
              <w:bottom w:val="single" w:sz="2" w:space="0" w:color="B1B4B6"/>
            </w:tcBorders>
          </w:tcPr>
          <w:p w14:paraId="16286592" w14:textId="77777777" w:rsidR="00D61673" w:rsidRPr="000C4D2E" w:rsidRDefault="00D61673" w:rsidP="0037653D">
            <w:r w:rsidRPr="000C4D2E">
              <w:t>427</w:t>
            </w:r>
          </w:p>
        </w:tc>
      </w:tr>
      <w:tr w:rsidR="00D61673" w:rsidRPr="000C4D2E" w14:paraId="149EBE09" w14:textId="77777777" w:rsidTr="00D61673">
        <w:trPr>
          <w:trHeight w:val="268"/>
        </w:trPr>
        <w:tc>
          <w:tcPr>
            <w:tcW w:w="6945" w:type="dxa"/>
            <w:tcBorders>
              <w:top w:val="single" w:sz="2" w:space="0" w:color="B1B4B6"/>
              <w:bottom w:val="single" w:sz="2" w:space="0" w:color="B1B4B6"/>
            </w:tcBorders>
          </w:tcPr>
          <w:p w14:paraId="2CBFA151" w14:textId="77777777" w:rsidR="00D61673" w:rsidRPr="000C4D2E" w:rsidRDefault="00D61673" w:rsidP="0037653D">
            <w:r w:rsidRPr="000C4D2E">
              <w:t>Drivers licence card production</w:t>
            </w:r>
          </w:p>
        </w:tc>
        <w:tc>
          <w:tcPr>
            <w:tcW w:w="1346" w:type="dxa"/>
            <w:tcBorders>
              <w:top w:val="single" w:sz="2" w:space="0" w:color="B1B4B6"/>
              <w:bottom w:val="single" w:sz="2" w:space="0" w:color="B1B4B6"/>
            </w:tcBorders>
            <w:shd w:val="clear" w:color="auto" w:fill="E1ECF7"/>
          </w:tcPr>
          <w:p w14:paraId="4E9C5DA4" w14:textId="77777777" w:rsidR="00D61673" w:rsidRPr="000C4D2E" w:rsidRDefault="00D61673" w:rsidP="0037653D">
            <w:r w:rsidRPr="000C4D2E">
              <w:t>1 219</w:t>
            </w:r>
          </w:p>
        </w:tc>
        <w:tc>
          <w:tcPr>
            <w:tcW w:w="1346" w:type="dxa"/>
            <w:tcBorders>
              <w:top w:val="single" w:sz="2" w:space="0" w:color="B1B4B6"/>
              <w:bottom w:val="single" w:sz="2" w:space="0" w:color="B1B4B6"/>
            </w:tcBorders>
          </w:tcPr>
          <w:p w14:paraId="5FC145C7" w14:textId="77777777" w:rsidR="00D61673" w:rsidRPr="000C4D2E" w:rsidRDefault="00D61673" w:rsidP="0037653D">
            <w:r w:rsidRPr="000C4D2E">
              <w:t>1 170</w:t>
            </w:r>
          </w:p>
        </w:tc>
      </w:tr>
      <w:tr w:rsidR="00D61673" w:rsidRPr="000C4D2E" w14:paraId="08CF7DE3" w14:textId="77777777" w:rsidTr="00D61673">
        <w:trPr>
          <w:trHeight w:val="268"/>
        </w:trPr>
        <w:tc>
          <w:tcPr>
            <w:tcW w:w="6945" w:type="dxa"/>
            <w:tcBorders>
              <w:top w:val="single" w:sz="2" w:space="0" w:color="B1B4B6"/>
              <w:bottom w:val="single" w:sz="2" w:space="0" w:color="B1B4B6"/>
            </w:tcBorders>
          </w:tcPr>
          <w:p w14:paraId="28ED1179" w14:textId="77777777" w:rsidR="00D61673" w:rsidRPr="000C4D2E" w:rsidRDefault="00D61673" w:rsidP="0037653D">
            <w:r w:rsidRPr="000C4D2E">
              <w:t>Number plate production</w:t>
            </w:r>
          </w:p>
        </w:tc>
        <w:tc>
          <w:tcPr>
            <w:tcW w:w="1346" w:type="dxa"/>
            <w:tcBorders>
              <w:top w:val="single" w:sz="2" w:space="0" w:color="B1B4B6"/>
              <w:bottom w:val="single" w:sz="2" w:space="0" w:color="B1B4B6"/>
            </w:tcBorders>
            <w:shd w:val="clear" w:color="auto" w:fill="E1ECF7"/>
          </w:tcPr>
          <w:p w14:paraId="29C41D42" w14:textId="77777777" w:rsidR="00D61673" w:rsidRPr="000C4D2E" w:rsidRDefault="00D61673" w:rsidP="0037653D">
            <w:r w:rsidRPr="000C4D2E">
              <w:t>3 771</w:t>
            </w:r>
          </w:p>
        </w:tc>
        <w:tc>
          <w:tcPr>
            <w:tcW w:w="1346" w:type="dxa"/>
            <w:tcBorders>
              <w:top w:val="single" w:sz="2" w:space="0" w:color="B1B4B6"/>
              <w:bottom w:val="single" w:sz="2" w:space="0" w:color="B1B4B6"/>
            </w:tcBorders>
          </w:tcPr>
          <w:p w14:paraId="63A33FB2" w14:textId="77777777" w:rsidR="00D61673" w:rsidRPr="000C4D2E" w:rsidRDefault="00D61673" w:rsidP="0037653D">
            <w:r w:rsidRPr="000C4D2E">
              <w:t>2 630</w:t>
            </w:r>
          </w:p>
        </w:tc>
      </w:tr>
      <w:tr w:rsidR="00D61673" w:rsidRPr="000C4D2E" w14:paraId="58A12C61" w14:textId="77777777" w:rsidTr="00D61673">
        <w:trPr>
          <w:trHeight w:val="268"/>
        </w:trPr>
        <w:tc>
          <w:tcPr>
            <w:tcW w:w="6945" w:type="dxa"/>
            <w:tcBorders>
              <w:top w:val="single" w:sz="2" w:space="0" w:color="B1B4B6"/>
              <w:bottom w:val="single" w:sz="2" w:space="0" w:color="B1B4B6"/>
            </w:tcBorders>
          </w:tcPr>
          <w:p w14:paraId="1B1D285C" w14:textId="77777777" w:rsidR="00D61673" w:rsidRPr="000C4D2E" w:rsidRDefault="00D61673" w:rsidP="0037653D">
            <w:r w:rsidRPr="000C4D2E">
              <w:t>Repairs and maintenance (iii)</w:t>
            </w:r>
          </w:p>
        </w:tc>
        <w:tc>
          <w:tcPr>
            <w:tcW w:w="1346" w:type="dxa"/>
            <w:tcBorders>
              <w:top w:val="single" w:sz="2" w:space="0" w:color="B1B4B6"/>
              <w:bottom w:val="single" w:sz="2" w:space="0" w:color="B1B4B6"/>
            </w:tcBorders>
            <w:shd w:val="clear" w:color="auto" w:fill="E1ECF7"/>
          </w:tcPr>
          <w:p w14:paraId="48A2226B" w14:textId="77777777" w:rsidR="00D61673" w:rsidRPr="000C4D2E" w:rsidRDefault="00D61673" w:rsidP="0037653D">
            <w:r w:rsidRPr="000C4D2E">
              <w:t>16 496</w:t>
            </w:r>
          </w:p>
        </w:tc>
        <w:tc>
          <w:tcPr>
            <w:tcW w:w="1346" w:type="dxa"/>
            <w:tcBorders>
              <w:top w:val="single" w:sz="2" w:space="0" w:color="B1B4B6"/>
              <w:bottom w:val="single" w:sz="2" w:space="0" w:color="B1B4B6"/>
            </w:tcBorders>
          </w:tcPr>
          <w:p w14:paraId="0F0F4A47" w14:textId="77777777" w:rsidR="00D61673" w:rsidRPr="000C4D2E" w:rsidRDefault="00D61673" w:rsidP="0037653D">
            <w:r w:rsidRPr="000C4D2E">
              <w:t>13 551</w:t>
            </w:r>
          </w:p>
        </w:tc>
      </w:tr>
      <w:tr w:rsidR="00D61673" w:rsidRPr="000C4D2E" w14:paraId="290E1F90" w14:textId="77777777" w:rsidTr="00D61673">
        <w:trPr>
          <w:trHeight w:val="268"/>
        </w:trPr>
        <w:tc>
          <w:tcPr>
            <w:tcW w:w="6945" w:type="dxa"/>
            <w:tcBorders>
              <w:top w:val="single" w:sz="2" w:space="0" w:color="B1B4B6"/>
              <w:bottom w:val="single" w:sz="2" w:space="0" w:color="B1B4B6"/>
            </w:tcBorders>
          </w:tcPr>
          <w:p w14:paraId="3A3073FC" w14:textId="77777777" w:rsidR="00D61673" w:rsidRPr="000C4D2E" w:rsidRDefault="00D61673" w:rsidP="0037653D">
            <w:r w:rsidRPr="000C4D2E">
              <w:t>Travel</w:t>
            </w:r>
          </w:p>
        </w:tc>
        <w:tc>
          <w:tcPr>
            <w:tcW w:w="1346" w:type="dxa"/>
            <w:tcBorders>
              <w:top w:val="single" w:sz="2" w:space="0" w:color="B1B4B6"/>
              <w:bottom w:val="single" w:sz="2" w:space="0" w:color="B1B4B6"/>
            </w:tcBorders>
            <w:shd w:val="clear" w:color="auto" w:fill="E1ECF7"/>
          </w:tcPr>
          <w:p w14:paraId="6FDE4FDA" w14:textId="77777777" w:rsidR="00D61673" w:rsidRPr="000C4D2E" w:rsidRDefault="00D61673" w:rsidP="0037653D">
            <w:r w:rsidRPr="000C4D2E">
              <w:t>1 260</w:t>
            </w:r>
          </w:p>
        </w:tc>
        <w:tc>
          <w:tcPr>
            <w:tcW w:w="1346" w:type="dxa"/>
            <w:tcBorders>
              <w:top w:val="single" w:sz="2" w:space="0" w:color="B1B4B6"/>
              <w:bottom w:val="single" w:sz="2" w:space="0" w:color="B1B4B6"/>
            </w:tcBorders>
          </w:tcPr>
          <w:p w14:paraId="3EAA5F13" w14:textId="77777777" w:rsidR="00D61673" w:rsidRPr="000C4D2E" w:rsidRDefault="00D61673" w:rsidP="0037653D">
            <w:r w:rsidRPr="000C4D2E">
              <w:t>1 173</w:t>
            </w:r>
          </w:p>
        </w:tc>
      </w:tr>
      <w:tr w:rsidR="00D61673" w:rsidRPr="000C4D2E" w14:paraId="19549B98" w14:textId="77777777" w:rsidTr="00D61673">
        <w:trPr>
          <w:trHeight w:val="268"/>
        </w:trPr>
        <w:tc>
          <w:tcPr>
            <w:tcW w:w="6945" w:type="dxa"/>
            <w:tcBorders>
              <w:top w:val="single" w:sz="2" w:space="0" w:color="B1B4B6"/>
              <w:bottom w:val="single" w:sz="2" w:space="0" w:color="000000"/>
            </w:tcBorders>
          </w:tcPr>
          <w:p w14:paraId="1DDDB1FA" w14:textId="77777777" w:rsidR="00D61673" w:rsidRPr="000C4D2E" w:rsidRDefault="00D61673" w:rsidP="0037653D">
            <w:r w:rsidRPr="000C4D2E">
              <w:t>Other</w:t>
            </w:r>
          </w:p>
        </w:tc>
        <w:tc>
          <w:tcPr>
            <w:tcW w:w="1346" w:type="dxa"/>
            <w:tcBorders>
              <w:top w:val="single" w:sz="2" w:space="0" w:color="B1B4B6"/>
              <w:bottom w:val="single" w:sz="2" w:space="0" w:color="000000"/>
            </w:tcBorders>
            <w:shd w:val="clear" w:color="auto" w:fill="E1ECF7"/>
          </w:tcPr>
          <w:p w14:paraId="5D01956A" w14:textId="77777777" w:rsidR="00D61673" w:rsidRPr="000C4D2E" w:rsidRDefault="00D61673" w:rsidP="0037653D">
            <w:r w:rsidRPr="000C4D2E">
              <w:t>3 151</w:t>
            </w:r>
          </w:p>
        </w:tc>
        <w:tc>
          <w:tcPr>
            <w:tcW w:w="1346" w:type="dxa"/>
            <w:tcBorders>
              <w:top w:val="single" w:sz="2" w:space="0" w:color="B1B4B6"/>
              <w:bottom w:val="single" w:sz="2" w:space="0" w:color="000000"/>
            </w:tcBorders>
          </w:tcPr>
          <w:p w14:paraId="20CDFC4B" w14:textId="77777777" w:rsidR="00D61673" w:rsidRPr="000C4D2E" w:rsidRDefault="00D61673" w:rsidP="0037653D">
            <w:r w:rsidRPr="000C4D2E">
              <w:t>1 044</w:t>
            </w:r>
          </w:p>
        </w:tc>
      </w:tr>
      <w:tr w:rsidR="00D61673" w:rsidRPr="000C4D2E" w14:paraId="42F72CC2" w14:textId="77777777" w:rsidTr="00D61673">
        <w:trPr>
          <w:trHeight w:val="268"/>
        </w:trPr>
        <w:tc>
          <w:tcPr>
            <w:tcW w:w="6945" w:type="dxa"/>
            <w:tcBorders>
              <w:top w:val="single" w:sz="2" w:space="0" w:color="000000"/>
              <w:bottom w:val="single" w:sz="2" w:space="0" w:color="000000"/>
            </w:tcBorders>
          </w:tcPr>
          <w:p w14:paraId="5DE1E198" w14:textId="77777777" w:rsidR="00D61673" w:rsidRPr="000C4D2E" w:rsidRDefault="00D61673" w:rsidP="0037653D"/>
        </w:tc>
        <w:tc>
          <w:tcPr>
            <w:tcW w:w="1346" w:type="dxa"/>
            <w:tcBorders>
              <w:top w:val="single" w:sz="2" w:space="0" w:color="000000"/>
              <w:bottom w:val="single" w:sz="2" w:space="0" w:color="000000"/>
            </w:tcBorders>
            <w:shd w:val="clear" w:color="auto" w:fill="E1ECF7"/>
          </w:tcPr>
          <w:p w14:paraId="3D987A15" w14:textId="77777777" w:rsidR="00D61673" w:rsidRPr="000C4D2E" w:rsidRDefault="00D61673" w:rsidP="0037653D">
            <w:r w:rsidRPr="000C4D2E">
              <w:t>124 232</w:t>
            </w:r>
          </w:p>
        </w:tc>
        <w:tc>
          <w:tcPr>
            <w:tcW w:w="1346" w:type="dxa"/>
            <w:tcBorders>
              <w:top w:val="single" w:sz="2" w:space="0" w:color="000000"/>
              <w:bottom w:val="single" w:sz="2" w:space="0" w:color="000000"/>
            </w:tcBorders>
          </w:tcPr>
          <w:p w14:paraId="1D9046C1" w14:textId="77777777" w:rsidR="00D61673" w:rsidRPr="000C4D2E" w:rsidRDefault="00D61673" w:rsidP="0037653D">
            <w:r w:rsidRPr="000C4D2E">
              <w:t>119 187</w:t>
            </w:r>
          </w:p>
        </w:tc>
      </w:tr>
      <w:tr w:rsidR="00D61673" w:rsidRPr="000C4D2E" w14:paraId="1E3C217B" w14:textId="77777777" w:rsidTr="00D61673">
        <w:trPr>
          <w:trHeight w:val="268"/>
        </w:trPr>
        <w:tc>
          <w:tcPr>
            <w:tcW w:w="6945" w:type="dxa"/>
            <w:tcBorders>
              <w:top w:val="single" w:sz="2" w:space="0" w:color="000000"/>
              <w:bottom w:val="single" w:sz="2" w:space="0" w:color="B1B4B6"/>
            </w:tcBorders>
          </w:tcPr>
          <w:p w14:paraId="1F7CF5BB" w14:textId="77777777" w:rsidR="00D61673" w:rsidRPr="000C4D2E" w:rsidRDefault="00D61673" w:rsidP="0037653D"/>
        </w:tc>
        <w:tc>
          <w:tcPr>
            <w:tcW w:w="1346" w:type="dxa"/>
            <w:tcBorders>
              <w:top w:val="single" w:sz="2" w:space="0" w:color="000000"/>
              <w:bottom w:val="single" w:sz="2" w:space="0" w:color="B1B4B6"/>
            </w:tcBorders>
            <w:shd w:val="clear" w:color="auto" w:fill="E1ECF7"/>
          </w:tcPr>
          <w:p w14:paraId="17EBC5F3" w14:textId="77777777" w:rsidR="00D61673" w:rsidRPr="000C4D2E" w:rsidRDefault="00D61673" w:rsidP="0037653D"/>
        </w:tc>
        <w:tc>
          <w:tcPr>
            <w:tcW w:w="1346" w:type="dxa"/>
            <w:tcBorders>
              <w:top w:val="single" w:sz="2" w:space="0" w:color="000000"/>
              <w:bottom w:val="single" w:sz="2" w:space="0" w:color="B1B4B6"/>
            </w:tcBorders>
          </w:tcPr>
          <w:p w14:paraId="4B15CBE6" w14:textId="77777777" w:rsidR="00D61673" w:rsidRPr="000C4D2E" w:rsidRDefault="00D61673" w:rsidP="0037653D"/>
        </w:tc>
      </w:tr>
      <w:tr w:rsidR="00D61673" w:rsidRPr="000C4D2E" w14:paraId="1856244A" w14:textId="77777777" w:rsidTr="00D61673">
        <w:trPr>
          <w:trHeight w:val="268"/>
        </w:trPr>
        <w:tc>
          <w:tcPr>
            <w:tcW w:w="6945" w:type="dxa"/>
            <w:tcBorders>
              <w:top w:val="single" w:sz="2" w:space="0" w:color="B1B4B6"/>
              <w:bottom w:val="single" w:sz="2" w:space="0" w:color="B1B4B6"/>
            </w:tcBorders>
          </w:tcPr>
          <w:p w14:paraId="03DD26E2" w14:textId="77777777" w:rsidR="00D61673" w:rsidRPr="000C4D2E" w:rsidRDefault="00D61673" w:rsidP="0037653D">
            <w:r w:rsidRPr="000C4D2E">
              <w:t>Accommodation expenses</w:t>
            </w:r>
          </w:p>
        </w:tc>
        <w:tc>
          <w:tcPr>
            <w:tcW w:w="1346" w:type="dxa"/>
            <w:tcBorders>
              <w:top w:val="single" w:sz="2" w:space="0" w:color="B1B4B6"/>
              <w:bottom w:val="single" w:sz="2" w:space="0" w:color="B1B4B6"/>
            </w:tcBorders>
            <w:shd w:val="clear" w:color="auto" w:fill="E1ECF7"/>
          </w:tcPr>
          <w:p w14:paraId="56294C3F" w14:textId="77777777" w:rsidR="00D61673" w:rsidRPr="000C4D2E" w:rsidRDefault="00D61673" w:rsidP="0037653D"/>
        </w:tc>
        <w:tc>
          <w:tcPr>
            <w:tcW w:w="1346" w:type="dxa"/>
            <w:tcBorders>
              <w:top w:val="single" w:sz="2" w:space="0" w:color="B1B4B6"/>
              <w:bottom w:val="single" w:sz="2" w:space="0" w:color="B1B4B6"/>
            </w:tcBorders>
          </w:tcPr>
          <w:p w14:paraId="095EE3CF" w14:textId="77777777" w:rsidR="00D61673" w:rsidRPr="000C4D2E" w:rsidRDefault="00D61673" w:rsidP="0037653D"/>
        </w:tc>
      </w:tr>
      <w:tr w:rsidR="00D61673" w:rsidRPr="000C4D2E" w14:paraId="407FF5D9" w14:textId="77777777" w:rsidTr="00D61673">
        <w:trPr>
          <w:trHeight w:val="268"/>
        </w:trPr>
        <w:tc>
          <w:tcPr>
            <w:tcW w:w="6945" w:type="dxa"/>
            <w:tcBorders>
              <w:top w:val="single" w:sz="2" w:space="0" w:color="B1B4B6"/>
              <w:bottom w:val="single" w:sz="2" w:space="0" w:color="B1B4B6"/>
            </w:tcBorders>
          </w:tcPr>
          <w:p w14:paraId="3BBAE52D" w14:textId="77777777" w:rsidR="00D61673" w:rsidRPr="000C4D2E" w:rsidRDefault="00D61673" w:rsidP="0037653D">
            <w:r w:rsidRPr="000C4D2E">
              <w:t>Rentals</w:t>
            </w:r>
          </w:p>
        </w:tc>
        <w:tc>
          <w:tcPr>
            <w:tcW w:w="1346" w:type="dxa"/>
            <w:tcBorders>
              <w:top w:val="single" w:sz="2" w:space="0" w:color="B1B4B6"/>
              <w:bottom w:val="single" w:sz="2" w:space="0" w:color="B1B4B6"/>
            </w:tcBorders>
            <w:shd w:val="clear" w:color="auto" w:fill="E1ECF7"/>
          </w:tcPr>
          <w:p w14:paraId="0BF6D554" w14:textId="77777777" w:rsidR="00D61673" w:rsidRPr="000C4D2E" w:rsidRDefault="00D61673" w:rsidP="0037653D">
            <w:r w:rsidRPr="000C4D2E">
              <w:t>15 272</w:t>
            </w:r>
          </w:p>
        </w:tc>
        <w:tc>
          <w:tcPr>
            <w:tcW w:w="1346" w:type="dxa"/>
            <w:tcBorders>
              <w:top w:val="single" w:sz="2" w:space="0" w:color="B1B4B6"/>
              <w:bottom w:val="single" w:sz="2" w:space="0" w:color="B1B4B6"/>
            </w:tcBorders>
          </w:tcPr>
          <w:p w14:paraId="1762B329" w14:textId="77777777" w:rsidR="00D61673" w:rsidRPr="000C4D2E" w:rsidRDefault="00D61673" w:rsidP="0037653D">
            <w:r w:rsidRPr="000C4D2E">
              <w:t>15 161</w:t>
            </w:r>
          </w:p>
        </w:tc>
      </w:tr>
      <w:tr w:rsidR="00D61673" w:rsidRPr="000C4D2E" w14:paraId="037546F6" w14:textId="77777777" w:rsidTr="00D61673">
        <w:trPr>
          <w:trHeight w:val="268"/>
        </w:trPr>
        <w:tc>
          <w:tcPr>
            <w:tcW w:w="6945" w:type="dxa"/>
            <w:tcBorders>
              <w:top w:val="single" w:sz="2" w:space="0" w:color="B1B4B6"/>
              <w:bottom w:val="single" w:sz="2" w:space="0" w:color="000000"/>
            </w:tcBorders>
          </w:tcPr>
          <w:p w14:paraId="08076A64" w14:textId="77777777" w:rsidR="00D61673" w:rsidRPr="000C4D2E" w:rsidRDefault="00D61673" w:rsidP="0037653D">
            <w:r w:rsidRPr="000C4D2E">
              <w:t>Cleaning</w:t>
            </w:r>
          </w:p>
        </w:tc>
        <w:tc>
          <w:tcPr>
            <w:tcW w:w="1346" w:type="dxa"/>
            <w:tcBorders>
              <w:top w:val="single" w:sz="2" w:space="0" w:color="B1B4B6"/>
              <w:bottom w:val="single" w:sz="2" w:space="0" w:color="000000"/>
            </w:tcBorders>
            <w:shd w:val="clear" w:color="auto" w:fill="E1ECF7"/>
          </w:tcPr>
          <w:p w14:paraId="1F8928AA" w14:textId="77777777" w:rsidR="00D61673" w:rsidRPr="000C4D2E" w:rsidRDefault="00D61673" w:rsidP="0037653D">
            <w:r w:rsidRPr="000C4D2E">
              <w:t>2 484</w:t>
            </w:r>
          </w:p>
        </w:tc>
        <w:tc>
          <w:tcPr>
            <w:tcW w:w="1346" w:type="dxa"/>
            <w:tcBorders>
              <w:top w:val="single" w:sz="2" w:space="0" w:color="B1B4B6"/>
              <w:bottom w:val="single" w:sz="2" w:space="0" w:color="000000"/>
            </w:tcBorders>
          </w:tcPr>
          <w:p w14:paraId="6BE9CD48" w14:textId="77777777" w:rsidR="00D61673" w:rsidRPr="000C4D2E" w:rsidRDefault="00D61673" w:rsidP="0037653D">
            <w:r w:rsidRPr="000C4D2E">
              <w:t>2 309</w:t>
            </w:r>
          </w:p>
        </w:tc>
      </w:tr>
      <w:tr w:rsidR="004E272C" w:rsidRPr="000C4D2E" w14:paraId="1C1F02B9" w14:textId="77777777" w:rsidTr="00D61673">
        <w:trPr>
          <w:trHeight w:val="268"/>
        </w:trPr>
        <w:tc>
          <w:tcPr>
            <w:tcW w:w="6945" w:type="dxa"/>
            <w:tcBorders>
              <w:top w:val="single" w:sz="2" w:space="0" w:color="000000"/>
              <w:bottom w:val="single" w:sz="2" w:space="0" w:color="000000"/>
            </w:tcBorders>
          </w:tcPr>
          <w:p w14:paraId="452FEBF6" w14:textId="77777777" w:rsidR="004E272C" w:rsidRPr="000C4D2E" w:rsidRDefault="004E272C" w:rsidP="0037653D"/>
        </w:tc>
        <w:tc>
          <w:tcPr>
            <w:tcW w:w="1346" w:type="dxa"/>
            <w:tcBorders>
              <w:top w:val="single" w:sz="2" w:space="0" w:color="000000"/>
              <w:bottom w:val="single" w:sz="2" w:space="0" w:color="000000"/>
            </w:tcBorders>
            <w:shd w:val="clear" w:color="auto" w:fill="E1ECF7"/>
          </w:tcPr>
          <w:p w14:paraId="5A7C16BB" w14:textId="568E8C23" w:rsidR="004E272C" w:rsidRPr="000C4D2E" w:rsidRDefault="004E272C" w:rsidP="0037653D"/>
        </w:tc>
        <w:tc>
          <w:tcPr>
            <w:tcW w:w="1346" w:type="dxa"/>
            <w:tcBorders>
              <w:top w:val="single" w:sz="2" w:space="0" w:color="000000"/>
              <w:bottom w:val="single" w:sz="2" w:space="0" w:color="000000"/>
            </w:tcBorders>
          </w:tcPr>
          <w:p w14:paraId="6580E005" w14:textId="35A30DF5" w:rsidR="004E272C" w:rsidRPr="000C4D2E" w:rsidRDefault="004E272C" w:rsidP="0037653D"/>
        </w:tc>
      </w:tr>
      <w:tr w:rsidR="004E272C" w:rsidRPr="000C4D2E" w14:paraId="74880BFC" w14:textId="77777777" w:rsidTr="00D61673">
        <w:trPr>
          <w:trHeight w:val="268"/>
        </w:trPr>
        <w:tc>
          <w:tcPr>
            <w:tcW w:w="6945" w:type="dxa"/>
            <w:tcBorders>
              <w:top w:val="single" w:sz="2" w:space="0" w:color="000000"/>
              <w:bottom w:val="single" w:sz="2" w:space="0" w:color="000000"/>
            </w:tcBorders>
          </w:tcPr>
          <w:p w14:paraId="6A804AB7" w14:textId="2240AF33" w:rsidR="004E272C" w:rsidRPr="000C4D2E" w:rsidRDefault="004E272C" w:rsidP="0037653D">
            <w:r w:rsidRPr="000C4D2E">
              <w:t>Other expenses (iv)</w:t>
            </w:r>
          </w:p>
        </w:tc>
        <w:tc>
          <w:tcPr>
            <w:tcW w:w="1346" w:type="dxa"/>
            <w:tcBorders>
              <w:top w:val="single" w:sz="2" w:space="0" w:color="000000"/>
              <w:bottom w:val="single" w:sz="2" w:space="0" w:color="000000"/>
            </w:tcBorders>
            <w:shd w:val="clear" w:color="auto" w:fill="E1ECF7"/>
          </w:tcPr>
          <w:p w14:paraId="56BF3DBF" w14:textId="77777777" w:rsidR="004E272C" w:rsidRPr="000C4D2E" w:rsidRDefault="004E272C" w:rsidP="0037653D"/>
        </w:tc>
        <w:tc>
          <w:tcPr>
            <w:tcW w:w="1346" w:type="dxa"/>
            <w:tcBorders>
              <w:top w:val="single" w:sz="2" w:space="0" w:color="000000"/>
              <w:bottom w:val="single" w:sz="2" w:space="0" w:color="000000"/>
            </w:tcBorders>
          </w:tcPr>
          <w:p w14:paraId="01B0BE7A" w14:textId="77777777" w:rsidR="004E272C" w:rsidRPr="000C4D2E" w:rsidRDefault="004E272C" w:rsidP="0037653D"/>
        </w:tc>
      </w:tr>
      <w:tr w:rsidR="004E272C" w:rsidRPr="000C4D2E" w14:paraId="2FE21D95" w14:textId="77777777" w:rsidTr="00D61673">
        <w:trPr>
          <w:trHeight w:val="268"/>
        </w:trPr>
        <w:tc>
          <w:tcPr>
            <w:tcW w:w="6945" w:type="dxa"/>
            <w:tcBorders>
              <w:top w:val="single" w:sz="2" w:space="0" w:color="000000"/>
              <w:bottom w:val="single" w:sz="2" w:space="0" w:color="000000"/>
            </w:tcBorders>
          </w:tcPr>
          <w:p w14:paraId="13637898" w14:textId="1095A2BE" w:rsidR="004E272C" w:rsidRPr="000C4D2E" w:rsidRDefault="004E272C" w:rsidP="0037653D">
            <w:r w:rsidRPr="000C4D2E">
              <w:t>Employment on-costs (v)</w:t>
            </w:r>
          </w:p>
        </w:tc>
        <w:tc>
          <w:tcPr>
            <w:tcW w:w="1346" w:type="dxa"/>
            <w:tcBorders>
              <w:top w:val="single" w:sz="2" w:space="0" w:color="000000"/>
              <w:bottom w:val="single" w:sz="2" w:space="0" w:color="000000"/>
            </w:tcBorders>
            <w:shd w:val="clear" w:color="auto" w:fill="E1ECF7"/>
          </w:tcPr>
          <w:p w14:paraId="6A1627F9" w14:textId="5790FCAF" w:rsidR="004E272C" w:rsidRPr="000C4D2E" w:rsidRDefault="004E272C" w:rsidP="0037653D">
            <w:r w:rsidRPr="000C4D2E">
              <w:t>897</w:t>
            </w:r>
          </w:p>
        </w:tc>
        <w:tc>
          <w:tcPr>
            <w:tcW w:w="1346" w:type="dxa"/>
            <w:tcBorders>
              <w:top w:val="single" w:sz="2" w:space="0" w:color="000000"/>
              <w:bottom w:val="single" w:sz="2" w:space="0" w:color="000000"/>
            </w:tcBorders>
          </w:tcPr>
          <w:p w14:paraId="6F08639B" w14:textId="703A9F1C" w:rsidR="004E272C" w:rsidRPr="000C4D2E" w:rsidRDefault="004E272C" w:rsidP="0037653D">
            <w:r w:rsidRPr="000C4D2E">
              <w:t>1 025</w:t>
            </w:r>
          </w:p>
        </w:tc>
      </w:tr>
      <w:tr w:rsidR="004E272C" w:rsidRPr="000C4D2E" w14:paraId="397EC94C" w14:textId="77777777" w:rsidTr="00D61673">
        <w:trPr>
          <w:trHeight w:val="268"/>
        </w:trPr>
        <w:tc>
          <w:tcPr>
            <w:tcW w:w="6945" w:type="dxa"/>
            <w:tcBorders>
              <w:top w:val="single" w:sz="2" w:space="0" w:color="000000"/>
              <w:bottom w:val="single" w:sz="2" w:space="0" w:color="000000"/>
            </w:tcBorders>
          </w:tcPr>
          <w:p w14:paraId="2A9D908B" w14:textId="4FFD3F13" w:rsidR="004E272C" w:rsidRPr="000C4D2E" w:rsidRDefault="004E272C" w:rsidP="0037653D">
            <w:r w:rsidRPr="000C4D2E">
              <w:t>Audit costs (vi)</w:t>
            </w:r>
          </w:p>
        </w:tc>
        <w:tc>
          <w:tcPr>
            <w:tcW w:w="1346" w:type="dxa"/>
            <w:tcBorders>
              <w:top w:val="single" w:sz="2" w:space="0" w:color="000000"/>
              <w:bottom w:val="single" w:sz="2" w:space="0" w:color="000000"/>
            </w:tcBorders>
            <w:shd w:val="clear" w:color="auto" w:fill="E1ECF7"/>
          </w:tcPr>
          <w:p w14:paraId="79BEF6EA" w14:textId="4169AD45" w:rsidR="004E272C" w:rsidRPr="000C4D2E" w:rsidRDefault="004E272C" w:rsidP="0037653D">
            <w:r w:rsidRPr="000C4D2E">
              <w:t>291</w:t>
            </w:r>
          </w:p>
        </w:tc>
        <w:tc>
          <w:tcPr>
            <w:tcW w:w="1346" w:type="dxa"/>
            <w:tcBorders>
              <w:top w:val="single" w:sz="2" w:space="0" w:color="000000"/>
              <w:bottom w:val="single" w:sz="2" w:space="0" w:color="000000"/>
            </w:tcBorders>
          </w:tcPr>
          <w:p w14:paraId="2E1367B8" w14:textId="0E290317" w:rsidR="004E272C" w:rsidRPr="000C4D2E" w:rsidRDefault="004E272C" w:rsidP="0037653D">
            <w:r w:rsidRPr="000C4D2E">
              <w:t>350</w:t>
            </w:r>
          </w:p>
        </w:tc>
      </w:tr>
      <w:tr w:rsidR="004E272C" w:rsidRPr="000C4D2E" w14:paraId="1E166DA4" w14:textId="77777777" w:rsidTr="00D61673">
        <w:trPr>
          <w:trHeight w:val="268"/>
        </w:trPr>
        <w:tc>
          <w:tcPr>
            <w:tcW w:w="6945" w:type="dxa"/>
            <w:tcBorders>
              <w:top w:val="single" w:sz="2" w:space="0" w:color="000000"/>
              <w:bottom w:val="single" w:sz="2" w:space="0" w:color="000000"/>
            </w:tcBorders>
          </w:tcPr>
          <w:p w14:paraId="48A52E9A" w14:textId="5D78E718" w:rsidR="004E272C" w:rsidRPr="000C4D2E" w:rsidRDefault="004E272C" w:rsidP="0037653D">
            <w:r w:rsidRPr="000C4D2E">
              <w:t>Catering</w:t>
            </w:r>
          </w:p>
        </w:tc>
        <w:tc>
          <w:tcPr>
            <w:tcW w:w="1346" w:type="dxa"/>
            <w:tcBorders>
              <w:top w:val="single" w:sz="2" w:space="0" w:color="000000"/>
              <w:bottom w:val="single" w:sz="2" w:space="0" w:color="000000"/>
            </w:tcBorders>
            <w:shd w:val="clear" w:color="auto" w:fill="E1ECF7"/>
          </w:tcPr>
          <w:p w14:paraId="03F9982D" w14:textId="02467E9B" w:rsidR="004E272C" w:rsidRPr="000C4D2E" w:rsidRDefault="004E272C" w:rsidP="0037653D">
            <w:r w:rsidRPr="000C4D2E">
              <w:t>65</w:t>
            </w:r>
          </w:p>
        </w:tc>
        <w:tc>
          <w:tcPr>
            <w:tcW w:w="1346" w:type="dxa"/>
            <w:tcBorders>
              <w:top w:val="single" w:sz="2" w:space="0" w:color="000000"/>
              <w:bottom w:val="single" w:sz="2" w:space="0" w:color="000000"/>
            </w:tcBorders>
          </w:tcPr>
          <w:p w14:paraId="194F9BBD" w14:textId="6573AF96" w:rsidR="004E272C" w:rsidRPr="000C4D2E" w:rsidRDefault="004E272C" w:rsidP="0037653D">
            <w:r w:rsidRPr="000C4D2E">
              <w:t>62</w:t>
            </w:r>
          </w:p>
        </w:tc>
      </w:tr>
      <w:tr w:rsidR="004E272C" w:rsidRPr="000C4D2E" w14:paraId="5D9D737B" w14:textId="77777777" w:rsidTr="00D61673">
        <w:trPr>
          <w:trHeight w:val="268"/>
        </w:trPr>
        <w:tc>
          <w:tcPr>
            <w:tcW w:w="6945" w:type="dxa"/>
            <w:tcBorders>
              <w:top w:val="single" w:sz="2" w:space="0" w:color="000000"/>
              <w:bottom w:val="single" w:sz="2" w:space="0" w:color="000000"/>
            </w:tcBorders>
          </w:tcPr>
          <w:p w14:paraId="0201D492" w14:textId="7C6410DE" w:rsidR="004E272C" w:rsidRPr="000C4D2E" w:rsidRDefault="004E272C" w:rsidP="0037653D">
            <w:r w:rsidRPr="000C4D2E">
              <w:t>Corporate membership fees</w:t>
            </w:r>
          </w:p>
        </w:tc>
        <w:tc>
          <w:tcPr>
            <w:tcW w:w="1346" w:type="dxa"/>
            <w:tcBorders>
              <w:top w:val="single" w:sz="2" w:space="0" w:color="000000"/>
              <w:bottom w:val="single" w:sz="2" w:space="0" w:color="000000"/>
            </w:tcBorders>
            <w:shd w:val="clear" w:color="auto" w:fill="E1ECF7"/>
          </w:tcPr>
          <w:p w14:paraId="1B448D94" w14:textId="25E81707" w:rsidR="004E272C" w:rsidRPr="000C4D2E" w:rsidRDefault="004E272C" w:rsidP="0037653D">
            <w:r w:rsidRPr="000C4D2E">
              <w:t>370</w:t>
            </w:r>
          </w:p>
        </w:tc>
        <w:tc>
          <w:tcPr>
            <w:tcW w:w="1346" w:type="dxa"/>
            <w:tcBorders>
              <w:top w:val="single" w:sz="2" w:space="0" w:color="000000"/>
              <w:bottom w:val="single" w:sz="2" w:space="0" w:color="000000"/>
            </w:tcBorders>
          </w:tcPr>
          <w:p w14:paraId="2FF82483" w14:textId="53C81D1E" w:rsidR="004E272C" w:rsidRPr="000C4D2E" w:rsidRDefault="004E272C" w:rsidP="0037653D">
            <w:r w:rsidRPr="000C4D2E">
              <w:t>288</w:t>
            </w:r>
          </w:p>
        </w:tc>
      </w:tr>
      <w:tr w:rsidR="004E272C" w:rsidRPr="000C4D2E" w14:paraId="7EE7D9BC" w14:textId="77777777" w:rsidTr="00D61673">
        <w:trPr>
          <w:trHeight w:val="268"/>
        </w:trPr>
        <w:tc>
          <w:tcPr>
            <w:tcW w:w="6945" w:type="dxa"/>
            <w:tcBorders>
              <w:top w:val="single" w:sz="2" w:space="0" w:color="000000"/>
              <w:bottom w:val="single" w:sz="2" w:space="0" w:color="000000"/>
            </w:tcBorders>
          </w:tcPr>
          <w:p w14:paraId="1E48EF1D" w14:textId="1F98FCDB" w:rsidR="004E272C" w:rsidRPr="000C4D2E" w:rsidRDefault="004E272C" w:rsidP="0037653D">
            <w:r w:rsidRPr="000C4D2E">
              <w:t>Donations and sponsorships</w:t>
            </w:r>
          </w:p>
        </w:tc>
        <w:tc>
          <w:tcPr>
            <w:tcW w:w="1346" w:type="dxa"/>
            <w:tcBorders>
              <w:top w:val="single" w:sz="2" w:space="0" w:color="000000"/>
              <w:bottom w:val="single" w:sz="2" w:space="0" w:color="000000"/>
            </w:tcBorders>
            <w:shd w:val="clear" w:color="auto" w:fill="E1ECF7"/>
          </w:tcPr>
          <w:p w14:paraId="6F09F603" w14:textId="4B292544" w:rsidR="004E272C" w:rsidRPr="000C4D2E" w:rsidRDefault="004E272C" w:rsidP="0037653D">
            <w:r w:rsidRPr="000C4D2E">
              <w:t>4</w:t>
            </w:r>
          </w:p>
        </w:tc>
        <w:tc>
          <w:tcPr>
            <w:tcW w:w="1346" w:type="dxa"/>
            <w:tcBorders>
              <w:top w:val="single" w:sz="2" w:space="0" w:color="000000"/>
              <w:bottom w:val="single" w:sz="2" w:space="0" w:color="000000"/>
            </w:tcBorders>
          </w:tcPr>
          <w:p w14:paraId="6C2FC00E" w14:textId="04877507" w:rsidR="004E272C" w:rsidRPr="000C4D2E" w:rsidRDefault="004E272C" w:rsidP="0037653D">
            <w:r w:rsidRPr="000C4D2E">
              <w:t>25</w:t>
            </w:r>
          </w:p>
        </w:tc>
      </w:tr>
      <w:tr w:rsidR="004E272C" w:rsidRPr="000C4D2E" w14:paraId="0E597080" w14:textId="77777777" w:rsidTr="00D61673">
        <w:trPr>
          <w:trHeight w:val="268"/>
        </w:trPr>
        <w:tc>
          <w:tcPr>
            <w:tcW w:w="6945" w:type="dxa"/>
            <w:tcBorders>
              <w:top w:val="single" w:sz="2" w:space="0" w:color="000000"/>
              <w:bottom w:val="single" w:sz="2" w:space="0" w:color="000000"/>
            </w:tcBorders>
          </w:tcPr>
          <w:p w14:paraId="53DBE713" w14:textId="183DA66F" w:rsidR="004E272C" w:rsidRPr="000C4D2E" w:rsidRDefault="004E272C" w:rsidP="0037653D">
            <w:r w:rsidRPr="000C4D2E">
              <w:t>Expected credit losses expense (vii)</w:t>
            </w:r>
          </w:p>
        </w:tc>
        <w:tc>
          <w:tcPr>
            <w:tcW w:w="1346" w:type="dxa"/>
            <w:tcBorders>
              <w:top w:val="single" w:sz="2" w:space="0" w:color="000000"/>
              <w:bottom w:val="single" w:sz="2" w:space="0" w:color="000000"/>
            </w:tcBorders>
            <w:shd w:val="clear" w:color="auto" w:fill="E1ECF7"/>
          </w:tcPr>
          <w:p w14:paraId="363CABD4" w14:textId="1026B230" w:rsidR="004E272C" w:rsidRPr="000C4D2E" w:rsidRDefault="004E272C" w:rsidP="0037653D">
            <w:r w:rsidRPr="000C4D2E">
              <w:t>531</w:t>
            </w:r>
          </w:p>
        </w:tc>
        <w:tc>
          <w:tcPr>
            <w:tcW w:w="1346" w:type="dxa"/>
            <w:tcBorders>
              <w:top w:val="single" w:sz="2" w:space="0" w:color="000000"/>
              <w:bottom w:val="single" w:sz="2" w:space="0" w:color="000000"/>
            </w:tcBorders>
          </w:tcPr>
          <w:p w14:paraId="5098BB62" w14:textId="378EA851" w:rsidR="004E272C" w:rsidRPr="000C4D2E" w:rsidRDefault="004E272C" w:rsidP="0037653D">
            <w:r w:rsidRPr="000C4D2E">
              <w:t>965</w:t>
            </w:r>
          </w:p>
        </w:tc>
      </w:tr>
      <w:tr w:rsidR="004E272C" w:rsidRPr="000C4D2E" w14:paraId="2D10D3A1" w14:textId="77777777" w:rsidTr="00D61673">
        <w:trPr>
          <w:trHeight w:val="268"/>
        </w:trPr>
        <w:tc>
          <w:tcPr>
            <w:tcW w:w="6945" w:type="dxa"/>
            <w:tcBorders>
              <w:top w:val="single" w:sz="2" w:space="0" w:color="000000"/>
              <w:bottom w:val="single" w:sz="2" w:space="0" w:color="000000"/>
            </w:tcBorders>
          </w:tcPr>
          <w:p w14:paraId="607453E6" w14:textId="79938A9F" w:rsidR="004E272C" w:rsidRPr="000C4D2E" w:rsidRDefault="004E272C" w:rsidP="0037653D">
            <w:r w:rsidRPr="000C4D2E">
              <w:t>Impairment losses</w:t>
            </w:r>
          </w:p>
        </w:tc>
        <w:tc>
          <w:tcPr>
            <w:tcW w:w="1346" w:type="dxa"/>
            <w:tcBorders>
              <w:top w:val="single" w:sz="2" w:space="0" w:color="000000"/>
              <w:bottom w:val="single" w:sz="2" w:space="0" w:color="000000"/>
            </w:tcBorders>
            <w:shd w:val="clear" w:color="auto" w:fill="E1ECF7"/>
          </w:tcPr>
          <w:p w14:paraId="69C394DD" w14:textId="2C39EC60" w:rsidR="004E272C" w:rsidRPr="000C4D2E" w:rsidRDefault="004E272C" w:rsidP="0037653D">
            <w:r w:rsidRPr="000C4D2E">
              <w:t>1 498</w:t>
            </w:r>
          </w:p>
        </w:tc>
        <w:tc>
          <w:tcPr>
            <w:tcW w:w="1346" w:type="dxa"/>
            <w:tcBorders>
              <w:top w:val="single" w:sz="2" w:space="0" w:color="000000"/>
              <w:bottom w:val="single" w:sz="2" w:space="0" w:color="000000"/>
            </w:tcBorders>
          </w:tcPr>
          <w:p w14:paraId="0F32DB39" w14:textId="452DE708" w:rsidR="004E272C" w:rsidRPr="000C4D2E" w:rsidRDefault="004E272C" w:rsidP="0037653D">
            <w:r w:rsidRPr="000C4D2E">
              <w:t>73</w:t>
            </w:r>
          </w:p>
        </w:tc>
      </w:tr>
      <w:tr w:rsidR="004E272C" w:rsidRPr="000C4D2E" w14:paraId="2E82A3A4" w14:textId="77777777" w:rsidTr="00D61673">
        <w:trPr>
          <w:trHeight w:val="268"/>
        </w:trPr>
        <w:tc>
          <w:tcPr>
            <w:tcW w:w="6945" w:type="dxa"/>
            <w:tcBorders>
              <w:top w:val="single" w:sz="2" w:space="0" w:color="000000"/>
              <w:bottom w:val="single" w:sz="2" w:space="0" w:color="000000"/>
            </w:tcBorders>
          </w:tcPr>
          <w:p w14:paraId="18077205" w14:textId="64CC9F18" w:rsidR="004E272C" w:rsidRPr="000C4D2E" w:rsidRDefault="004E272C" w:rsidP="0037653D">
            <w:r w:rsidRPr="000C4D2E">
              <w:t>Storage and removal</w:t>
            </w:r>
          </w:p>
        </w:tc>
        <w:tc>
          <w:tcPr>
            <w:tcW w:w="1346" w:type="dxa"/>
            <w:tcBorders>
              <w:top w:val="single" w:sz="2" w:space="0" w:color="000000"/>
              <w:bottom w:val="single" w:sz="2" w:space="0" w:color="000000"/>
            </w:tcBorders>
            <w:shd w:val="clear" w:color="auto" w:fill="E1ECF7"/>
          </w:tcPr>
          <w:p w14:paraId="70ADEC80" w14:textId="190057BA" w:rsidR="004E272C" w:rsidRPr="000C4D2E" w:rsidRDefault="004E272C" w:rsidP="0037653D">
            <w:r w:rsidRPr="000C4D2E">
              <w:t>283</w:t>
            </w:r>
          </w:p>
        </w:tc>
        <w:tc>
          <w:tcPr>
            <w:tcW w:w="1346" w:type="dxa"/>
            <w:tcBorders>
              <w:top w:val="single" w:sz="2" w:space="0" w:color="000000"/>
              <w:bottom w:val="single" w:sz="2" w:space="0" w:color="000000"/>
            </w:tcBorders>
          </w:tcPr>
          <w:p w14:paraId="5B56DDAA" w14:textId="3D3245A6" w:rsidR="004E272C" w:rsidRPr="000C4D2E" w:rsidRDefault="004E272C" w:rsidP="0037653D">
            <w:r w:rsidRPr="000C4D2E">
              <w:t>269</w:t>
            </w:r>
          </w:p>
        </w:tc>
      </w:tr>
      <w:tr w:rsidR="004E272C" w:rsidRPr="000C4D2E" w14:paraId="298D6F2B" w14:textId="77777777" w:rsidTr="00D61673">
        <w:trPr>
          <w:trHeight w:val="268"/>
        </w:trPr>
        <w:tc>
          <w:tcPr>
            <w:tcW w:w="6945" w:type="dxa"/>
            <w:tcBorders>
              <w:top w:val="single" w:sz="2" w:space="0" w:color="000000"/>
              <w:bottom w:val="single" w:sz="2" w:space="0" w:color="000000"/>
            </w:tcBorders>
          </w:tcPr>
          <w:p w14:paraId="563BBBBA" w14:textId="31EE9C4A" w:rsidR="004E272C" w:rsidRPr="000C4D2E" w:rsidRDefault="004E272C" w:rsidP="0037653D">
            <w:r w:rsidRPr="000C4D2E">
              <w:t>Deed of settlement (viii)</w:t>
            </w:r>
          </w:p>
        </w:tc>
        <w:tc>
          <w:tcPr>
            <w:tcW w:w="1346" w:type="dxa"/>
            <w:tcBorders>
              <w:top w:val="single" w:sz="2" w:space="0" w:color="000000"/>
              <w:bottom w:val="single" w:sz="2" w:space="0" w:color="000000"/>
            </w:tcBorders>
            <w:shd w:val="clear" w:color="auto" w:fill="E1ECF7"/>
          </w:tcPr>
          <w:p w14:paraId="4C9DB9A4" w14:textId="29EE8A4B" w:rsidR="004E272C" w:rsidRPr="000C4D2E" w:rsidRDefault="004E272C" w:rsidP="0037653D">
            <w:r w:rsidRPr="000C4D2E">
              <w:t>-</w:t>
            </w:r>
          </w:p>
        </w:tc>
        <w:tc>
          <w:tcPr>
            <w:tcW w:w="1346" w:type="dxa"/>
            <w:tcBorders>
              <w:top w:val="single" w:sz="2" w:space="0" w:color="000000"/>
              <w:bottom w:val="single" w:sz="2" w:space="0" w:color="000000"/>
            </w:tcBorders>
          </w:tcPr>
          <w:p w14:paraId="59E7B812" w14:textId="3F3C16B2" w:rsidR="004E272C" w:rsidRPr="000C4D2E" w:rsidRDefault="004E272C" w:rsidP="0037653D">
            <w:r w:rsidRPr="000C4D2E">
              <w:t>35 000</w:t>
            </w:r>
          </w:p>
        </w:tc>
      </w:tr>
      <w:tr w:rsidR="004E272C" w:rsidRPr="000C4D2E" w14:paraId="28A5493F" w14:textId="77777777" w:rsidTr="00D61673">
        <w:trPr>
          <w:trHeight w:val="268"/>
        </w:trPr>
        <w:tc>
          <w:tcPr>
            <w:tcW w:w="6945" w:type="dxa"/>
            <w:tcBorders>
              <w:top w:val="single" w:sz="2" w:space="0" w:color="000000"/>
              <w:bottom w:val="single" w:sz="2" w:space="0" w:color="000000"/>
            </w:tcBorders>
          </w:tcPr>
          <w:p w14:paraId="56DA5D08" w14:textId="67F7BBDE" w:rsidR="004E272C" w:rsidRPr="000C4D2E" w:rsidRDefault="004E272C" w:rsidP="0037653D">
            <w:r w:rsidRPr="000C4D2E">
              <w:t>Prior year expense</w:t>
            </w:r>
          </w:p>
        </w:tc>
        <w:tc>
          <w:tcPr>
            <w:tcW w:w="1346" w:type="dxa"/>
            <w:tcBorders>
              <w:top w:val="single" w:sz="2" w:space="0" w:color="000000"/>
              <w:bottom w:val="single" w:sz="2" w:space="0" w:color="000000"/>
            </w:tcBorders>
            <w:shd w:val="clear" w:color="auto" w:fill="E1ECF7"/>
          </w:tcPr>
          <w:p w14:paraId="122FD41A" w14:textId="25EF2684" w:rsidR="004E272C" w:rsidRPr="000C4D2E" w:rsidRDefault="004E272C" w:rsidP="0037653D">
            <w:r w:rsidRPr="000C4D2E">
              <w:t>167</w:t>
            </w:r>
          </w:p>
        </w:tc>
        <w:tc>
          <w:tcPr>
            <w:tcW w:w="1346" w:type="dxa"/>
            <w:tcBorders>
              <w:top w:val="single" w:sz="2" w:space="0" w:color="000000"/>
              <w:bottom w:val="single" w:sz="2" w:space="0" w:color="000000"/>
            </w:tcBorders>
          </w:tcPr>
          <w:p w14:paraId="4FE894E7" w14:textId="62A55AE3" w:rsidR="004E272C" w:rsidRPr="000C4D2E" w:rsidRDefault="004E272C" w:rsidP="0037653D">
            <w:r w:rsidRPr="000C4D2E">
              <w:t>1 741</w:t>
            </w:r>
          </w:p>
        </w:tc>
      </w:tr>
      <w:tr w:rsidR="004E272C" w:rsidRPr="000C4D2E" w14:paraId="26AE3741" w14:textId="77777777" w:rsidTr="00D61673">
        <w:trPr>
          <w:trHeight w:val="268"/>
        </w:trPr>
        <w:tc>
          <w:tcPr>
            <w:tcW w:w="6945" w:type="dxa"/>
            <w:tcBorders>
              <w:top w:val="single" w:sz="2" w:space="0" w:color="000000"/>
              <w:bottom w:val="single" w:sz="2" w:space="0" w:color="000000"/>
            </w:tcBorders>
          </w:tcPr>
          <w:p w14:paraId="66FA4838" w14:textId="048A6F64" w:rsidR="004E272C" w:rsidRPr="000C4D2E" w:rsidRDefault="004E272C" w:rsidP="0037653D">
            <w:r w:rsidRPr="000C4D2E">
              <w:t>Other</w:t>
            </w:r>
          </w:p>
        </w:tc>
        <w:tc>
          <w:tcPr>
            <w:tcW w:w="1346" w:type="dxa"/>
            <w:tcBorders>
              <w:top w:val="single" w:sz="2" w:space="0" w:color="000000"/>
              <w:bottom w:val="single" w:sz="2" w:space="0" w:color="000000"/>
            </w:tcBorders>
            <w:shd w:val="clear" w:color="auto" w:fill="E1ECF7"/>
          </w:tcPr>
          <w:p w14:paraId="2AB170D3" w14:textId="4DDFFA56" w:rsidR="004E272C" w:rsidRPr="000C4D2E" w:rsidRDefault="004E272C" w:rsidP="0037653D">
            <w:r w:rsidRPr="000C4D2E">
              <w:t>110</w:t>
            </w:r>
          </w:p>
        </w:tc>
        <w:tc>
          <w:tcPr>
            <w:tcW w:w="1346" w:type="dxa"/>
            <w:tcBorders>
              <w:top w:val="single" w:sz="2" w:space="0" w:color="000000"/>
              <w:bottom w:val="single" w:sz="2" w:space="0" w:color="000000"/>
            </w:tcBorders>
          </w:tcPr>
          <w:p w14:paraId="74421861" w14:textId="24939920" w:rsidR="004E272C" w:rsidRPr="000C4D2E" w:rsidRDefault="004E272C" w:rsidP="0037653D">
            <w:r w:rsidRPr="000C4D2E">
              <w:t>603</w:t>
            </w:r>
          </w:p>
        </w:tc>
      </w:tr>
      <w:tr w:rsidR="004E272C" w:rsidRPr="000C4D2E" w14:paraId="032D52B8" w14:textId="77777777" w:rsidTr="00D61673">
        <w:trPr>
          <w:trHeight w:val="268"/>
        </w:trPr>
        <w:tc>
          <w:tcPr>
            <w:tcW w:w="6945" w:type="dxa"/>
            <w:tcBorders>
              <w:top w:val="single" w:sz="2" w:space="0" w:color="000000"/>
              <w:bottom w:val="single" w:sz="2" w:space="0" w:color="000000"/>
            </w:tcBorders>
          </w:tcPr>
          <w:p w14:paraId="38AE4D4A" w14:textId="77777777" w:rsidR="004E272C" w:rsidRPr="000C4D2E" w:rsidRDefault="004E272C" w:rsidP="0037653D"/>
        </w:tc>
        <w:tc>
          <w:tcPr>
            <w:tcW w:w="1346" w:type="dxa"/>
            <w:tcBorders>
              <w:top w:val="single" w:sz="2" w:space="0" w:color="000000"/>
              <w:bottom w:val="single" w:sz="2" w:space="0" w:color="000000"/>
            </w:tcBorders>
            <w:shd w:val="clear" w:color="auto" w:fill="E1ECF7"/>
          </w:tcPr>
          <w:p w14:paraId="11D7DCFD" w14:textId="7CCB11BD" w:rsidR="004E272C" w:rsidRPr="000C4D2E" w:rsidRDefault="004E272C" w:rsidP="0037653D">
            <w:r w:rsidRPr="000C4D2E">
              <w:t>4 216</w:t>
            </w:r>
          </w:p>
        </w:tc>
        <w:tc>
          <w:tcPr>
            <w:tcW w:w="1346" w:type="dxa"/>
            <w:tcBorders>
              <w:top w:val="single" w:sz="2" w:space="0" w:color="000000"/>
              <w:bottom w:val="single" w:sz="2" w:space="0" w:color="000000"/>
            </w:tcBorders>
          </w:tcPr>
          <w:p w14:paraId="214585DE" w14:textId="15748902" w:rsidR="004E272C" w:rsidRPr="000C4D2E" w:rsidRDefault="004E272C" w:rsidP="0037653D">
            <w:r w:rsidRPr="000C4D2E">
              <w:t>40 401</w:t>
            </w:r>
          </w:p>
        </w:tc>
      </w:tr>
      <w:tr w:rsidR="004E272C" w:rsidRPr="000C4D2E" w14:paraId="461B05C6" w14:textId="77777777" w:rsidTr="00D61673">
        <w:trPr>
          <w:trHeight w:val="268"/>
        </w:trPr>
        <w:tc>
          <w:tcPr>
            <w:tcW w:w="6945" w:type="dxa"/>
            <w:tcBorders>
              <w:top w:val="single" w:sz="2" w:space="0" w:color="000000"/>
              <w:bottom w:val="single" w:sz="2" w:space="0" w:color="000000"/>
            </w:tcBorders>
          </w:tcPr>
          <w:p w14:paraId="432D6E77" w14:textId="77777777" w:rsidR="004E272C" w:rsidRPr="000C4D2E" w:rsidRDefault="004E272C" w:rsidP="0037653D"/>
        </w:tc>
        <w:tc>
          <w:tcPr>
            <w:tcW w:w="1346" w:type="dxa"/>
            <w:tcBorders>
              <w:top w:val="single" w:sz="2" w:space="0" w:color="000000"/>
              <w:bottom w:val="single" w:sz="2" w:space="0" w:color="000000"/>
            </w:tcBorders>
            <w:shd w:val="clear" w:color="auto" w:fill="E1ECF7"/>
          </w:tcPr>
          <w:p w14:paraId="40F3A957" w14:textId="77777777" w:rsidR="004E272C" w:rsidRPr="000C4D2E" w:rsidRDefault="004E272C" w:rsidP="0037653D"/>
        </w:tc>
        <w:tc>
          <w:tcPr>
            <w:tcW w:w="1346" w:type="dxa"/>
            <w:tcBorders>
              <w:top w:val="single" w:sz="2" w:space="0" w:color="000000"/>
              <w:bottom w:val="single" w:sz="2" w:space="0" w:color="000000"/>
            </w:tcBorders>
          </w:tcPr>
          <w:p w14:paraId="5EB44DD6" w14:textId="77777777" w:rsidR="004E272C" w:rsidRPr="000C4D2E" w:rsidRDefault="004E272C" w:rsidP="0037653D"/>
        </w:tc>
      </w:tr>
      <w:tr w:rsidR="004E272C" w:rsidRPr="000C4D2E" w14:paraId="72520582" w14:textId="77777777" w:rsidTr="00D61673">
        <w:trPr>
          <w:trHeight w:val="268"/>
        </w:trPr>
        <w:tc>
          <w:tcPr>
            <w:tcW w:w="6945" w:type="dxa"/>
            <w:tcBorders>
              <w:top w:val="single" w:sz="2" w:space="0" w:color="000000"/>
              <w:bottom w:val="single" w:sz="2" w:space="0" w:color="000000"/>
            </w:tcBorders>
          </w:tcPr>
          <w:p w14:paraId="7BB58FCE" w14:textId="4FAA3055" w:rsidR="004E272C" w:rsidRPr="000C4D2E" w:rsidRDefault="004E272C" w:rsidP="0037653D">
            <w:r w:rsidRPr="000C4D2E">
              <w:t>Total other expenditure</w:t>
            </w:r>
          </w:p>
        </w:tc>
        <w:tc>
          <w:tcPr>
            <w:tcW w:w="1346" w:type="dxa"/>
            <w:tcBorders>
              <w:top w:val="single" w:sz="2" w:space="0" w:color="000000"/>
              <w:bottom w:val="single" w:sz="2" w:space="0" w:color="000000"/>
            </w:tcBorders>
            <w:shd w:val="clear" w:color="auto" w:fill="E1ECF7"/>
          </w:tcPr>
          <w:p w14:paraId="7F5AC67F" w14:textId="4F0CFA21" w:rsidR="004E272C" w:rsidRPr="000C4D2E" w:rsidRDefault="004E272C" w:rsidP="0037653D">
            <w:r w:rsidRPr="000C4D2E">
              <w:t>146 204</w:t>
            </w:r>
          </w:p>
        </w:tc>
        <w:tc>
          <w:tcPr>
            <w:tcW w:w="1346" w:type="dxa"/>
            <w:tcBorders>
              <w:top w:val="single" w:sz="2" w:space="0" w:color="000000"/>
              <w:bottom w:val="single" w:sz="2" w:space="0" w:color="000000"/>
            </w:tcBorders>
          </w:tcPr>
          <w:p w14:paraId="587DEF4B" w14:textId="3FE4A83E" w:rsidR="004E272C" w:rsidRPr="000C4D2E" w:rsidRDefault="004E272C" w:rsidP="0037653D">
            <w:r w:rsidRPr="000C4D2E">
              <w:t>177 058</w:t>
            </w:r>
          </w:p>
        </w:tc>
      </w:tr>
    </w:tbl>
    <w:p w14:paraId="49A57CA0" w14:textId="77777777" w:rsidR="00D61673" w:rsidRPr="000C4D2E" w:rsidRDefault="00D61673" w:rsidP="0037653D"/>
    <w:p w14:paraId="67EAFA54" w14:textId="77777777" w:rsidR="002D1857" w:rsidRPr="000C4D2E" w:rsidRDefault="002D1857" w:rsidP="00F07596">
      <w:pPr>
        <w:pStyle w:val="ListParagraph"/>
        <w:numPr>
          <w:ilvl w:val="0"/>
          <w:numId w:val="19"/>
        </w:numPr>
      </w:pPr>
      <w:r w:rsidRPr="000C4D2E">
        <w:t>Supplies and services are recognised as an expense in the financial year in which they are incurred. The carrying amounts of any materials held for distribution are expensed when the materials are distributed.</w:t>
      </w:r>
    </w:p>
    <w:p w14:paraId="3C926340" w14:textId="77777777" w:rsidR="002D1857" w:rsidRPr="000C4D2E" w:rsidRDefault="002D1857" w:rsidP="00F07596">
      <w:pPr>
        <w:pStyle w:val="ListParagraph"/>
        <w:numPr>
          <w:ilvl w:val="0"/>
          <w:numId w:val="19"/>
        </w:numPr>
      </w:pPr>
      <w:r w:rsidRPr="000C4D2E">
        <w:t>Consumables expenses include short-term leases with a lease term of 12 months or less and low-value leases with an underlying value of $5,000 or less.</w:t>
      </w:r>
    </w:p>
    <w:p w14:paraId="56F655F5" w14:textId="77777777" w:rsidR="002D1857" w:rsidRPr="000C4D2E" w:rsidRDefault="002D1857" w:rsidP="00F07596">
      <w:pPr>
        <w:pStyle w:val="ListParagraph"/>
        <w:numPr>
          <w:ilvl w:val="0"/>
          <w:numId w:val="19"/>
        </w:numPr>
      </w:pPr>
      <w:r w:rsidRPr="000C4D2E">
        <w:t>Repairs and maintenance costs are recognised as expenses as incurred, except where they relate to the replacement of a significant component of an asset, when costs are capitalised and depreciated.</w:t>
      </w:r>
    </w:p>
    <w:p w14:paraId="434C6B53" w14:textId="77777777" w:rsidR="002D1857" w:rsidRPr="000C4D2E" w:rsidRDefault="002D1857" w:rsidP="00F07596">
      <w:pPr>
        <w:pStyle w:val="ListParagraph"/>
        <w:numPr>
          <w:ilvl w:val="0"/>
          <w:numId w:val="19"/>
        </w:numPr>
      </w:pPr>
      <w:r w:rsidRPr="000C4D2E">
        <w:t>Other expenses generally represent the day-to-day running costs incurred in normal operations.</w:t>
      </w:r>
    </w:p>
    <w:p w14:paraId="65BE2864" w14:textId="77777777" w:rsidR="002D1857" w:rsidRPr="000C4D2E" w:rsidRDefault="002D1857" w:rsidP="00F07596">
      <w:pPr>
        <w:pStyle w:val="ListParagraph"/>
        <w:numPr>
          <w:ilvl w:val="0"/>
          <w:numId w:val="19"/>
        </w:numPr>
      </w:pPr>
      <w:r w:rsidRPr="000C4D2E">
        <w:t>Employee on-costs include workers’ compensation insurance and other employment on-costs. The on-costs liability associated with the recognition of annual and long service leave liabilities is included at Note 3.1(b) Employee related provision. Superannuation contributions accrued as part of the provision for leave are employee benefits and are not included here.</w:t>
      </w:r>
    </w:p>
    <w:p w14:paraId="4B206AFB" w14:textId="77777777" w:rsidR="002D1857" w:rsidRPr="000C4D2E" w:rsidRDefault="002D1857" w:rsidP="00F07596">
      <w:pPr>
        <w:pStyle w:val="ListParagraph"/>
        <w:numPr>
          <w:ilvl w:val="0"/>
          <w:numId w:val="19"/>
        </w:numPr>
      </w:pPr>
      <w:r w:rsidRPr="000C4D2E">
        <w:t>Audit cost includes the 2021 fee. See also note 9.8 Remuneration of Auditors.</w:t>
      </w:r>
    </w:p>
    <w:p w14:paraId="79E1F6F0" w14:textId="389B50EA" w:rsidR="002D1857" w:rsidRPr="000C4D2E" w:rsidRDefault="002D1857" w:rsidP="00635A32">
      <w:pPr>
        <w:pStyle w:val="ListParagraph"/>
        <w:numPr>
          <w:ilvl w:val="0"/>
          <w:numId w:val="19"/>
        </w:numPr>
      </w:pPr>
      <w:r w:rsidRPr="000C4D2E">
        <w:t>Expected credit losses is an allowance of trade receivables, measured at the lifetime expected credit losses at each reporting date.</w:t>
      </w:r>
      <w:r w:rsidR="00594802">
        <w:t xml:space="preserve"> </w:t>
      </w:r>
      <w:r w:rsidRPr="000C4D2E">
        <w:t>The Department has established a provision matrix that is based on its historical credit loss experience, adjusted for forward-looking factors specific to the debtors and the economic environment (see note 6.1.1 Movement in the allowance for impairment of receivables).</w:t>
      </w:r>
    </w:p>
    <w:p w14:paraId="6CCB3D1C" w14:textId="77777777" w:rsidR="002D1857" w:rsidRPr="000C4D2E" w:rsidRDefault="002D1857" w:rsidP="00F07596">
      <w:pPr>
        <w:pStyle w:val="ListParagraph"/>
        <w:numPr>
          <w:ilvl w:val="0"/>
          <w:numId w:val="19"/>
        </w:numPr>
      </w:pPr>
      <w:r w:rsidRPr="000C4D2E">
        <w:t>Settlement of a litigation on behalf of State Government in respect to a dispute under the Marine and Harbours Act (1981) relating to an Agreement to build and operate a port in Western Australia. The settlement amount was agreed by a Cabinet decision.</w:t>
      </w:r>
    </w:p>
    <w:p w14:paraId="2938499A" w14:textId="2E1FF8C0" w:rsidR="00112769" w:rsidRPr="000C4D2E" w:rsidRDefault="00112769" w:rsidP="0037653D">
      <w:r w:rsidRPr="000C4D2E">
        <w:br w:type="page"/>
      </w:r>
    </w:p>
    <w:p w14:paraId="6902B8B8" w14:textId="77777777" w:rsidR="00112769" w:rsidRPr="000C4D2E" w:rsidRDefault="00112769" w:rsidP="00F031F4">
      <w:pPr>
        <w:pStyle w:val="Heading2"/>
      </w:pPr>
      <w:r w:rsidRPr="000C4D2E">
        <w:t>Note 4. Our funding sources</w:t>
      </w:r>
    </w:p>
    <w:p w14:paraId="28755851" w14:textId="77777777" w:rsidR="00112769" w:rsidRPr="000C4D2E" w:rsidRDefault="00112769" w:rsidP="0037653D">
      <w:r w:rsidRPr="000C4D2E">
        <w:t>How we obtain our funding</w:t>
      </w:r>
    </w:p>
    <w:p w14:paraId="38C9DD5D" w14:textId="77777777" w:rsidR="00112769" w:rsidRPr="000C4D2E" w:rsidRDefault="00112769" w:rsidP="0037653D">
      <w:r w:rsidRPr="000C4D2E">
        <w:t>This section provides additional information about how the Department obtains its funding and the relevant accounting policy notes that govern the recognition and measurement of this funding. The primary income received by the Department and the relevant notes are:</w:t>
      </w:r>
    </w:p>
    <w:tbl>
      <w:tblPr>
        <w:tblpPr w:leftFromText="180" w:rightFromText="180" w:vertAnchor="text" w:horzAnchor="margin" w:tblpY="167"/>
        <w:tblW w:w="9638" w:type="dxa"/>
        <w:tblLayout w:type="fixed"/>
        <w:tblCellMar>
          <w:left w:w="0" w:type="dxa"/>
          <w:right w:w="0" w:type="dxa"/>
        </w:tblCellMar>
        <w:tblLook w:val="01E0" w:firstRow="1" w:lastRow="1" w:firstColumn="1" w:lastColumn="1" w:noHBand="0" w:noVBand="0"/>
      </w:tblPr>
      <w:tblGrid>
        <w:gridCol w:w="4547"/>
        <w:gridCol w:w="2483"/>
        <w:gridCol w:w="1304"/>
        <w:gridCol w:w="1304"/>
      </w:tblGrid>
      <w:tr w:rsidR="00112769" w:rsidRPr="000C4D2E" w14:paraId="3CA90BF4" w14:textId="77777777" w:rsidTr="00112769">
        <w:trPr>
          <w:trHeight w:val="534"/>
        </w:trPr>
        <w:tc>
          <w:tcPr>
            <w:tcW w:w="7030" w:type="dxa"/>
            <w:gridSpan w:val="2"/>
            <w:tcBorders>
              <w:top w:val="single" w:sz="8" w:space="0" w:color="008CCC"/>
              <w:bottom w:val="single" w:sz="2" w:space="0" w:color="B1B4B6"/>
            </w:tcBorders>
          </w:tcPr>
          <w:p w14:paraId="4EAC62CE" w14:textId="77777777" w:rsidR="00112769" w:rsidRPr="000C4D2E" w:rsidRDefault="00112769" w:rsidP="0037653D">
            <w:r w:rsidRPr="000C4D2E">
              <w:t>Notes</w:t>
            </w:r>
          </w:p>
        </w:tc>
        <w:tc>
          <w:tcPr>
            <w:tcW w:w="1304" w:type="dxa"/>
            <w:tcBorders>
              <w:top w:val="single" w:sz="8" w:space="0" w:color="008CCC"/>
              <w:bottom w:val="single" w:sz="2" w:space="0" w:color="B1B4B6"/>
            </w:tcBorders>
            <w:shd w:val="clear" w:color="auto" w:fill="E1ECF7"/>
          </w:tcPr>
          <w:p w14:paraId="46575BD1" w14:textId="77777777" w:rsidR="00112769" w:rsidRPr="000C4D2E" w:rsidRDefault="00112769" w:rsidP="0037653D">
            <w:r w:rsidRPr="000C4D2E">
              <w:t>2021</w:t>
            </w:r>
          </w:p>
          <w:p w14:paraId="206A38BE" w14:textId="77777777" w:rsidR="00112769" w:rsidRPr="000C4D2E" w:rsidRDefault="00112769" w:rsidP="0037653D">
            <w:r w:rsidRPr="000C4D2E">
              <w:t>$’000</w:t>
            </w:r>
          </w:p>
        </w:tc>
        <w:tc>
          <w:tcPr>
            <w:tcW w:w="1304" w:type="dxa"/>
            <w:tcBorders>
              <w:top w:val="single" w:sz="8" w:space="0" w:color="008CCC"/>
              <w:bottom w:val="single" w:sz="2" w:space="0" w:color="B1B4B6"/>
            </w:tcBorders>
          </w:tcPr>
          <w:p w14:paraId="260FA65E" w14:textId="77777777" w:rsidR="00112769" w:rsidRPr="000C4D2E" w:rsidRDefault="00112769" w:rsidP="0037653D">
            <w:r w:rsidRPr="000C4D2E">
              <w:t>2020</w:t>
            </w:r>
          </w:p>
          <w:p w14:paraId="416E39B7" w14:textId="77777777" w:rsidR="00112769" w:rsidRPr="000C4D2E" w:rsidRDefault="00112769" w:rsidP="0037653D">
            <w:r w:rsidRPr="000C4D2E">
              <w:t>$’000</w:t>
            </w:r>
          </w:p>
        </w:tc>
      </w:tr>
      <w:tr w:rsidR="00112769" w:rsidRPr="000C4D2E" w14:paraId="0ACC9CE5" w14:textId="77777777" w:rsidTr="00112769">
        <w:trPr>
          <w:trHeight w:val="268"/>
        </w:trPr>
        <w:tc>
          <w:tcPr>
            <w:tcW w:w="4547" w:type="dxa"/>
            <w:tcBorders>
              <w:top w:val="single" w:sz="2" w:space="0" w:color="B1B4B6"/>
              <w:bottom w:val="single" w:sz="2" w:space="0" w:color="B1B4B6"/>
            </w:tcBorders>
          </w:tcPr>
          <w:p w14:paraId="3C3C6DC0" w14:textId="77777777" w:rsidR="00112769" w:rsidRPr="000C4D2E" w:rsidRDefault="00112769" w:rsidP="0037653D">
            <w:r w:rsidRPr="000C4D2E">
              <w:t>Income from State Government</w:t>
            </w:r>
          </w:p>
        </w:tc>
        <w:tc>
          <w:tcPr>
            <w:tcW w:w="2483" w:type="dxa"/>
            <w:tcBorders>
              <w:top w:val="single" w:sz="2" w:space="0" w:color="B1B4B6"/>
              <w:bottom w:val="single" w:sz="2" w:space="0" w:color="B1B4B6"/>
            </w:tcBorders>
          </w:tcPr>
          <w:p w14:paraId="754B3DFB" w14:textId="77777777" w:rsidR="00112769" w:rsidRPr="000C4D2E" w:rsidRDefault="00112769" w:rsidP="0037653D">
            <w:r w:rsidRPr="000C4D2E">
              <w:t>4.1</w:t>
            </w:r>
          </w:p>
        </w:tc>
        <w:tc>
          <w:tcPr>
            <w:tcW w:w="1304" w:type="dxa"/>
            <w:tcBorders>
              <w:top w:val="single" w:sz="2" w:space="0" w:color="B1B4B6"/>
              <w:bottom w:val="single" w:sz="2" w:space="0" w:color="B1B4B6"/>
            </w:tcBorders>
            <w:shd w:val="clear" w:color="auto" w:fill="E1ECF7"/>
          </w:tcPr>
          <w:p w14:paraId="6295C137" w14:textId="77777777" w:rsidR="00112769" w:rsidRPr="000C4D2E" w:rsidRDefault="00112769" w:rsidP="0037653D">
            <w:r w:rsidRPr="000C4D2E">
              <w:t>202 195</w:t>
            </w:r>
          </w:p>
        </w:tc>
        <w:tc>
          <w:tcPr>
            <w:tcW w:w="1304" w:type="dxa"/>
            <w:tcBorders>
              <w:top w:val="single" w:sz="2" w:space="0" w:color="B1B4B6"/>
              <w:bottom w:val="single" w:sz="2" w:space="0" w:color="B1B4B6"/>
            </w:tcBorders>
          </w:tcPr>
          <w:p w14:paraId="26223EB6" w14:textId="77777777" w:rsidR="00112769" w:rsidRPr="000C4D2E" w:rsidRDefault="00112769" w:rsidP="0037653D">
            <w:r w:rsidRPr="000C4D2E">
              <w:t>307 297</w:t>
            </w:r>
          </w:p>
        </w:tc>
      </w:tr>
      <w:tr w:rsidR="00112769" w:rsidRPr="000C4D2E" w14:paraId="6FE1E524" w14:textId="77777777" w:rsidTr="00112769">
        <w:trPr>
          <w:trHeight w:val="268"/>
        </w:trPr>
        <w:tc>
          <w:tcPr>
            <w:tcW w:w="4547" w:type="dxa"/>
            <w:tcBorders>
              <w:top w:val="single" w:sz="2" w:space="0" w:color="B1B4B6"/>
              <w:bottom w:val="single" w:sz="2" w:space="0" w:color="B1B4B6"/>
            </w:tcBorders>
          </w:tcPr>
          <w:p w14:paraId="66ABA952" w14:textId="77777777" w:rsidR="00112769" w:rsidRPr="000C4D2E" w:rsidRDefault="00112769" w:rsidP="0037653D">
            <w:r w:rsidRPr="000C4D2E">
              <w:t>User charges and fees</w:t>
            </w:r>
          </w:p>
        </w:tc>
        <w:tc>
          <w:tcPr>
            <w:tcW w:w="2483" w:type="dxa"/>
            <w:tcBorders>
              <w:top w:val="single" w:sz="2" w:space="0" w:color="B1B4B6"/>
              <w:bottom w:val="single" w:sz="2" w:space="0" w:color="B1B4B6"/>
            </w:tcBorders>
          </w:tcPr>
          <w:p w14:paraId="628BAE77" w14:textId="77777777" w:rsidR="00112769" w:rsidRPr="000C4D2E" w:rsidRDefault="00112769" w:rsidP="0037653D">
            <w:r w:rsidRPr="000C4D2E">
              <w:t>4.2</w:t>
            </w:r>
          </w:p>
        </w:tc>
        <w:tc>
          <w:tcPr>
            <w:tcW w:w="1304" w:type="dxa"/>
            <w:tcBorders>
              <w:top w:val="single" w:sz="2" w:space="0" w:color="B1B4B6"/>
              <w:bottom w:val="single" w:sz="2" w:space="0" w:color="B1B4B6"/>
            </w:tcBorders>
            <w:shd w:val="clear" w:color="auto" w:fill="E1ECF7"/>
          </w:tcPr>
          <w:p w14:paraId="23B0F8DA" w14:textId="77777777" w:rsidR="00112769" w:rsidRPr="000C4D2E" w:rsidRDefault="00112769" w:rsidP="0037653D">
            <w:r w:rsidRPr="000C4D2E">
              <w:t>289 549</w:t>
            </w:r>
          </w:p>
        </w:tc>
        <w:tc>
          <w:tcPr>
            <w:tcW w:w="1304" w:type="dxa"/>
            <w:tcBorders>
              <w:top w:val="single" w:sz="2" w:space="0" w:color="B1B4B6"/>
              <w:bottom w:val="single" w:sz="2" w:space="0" w:color="B1B4B6"/>
            </w:tcBorders>
          </w:tcPr>
          <w:p w14:paraId="57479311" w14:textId="77777777" w:rsidR="00112769" w:rsidRPr="000C4D2E" w:rsidRDefault="00112769" w:rsidP="0037653D">
            <w:r w:rsidRPr="000C4D2E">
              <w:t>272 552</w:t>
            </w:r>
          </w:p>
        </w:tc>
      </w:tr>
      <w:tr w:rsidR="00112769" w:rsidRPr="000C4D2E" w14:paraId="314DD995" w14:textId="77777777" w:rsidTr="00112769">
        <w:trPr>
          <w:trHeight w:val="268"/>
        </w:trPr>
        <w:tc>
          <w:tcPr>
            <w:tcW w:w="4547" w:type="dxa"/>
            <w:tcBorders>
              <w:top w:val="single" w:sz="2" w:space="0" w:color="B1B4B6"/>
              <w:bottom w:val="single" w:sz="2" w:space="0" w:color="B1B4B6"/>
            </w:tcBorders>
          </w:tcPr>
          <w:p w14:paraId="48207A7B" w14:textId="77777777" w:rsidR="00112769" w:rsidRPr="000C4D2E" w:rsidRDefault="00112769" w:rsidP="0037653D">
            <w:r w:rsidRPr="000C4D2E">
              <w:t>Grants and contributions</w:t>
            </w:r>
          </w:p>
        </w:tc>
        <w:tc>
          <w:tcPr>
            <w:tcW w:w="2483" w:type="dxa"/>
            <w:tcBorders>
              <w:top w:val="single" w:sz="2" w:space="0" w:color="B1B4B6"/>
              <w:bottom w:val="single" w:sz="2" w:space="0" w:color="B1B4B6"/>
            </w:tcBorders>
          </w:tcPr>
          <w:p w14:paraId="2107A9CF" w14:textId="77777777" w:rsidR="00112769" w:rsidRPr="000C4D2E" w:rsidRDefault="00112769" w:rsidP="0037653D">
            <w:r w:rsidRPr="000C4D2E">
              <w:t>4.3</w:t>
            </w:r>
          </w:p>
        </w:tc>
        <w:tc>
          <w:tcPr>
            <w:tcW w:w="1304" w:type="dxa"/>
            <w:tcBorders>
              <w:top w:val="single" w:sz="2" w:space="0" w:color="B1B4B6"/>
              <w:bottom w:val="single" w:sz="2" w:space="0" w:color="B1B4B6"/>
            </w:tcBorders>
            <w:shd w:val="clear" w:color="auto" w:fill="E1ECF7"/>
          </w:tcPr>
          <w:p w14:paraId="3E0A3DF8" w14:textId="77777777" w:rsidR="00112769" w:rsidRPr="000C4D2E" w:rsidRDefault="00112769" w:rsidP="0037653D">
            <w:r w:rsidRPr="000C4D2E">
              <w:t>2 672</w:t>
            </w:r>
          </w:p>
        </w:tc>
        <w:tc>
          <w:tcPr>
            <w:tcW w:w="1304" w:type="dxa"/>
            <w:tcBorders>
              <w:top w:val="single" w:sz="2" w:space="0" w:color="B1B4B6"/>
              <w:bottom w:val="single" w:sz="2" w:space="0" w:color="B1B4B6"/>
            </w:tcBorders>
          </w:tcPr>
          <w:p w14:paraId="29F82FC8" w14:textId="77777777" w:rsidR="00112769" w:rsidRPr="000C4D2E" w:rsidRDefault="00112769" w:rsidP="0037653D">
            <w:r w:rsidRPr="000C4D2E">
              <w:t>1 608</w:t>
            </w:r>
          </w:p>
        </w:tc>
      </w:tr>
      <w:tr w:rsidR="00112769" w:rsidRPr="000C4D2E" w14:paraId="7AD12174" w14:textId="77777777" w:rsidTr="00112769">
        <w:trPr>
          <w:trHeight w:val="268"/>
        </w:trPr>
        <w:tc>
          <w:tcPr>
            <w:tcW w:w="4547" w:type="dxa"/>
            <w:tcBorders>
              <w:top w:val="single" w:sz="2" w:space="0" w:color="B1B4B6"/>
              <w:bottom w:val="single" w:sz="2" w:space="0" w:color="B1B4B6"/>
            </w:tcBorders>
          </w:tcPr>
          <w:p w14:paraId="12A0FF60" w14:textId="77777777" w:rsidR="00112769" w:rsidRPr="000C4D2E" w:rsidRDefault="00112769" w:rsidP="0037653D">
            <w:r w:rsidRPr="000C4D2E">
              <w:t>Other income</w:t>
            </w:r>
          </w:p>
        </w:tc>
        <w:tc>
          <w:tcPr>
            <w:tcW w:w="2483" w:type="dxa"/>
            <w:tcBorders>
              <w:top w:val="single" w:sz="2" w:space="0" w:color="B1B4B6"/>
              <w:bottom w:val="single" w:sz="2" w:space="0" w:color="B1B4B6"/>
            </w:tcBorders>
          </w:tcPr>
          <w:p w14:paraId="4571BBF9" w14:textId="77777777" w:rsidR="00112769" w:rsidRPr="000C4D2E" w:rsidRDefault="00112769" w:rsidP="0037653D">
            <w:r w:rsidRPr="000C4D2E">
              <w:t>4.4</w:t>
            </w:r>
          </w:p>
        </w:tc>
        <w:tc>
          <w:tcPr>
            <w:tcW w:w="1304" w:type="dxa"/>
            <w:tcBorders>
              <w:top w:val="single" w:sz="2" w:space="0" w:color="B1B4B6"/>
              <w:bottom w:val="single" w:sz="2" w:space="0" w:color="B1B4B6"/>
            </w:tcBorders>
            <w:shd w:val="clear" w:color="auto" w:fill="E1ECF7"/>
          </w:tcPr>
          <w:p w14:paraId="37451ED7" w14:textId="77777777" w:rsidR="00112769" w:rsidRPr="000C4D2E" w:rsidRDefault="00112769" w:rsidP="0037653D">
            <w:r w:rsidRPr="000C4D2E">
              <w:t>24 125</w:t>
            </w:r>
          </w:p>
        </w:tc>
        <w:tc>
          <w:tcPr>
            <w:tcW w:w="1304" w:type="dxa"/>
            <w:tcBorders>
              <w:top w:val="single" w:sz="2" w:space="0" w:color="B1B4B6"/>
              <w:bottom w:val="single" w:sz="2" w:space="0" w:color="B1B4B6"/>
            </w:tcBorders>
          </w:tcPr>
          <w:p w14:paraId="71BD00B5" w14:textId="77777777" w:rsidR="00112769" w:rsidRPr="000C4D2E" w:rsidRDefault="00112769" w:rsidP="0037653D">
            <w:r w:rsidRPr="000C4D2E">
              <w:t>25 148</w:t>
            </w:r>
          </w:p>
        </w:tc>
      </w:tr>
      <w:tr w:rsidR="00112769" w:rsidRPr="000C4D2E" w14:paraId="43DED886" w14:textId="77777777" w:rsidTr="00112769">
        <w:trPr>
          <w:trHeight w:val="268"/>
        </w:trPr>
        <w:tc>
          <w:tcPr>
            <w:tcW w:w="4547" w:type="dxa"/>
            <w:tcBorders>
              <w:top w:val="single" w:sz="2" w:space="0" w:color="B1B4B6"/>
              <w:bottom w:val="single" w:sz="2" w:space="0" w:color="B1B4B6"/>
            </w:tcBorders>
          </w:tcPr>
          <w:p w14:paraId="43FD492A" w14:textId="77777777" w:rsidR="00112769" w:rsidRPr="000C4D2E" w:rsidRDefault="00112769" w:rsidP="0037653D">
            <w:r w:rsidRPr="000C4D2E">
              <w:t>Other gains</w:t>
            </w:r>
          </w:p>
        </w:tc>
        <w:tc>
          <w:tcPr>
            <w:tcW w:w="2483" w:type="dxa"/>
            <w:tcBorders>
              <w:top w:val="single" w:sz="2" w:space="0" w:color="B1B4B6"/>
              <w:bottom w:val="single" w:sz="2" w:space="0" w:color="B1B4B6"/>
            </w:tcBorders>
          </w:tcPr>
          <w:p w14:paraId="66ECAAFE" w14:textId="77777777" w:rsidR="00112769" w:rsidRPr="000C4D2E" w:rsidRDefault="00112769" w:rsidP="0037653D">
            <w:r w:rsidRPr="000C4D2E">
              <w:t>4.5</w:t>
            </w:r>
          </w:p>
        </w:tc>
        <w:tc>
          <w:tcPr>
            <w:tcW w:w="1304" w:type="dxa"/>
            <w:tcBorders>
              <w:top w:val="single" w:sz="2" w:space="0" w:color="B1B4B6"/>
              <w:bottom w:val="single" w:sz="2" w:space="0" w:color="B1B4B6"/>
            </w:tcBorders>
            <w:shd w:val="clear" w:color="auto" w:fill="E1ECF7"/>
          </w:tcPr>
          <w:p w14:paraId="2068D134" w14:textId="77777777" w:rsidR="00112769" w:rsidRPr="000C4D2E" w:rsidRDefault="00112769" w:rsidP="0037653D">
            <w:r w:rsidRPr="000C4D2E">
              <w:t>-</w:t>
            </w:r>
          </w:p>
        </w:tc>
        <w:tc>
          <w:tcPr>
            <w:tcW w:w="1304" w:type="dxa"/>
            <w:tcBorders>
              <w:top w:val="single" w:sz="2" w:space="0" w:color="B1B4B6"/>
              <w:bottom w:val="single" w:sz="2" w:space="0" w:color="B1B4B6"/>
            </w:tcBorders>
          </w:tcPr>
          <w:p w14:paraId="702E8630" w14:textId="77777777" w:rsidR="00112769" w:rsidRPr="000C4D2E" w:rsidRDefault="00112769" w:rsidP="0037653D">
            <w:r w:rsidRPr="000C4D2E">
              <w:t>4 726</w:t>
            </w:r>
          </w:p>
        </w:tc>
      </w:tr>
    </w:tbl>
    <w:p w14:paraId="333E0CA2" w14:textId="77777777" w:rsidR="00112769" w:rsidRPr="000C4D2E" w:rsidRDefault="00112769" w:rsidP="0037653D"/>
    <w:p w14:paraId="57170200" w14:textId="77777777" w:rsidR="00112769" w:rsidRPr="000C4D2E" w:rsidRDefault="00112769" w:rsidP="002C7DF7">
      <w:pPr>
        <w:pStyle w:val="Heading3"/>
      </w:pPr>
      <w:r w:rsidRPr="000C4D2E">
        <w:t>4.1</w:t>
      </w:r>
      <w:r w:rsidRPr="000C4D2E">
        <w:tab/>
        <w:t>Income from State Government</w:t>
      </w:r>
    </w:p>
    <w:tbl>
      <w:tblPr>
        <w:tblpPr w:leftFromText="180" w:rightFromText="180" w:vertAnchor="text" w:horzAnchor="margin" w:tblpY="227"/>
        <w:tblW w:w="9638" w:type="dxa"/>
        <w:tblLayout w:type="fixed"/>
        <w:tblCellMar>
          <w:left w:w="0" w:type="dxa"/>
          <w:right w:w="0" w:type="dxa"/>
        </w:tblCellMar>
        <w:tblLook w:val="01E0" w:firstRow="1" w:lastRow="1" w:firstColumn="1" w:lastColumn="1" w:noHBand="0" w:noVBand="0"/>
      </w:tblPr>
      <w:tblGrid>
        <w:gridCol w:w="7030"/>
        <w:gridCol w:w="1304"/>
        <w:gridCol w:w="1304"/>
      </w:tblGrid>
      <w:tr w:rsidR="00112769" w:rsidRPr="000C4D2E" w14:paraId="42AAFBA4" w14:textId="77777777" w:rsidTr="00112769">
        <w:trPr>
          <w:trHeight w:val="534"/>
        </w:trPr>
        <w:tc>
          <w:tcPr>
            <w:tcW w:w="7030" w:type="dxa"/>
            <w:tcBorders>
              <w:top w:val="single" w:sz="8" w:space="0" w:color="008CCC"/>
              <w:bottom w:val="single" w:sz="2" w:space="0" w:color="B1B4B6"/>
            </w:tcBorders>
          </w:tcPr>
          <w:p w14:paraId="73F048C4" w14:textId="77777777" w:rsidR="00112769" w:rsidRPr="000C4D2E" w:rsidRDefault="00112769" w:rsidP="0037653D"/>
        </w:tc>
        <w:tc>
          <w:tcPr>
            <w:tcW w:w="1304" w:type="dxa"/>
            <w:tcBorders>
              <w:top w:val="single" w:sz="8" w:space="0" w:color="008CCC"/>
              <w:bottom w:val="single" w:sz="2" w:space="0" w:color="B1B4B6"/>
            </w:tcBorders>
            <w:shd w:val="clear" w:color="auto" w:fill="E1ECF7"/>
          </w:tcPr>
          <w:p w14:paraId="64248561" w14:textId="77777777" w:rsidR="00112769" w:rsidRPr="000C4D2E" w:rsidRDefault="00112769" w:rsidP="0037653D">
            <w:r w:rsidRPr="000C4D2E">
              <w:t>2021</w:t>
            </w:r>
          </w:p>
          <w:p w14:paraId="681DD5F1" w14:textId="77777777" w:rsidR="00112769" w:rsidRPr="000C4D2E" w:rsidRDefault="00112769" w:rsidP="0037653D">
            <w:r w:rsidRPr="000C4D2E">
              <w:t>$’000</w:t>
            </w:r>
          </w:p>
        </w:tc>
        <w:tc>
          <w:tcPr>
            <w:tcW w:w="1304" w:type="dxa"/>
            <w:tcBorders>
              <w:top w:val="single" w:sz="8" w:space="0" w:color="008CCC"/>
              <w:bottom w:val="single" w:sz="2" w:space="0" w:color="B1B4B6"/>
            </w:tcBorders>
          </w:tcPr>
          <w:p w14:paraId="5BA57A7B" w14:textId="77777777" w:rsidR="00112769" w:rsidRPr="000C4D2E" w:rsidRDefault="00112769" w:rsidP="0037653D">
            <w:r w:rsidRPr="000C4D2E">
              <w:t>2020</w:t>
            </w:r>
          </w:p>
          <w:p w14:paraId="7658AB27" w14:textId="77777777" w:rsidR="00112769" w:rsidRPr="000C4D2E" w:rsidRDefault="00112769" w:rsidP="0037653D">
            <w:r w:rsidRPr="000C4D2E">
              <w:t>$’000</w:t>
            </w:r>
          </w:p>
        </w:tc>
      </w:tr>
      <w:tr w:rsidR="00112769" w:rsidRPr="000C4D2E" w14:paraId="549F704A" w14:textId="77777777" w:rsidTr="00112769">
        <w:trPr>
          <w:trHeight w:val="268"/>
        </w:trPr>
        <w:tc>
          <w:tcPr>
            <w:tcW w:w="7030" w:type="dxa"/>
            <w:tcBorders>
              <w:top w:val="single" w:sz="2" w:space="0" w:color="B1B4B6"/>
              <w:bottom w:val="single" w:sz="2" w:space="0" w:color="B1B4B6"/>
            </w:tcBorders>
          </w:tcPr>
          <w:p w14:paraId="3484A1D0" w14:textId="77777777" w:rsidR="00112769" w:rsidRPr="000C4D2E" w:rsidRDefault="00112769" w:rsidP="0037653D">
            <w:r w:rsidRPr="000C4D2E">
              <w:t>Appropriations received during the year</w:t>
            </w:r>
          </w:p>
        </w:tc>
        <w:tc>
          <w:tcPr>
            <w:tcW w:w="1304" w:type="dxa"/>
            <w:tcBorders>
              <w:top w:val="single" w:sz="2" w:space="0" w:color="B1B4B6"/>
              <w:bottom w:val="single" w:sz="2" w:space="0" w:color="B1B4B6"/>
            </w:tcBorders>
            <w:shd w:val="clear" w:color="auto" w:fill="E1ECF7"/>
          </w:tcPr>
          <w:p w14:paraId="5F407D3B" w14:textId="77777777" w:rsidR="00112769" w:rsidRPr="000C4D2E" w:rsidRDefault="00112769" w:rsidP="0037653D"/>
        </w:tc>
        <w:tc>
          <w:tcPr>
            <w:tcW w:w="1304" w:type="dxa"/>
            <w:tcBorders>
              <w:top w:val="single" w:sz="2" w:space="0" w:color="B1B4B6"/>
              <w:bottom w:val="single" w:sz="2" w:space="0" w:color="B1B4B6"/>
            </w:tcBorders>
          </w:tcPr>
          <w:p w14:paraId="48112403" w14:textId="77777777" w:rsidR="00112769" w:rsidRPr="000C4D2E" w:rsidRDefault="00112769" w:rsidP="0037653D"/>
        </w:tc>
      </w:tr>
      <w:tr w:rsidR="00112769" w:rsidRPr="000C4D2E" w14:paraId="09FEA9A6" w14:textId="77777777" w:rsidTr="00112769">
        <w:trPr>
          <w:trHeight w:val="268"/>
        </w:trPr>
        <w:tc>
          <w:tcPr>
            <w:tcW w:w="7030" w:type="dxa"/>
            <w:tcBorders>
              <w:top w:val="single" w:sz="2" w:space="0" w:color="B1B4B6"/>
              <w:bottom w:val="single" w:sz="2" w:space="0" w:color="B1B4B6"/>
            </w:tcBorders>
          </w:tcPr>
          <w:p w14:paraId="03A3A1A0" w14:textId="77777777" w:rsidR="00112769" w:rsidRPr="000C4D2E" w:rsidRDefault="00112769" w:rsidP="0037653D">
            <w:r w:rsidRPr="000C4D2E">
              <w:t>Service appropriation (a)</w:t>
            </w:r>
          </w:p>
        </w:tc>
        <w:tc>
          <w:tcPr>
            <w:tcW w:w="1304" w:type="dxa"/>
            <w:tcBorders>
              <w:top w:val="single" w:sz="2" w:space="0" w:color="B1B4B6"/>
              <w:bottom w:val="single" w:sz="2" w:space="0" w:color="B1B4B6"/>
            </w:tcBorders>
            <w:shd w:val="clear" w:color="auto" w:fill="E1ECF7"/>
          </w:tcPr>
          <w:p w14:paraId="377C2954" w14:textId="77777777" w:rsidR="00112769" w:rsidRPr="000C4D2E" w:rsidRDefault="00112769" w:rsidP="0037653D">
            <w:r w:rsidRPr="000C4D2E">
              <w:t>107 123</w:t>
            </w:r>
          </w:p>
        </w:tc>
        <w:tc>
          <w:tcPr>
            <w:tcW w:w="1304" w:type="dxa"/>
            <w:tcBorders>
              <w:top w:val="single" w:sz="2" w:space="0" w:color="B1B4B6"/>
              <w:bottom w:val="single" w:sz="2" w:space="0" w:color="B1B4B6"/>
            </w:tcBorders>
          </w:tcPr>
          <w:p w14:paraId="314A49D1" w14:textId="77777777" w:rsidR="00112769" w:rsidRPr="000C4D2E" w:rsidRDefault="00112769" w:rsidP="0037653D">
            <w:r w:rsidRPr="000C4D2E">
              <w:t>225 256</w:t>
            </w:r>
          </w:p>
        </w:tc>
      </w:tr>
      <w:tr w:rsidR="00112769" w:rsidRPr="000C4D2E" w14:paraId="27318EA9" w14:textId="77777777" w:rsidTr="00112769">
        <w:trPr>
          <w:trHeight w:val="268"/>
        </w:trPr>
        <w:tc>
          <w:tcPr>
            <w:tcW w:w="7030" w:type="dxa"/>
            <w:tcBorders>
              <w:top w:val="single" w:sz="2" w:space="0" w:color="B1B4B6"/>
              <w:bottom w:val="single" w:sz="2" w:space="0" w:color="000000"/>
            </w:tcBorders>
          </w:tcPr>
          <w:p w14:paraId="09BF0D2A" w14:textId="77777777" w:rsidR="00112769" w:rsidRPr="000C4D2E" w:rsidRDefault="00112769" w:rsidP="0037653D">
            <w:r w:rsidRPr="000C4D2E">
              <w:t>Amounts authorised by other statutes</w:t>
            </w:r>
          </w:p>
        </w:tc>
        <w:tc>
          <w:tcPr>
            <w:tcW w:w="1304" w:type="dxa"/>
            <w:tcBorders>
              <w:top w:val="single" w:sz="2" w:space="0" w:color="B1B4B6"/>
              <w:bottom w:val="single" w:sz="2" w:space="0" w:color="000000"/>
            </w:tcBorders>
            <w:shd w:val="clear" w:color="auto" w:fill="E1ECF7"/>
          </w:tcPr>
          <w:p w14:paraId="0168BF28" w14:textId="77777777" w:rsidR="00112769" w:rsidRPr="000C4D2E" w:rsidRDefault="00112769" w:rsidP="0037653D">
            <w:r w:rsidRPr="000C4D2E">
              <w:t>894</w:t>
            </w:r>
          </w:p>
        </w:tc>
        <w:tc>
          <w:tcPr>
            <w:tcW w:w="1304" w:type="dxa"/>
            <w:tcBorders>
              <w:top w:val="single" w:sz="2" w:space="0" w:color="B1B4B6"/>
              <w:bottom w:val="single" w:sz="2" w:space="0" w:color="000000"/>
            </w:tcBorders>
          </w:tcPr>
          <w:p w14:paraId="2A7A0C2B" w14:textId="77777777" w:rsidR="00112769" w:rsidRPr="000C4D2E" w:rsidRDefault="00112769" w:rsidP="0037653D">
            <w:r w:rsidRPr="000C4D2E">
              <w:t>894</w:t>
            </w:r>
          </w:p>
        </w:tc>
      </w:tr>
      <w:tr w:rsidR="00112769" w:rsidRPr="000C4D2E" w14:paraId="7C4A2021" w14:textId="77777777" w:rsidTr="00112769">
        <w:trPr>
          <w:trHeight w:val="268"/>
        </w:trPr>
        <w:tc>
          <w:tcPr>
            <w:tcW w:w="7030" w:type="dxa"/>
            <w:tcBorders>
              <w:top w:val="single" w:sz="2" w:space="0" w:color="000000"/>
              <w:bottom w:val="single" w:sz="2" w:space="0" w:color="000000"/>
            </w:tcBorders>
          </w:tcPr>
          <w:p w14:paraId="333AC1D9" w14:textId="77777777" w:rsidR="00112769" w:rsidRPr="000C4D2E" w:rsidRDefault="00112769" w:rsidP="0037653D"/>
        </w:tc>
        <w:tc>
          <w:tcPr>
            <w:tcW w:w="1304" w:type="dxa"/>
            <w:tcBorders>
              <w:top w:val="single" w:sz="2" w:space="0" w:color="000000"/>
              <w:bottom w:val="single" w:sz="2" w:space="0" w:color="000000"/>
            </w:tcBorders>
            <w:shd w:val="clear" w:color="auto" w:fill="E1ECF7"/>
          </w:tcPr>
          <w:p w14:paraId="702B78DC" w14:textId="77777777" w:rsidR="00112769" w:rsidRPr="000C4D2E" w:rsidRDefault="00112769" w:rsidP="0037653D">
            <w:r w:rsidRPr="000C4D2E">
              <w:t>108 017</w:t>
            </w:r>
          </w:p>
        </w:tc>
        <w:tc>
          <w:tcPr>
            <w:tcW w:w="1304" w:type="dxa"/>
            <w:tcBorders>
              <w:top w:val="single" w:sz="2" w:space="0" w:color="000000"/>
              <w:bottom w:val="single" w:sz="2" w:space="0" w:color="000000"/>
            </w:tcBorders>
          </w:tcPr>
          <w:p w14:paraId="4EC87C01" w14:textId="77777777" w:rsidR="00112769" w:rsidRPr="000C4D2E" w:rsidRDefault="00112769" w:rsidP="0037653D">
            <w:r w:rsidRPr="000C4D2E">
              <w:t>226 150</w:t>
            </w:r>
          </w:p>
        </w:tc>
      </w:tr>
      <w:tr w:rsidR="00112769" w:rsidRPr="000C4D2E" w14:paraId="4750F94E" w14:textId="77777777" w:rsidTr="00112769">
        <w:trPr>
          <w:trHeight w:val="268"/>
        </w:trPr>
        <w:tc>
          <w:tcPr>
            <w:tcW w:w="7030" w:type="dxa"/>
            <w:tcBorders>
              <w:top w:val="single" w:sz="2" w:space="0" w:color="000000"/>
              <w:bottom w:val="single" w:sz="2" w:space="0" w:color="B1B4B6"/>
            </w:tcBorders>
          </w:tcPr>
          <w:p w14:paraId="42BF9629" w14:textId="77777777" w:rsidR="00112769" w:rsidRPr="000C4D2E" w:rsidRDefault="00112769" w:rsidP="0037653D"/>
        </w:tc>
        <w:tc>
          <w:tcPr>
            <w:tcW w:w="1304" w:type="dxa"/>
            <w:tcBorders>
              <w:top w:val="single" w:sz="2" w:space="0" w:color="000000"/>
              <w:bottom w:val="single" w:sz="2" w:space="0" w:color="B1B4B6"/>
            </w:tcBorders>
            <w:shd w:val="clear" w:color="auto" w:fill="E1ECF7"/>
          </w:tcPr>
          <w:p w14:paraId="4AF08C9E" w14:textId="77777777" w:rsidR="00112769" w:rsidRPr="000C4D2E" w:rsidRDefault="00112769" w:rsidP="0037653D"/>
        </w:tc>
        <w:tc>
          <w:tcPr>
            <w:tcW w:w="1304" w:type="dxa"/>
            <w:tcBorders>
              <w:top w:val="single" w:sz="2" w:space="0" w:color="000000"/>
              <w:bottom w:val="single" w:sz="2" w:space="0" w:color="B1B4B6"/>
            </w:tcBorders>
          </w:tcPr>
          <w:p w14:paraId="094F6E8E" w14:textId="77777777" w:rsidR="00112769" w:rsidRPr="000C4D2E" w:rsidRDefault="00112769" w:rsidP="0037653D"/>
        </w:tc>
      </w:tr>
      <w:tr w:rsidR="00112769" w:rsidRPr="000C4D2E" w14:paraId="6D831759" w14:textId="77777777" w:rsidTr="00112769">
        <w:trPr>
          <w:trHeight w:val="268"/>
        </w:trPr>
        <w:tc>
          <w:tcPr>
            <w:tcW w:w="7030" w:type="dxa"/>
            <w:tcBorders>
              <w:top w:val="single" w:sz="2" w:space="0" w:color="B1B4B6"/>
              <w:bottom w:val="single" w:sz="2" w:space="0" w:color="B1B4B6"/>
            </w:tcBorders>
          </w:tcPr>
          <w:p w14:paraId="0878F643" w14:textId="77777777" w:rsidR="00112769" w:rsidRPr="000C4D2E" w:rsidRDefault="00112769" w:rsidP="0037653D">
            <w:r w:rsidRPr="000C4D2E">
              <w:t>Income from other public sector entities during the year (b)</w:t>
            </w:r>
          </w:p>
        </w:tc>
        <w:tc>
          <w:tcPr>
            <w:tcW w:w="1304" w:type="dxa"/>
            <w:tcBorders>
              <w:top w:val="single" w:sz="2" w:space="0" w:color="B1B4B6"/>
              <w:bottom w:val="single" w:sz="2" w:space="0" w:color="B1B4B6"/>
            </w:tcBorders>
            <w:shd w:val="clear" w:color="auto" w:fill="E1ECF7"/>
          </w:tcPr>
          <w:p w14:paraId="238C2269" w14:textId="77777777" w:rsidR="00112769" w:rsidRPr="000C4D2E" w:rsidRDefault="00112769" w:rsidP="0037653D"/>
        </w:tc>
        <w:tc>
          <w:tcPr>
            <w:tcW w:w="1304" w:type="dxa"/>
            <w:tcBorders>
              <w:top w:val="single" w:sz="2" w:space="0" w:color="B1B4B6"/>
              <w:bottom w:val="single" w:sz="2" w:space="0" w:color="B1B4B6"/>
            </w:tcBorders>
          </w:tcPr>
          <w:p w14:paraId="5210E737" w14:textId="77777777" w:rsidR="00112769" w:rsidRPr="000C4D2E" w:rsidRDefault="00112769" w:rsidP="0037653D"/>
        </w:tc>
      </w:tr>
      <w:tr w:rsidR="00112769" w:rsidRPr="000C4D2E" w14:paraId="49D29D3F" w14:textId="77777777" w:rsidTr="00112769">
        <w:trPr>
          <w:trHeight w:val="268"/>
        </w:trPr>
        <w:tc>
          <w:tcPr>
            <w:tcW w:w="7030" w:type="dxa"/>
            <w:tcBorders>
              <w:top w:val="single" w:sz="2" w:space="0" w:color="B1B4B6"/>
              <w:bottom w:val="single" w:sz="2" w:space="0" w:color="B1B4B6"/>
            </w:tcBorders>
          </w:tcPr>
          <w:p w14:paraId="5923A086" w14:textId="77777777" w:rsidR="00112769" w:rsidRPr="000C4D2E" w:rsidRDefault="00112769" w:rsidP="0037653D">
            <w:r w:rsidRPr="000C4D2E">
              <w:t>Government grants and contributions</w:t>
            </w:r>
          </w:p>
        </w:tc>
        <w:tc>
          <w:tcPr>
            <w:tcW w:w="1304" w:type="dxa"/>
            <w:tcBorders>
              <w:top w:val="single" w:sz="2" w:space="0" w:color="B1B4B6"/>
              <w:bottom w:val="single" w:sz="2" w:space="0" w:color="B1B4B6"/>
            </w:tcBorders>
            <w:shd w:val="clear" w:color="auto" w:fill="E1ECF7"/>
          </w:tcPr>
          <w:p w14:paraId="46D223CC" w14:textId="77777777" w:rsidR="00112769" w:rsidRPr="000C4D2E" w:rsidRDefault="00112769" w:rsidP="0037653D">
            <w:r w:rsidRPr="000C4D2E">
              <w:t>25 373</w:t>
            </w:r>
          </w:p>
        </w:tc>
        <w:tc>
          <w:tcPr>
            <w:tcW w:w="1304" w:type="dxa"/>
            <w:tcBorders>
              <w:top w:val="single" w:sz="2" w:space="0" w:color="B1B4B6"/>
              <w:bottom w:val="single" w:sz="2" w:space="0" w:color="B1B4B6"/>
            </w:tcBorders>
          </w:tcPr>
          <w:p w14:paraId="06B43143" w14:textId="77777777" w:rsidR="00112769" w:rsidRPr="000C4D2E" w:rsidRDefault="00112769" w:rsidP="0037653D">
            <w:r w:rsidRPr="000C4D2E">
              <w:t>12 369</w:t>
            </w:r>
          </w:p>
        </w:tc>
      </w:tr>
      <w:tr w:rsidR="00112769" w:rsidRPr="000C4D2E" w14:paraId="5440AF19" w14:textId="77777777" w:rsidTr="00112769">
        <w:trPr>
          <w:trHeight w:val="268"/>
        </w:trPr>
        <w:tc>
          <w:tcPr>
            <w:tcW w:w="7030" w:type="dxa"/>
            <w:tcBorders>
              <w:top w:val="single" w:sz="2" w:space="0" w:color="B1B4B6"/>
              <w:bottom w:val="single" w:sz="2" w:space="0" w:color="B1B4B6"/>
            </w:tcBorders>
          </w:tcPr>
          <w:p w14:paraId="2FE765C9" w14:textId="77777777" w:rsidR="00112769" w:rsidRPr="000C4D2E" w:rsidRDefault="00112769" w:rsidP="0037653D">
            <w:r w:rsidRPr="000C4D2E">
              <w:t>Service Level Agreements</w:t>
            </w:r>
          </w:p>
        </w:tc>
        <w:tc>
          <w:tcPr>
            <w:tcW w:w="1304" w:type="dxa"/>
            <w:tcBorders>
              <w:top w:val="single" w:sz="2" w:space="0" w:color="B1B4B6"/>
              <w:bottom w:val="single" w:sz="2" w:space="0" w:color="B1B4B6"/>
            </w:tcBorders>
            <w:shd w:val="clear" w:color="auto" w:fill="E1ECF7"/>
          </w:tcPr>
          <w:p w14:paraId="5B389913" w14:textId="77777777" w:rsidR="00112769" w:rsidRPr="000C4D2E" w:rsidRDefault="00112769" w:rsidP="0037653D">
            <w:r w:rsidRPr="000C4D2E">
              <w:t>5 654</w:t>
            </w:r>
          </w:p>
        </w:tc>
        <w:tc>
          <w:tcPr>
            <w:tcW w:w="1304" w:type="dxa"/>
            <w:tcBorders>
              <w:top w:val="single" w:sz="2" w:space="0" w:color="B1B4B6"/>
              <w:bottom w:val="single" w:sz="2" w:space="0" w:color="B1B4B6"/>
            </w:tcBorders>
          </w:tcPr>
          <w:p w14:paraId="25554B91" w14:textId="77777777" w:rsidR="00112769" w:rsidRPr="000C4D2E" w:rsidRDefault="00112769" w:rsidP="0037653D">
            <w:r w:rsidRPr="000C4D2E">
              <w:t>2 678</w:t>
            </w:r>
          </w:p>
        </w:tc>
      </w:tr>
      <w:tr w:rsidR="00112769" w:rsidRPr="000C4D2E" w14:paraId="7B823C21" w14:textId="77777777" w:rsidTr="00112769">
        <w:trPr>
          <w:trHeight w:val="268"/>
        </w:trPr>
        <w:tc>
          <w:tcPr>
            <w:tcW w:w="7030" w:type="dxa"/>
            <w:tcBorders>
              <w:top w:val="single" w:sz="2" w:space="0" w:color="B1B4B6"/>
              <w:bottom w:val="single" w:sz="2" w:space="0" w:color="B1B4B6"/>
            </w:tcBorders>
          </w:tcPr>
          <w:p w14:paraId="508A3F7A" w14:textId="77777777" w:rsidR="00112769" w:rsidRPr="000C4D2E" w:rsidRDefault="00112769" w:rsidP="0037653D">
            <w:r w:rsidRPr="000C4D2E">
              <w:t>Metronet contribution</w:t>
            </w:r>
          </w:p>
        </w:tc>
        <w:tc>
          <w:tcPr>
            <w:tcW w:w="1304" w:type="dxa"/>
            <w:tcBorders>
              <w:top w:val="single" w:sz="2" w:space="0" w:color="B1B4B6"/>
              <w:bottom w:val="single" w:sz="2" w:space="0" w:color="B1B4B6"/>
            </w:tcBorders>
            <w:shd w:val="clear" w:color="auto" w:fill="E1ECF7"/>
          </w:tcPr>
          <w:p w14:paraId="62B20CA6" w14:textId="77777777" w:rsidR="00112769" w:rsidRPr="000C4D2E" w:rsidRDefault="00112769" w:rsidP="0037653D">
            <w:r w:rsidRPr="000C4D2E">
              <w:t>1 339</w:t>
            </w:r>
          </w:p>
        </w:tc>
        <w:tc>
          <w:tcPr>
            <w:tcW w:w="1304" w:type="dxa"/>
            <w:tcBorders>
              <w:top w:val="single" w:sz="2" w:space="0" w:color="B1B4B6"/>
              <w:bottom w:val="single" w:sz="2" w:space="0" w:color="B1B4B6"/>
            </w:tcBorders>
          </w:tcPr>
          <w:p w14:paraId="639C3AA2" w14:textId="77777777" w:rsidR="00112769" w:rsidRPr="000C4D2E" w:rsidRDefault="00112769" w:rsidP="0037653D">
            <w:r w:rsidRPr="000C4D2E">
              <w:t>2 338</w:t>
            </w:r>
          </w:p>
        </w:tc>
      </w:tr>
      <w:tr w:rsidR="00112769" w:rsidRPr="000C4D2E" w14:paraId="61CEE8D8" w14:textId="77777777" w:rsidTr="00112769">
        <w:trPr>
          <w:trHeight w:val="268"/>
        </w:trPr>
        <w:tc>
          <w:tcPr>
            <w:tcW w:w="7030" w:type="dxa"/>
            <w:tcBorders>
              <w:top w:val="single" w:sz="2" w:space="0" w:color="B1B4B6"/>
              <w:bottom w:val="single" w:sz="2" w:space="0" w:color="B1B4B6"/>
            </w:tcBorders>
          </w:tcPr>
          <w:p w14:paraId="4E49B1AD" w14:textId="77777777" w:rsidR="00112769" w:rsidRPr="000C4D2E" w:rsidRDefault="00112769" w:rsidP="0037653D">
            <w:r w:rsidRPr="000C4D2E">
              <w:t>Service Level Agreement - Shared IT</w:t>
            </w:r>
          </w:p>
        </w:tc>
        <w:tc>
          <w:tcPr>
            <w:tcW w:w="1304" w:type="dxa"/>
            <w:tcBorders>
              <w:top w:val="single" w:sz="2" w:space="0" w:color="B1B4B6"/>
              <w:bottom w:val="single" w:sz="2" w:space="0" w:color="B1B4B6"/>
            </w:tcBorders>
            <w:shd w:val="clear" w:color="auto" w:fill="E1ECF7"/>
          </w:tcPr>
          <w:p w14:paraId="7C322511" w14:textId="77777777" w:rsidR="00112769" w:rsidRPr="000C4D2E" w:rsidRDefault="00112769" w:rsidP="0037653D">
            <w:r w:rsidRPr="000C4D2E">
              <w:t>1 667</w:t>
            </w:r>
          </w:p>
        </w:tc>
        <w:tc>
          <w:tcPr>
            <w:tcW w:w="1304" w:type="dxa"/>
            <w:tcBorders>
              <w:top w:val="single" w:sz="2" w:space="0" w:color="B1B4B6"/>
              <w:bottom w:val="single" w:sz="2" w:space="0" w:color="B1B4B6"/>
            </w:tcBorders>
          </w:tcPr>
          <w:p w14:paraId="2AC4FA9B" w14:textId="77777777" w:rsidR="00112769" w:rsidRPr="000C4D2E" w:rsidRDefault="00112769" w:rsidP="0037653D">
            <w:r w:rsidRPr="000C4D2E">
              <w:t>1 667</w:t>
            </w:r>
          </w:p>
        </w:tc>
      </w:tr>
      <w:tr w:rsidR="00112769" w:rsidRPr="000C4D2E" w14:paraId="0F35C702" w14:textId="77777777" w:rsidTr="00112769">
        <w:trPr>
          <w:trHeight w:val="268"/>
        </w:trPr>
        <w:tc>
          <w:tcPr>
            <w:tcW w:w="7030" w:type="dxa"/>
            <w:tcBorders>
              <w:top w:val="single" w:sz="2" w:space="0" w:color="B1B4B6"/>
              <w:bottom w:val="single" w:sz="2" w:space="0" w:color="B1B4B6"/>
            </w:tcBorders>
          </w:tcPr>
          <w:p w14:paraId="59C78CD2" w14:textId="77777777" w:rsidR="00112769" w:rsidRPr="000C4D2E" w:rsidRDefault="00112769" w:rsidP="0037653D">
            <w:r w:rsidRPr="000C4D2E">
              <w:t>Service Level Agreement - WA Coastal Shipping Commission</w:t>
            </w:r>
          </w:p>
        </w:tc>
        <w:tc>
          <w:tcPr>
            <w:tcW w:w="1304" w:type="dxa"/>
            <w:tcBorders>
              <w:top w:val="single" w:sz="2" w:space="0" w:color="B1B4B6"/>
              <w:bottom w:val="single" w:sz="2" w:space="0" w:color="B1B4B6"/>
            </w:tcBorders>
            <w:shd w:val="clear" w:color="auto" w:fill="E1ECF7"/>
          </w:tcPr>
          <w:p w14:paraId="577232C6" w14:textId="77777777" w:rsidR="00112769" w:rsidRPr="000C4D2E" w:rsidRDefault="00112769" w:rsidP="0037653D">
            <w:r w:rsidRPr="000C4D2E">
              <w:t>61</w:t>
            </w:r>
          </w:p>
        </w:tc>
        <w:tc>
          <w:tcPr>
            <w:tcW w:w="1304" w:type="dxa"/>
            <w:tcBorders>
              <w:top w:val="single" w:sz="2" w:space="0" w:color="B1B4B6"/>
              <w:bottom w:val="single" w:sz="2" w:space="0" w:color="B1B4B6"/>
            </w:tcBorders>
          </w:tcPr>
          <w:p w14:paraId="5312B1A4" w14:textId="77777777" w:rsidR="00112769" w:rsidRPr="000C4D2E" w:rsidRDefault="00112769" w:rsidP="0037653D">
            <w:r w:rsidRPr="000C4D2E">
              <w:t>61</w:t>
            </w:r>
          </w:p>
        </w:tc>
      </w:tr>
      <w:tr w:rsidR="00112769" w:rsidRPr="000C4D2E" w14:paraId="0D9FE30C" w14:textId="77777777" w:rsidTr="00112769">
        <w:trPr>
          <w:trHeight w:val="268"/>
        </w:trPr>
        <w:tc>
          <w:tcPr>
            <w:tcW w:w="7030" w:type="dxa"/>
            <w:tcBorders>
              <w:top w:val="single" w:sz="2" w:space="0" w:color="B1B4B6"/>
              <w:bottom w:val="single" w:sz="2" w:space="0" w:color="000000"/>
            </w:tcBorders>
          </w:tcPr>
          <w:p w14:paraId="1D2056D2" w14:textId="77777777" w:rsidR="00112769" w:rsidRPr="000C4D2E" w:rsidRDefault="00112769" w:rsidP="0037653D">
            <w:r w:rsidRPr="000C4D2E">
              <w:t>Commissions - Insurance Commission of Western Australia</w:t>
            </w:r>
          </w:p>
        </w:tc>
        <w:tc>
          <w:tcPr>
            <w:tcW w:w="1304" w:type="dxa"/>
            <w:tcBorders>
              <w:top w:val="single" w:sz="2" w:space="0" w:color="B1B4B6"/>
              <w:bottom w:val="single" w:sz="2" w:space="0" w:color="000000"/>
            </w:tcBorders>
            <w:shd w:val="clear" w:color="auto" w:fill="E1ECF7"/>
          </w:tcPr>
          <w:p w14:paraId="7CAF6783" w14:textId="77777777" w:rsidR="00112769" w:rsidRPr="000C4D2E" w:rsidRDefault="00112769" w:rsidP="0037653D">
            <w:r w:rsidRPr="000C4D2E">
              <w:t>27 877</w:t>
            </w:r>
          </w:p>
        </w:tc>
        <w:tc>
          <w:tcPr>
            <w:tcW w:w="1304" w:type="dxa"/>
            <w:tcBorders>
              <w:top w:val="single" w:sz="2" w:space="0" w:color="B1B4B6"/>
              <w:bottom w:val="single" w:sz="2" w:space="0" w:color="000000"/>
            </w:tcBorders>
          </w:tcPr>
          <w:p w14:paraId="702319C1" w14:textId="77777777" w:rsidR="00112769" w:rsidRPr="000C4D2E" w:rsidRDefault="00112769" w:rsidP="0037653D">
            <w:r w:rsidRPr="000C4D2E">
              <w:t>27 524</w:t>
            </w:r>
          </w:p>
        </w:tc>
      </w:tr>
      <w:tr w:rsidR="00112769" w:rsidRPr="000C4D2E" w14:paraId="189567F5" w14:textId="77777777" w:rsidTr="00112769">
        <w:trPr>
          <w:trHeight w:val="268"/>
        </w:trPr>
        <w:tc>
          <w:tcPr>
            <w:tcW w:w="7030" w:type="dxa"/>
            <w:tcBorders>
              <w:top w:val="single" w:sz="2" w:space="0" w:color="000000"/>
              <w:bottom w:val="single" w:sz="2" w:space="0" w:color="000000"/>
            </w:tcBorders>
          </w:tcPr>
          <w:p w14:paraId="49D6066C" w14:textId="77777777" w:rsidR="00112769" w:rsidRPr="000C4D2E" w:rsidRDefault="00112769" w:rsidP="0037653D"/>
        </w:tc>
        <w:tc>
          <w:tcPr>
            <w:tcW w:w="1304" w:type="dxa"/>
            <w:tcBorders>
              <w:top w:val="single" w:sz="2" w:space="0" w:color="000000"/>
              <w:bottom w:val="single" w:sz="2" w:space="0" w:color="000000"/>
            </w:tcBorders>
            <w:shd w:val="clear" w:color="auto" w:fill="E1ECF7"/>
          </w:tcPr>
          <w:p w14:paraId="32C12684" w14:textId="77777777" w:rsidR="00112769" w:rsidRPr="000C4D2E" w:rsidRDefault="00112769" w:rsidP="0037653D">
            <w:r w:rsidRPr="000C4D2E">
              <w:t>61 971</w:t>
            </w:r>
          </w:p>
        </w:tc>
        <w:tc>
          <w:tcPr>
            <w:tcW w:w="1304" w:type="dxa"/>
            <w:tcBorders>
              <w:top w:val="single" w:sz="2" w:space="0" w:color="000000"/>
              <w:bottom w:val="single" w:sz="2" w:space="0" w:color="000000"/>
            </w:tcBorders>
          </w:tcPr>
          <w:p w14:paraId="36EF6228" w14:textId="77777777" w:rsidR="00112769" w:rsidRPr="000C4D2E" w:rsidRDefault="00112769" w:rsidP="0037653D">
            <w:r w:rsidRPr="000C4D2E">
              <w:t>46 637</w:t>
            </w:r>
          </w:p>
        </w:tc>
      </w:tr>
    </w:tbl>
    <w:p w14:paraId="28B4A440" w14:textId="77777777" w:rsidR="00112769" w:rsidRPr="000C4D2E" w:rsidRDefault="00112769" w:rsidP="0037653D"/>
    <w:p w14:paraId="1B96A9D8" w14:textId="00502346" w:rsidR="00112769" w:rsidRPr="000C4D2E" w:rsidRDefault="00112769" w:rsidP="0037653D"/>
    <w:p w14:paraId="4840FDA9" w14:textId="2F9C1EC9" w:rsidR="00AA3A64" w:rsidRPr="000C4D2E" w:rsidRDefault="00AA3A64" w:rsidP="0037653D"/>
    <w:tbl>
      <w:tblPr>
        <w:tblpPr w:leftFromText="180" w:rightFromText="180" w:vertAnchor="page" w:horzAnchor="margin" w:tblpY="2306"/>
        <w:tblW w:w="9638" w:type="dxa"/>
        <w:tblLayout w:type="fixed"/>
        <w:tblCellMar>
          <w:left w:w="0" w:type="dxa"/>
          <w:right w:w="0" w:type="dxa"/>
        </w:tblCellMar>
        <w:tblLook w:val="01E0" w:firstRow="1" w:lastRow="1" w:firstColumn="1" w:lastColumn="1" w:noHBand="0" w:noVBand="0"/>
      </w:tblPr>
      <w:tblGrid>
        <w:gridCol w:w="7030"/>
        <w:gridCol w:w="1304"/>
        <w:gridCol w:w="1304"/>
      </w:tblGrid>
      <w:tr w:rsidR="00CF10E5" w:rsidRPr="000C4D2E" w14:paraId="50984B85" w14:textId="77777777" w:rsidTr="00CF10E5">
        <w:trPr>
          <w:trHeight w:val="534"/>
        </w:trPr>
        <w:tc>
          <w:tcPr>
            <w:tcW w:w="7030" w:type="dxa"/>
            <w:tcBorders>
              <w:top w:val="single" w:sz="8" w:space="0" w:color="008CCC"/>
              <w:bottom w:val="single" w:sz="2" w:space="0" w:color="B1B4B6"/>
            </w:tcBorders>
          </w:tcPr>
          <w:p w14:paraId="2C23563A" w14:textId="77777777" w:rsidR="00CF10E5" w:rsidRPr="000C4D2E" w:rsidRDefault="00CF10E5" w:rsidP="0037653D"/>
        </w:tc>
        <w:tc>
          <w:tcPr>
            <w:tcW w:w="1304" w:type="dxa"/>
            <w:tcBorders>
              <w:top w:val="single" w:sz="8" w:space="0" w:color="008CCC"/>
              <w:bottom w:val="single" w:sz="2" w:space="0" w:color="B1B4B6"/>
            </w:tcBorders>
            <w:shd w:val="clear" w:color="auto" w:fill="E1ECF7"/>
          </w:tcPr>
          <w:p w14:paraId="62AFB042" w14:textId="77777777" w:rsidR="00CF10E5" w:rsidRPr="000C4D2E" w:rsidRDefault="00CF10E5" w:rsidP="0037653D">
            <w:r w:rsidRPr="000C4D2E">
              <w:t>2021</w:t>
            </w:r>
          </w:p>
          <w:p w14:paraId="0909AEDE" w14:textId="77777777" w:rsidR="00CF10E5" w:rsidRPr="000C4D2E" w:rsidRDefault="00CF10E5" w:rsidP="0037653D">
            <w:r w:rsidRPr="000C4D2E">
              <w:t>$’000</w:t>
            </w:r>
          </w:p>
        </w:tc>
        <w:tc>
          <w:tcPr>
            <w:tcW w:w="1304" w:type="dxa"/>
            <w:tcBorders>
              <w:top w:val="single" w:sz="8" w:space="0" w:color="008CCC"/>
              <w:bottom w:val="single" w:sz="2" w:space="0" w:color="B1B4B6"/>
            </w:tcBorders>
          </w:tcPr>
          <w:p w14:paraId="53863AC9" w14:textId="77777777" w:rsidR="00CF10E5" w:rsidRPr="000C4D2E" w:rsidRDefault="00CF10E5" w:rsidP="0037653D">
            <w:r w:rsidRPr="000C4D2E">
              <w:t>2020</w:t>
            </w:r>
          </w:p>
          <w:p w14:paraId="5F8A1D70" w14:textId="77777777" w:rsidR="00CF10E5" w:rsidRPr="000C4D2E" w:rsidRDefault="00CF10E5" w:rsidP="0037653D">
            <w:r w:rsidRPr="000C4D2E">
              <w:t>$’000</w:t>
            </w:r>
          </w:p>
        </w:tc>
      </w:tr>
      <w:tr w:rsidR="00CF10E5" w:rsidRPr="000C4D2E" w14:paraId="10BA637A" w14:textId="77777777" w:rsidTr="00CF10E5">
        <w:trPr>
          <w:trHeight w:val="268"/>
        </w:trPr>
        <w:tc>
          <w:tcPr>
            <w:tcW w:w="7030" w:type="dxa"/>
            <w:tcBorders>
              <w:top w:val="single" w:sz="2" w:space="0" w:color="B1B4B6"/>
              <w:bottom w:val="single" w:sz="2" w:space="0" w:color="B1B4B6"/>
            </w:tcBorders>
          </w:tcPr>
          <w:p w14:paraId="7D96147D" w14:textId="77777777" w:rsidR="00CF10E5" w:rsidRPr="000C4D2E" w:rsidRDefault="00CF10E5" w:rsidP="0037653D">
            <w:r w:rsidRPr="000C4D2E">
              <w:t>Resources received free of charge from other public sector entities (c)</w:t>
            </w:r>
          </w:p>
        </w:tc>
        <w:tc>
          <w:tcPr>
            <w:tcW w:w="1304" w:type="dxa"/>
            <w:tcBorders>
              <w:top w:val="single" w:sz="2" w:space="0" w:color="B1B4B6"/>
              <w:bottom w:val="single" w:sz="2" w:space="0" w:color="B1B4B6"/>
            </w:tcBorders>
            <w:shd w:val="clear" w:color="auto" w:fill="E1ECF7"/>
          </w:tcPr>
          <w:p w14:paraId="019D0430" w14:textId="77777777" w:rsidR="00CF10E5" w:rsidRPr="000C4D2E" w:rsidRDefault="00CF10E5" w:rsidP="0037653D"/>
        </w:tc>
        <w:tc>
          <w:tcPr>
            <w:tcW w:w="1304" w:type="dxa"/>
            <w:tcBorders>
              <w:top w:val="single" w:sz="2" w:space="0" w:color="B1B4B6"/>
              <w:bottom w:val="single" w:sz="2" w:space="0" w:color="B1B4B6"/>
            </w:tcBorders>
          </w:tcPr>
          <w:p w14:paraId="7FB653D1" w14:textId="77777777" w:rsidR="00CF10E5" w:rsidRPr="000C4D2E" w:rsidRDefault="00CF10E5" w:rsidP="0037653D"/>
        </w:tc>
      </w:tr>
      <w:tr w:rsidR="00CF10E5" w:rsidRPr="000C4D2E" w14:paraId="1C42973A" w14:textId="77777777" w:rsidTr="00CF10E5">
        <w:trPr>
          <w:trHeight w:val="268"/>
        </w:trPr>
        <w:tc>
          <w:tcPr>
            <w:tcW w:w="7030" w:type="dxa"/>
            <w:tcBorders>
              <w:top w:val="single" w:sz="2" w:space="0" w:color="B1B4B6"/>
              <w:bottom w:val="single" w:sz="2" w:space="0" w:color="B1B4B6"/>
            </w:tcBorders>
          </w:tcPr>
          <w:p w14:paraId="59870993" w14:textId="77777777" w:rsidR="00CF10E5" w:rsidRPr="000C4D2E" w:rsidRDefault="00CF10E5" w:rsidP="0037653D">
            <w:r w:rsidRPr="000C4D2E">
              <w:t>Department of Finance</w:t>
            </w:r>
          </w:p>
        </w:tc>
        <w:tc>
          <w:tcPr>
            <w:tcW w:w="1304" w:type="dxa"/>
            <w:tcBorders>
              <w:top w:val="single" w:sz="2" w:space="0" w:color="B1B4B6"/>
              <w:bottom w:val="single" w:sz="2" w:space="0" w:color="B1B4B6"/>
            </w:tcBorders>
            <w:shd w:val="clear" w:color="auto" w:fill="E1ECF7"/>
          </w:tcPr>
          <w:p w14:paraId="2C872678" w14:textId="77777777" w:rsidR="00CF10E5" w:rsidRPr="000C4D2E" w:rsidRDefault="00CF10E5" w:rsidP="0037653D"/>
        </w:tc>
        <w:tc>
          <w:tcPr>
            <w:tcW w:w="1304" w:type="dxa"/>
            <w:tcBorders>
              <w:top w:val="single" w:sz="2" w:space="0" w:color="B1B4B6"/>
              <w:bottom w:val="single" w:sz="2" w:space="0" w:color="B1B4B6"/>
            </w:tcBorders>
          </w:tcPr>
          <w:p w14:paraId="57DB89CE" w14:textId="77777777" w:rsidR="00CF10E5" w:rsidRPr="000C4D2E" w:rsidRDefault="00CF10E5" w:rsidP="0037653D"/>
        </w:tc>
      </w:tr>
      <w:tr w:rsidR="00CF10E5" w:rsidRPr="000C4D2E" w14:paraId="0B8C64C4" w14:textId="77777777" w:rsidTr="00CF10E5">
        <w:trPr>
          <w:trHeight w:val="268"/>
        </w:trPr>
        <w:tc>
          <w:tcPr>
            <w:tcW w:w="7030" w:type="dxa"/>
            <w:tcBorders>
              <w:top w:val="single" w:sz="2" w:space="0" w:color="B1B4B6"/>
              <w:bottom w:val="single" w:sz="2" w:space="0" w:color="B1B4B6"/>
            </w:tcBorders>
          </w:tcPr>
          <w:p w14:paraId="41B05B6B" w14:textId="77777777" w:rsidR="00CF10E5" w:rsidRPr="000C4D2E" w:rsidRDefault="00CF10E5" w:rsidP="0037653D">
            <w:r w:rsidRPr="000C4D2E">
              <w:t>- Accommodation</w:t>
            </w:r>
          </w:p>
        </w:tc>
        <w:tc>
          <w:tcPr>
            <w:tcW w:w="1304" w:type="dxa"/>
            <w:tcBorders>
              <w:top w:val="single" w:sz="2" w:space="0" w:color="B1B4B6"/>
              <w:bottom w:val="single" w:sz="2" w:space="0" w:color="B1B4B6"/>
            </w:tcBorders>
            <w:shd w:val="clear" w:color="auto" w:fill="E1ECF7"/>
          </w:tcPr>
          <w:p w14:paraId="25AFFF6D" w14:textId="77777777" w:rsidR="00CF10E5" w:rsidRPr="000C4D2E" w:rsidRDefault="00CF10E5" w:rsidP="0037653D">
            <w:r w:rsidRPr="000C4D2E">
              <w:t>614</w:t>
            </w:r>
          </w:p>
        </w:tc>
        <w:tc>
          <w:tcPr>
            <w:tcW w:w="1304" w:type="dxa"/>
            <w:tcBorders>
              <w:top w:val="single" w:sz="2" w:space="0" w:color="B1B4B6"/>
              <w:bottom w:val="single" w:sz="2" w:space="0" w:color="B1B4B6"/>
            </w:tcBorders>
          </w:tcPr>
          <w:p w14:paraId="6BE6AD1F" w14:textId="77777777" w:rsidR="00CF10E5" w:rsidRPr="000C4D2E" w:rsidRDefault="00CF10E5" w:rsidP="0037653D">
            <w:r w:rsidRPr="000C4D2E">
              <w:t>644</w:t>
            </w:r>
          </w:p>
        </w:tc>
      </w:tr>
      <w:tr w:rsidR="00CF10E5" w:rsidRPr="000C4D2E" w14:paraId="65C8DF48" w14:textId="77777777" w:rsidTr="00CF10E5">
        <w:trPr>
          <w:trHeight w:val="268"/>
        </w:trPr>
        <w:tc>
          <w:tcPr>
            <w:tcW w:w="7030" w:type="dxa"/>
            <w:tcBorders>
              <w:top w:val="single" w:sz="2" w:space="0" w:color="B1B4B6"/>
              <w:bottom w:val="single" w:sz="2" w:space="0" w:color="B1B4B6"/>
            </w:tcBorders>
          </w:tcPr>
          <w:p w14:paraId="24027943" w14:textId="77777777" w:rsidR="00CF10E5" w:rsidRPr="000C4D2E" w:rsidRDefault="00CF10E5" w:rsidP="0037653D">
            <w:r w:rsidRPr="000C4D2E">
              <w:t>Landgate</w:t>
            </w:r>
          </w:p>
        </w:tc>
        <w:tc>
          <w:tcPr>
            <w:tcW w:w="1304" w:type="dxa"/>
            <w:tcBorders>
              <w:top w:val="single" w:sz="2" w:space="0" w:color="B1B4B6"/>
              <w:bottom w:val="single" w:sz="2" w:space="0" w:color="B1B4B6"/>
            </w:tcBorders>
            <w:shd w:val="clear" w:color="auto" w:fill="E1ECF7"/>
          </w:tcPr>
          <w:p w14:paraId="0DF2D2D0" w14:textId="77777777" w:rsidR="00CF10E5" w:rsidRPr="000C4D2E" w:rsidRDefault="00CF10E5" w:rsidP="0037653D"/>
        </w:tc>
        <w:tc>
          <w:tcPr>
            <w:tcW w:w="1304" w:type="dxa"/>
            <w:tcBorders>
              <w:top w:val="single" w:sz="2" w:space="0" w:color="B1B4B6"/>
              <w:bottom w:val="single" w:sz="2" w:space="0" w:color="B1B4B6"/>
            </w:tcBorders>
          </w:tcPr>
          <w:p w14:paraId="378E3660" w14:textId="77777777" w:rsidR="00CF10E5" w:rsidRPr="000C4D2E" w:rsidRDefault="00CF10E5" w:rsidP="0037653D"/>
        </w:tc>
      </w:tr>
      <w:tr w:rsidR="00CF10E5" w:rsidRPr="000C4D2E" w14:paraId="7801D09B" w14:textId="77777777" w:rsidTr="00CF10E5">
        <w:trPr>
          <w:trHeight w:val="268"/>
        </w:trPr>
        <w:tc>
          <w:tcPr>
            <w:tcW w:w="7030" w:type="dxa"/>
            <w:tcBorders>
              <w:top w:val="single" w:sz="2" w:space="0" w:color="B1B4B6"/>
              <w:bottom w:val="single" w:sz="2" w:space="0" w:color="B1B4B6"/>
            </w:tcBorders>
          </w:tcPr>
          <w:p w14:paraId="662AC843" w14:textId="77777777" w:rsidR="00CF10E5" w:rsidRPr="000C4D2E" w:rsidRDefault="00CF10E5" w:rsidP="0037653D">
            <w:r w:rsidRPr="000C4D2E">
              <w:t>- Provision of data</w:t>
            </w:r>
          </w:p>
        </w:tc>
        <w:tc>
          <w:tcPr>
            <w:tcW w:w="1304" w:type="dxa"/>
            <w:tcBorders>
              <w:top w:val="single" w:sz="2" w:space="0" w:color="B1B4B6"/>
              <w:bottom w:val="single" w:sz="2" w:space="0" w:color="B1B4B6"/>
            </w:tcBorders>
            <w:shd w:val="clear" w:color="auto" w:fill="E1ECF7"/>
          </w:tcPr>
          <w:p w14:paraId="12519CE4" w14:textId="77777777" w:rsidR="00CF10E5" w:rsidRPr="000C4D2E" w:rsidRDefault="00CF10E5" w:rsidP="0037653D">
            <w:r w:rsidRPr="000C4D2E">
              <w:t>26</w:t>
            </w:r>
          </w:p>
        </w:tc>
        <w:tc>
          <w:tcPr>
            <w:tcW w:w="1304" w:type="dxa"/>
            <w:tcBorders>
              <w:top w:val="single" w:sz="2" w:space="0" w:color="B1B4B6"/>
              <w:bottom w:val="single" w:sz="2" w:space="0" w:color="B1B4B6"/>
            </w:tcBorders>
          </w:tcPr>
          <w:p w14:paraId="5FFC958B" w14:textId="77777777" w:rsidR="00CF10E5" w:rsidRPr="000C4D2E" w:rsidRDefault="00CF10E5" w:rsidP="0037653D">
            <w:r w:rsidRPr="000C4D2E">
              <w:t>45</w:t>
            </w:r>
          </w:p>
        </w:tc>
      </w:tr>
      <w:tr w:rsidR="00CF10E5" w:rsidRPr="000C4D2E" w14:paraId="58F1C4F1" w14:textId="77777777" w:rsidTr="00CF10E5">
        <w:trPr>
          <w:trHeight w:val="268"/>
        </w:trPr>
        <w:tc>
          <w:tcPr>
            <w:tcW w:w="7030" w:type="dxa"/>
            <w:tcBorders>
              <w:top w:val="single" w:sz="2" w:space="0" w:color="B1B4B6"/>
              <w:bottom w:val="single" w:sz="2" w:space="0" w:color="B1B4B6"/>
            </w:tcBorders>
          </w:tcPr>
          <w:p w14:paraId="78ACC5B6" w14:textId="77777777" w:rsidR="00CF10E5" w:rsidRPr="000C4D2E" w:rsidRDefault="00CF10E5" w:rsidP="0037653D">
            <w:r w:rsidRPr="000C4D2E">
              <w:t>State Solicitor’s Office</w:t>
            </w:r>
          </w:p>
        </w:tc>
        <w:tc>
          <w:tcPr>
            <w:tcW w:w="1304" w:type="dxa"/>
            <w:tcBorders>
              <w:top w:val="single" w:sz="2" w:space="0" w:color="B1B4B6"/>
              <w:bottom w:val="single" w:sz="2" w:space="0" w:color="B1B4B6"/>
            </w:tcBorders>
            <w:shd w:val="clear" w:color="auto" w:fill="E1ECF7"/>
          </w:tcPr>
          <w:p w14:paraId="1729DD9E" w14:textId="77777777" w:rsidR="00CF10E5" w:rsidRPr="000C4D2E" w:rsidRDefault="00CF10E5" w:rsidP="0037653D"/>
        </w:tc>
        <w:tc>
          <w:tcPr>
            <w:tcW w:w="1304" w:type="dxa"/>
            <w:tcBorders>
              <w:top w:val="single" w:sz="2" w:space="0" w:color="B1B4B6"/>
              <w:bottom w:val="single" w:sz="2" w:space="0" w:color="B1B4B6"/>
            </w:tcBorders>
          </w:tcPr>
          <w:p w14:paraId="3C27ABAC" w14:textId="77777777" w:rsidR="00CF10E5" w:rsidRPr="000C4D2E" w:rsidRDefault="00CF10E5" w:rsidP="0037653D"/>
        </w:tc>
      </w:tr>
      <w:tr w:rsidR="00CF10E5" w:rsidRPr="000C4D2E" w14:paraId="4EAAFF22" w14:textId="77777777" w:rsidTr="00CF10E5">
        <w:trPr>
          <w:trHeight w:val="268"/>
        </w:trPr>
        <w:tc>
          <w:tcPr>
            <w:tcW w:w="7030" w:type="dxa"/>
            <w:tcBorders>
              <w:top w:val="single" w:sz="2" w:space="0" w:color="B1B4B6"/>
              <w:bottom w:val="single" w:sz="2" w:space="0" w:color="B1B4B6"/>
            </w:tcBorders>
          </w:tcPr>
          <w:p w14:paraId="4E1D3B20" w14:textId="77777777" w:rsidR="00CF10E5" w:rsidRPr="000C4D2E" w:rsidRDefault="00CF10E5" w:rsidP="0037653D">
            <w:r w:rsidRPr="000C4D2E">
              <w:t>- Legal services</w:t>
            </w:r>
          </w:p>
        </w:tc>
        <w:tc>
          <w:tcPr>
            <w:tcW w:w="1304" w:type="dxa"/>
            <w:tcBorders>
              <w:top w:val="single" w:sz="2" w:space="0" w:color="B1B4B6"/>
              <w:bottom w:val="single" w:sz="2" w:space="0" w:color="B1B4B6"/>
            </w:tcBorders>
            <w:shd w:val="clear" w:color="auto" w:fill="E1ECF7"/>
          </w:tcPr>
          <w:p w14:paraId="527211D7" w14:textId="77777777" w:rsidR="00CF10E5" w:rsidRPr="000C4D2E" w:rsidRDefault="00CF10E5" w:rsidP="0037653D">
            <w:r w:rsidRPr="000C4D2E">
              <w:t>483</w:t>
            </w:r>
          </w:p>
        </w:tc>
        <w:tc>
          <w:tcPr>
            <w:tcW w:w="1304" w:type="dxa"/>
            <w:tcBorders>
              <w:top w:val="single" w:sz="2" w:space="0" w:color="B1B4B6"/>
              <w:bottom w:val="single" w:sz="2" w:space="0" w:color="B1B4B6"/>
            </w:tcBorders>
          </w:tcPr>
          <w:p w14:paraId="7D234F6D" w14:textId="77777777" w:rsidR="00CF10E5" w:rsidRPr="000C4D2E" w:rsidRDefault="00CF10E5" w:rsidP="0037653D">
            <w:r w:rsidRPr="000C4D2E">
              <w:t>537</w:t>
            </w:r>
          </w:p>
        </w:tc>
      </w:tr>
      <w:tr w:rsidR="00CF10E5" w:rsidRPr="000C4D2E" w14:paraId="122D12DF" w14:textId="77777777" w:rsidTr="00CF10E5">
        <w:trPr>
          <w:trHeight w:val="268"/>
        </w:trPr>
        <w:tc>
          <w:tcPr>
            <w:tcW w:w="7030" w:type="dxa"/>
            <w:tcBorders>
              <w:top w:val="single" w:sz="2" w:space="0" w:color="B1B4B6"/>
              <w:bottom w:val="single" w:sz="2" w:space="0" w:color="B1B4B6"/>
            </w:tcBorders>
          </w:tcPr>
          <w:p w14:paraId="110AA2FB" w14:textId="77777777" w:rsidR="00CF10E5" w:rsidRPr="000C4D2E" w:rsidRDefault="00CF10E5" w:rsidP="0037653D">
            <w:r w:rsidRPr="000C4D2E">
              <w:t>Main Roads Western Australia</w:t>
            </w:r>
          </w:p>
        </w:tc>
        <w:tc>
          <w:tcPr>
            <w:tcW w:w="1304" w:type="dxa"/>
            <w:tcBorders>
              <w:top w:val="single" w:sz="2" w:space="0" w:color="B1B4B6"/>
              <w:bottom w:val="single" w:sz="2" w:space="0" w:color="B1B4B6"/>
            </w:tcBorders>
            <w:shd w:val="clear" w:color="auto" w:fill="E1ECF7"/>
          </w:tcPr>
          <w:p w14:paraId="601B32AD" w14:textId="77777777" w:rsidR="00CF10E5" w:rsidRPr="000C4D2E" w:rsidRDefault="00CF10E5" w:rsidP="0037653D"/>
        </w:tc>
        <w:tc>
          <w:tcPr>
            <w:tcW w:w="1304" w:type="dxa"/>
            <w:tcBorders>
              <w:top w:val="single" w:sz="2" w:space="0" w:color="B1B4B6"/>
              <w:bottom w:val="single" w:sz="2" w:space="0" w:color="B1B4B6"/>
            </w:tcBorders>
          </w:tcPr>
          <w:p w14:paraId="0E73F93B" w14:textId="77777777" w:rsidR="00CF10E5" w:rsidRPr="000C4D2E" w:rsidRDefault="00CF10E5" w:rsidP="0037653D"/>
        </w:tc>
      </w:tr>
      <w:tr w:rsidR="00CF10E5" w:rsidRPr="000C4D2E" w14:paraId="689CD346" w14:textId="77777777" w:rsidTr="00CF10E5">
        <w:trPr>
          <w:trHeight w:val="268"/>
        </w:trPr>
        <w:tc>
          <w:tcPr>
            <w:tcW w:w="7030" w:type="dxa"/>
            <w:tcBorders>
              <w:top w:val="single" w:sz="2" w:space="0" w:color="B1B4B6"/>
              <w:bottom w:val="single" w:sz="2" w:space="0" w:color="B1B4B6"/>
            </w:tcBorders>
          </w:tcPr>
          <w:p w14:paraId="66399E98" w14:textId="77777777" w:rsidR="00CF10E5" w:rsidRPr="000C4D2E" w:rsidRDefault="00CF10E5" w:rsidP="0037653D">
            <w:r w:rsidRPr="000C4D2E">
              <w:t>- Accommodation</w:t>
            </w:r>
          </w:p>
        </w:tc>
        <w:tc>
          <w:tcPr>
            <w:tcW w:w="1304" w:type="dxa"/>
            <w:tcBorders>
              <w:top w:val="single" w:sz="2" w:space="0" w:color="B1B4B6"/>
              <w:bottom w:val="single" w:sz="2" w:space="0" w:color="B1B4B6"/>
            </w:tcBorders>
            <w:shd w:val="clear" w:color="auto" w:fill="E1ECF7"/>
          </w:tcPr>
          <w:p w14:paraId="4B862627" w14:textId="77777777" w:rsidR="00CF10E5" w:rsidRPr="000C4D2E" w:rsidRDefault="00CF10E5" w:rsidP="0037653D">
            <w:r w:rsidRPr="000C4D2E">
              <w:t>28</w:t>
            </w:r>
          </w:p>
        </w:tc>
        <w:tc>
          <w:tcPr>
            <w:tcW w:w="1304" w:type="dxa"/>
            <w:tcBorders>
              <w:top w:val="single" w:sz="2" w:space="0" w:color="B1B4B6"/>
              <w:bottom w:val="single" w:sz="2" w:space="0" w:color="B1B4B6"/>
            </w:tcBorders>
          </w:tcPr>
          <w:p w14:paraId="74728673" w14:textId="77777777" w:rsidR="00CF10E5" w:rsidRPr="000C4D2E" w:rsidRDefault="00CF10E5" w:rsidP="0037653D">
            <w:r w:rsidRPr="000C4D2E">
              <w:t>6</w:t>
            </w:r>
          </w:p>
        </w:tc>
      </w:tr>
      <w:tr w:rsidR="00CF10E5" w:rsidRPr="000C4D2E" w14:paraId="171468D0" w14:textId="77777777" w:rsidTr="00CF10E5">
        <w:trPr>
          <w:trHeight w:val="268"/>
        </w:trPr>
        <w:tc>
          <w:tcPr>
            <w:tcW w:w="7030" w:type="dxa"/>
            <w:tcBorders>
              <w:top w:val="single" w:sz="2" w:space="0" w:color="B1B4B6"/>
              <w:bottom w:val="single" w:sz="2" w:space="0" w:color="B1B4B6"/>
            </w:tcBorders>
          </w:tcPr>
          <w:p w14:paraId="63621B0A" w14:textId="77777777" w:rsidR="00CF10E5" w:rsidRPr="000C4D2E" w:rsidRDefault="00CF10E5" w:rsidP="0037653D">
            <w:r w:rsidRPr="000C4D2E">
              <w:t>- Secondments</w:t>
            </w:r>
          </w:p>
        </w:tc>
        <w:tc>
          <w:tcPr>
            <w:tcW w:w="1304" w:type="dxa"/>
            <w:tcBorders>
              <w:top w:val="single" w:sz="2" w:space="0" w:color="B1B4B6"/>
              <w:bottom w:val="single" w:sz="2" w:space="0" w:color="B1B4B6"/>
            </w:tcBorders>
            <w:shd w:val="clear" w:color="auto" w:fill="E1ECF7"/>
          </w:tcPr>
          <w:p w14:paraId="45B43D14" w14:textId="77777777" w:rsidR="00CF10E5" w:rsidRPr="000C4D2E" w:rsidRDefault="00CF10E5" w:rsidP="0037653D">
            <w:r w:rsidRPr="000C4D2E">
              <w:t>103</w:t>
            </w:r>
          </w:p>
        </w:tc>
        <w:tc>
          <w:tcPr>
            <w:tcW w:w="1304" w:type="dxa"/>
            <w:tcBorders>
              <w:top w:val="single" w:sz="2" w:space="0" w:color="B1B4B6"/>
              <w:bottom w:val="single" w:sz="2" w:space="0" w:color="B1B4B6"/>
            </w:tcBorders>
          </w:tcPr>
          <w:p w14:paraId="2E97F811" w14:textId="77777777" w:rsidR="00CF10E5" w:rsidRPr="000C4D2E" w:rsidRDefault="00CF10E5" w:rsidP="0037653D">
            <w:r w:rsidRPr="000C4D2E">
              <w:t>387</w:t>
            </w:r>
          </w:p>
        </w:tc>
      </w:tr>
      <w:tr w:rsidR="00CF10E5" w:rsidRPr="000C4D2E" w14:paraId="0574B68B" w14:textId="77777777" w:rsidTr="00CF10E5">
        <w:trPr>
          <w:trHeight w:val="268"/>
        </w:trPr>
        <w:tc>
          <w:tcPr>
            <w:tcW w:w="7030" w:type="dxa"/>
            <w:tcBorders>
              <w:top w:val="single" w:sz="2" w:space="0" w:color="B1B4B6"/>
              <w:bottom w:val="single" w:sz="2" w:space="0" w:color="B1B4B6"/>
            </w:tcBorders>
          </w:tcPr>
          <w:p w14:paraId="0505B5BA" w14:textId="77777777" w:rsidR="00CF10E5" w:rsidRPr="000C4D2E" w:rsidRDefault="00CF10E5" w:rsidP="0037653D">
            <w:r w:rsidRPr="000C4D2E">
              <w:t>- Stakeholder engagement</w:t>
            </w:r>
          </w:p>
        </w:tc>
        <w:tc>
          <w:tcPr>
            <w:tcW w:w="1304" w:type="dxa"/>
            <w:tcBorders>
              <w:top w:val="single" w:sz="2" w:space="0" w:color="B1B4B6"/>
              <w:bottom w:val="single" w:sz="2" w:space="0" w:color="B1B4B6"/>
            </w:tcBorders>
            <w:shd w:val="clear" w:color="auto" w:fill="E1ECF7"/>
          </w:tcPr>
          <w:p w14:paraId="471962F5" w14:textId="77777777" w:rsidR="00CF10E5" w:rsidRPr="000C4D2E" w:rsidRDefault="00CF10E5" w:rsidP="0037653D">
            <w:r w:rsidRPr="000C4D2E">
              <w:t>5</w:t>
            </w:r>
          </w:p>
        </w:tc>
        <w:tc>
          <w:tcPr>
            <w:tcW w:w="1304" w:type="dxa"/>
            <w:tcBorders>
              <w:top w:val="single" w:sz="2" w:space="0" w:color="B1B4B6"/>
              <w:bottom w:val="single" w:sz="2" w:space="0" w:color="B1B4B6"/>
            </w:tcBorders>
          </w:tcPr>
          <w:p w14:paraId="33F6284C" w14:textId="77777777" w:rsidR="00CF10E5" w:rsidRPr="000C4D2E" w:rsidRDefault="00CF10E5" w:rsidP="0037653D">
            <w:r w:rsidRPr="000C4D2E">
              <w:t>5</w:t>
            </w:r>
          </w:p>
        </w:tc>
      </w:tr>
      <w:tr w:rsidR="00CF10E5" w:rsidRPr="000C4D2E" w14:paraId="18F35C28" w14:textId="77777777" w:rsidTr="00CF10E5">
        <w:trPr>
          <w:trHeight w:val="268"/>
        </w:trPr>
        <w:tc>
          <w:tcPr>
            <w:tcW w:w="7030" w:type="dxa"/>
            <w:tcBorders>
              <w:top w:val="single" w:sz="2" w:space="0" w:color="B1B4B6"/>
              <w:bottom w:val="single" w:sz="2" w:space="0" w:color="B1B4B6"/>
            </w:tcBorders>
          </w:tcPr>
          <w:p w14:paraId="698B982F" w14:textId="77777777" w:rsidR="00CF10E5" w:rsidRPr="000C4D2E" w:rsidRDefault="00CF10E5" w:rsidP="0037653D">
            <w:r w:rsidRPr="000C4D2E">
              <w:t>- Modelling services</w:t>
            </w:r>
          </w:p>
        </w:tc>
        <w:tc>
          <w:tcPr>
            <w:tcW w:w="1304" w:type="dxa"/>
            <w:tcBorders>
              <w:top w:val="single" w:sz="2" w:space="0" w:color="B1B4B6"/>
              <w:bottom w:val="single" w:sz="2" w:space="0" w:color="B1B4B6"/>
            </w:tcBorders>
            <w:shd w:val="clear" w:color="auto" w:fill="E1ECF7"/>
          </w:tcPr>
          <w:p w14:paraId="2B5A2AED" w14:textId="77777777" w:rsidR="00CF10E5" w:rsidRPr="000C4D2E" w:rsidRDefault="00CF10E5" w:rsidP="0037653D">
            <w:r w:rsidRPr="000C4D2E">
              <w:t>21</w:t>
            </w:r>
          </w:p>
        </w:tc>
        <w:tc>
          <w:tcPr>
            <w:tcW w:w="1304" w:type="dxa"/>
            <w:tcBorders>
              <w:top w:val="single" w:sz="2" w:space="0" w:color="B1B4B6"/>
              <w:bottom w:val="single" w:sz="2" w:space="0" w:color="B1B4B6"/>
            </w:tcBorders>
          </w:tcPr>
          <w:p w14:paraId="3D2D967F" w14:textId="77777777" w:rsidR="00CF10E5" w:rsidRPr="000C4D2E" w:rsidRDefault="00CF10E5" w:rsidP="0037653D">
            <w:r w:rsidRPr="000C4D2E">
              <w:t>6</w:t>
            </w:r>
          </w:p>
        </w:tc>
      </w:tr>
      <w:tr w:rsidR="00CF10E5" w:rsidRPr="000C4D2E" w14:paraId="04D857FC" w14:textId="77777777" w:rsidTr="00CF10E5">
        <w:trPr>
          <w:trHeight w:val="268"/>
        </w:trPr>
        <w:tc>
          <w:tcPr>
            <w:tcW w:w="7030" w:type="dxa"/>
            <w:tcBorders>
              <w:top w:val="single" w:sz="2" w:space="0" w:color="B1B4B6"/>
              <w:bottom w:val="single" w:sz="2" w:space="0" w:color="B1B4B6"/>
            </w:tcBorders>
          </w:tcPr>
          <w:p w14:paraId="4B233216" w14:textId="77777777" w:rsidR="00CF10E5" w:rsidRPr="000C4D2E" w:rsidRDefault="00CF10E5" w:rsidP="0037653D">
            <w:r w:rsidRPr="000C4D2E">
              <w:t>WA Treasury Corporation</w:t>
            </w:r>
          </w:p>
        </w:tc>
        <w:tc>
          <w:tcPr>
            <w:tcW w:w="1304" w:type="dxa"/>
            <w:tcBorders>
              <w:top w:val="single" w:sz="2" w:space="0" w:color="B1B4B6"/>
              <w:bottom w:val="single" w:sz="2" w:space="0" w:color="B1B4B6"/>
            </w:tcBorders>
            <w:shd w:val="clear" w:color="auto" w:fill="E1ECF7"/>
          </w:tcPr>
          <w:p w14:paraId="204561BE" w14:textId="77777777" w:rsidR="00CF10E5" w:rsidRPr="000C4D2E" w:rsidRDefault="00CF10E5" w:rsidP="0037653D"/>
        </w:tc>
        <w:tc>
          <w:tcPr>
            <w:tcW w:w="1304" w:type="dxa"/>
            <w:tcBorders>
              <w:top w:val="single" w:sz="2" w:space="0" w:color="B1B4B6"/>
              <w:bottom w:val="single" w:sz="2" w:space="0" w:color="B1B4B6"/>
            </w:tcBorders>
          </w:tcPr>
          <w:p w14:paraId="20C37125" w14:textId="77777777" w:rsidR="00CF10E5" w:rsidRPr="000C4D2E" w:rsidRDefault="00CF10E5" w:rsidP="0037653D"/>
        </w:tc>
      </w:tr>
      <w:tr w:rsidR="00CF10E5" w:rsidRPr="000C4D2E" w14:paraId="418308B4" w14:textId="77777777" w:rsidTr="00CF10E5">
        <w:trPr>
          <w:trHeight w:val="268"/>
        </w:trPr>
        <w:tc>
          <w:tcPr>
            <w:tcW w:w="7030" w:type="dxa"/>
            <w:tcBorders>
              <w:top w:val="single" w:sz="2" w:space="0" w:color="B1B4B6"/>
              <w:bottom w:val="single" w:sz="2" w:space="0" w:color="B1B4B6"/>
            </w:tcBorders>
          </w:tcPr>
          <w:p w14:paraId="7AB41338" w14:textId="77777777" w:rsidR="00CF10E5" w:rsidRPr="000C4D2E" w:rsidRDefault="00CF10E5" w:rsidP="0037653D">
            <w:r w:rsidRPr="000C4D2E">
              <w:t>- Advisory services</w:t>
            </w:r>
          </w:p>
        </w:tc>
        <w:tc>
          <w:tcPr>
            <w:tcW w:w="1304" w:type="dxa"/>
            <w:tcBorders>
              <w:top w:val="single" w:sz="2" w:space="0" w:color="B1B4B6"/>
              <w:bottom w:val="single" w:sz="2" w:space="0" w:color="B1B4B6"/>
            </w:tcBorders>
            <w:shd w:val="clear" w:color="auto" w:fill="E1ECF7"/>
          </w:tcPr>
          <w:p w14:paraId="69523FC8" w14:textId="77777777" w:rsidR="00CF10E5" w:rsidRPr="000C4D2E" w:rsidRDefault="00CF10E5" w:rsidP="0037653D">
            <w:r w:rsidRPr="000C4D2E">
              <w:t>23</w:t>
            </w:r>
          </w:p>
        </w:tc>
        <w:tc>
          <w:tcPr>
            <w:tcW w:w="1304" w:type="dxa"/>
            <w:tcBorders>
              <w:top w:val="single" w:sz="2" w:space="0" w:color="B1B4B6"/>
              <w:bottom w:val="single" w:sz="2" w:space="0" w:color="B1B4B6"/>
            </w:tcBorders>
          </w:tcPr>
          <w:p w14:paraId="1365BFFD" w14:textId="77777777" w:rsidR="00CF10E5" w:rsidRPr="000C4D2E" w:rsidRDefault="00CF10E5" w:rsidP="0037653D">
            <w:r w:rsidRPr="000C4D2E">
              <w:t>49</w:t>
            </w:r>
          </w:p>
        </w:tc>
      </w:tr>
      <w:tr w:rsidR="00CF10E5" w:rsidRPr="000C4D2E" w14:paraId="370CD67B" w14:textId="77777777" w:rsidTr="00CF10E5">
        <w:trPr>
          <w:trHeight w:val="268"/>
        </w:trPr>
        <w:tc>
          <w:tcPr>
            <w:tcW w:w="7030" w:type="dxa"/>
            <w:tcBorders>
              <w:top w:val="single" w:sz="2" w:space="0" w:color="B1B4B6"/>
              <w:bottom w:val="single" w:sz="2" w:space="0" w:color="B1B4B6"/>
            </w:tcBorders>
          </w:tcPr>
          <w:p w14:paraId="5AF1B948" w14:textId="77777777" w:rsidR="00CF10E5" w:rsidRPr="000C4D2E" w:rsidRDefault="00CF10E5" w:rsidP="0037653D">
            <w:r w:rsidRPr="000C4D2E">
              <w:t>Department of Planning, Lands and Heritage</w:t>
            </w:r>
          </w:p>
        </w:tc>
        <w:tc>
          <w:tcPr>
            <w:tcW w:w="1304" w:type="dxa"/>
            <w:tcBorders>
              <w:top w:val="single" w:sz="2" w:space="0" w:color="B1B4B6"/>
              <w:bottom w:val="single" w:sz="2" w:space="0" w:color="B1B4B6"/>
            </w:tcBorders>
            <w:shd w:val="clear" w:color="auto" w:fill="E1ECF7"/>
          </w:tcPr>
          <w:p w14:paraId="065DDB79" w14:textId="77777777" w:rsidR="00CF10E5" w:rsidRPr="000C4D2E" w:rsidRDefault="00CF10E5" w:rsidP="0037653D"/>
        </w:tc>
        <w:tc>
          <w:tcPr>
            <w:tcW w:w="1304" w:type="dxa"/>
            <w:tcBorders>
              <w:top w:val="single" w:sz="2" w:space="0" w:color="B1B4B6"/>
              <w:bottom w:val="single" w:sz="2" w:space="0" w:color="B1B4B6"/>
            </w:tcBorders>
          </w:tcPr>
          <w:p w14:paraId="59B95C0A" w14:textId="77777777" w:rsidR="00CF10E5" w:rsidRPr="000C4D2E" w:rsidRDefault="00CF10E5" w:rsidP="0037653D"/>
        </w:tc>
      </w:tr>
      <w:tr w:rsidR="00CF10E5" w:rsidRPr="000C4D2E" w14:paraId="5974453F" w14:textId="77777777" w:rsidTr="00CF10E5">
        <w:trPr>
          <w:trHeight w:val="268"/>
        </w:trPr>
        <w:tc>
          <w:tcPr>
            <w:tcW w:w="7030" w:type="dxa"/>
            <w:tcBorders>
              <w:top w:val="single" w:sz="2" w:space="0" w:color="B1B4B6"/>
              <w:bottom w:val="single" w:sz="2" w:space="0" w:color="B1B4B6"/>
            </w:tcBorders>
          </w:tcPr>
          <w:p w14:paraId="028D0747" w14:textId="77777777" w:rsidR="00CF10E5" w:rsidRPr="000C4D2E" w:rsidRDefault="00CF10E5" w:rsidP="0037653D">
            <w:r w:rsidRPr="000C4D2E">
              <w:t>- Provision of data</w:t>
            </w:r>
          </w:p>
        </w:tc>
        <w:tc>
          <w:tcPr>
            <w:tcW w:w="1304" w:type="dxa"/>
            <w:tcBorders>
              <w:top w:val="single" w:sz="2" w:space="0" w:color="B1B4B6"/>
              <w:bottom w:val="single" w:sz="2" w:space="0" w:color="B1B4B6"/>
            </w:tcBorders>
            <w:shd w:val="clear" w:color="auto" w:fill="E1ECF7"/>
          </w:tcPr>
          <w:p w14:paraId="775CD30E" w14:textId="77777777" w:rsidR="00CF10E5" w:rsidRPr="000C4D2E" w:rsidRDefault="00CF10E5" w:rsidP="0037653D">
            <w:r w:rsidRPr="000C4D2E">
              <w:t>175</w:t>
            </w:r>
          </w:p>
        </w:tc>
        <w:tc>
          <w:tcPr>
            <w:tcW w:w="1304" w:type="dxa"/>
            <w:tcBorders>
              <w:top w:val="single" w:sz="2" w:space="0" w:color="B1B4B6"/>
              <w:bottom w:val="single" w:sz="2" w:space="0" w:color="B1B4B6"/>
            </w:tcBorders>
          </w:tcPr>
          <w:p w14:paraId="3F19BCFE" w14:textId="77777777" w:rsidR="00CF10E5" w:rsidRPr="000C4D2E" w:rsidRDefault="00CF10E5" w:rsidP="0037653D">
            <w:r w:rsidRPr="000C4D2E">
              <w:t>162</w:t>
            </w:r>
          </w:p>
        </w:tc>
      </w:tr>
      <w:tr w:rsidR="00CF10E5" w:rsidRPr="000C4D2E" w14:paraId="2F0417E9" w14:textId="77777777" w:rsidTr="00CF10E5">
        <w:trPr>
          <w:trHeight w:val="268"/>
        </w:trPr>
        <w:tc>
          <w:tcPr>
            <w:tcW w:w="7030" w:type="dxa"/>
            <w:tcBorders>
              <w:top w:val="single" w:sz="2" w:space="0" w:color="B1B4B6"/>
              <w:bottom w:val="single" w:sz="2" w:space="0" w:color="B1B4B6"/>
            </w:tcBorders>
          </w:tcPr>
          <w:p w14:paraId="5C916E15" w14:textId="77777777" w:rsidR="00CF10E5" w:rsidRPr="000C4D2E" w:rsidRDefault="00CF10E5" w:rsidP="0037653D">
            <w:r w:rsidRPr="000C4D2E">
              <w:t>Department of Primary Industries and Regional Development</w:t>
            </w:r>
          </w:p>
        </w:tc>
        <w:tc>
          <w:tcPr>
            <w:tcW w:w="1304" w:type="dxa"/>
            <w:tcBorders>
              <w:top w:val="single" w:sz="2" w:space="0" w:color="B1B4B6"/>
              <w:bottom w:val="single" w:sz="2" w:space="0" w:color="B1B4B6"/>
            </w:tcBorders>
            <w:shd w:val="clear" w:color="auto" w:fill="E1ECF7"/>
          </w:tcPr>
          <w:p w14:paraId="5239008E" w14:textId="77777777" w:rsidR="00CF10E5" w:rsidRPr="000C4D2E" w:rsidRDefault="00CF10E5" w:rsidP="0037653D"/>
        </w:tc>
        <w:tc>
          <w:tcPr>
            <w:tcW w:w="1304" w:type="dxa"/>
            <w:tcBorders>
              <w:top w:val="single" w:sz="2" w:space="0" w:color="B1B4B6"/>
              <w:bottom w:val="single" w:sz="2" w:space="0" w:color="B1B4B6"/>
            </w:tcBorders>
          </w:tcPr>
          <w:p w14:paraId="6FD73B1F" w14:textId="77777777" w:rsidR="00CF10E5" w:rsidRPr="000C4D2E" w:rsidRDefault="00CF10E5" w:rsidP="0037653D"/>
        </w:tc>
      </w:tr>
      <w:tr w:rsidR="00CF10E5" w:rsidRPr="000C4D2E" w14:paraId="4D77E807" w14:textId="77777777" w:rsidTr="00CF10E5">
        <w:trPr>
          <w:trHeight w:val="268"/>
        </w:trPr>
        <w:tc>
          <w:tcPr>
            <w:tcW w:w="7030" w:type="dxa"/>
            <w:tcBorders>
              <w:top w:val="single" w:sz="2" w:space="0" w:color="B1B4B6"/>
              <w:bottom w:val="single" w:sz="2" w:space="0" w:color="B1B4B6"/>
            </w:tcBorders>
          </w:tcPr>
          <w:p w14:paraId="4B162507" w14:textId="77777777" w:rsidR="00CF10E5" w:rsidRPr="000C4D2E" w:rsidRDefault="00CF10E5" w:rsidP="0037653D">
            <w:r w:rsidRPr="000C4D2E">
              <w:t>- Advisory</w:t>
            </w:r>
          </w:p>
        </w:tc>
        <w:tc>
          <w:tcPr>
            <w:tcW w:w="1304" w:type="dxa"/>
            <w:tcBorders>
              <w:top w:val="single" w:sz="2" w:space="0" w:color="B1B4B6"/>
              <w:bottom w:val="single" w:sz="2" w:space="0" w:color="B1B4B6"/>
            </w:tcBorders>
            <w:shd w:val="clear" w:color="auto" w:fill="E1ECF7"/>
          </w:tcPr>
          <w:p w14:paraId="2B976026" w14:textId="77777777" w:rsidR="00CF10E5" w:rsidRPr="000C4D2E" w:rsidRDefault="00CF10E5" w:rsidP="0037653D">
            <w:r w:rsidRPr="000C4D2E">
              <w:t>-</w:t>
            </w:r>
          </w:p>
        </w:tc>
        <w:tc>
          <w:tcPr>
            <w:tcW w:w="1304" w:type="dxa"/>
            <w:tcBorders>
              <w:top w:val="single" w:sz="2" w:space="0" w:color="B1B4B6"/>
              <w:bottom w:val="single" w:sz="2" w:space="0" w:color="B1B4B6"/>
            </w:tcBorders>
          </w:tcPr>
          <w:p w14:paraId="69506D24" w14:textId="77777777" w:rsidR="00CF10E5" w:rsidRPr="000C4D2E" w:rsidRDefault="00CF10E5" w:rsidP="0037653D">
            <w:r w:rsidRPr="000C4D2E">
              <w:t>12</w:t>
            </w:r>
          </w:p>
        </w:tc>
      </w:tr>
      <w:tr w:rsidR="00CF10E5" w:rsidRPr="000C4D2E" w14:paraId="230002F7" w14:textId="77777777" w:rsidTr="00CF10E5">
        <w:trPr>
          <w:trHeight w:val="268"/>
        </w:trPr>
        <w:tc>
          <w:tcPr>
            <w:tcW w:w="7030" w:type="dxa"/>
            <w:tcBorders>
              <w:top w:val="single" w:sz="2" w:space="0" w:color="B1B4B6"/>
              <w:bottom w:val="single" w:sz="2" w:space="0" w:color="B1B4B6"/>
            </w:tcBorders>
          </w:tcPr>
          <w:p w14:paraId="0C0D283E" w14:textId="77777777" w:rsidR="00CF10E5" w:rsidRPr="000C4D2E" w:rsidRDefault="00CF10E5" w:rsidP="0037653D">
            <w:r w:rsidRPr="000C4D2E">
              <w:t>- Digital scanning</w:t>
            </w:r>
          </w:p>
        </w:tc>
        <w:tc>
          <w:tcPr>
            <w:tcW w:w="1304" w:type="dxa"/>
            <w:tcBorders>
              <w:top w:val="single" w:sz="2" w:space="0" w:color="B1B4B6"/>
              <w:bottom w:val="single" w:sz="2" w:space="0" w:color="B1B4B6"/>
            </w:tcBorders>
            <w:shd w:val="clear" w:color="auto" w:fill="E1ECF7"/>
          </w:tcPr>
          <w:p w14:paraId="6FCD81E0" w14:textId="77777777" w:rsidR="00CF10E5" w:rsidRPr="000C4D2E" w:rsidRDefault="00CF10E5" w:rsidP="0037653D">
            <w:r w:rsidRPr="000C4D2E">
              <w:t>24</w:t>
            </w:r>
          </w:p>
        </w:tc>
        <w:tc>
          <w:tcPr>
            <w:tcW w:w="1304" w:type="dxa"/>
            <w:tcBorders>
              <w:top w:val="single" w:sz="2" w:space="0" w:color="B1B4B6"/>
              <w:bottom w:val="single" w:sz="2" w:space="0" w:color="B1B4B6"/>
            </w:tcBorders>
          </w:tcPr>
          <w:p w14:paraId="39FC66C9" w14:textId="77777777" w:rsidR="00CF10E5" w:rsidRPr="000C4D2E" w:rsidRDefault="00CF10E5" w:rsidP="0037653D">
            <w:r w:rsidRPr="000C4D2E">
              <w:t>-</w:t>
            </w:r>
          </w:p>
        </w:tc>
      </w:tr>
      <w:tr w:rsidR="00CF10E5" w:rsidRPr="000C4D2E" w14:paraId="46F0AD1F" w14:textId="77777777" w:rsidTr="00CF10E5">
        <w:trPr>
          <w:trHeight w:val="268"/>
        </w:trPr>
        <w:tc>
          <w:tcPr>
            <w:tcW w:w="7030" w:type="dxa"/>
            <w:tcBorders>
              <w:top w:val="single" w:sz="2" w:space="0" w:color="B1B4B6"/>
              <w:bottom w:val="single" w:sz="2" w:space="0" w:color="B1B4B6"/>
            </w:tcBorders>
          </w:tcPr>
          <w:p w14:paraId="527E7E51" w14:textId="77777777" w:rsidR="00CF10E5" w:rsidRPr="000C4D2E" w:rsidRDefault="00CF10E5" w:rsidP="0037653D">
            <w:r w:rsidRPr="000C4D2E">
              <w:t>Department of Water and Environmental Regulation</w:t>
            </w:r>
          </w:p>
        </w:tc>
        <w:tc>
          <w:tcPr>
            <w:tcW w:w="1304" w:type="dxa"/>
            <w:tcBorders>
              <w:top w:val="single" w:sz="2" w:space="0" w:color="B1B4B6"/>
              <w:bottom w:val="single" w:sz="2" w:space="0" w:color="B1B4B6"/>
            </w:tcBorders>
            <w:shd w:val="clear" w:color="auto" w:fill="E1ECF7"/>
          </w:tcPr>
          <w:p w14:paraId="59C0D94B" w14:textId="77777777" w:rsidR="00CF10E5" w:rsidRPr="000C4D2E" w:rsidRDefault="00CF10E5" w:rsidP="0037653D"/>
        </w:tc>
        <w:tc>
          <w:tcPr>
            <w:tcW w:w="1304" w:type="dxa"/>
            <w:tcBorders>
              <w:top w:val="single" w:sz="2" w:space="0" w:color="B1B4B6"/>
              <w:bottom w:val="single" w:sz="2" w:space="0" w:color="B1B4B6"/>
            </w:tcBorders>
          </w:tcPr>
          <w:p w14:paraId="565CF35A" w14:textId="77777777" w:rsidR="00CF10E5" w:rsidRPr="000C4D2E" w:rsidRDefault="00CF10E5" w:rsidP="0037653D"/>
        </w:tc>
      </w:tr>
      <w:tr w:rsidR="00CF10E5" w:rsidRPr="000C4D2E" w14:paraId="0A76074D" w14:textId="77777777" w:rsidTr="00CF10E5">
        <w:trPr>
          <w:trHeight w:val="268"/>
        </w:trPr>
        <w:tc>
          <w:tcPr>
            <w:tcW w:w="7030" w:type="dxa"/>
            <w:tcBorders>
              <w:top w:val="single" w:sz="2" w:space="0" w:color="B1B4B6"/>
              <w:bottom w:val="single" w:sz="2" w:space="0" w:color="B1B4B6"/>
            </w:tcBorders>
          </w:tcPr>
          <w:p w14:paraId="1A2E478B" w14:textId="77777777" w:rsidR="00CF10E5" w:rsidRPr="000C4D2E" w:rsidRDefault="00CF10E5" w:rsidP="0037653D">
            <w:r w:rsidRPr="000C4D2E">
              <w:t>- Advisory</w:t>
            </w:r>
          </w:p>
        </w:tc>
        <w:tc>
          <w:tcPr>
            <w:tcW w:w="1304" w:type="dxa"/>
            <w:tcBorders>
              <w:top w:val="single" w:sz="2" w:space="0" w:color="B1B4B6"/>
              <w:bottom w:val="single" w:sz="2" w:space="0" w:color="B1B4B6"/>
            </w:tcBorders>
            <w:shd w:val="clear" w:color="auto" w:fill="E1ECF7"/>
          </w:tcPr>
          <w:p w14:paraId="7C7B6BB2" w14:textId="77777777" w:rsidR="00CF10E5" w:rsidRPr="000C4D2E" w:rsidRDefault="00CF10E5" w:rsidP="0037653D">
            <w:r w:rsidRPr="000C4D2E">
              <w:t>13</w:t>
            </w:r>
          </w:p>
        </w:tc>
        <w:tc>
          <w:tcPr>
            <w:tcW w:w="1304" w:type="dxa"/>
            <w:tcBorders>
              <w:top w:val="single" w:sz="2" w:space="0" w:color="B1B4B6"/>
              <w:bottom w:val="single" w:sz="2" w:space="0" w:color="B1B4B6"/>
            </w:tcBorders>
          </w:tcPr>
          <w:p w14:paraId="25DF8174" w14:textId="77777777" w:rsidR="00CF10E5" w:rsidRPr="000C4D2E" w:rsidRDefault="00CF10E5" w:rsidP="0037653D">
            <w:r w:rsidRPr="000C4D2E">
              <w:t>13</w:t>
            </w:r>
          </w:p>
        </w:tc>
      </w:tr>
      <w:tr w:rsidR="00CF10E5" w:rsidRPr="000C4D2E" w14:paraId="37680568" w14:textId="77777777" w:rsidTr="00CF10E5">
        <w:trPr>
          <w:trHeight w:val="268"/>
        </w:trPr>
        <w:tc>
          <w:tcPr>
            <w:tcW w:w="7030" w:type="dxa"/>
            <w:tcBorders>
              <w:top w:val="single" w:sz="2" w:space="0" w:color="B1B4B6"/>
              <w:bottom w:val="single" w:sz="2" w:space="0" w:color="000000"/>
            </w:tcBorders>
          </w:tcPr>
          <w:p w14:paraId="6D02C560" w14:textId="77777777" w:rsidR="00CF10E5" w:rsidRPr="000C4D2E" w:rsidRDefault="00CF10E5" w:rsidP="0037653D">
            <w:r w:rsidRPr="000C4D2E">
              <w:t>- Modelling services</w:t>
            </w:r>
          </w:p>
        </w:tc>
        <w:tc>
          <w:tcPr>
            <w:tcW w:w="1304" w:type="dxa"/>
            <w:tcBorders>
              <w:top w:val="single" w:sz="2" w:space="0" w:color="B1B4B6"/>
              <w:bottom w:val="single" w:sz="2" w:space="0" w:color="000000"/>
            </w:tcBorders>
            <w:shd w:val="clear" w:color="auto" w:fill="E1ECF7"/>
          </w:tcPr>
          <w:p w14:paraId="1E5ADAC1" w14:textId="77777777" w:rsidR="00CF10E5" w:rsidRPr="000C4D2E" w:rsidRDefault="00CF10E5" w:rsidP="0037653D">
            <w:r w:rsidRPr="000C4D2E">
              <w:t>101</w:t>
            </w:r>
          </w:p>
        </w:tc>
        <w:tc>
          <w:tcPr>
            <w:tcW w:w="1304" w:type="dxa"/>
            <w:tcBorders>
              <w:top w:val="single" w:sz="2" w:space="0" w:color="B1B4B6"/>
              <w:bottom w:val="single" w:sz="2" w:space="0" w:color="000000"/>
            </w:tcBorders>
          </w:tcPr>
          <w:p w14:paraId="1E86E0BA" w14:textId="77777777" w:rsidR="00CF10E5" w:rsidRPr="000C4D2E" w:rsidRDefault="00CF10E5" w:rsidP="0037653D">
            <w:r w:rsidRPr="000C4D2E">
              <w:t>92</w:t>
            </w:r>
          </w:p>
        </w:tc>
      </w:tr>
      <w:tr w:rsidR="00CF10E5" w:rsidRPr="000C4D2E" w14:paraId="0E69ACE7" w14:textId="77777777" w:rsidTr="00CF10E5">
        <w:trPr>
          <w:trHeight w:val="268"/>
        </w:trPr>
        <w:tc>
          <w:tcPr>
            <w:tcW w:w="7030" w:type="dxa"/>
            <w:tcBorders>
              <w:top w:val="single" w:sz="2" w:space="0" w:color="000000"/>
              <w:bottom w:val="single" w:sz="2" w:space="0" w:color="000000"/>
            </w:tcBorders>
          </w:tcPr>
          <w:p w14:paraId="2CA42559" w14:textId="77777777" w:rsidR="00CF10E5" w:rsidRPr="000C4D2E" w:rsidRDefault="00CF10E5" w:rsidP="0037653D"/>
        </w:tc>
        <w:tc>
          <w:tcPr>
            <w:tcW w:w="1304" w:type="dxa"/>
            <w:tcBorders>
              <w:top w:val="single" w:sz="2" w:space="0" w:color="000000"/>
              <w:bottom w:val="single" w:sz="2" w:space="0" w:color="000000"/>
            </w:tcBorders>
            <w:shd w:val="clear" w:color="auto" w:fill="E1ECF7"/>
          </w:tcPr>
          <w:p w14:paraId="30399482" w14:textId="77777777" w:rsidR="00CF10E5" w:rsidRPr="000C4D2E" w:rsidRDefault="00CF10E5" w:rsidP="0037653D">
            <w:r w:rsidRPr="000C4D2E">
              <w:t>1 616</w:t>
            </w:r>
          </w:p>
        </w:tc>
        <w:tc>
          <w:tcPr>
            <w:tcW w:w="1304" w:type="dxa"/>
            <w:tcBorders>
              <w:top w:val="single" w:sz="2" w:space="0" w:color="000000"/>
              <w:bottom w:val="single" w:sz="2" w:space="0" w:color="000000"/>
            </w:tcBorders>
          </w:tcPr>
          <w:p w14:paraId="2C031C84" w14:textId="77777777" w:rsidR="00CF10E5" w:rsidRPr="000C4D2E" w:rsidRDefault="00CF10E5" w:rsidP="0037653D">
            <w:r w:rsidRPr="000C4D2E">
              <w:t>1 958</w:t>
            </w:r>
          </w:p>
        </w:tc>
      </w:tr>
      <w:tr w:rsidR="00A247AC" w:rsidRPr="000C4D2E" w14:paraId="06796078" w14:textId="77777777" w:rsidTr="00CF10E5">
        <w:trPr>
          <w:trHeight w:val="268"/>
        </w:trPr>
        <w:tc>
          <w:tcPr>
            <w:tcW w:w="7030" w:type="dxa"/>
            <w:tcBorders>
              <w:top w:val="single" w:sz="2" w:space="0" w:color="000000"/>
              <w:bottom w:val="single" w:sz="2" w:space="0" w:color="000000"/>
            </w:tcBorders>
          </w:tcPr>
          <w:p w14:paraId="63836E6E" w14:textId="20018E16" w:rsidR="00A247AC" w:rsidRPr="000C4D2E" w:rsidRDefault="00A247AC" w:rsidP="0037653D">
            <w:r w:rsidRPr="000C4D2E">
              <w:t>Royalties for Regions Fund (d)</w:t>
            </w:r>
          </w:p>
        </w:tc>
        <w:tc>
          <w:tcPr>
            <w:tcW w:w="1304" w:type="dxa"/>
            <w:tcBorders>
              <w:top w:val="single" w:sz="2" w:space="0" w:color="000000"/>
              <w:bottom w:val="single" w:sz="2" w:space="0" w:color="000000"/>
            </w:tcBorders>
            <w:shd w:val="clear" w:color="auto" w:fill="E1ECF7"/>
          </w:tcPr>
          <w:p w14:paraId="44305D2F" w14:textId="77777777" w:rsidR="00A247AC" w:rsidRPr="000C4D2E" w:rsidRDefault="00A247AC" w:rsidP="0037653D"/>
        </w:tc>
        <w:tc>
          <w:tcPr>
            <w:tcW w:w="1304" w:type="dxa"/>
            <w:tcBorders>
              <w:top w:val="single" w:sz="2" w:space="0" w:color="000000"/>
              <w:bottom w:val="single" w:sz="2" w:space="0" w:color="000000"/>
            </w:tcBorders>
          </w:tcPr>
          <w:p w14:paraId="0E73AB25" w14:textId="77777777" w:rsidR="00A247AC" w:rsidRPr="000C4D2E" w:rsidRDefault="00A247AC" w:rsidP="0037653D"/>
        </w:tc>
      </w:tr>
      <w:tr w:rsidR="00A247AC" w:rsidRPr="000C4D2E" w14:paraId="7EB0E972" w14:textId="77777777" w:rsidTr="00CF10E5">
        <w:trPr>
          <w:trHeight w:val="268"/>
        </w:trPr>
        <w:tc>
          <w:tcPr>
            <w:tcW w:w="7030" w:type="dxa"/>
            <w:tcBorders>
              <w:top w:val="single" w:sz="2" w:space="0" w:color="000000"/>
              <w:bottom w:val="single" w:sz="2" w:space="0" w:color="000000"/>
            </w:tcBorders>
          </w:tcPr>
          <w:p w14:paraId="61254255" w14:textId="63F8AF73" w:rsidR="00A247AC" w:rsidRPr="000C4D2E" w:rsidRDefault="00A247AC" w:rsidP="0037653D">
            <w:r w:rsidRPr="000C4D2E">
              <w:t>Country Age Pension Fuel Card Scheme</w:t>
            </w:r>
          </w:p>
        </w:tc>
        <w:tc>
          <w:tcPr>
            <w:tcW w:w="1304" w:type="dxa"/>
            <w:tcBorders>
              <w:top w:val="single" w:sz="2" w:space="0" w:color="000000"/>
              <w:bottom w:val="single" w:sz="2" w:space="0" w:color="000000"/>
            </w:tcBorders>
            <w:shd w:val="clear" w:color="auto" w:fill="E1ECF7"/>
          </w:tcPr>
          <w:p w14:paraId="6D6EB462" w14:textId="566FC47D" w:rsidR="00A247AC" w:rsidRPr="000C4D2E" w:rsidRDefault="00A247AC" w:rsidP="0037653D">
            <w:r w:rsidRPr="000C4D2E">
              <w:t>29 000</w:t>
            </w:r>
          </w:p>
        </w:tc>
        <w:tc>
          <w:tcPr>
            <w:tcW w:w="1304" w:type="dxa"/>
            <w:tcBorders>
              <w:top w:val="single" w:sz="2" w:space="0" w:color="000000"/>
              <w:bottom w:val="single" w:sz="2" w:space="0" w:color="000000"/>
            </w:tcBorders>
          </w:tcPr>
          <w:p w14:paraId="4B0AF6F5" w14:textId="18D1D6F7" w:rsidR="00A247AC" w:rsidRPr="000C4D2E" w:rsidRDefault="00A247AC" w:rsidP="0037653D">
            <w:r w:rsidRPr="000C4D2E">
              <w:t>29 000</w:t>
            </w:r>
          </w:p>
        </w:tc>
      </w:tr>
      <w:tr w:rsidR="00A247AC" w:rsidRPr="000C4D2E" w14:paraId="1A07C6AE" w14:textId="77777777" w:rsidTr="00CF10E5">
        <w:trPr>
          <w:trHeight w:val="268"/>
        </w:trPr>
        <w:tc>
          <w:tcPr>
            <w:tcW w:w="7030" w:type="dxa"/>
            <w:tcBorders>
              <w:top w:val="single" w:sz="2" w:space="0" w:color="000000"/>
              <w:bottom w:val="single" w:sz="2" w:space="0" w:color="000000"/>
            </w:tcBorders>
          </w:tcPr>
          <w:p w14:paraId="508C508C" w14:textId="375DC240" w:rsidR="00A247AC" w:rsidRPr="000C4D2E" w:rsidRDefault="00A247AC" w:rsidP="0037653D">
            <w:r w:rsidRPr="000C4D2E">
              <w:t>Broome Boat Harbour (Marina) Planning</w:t>
            </w:r>
          </w:p>
        </w:tc>
        <w:tc>
          <w:tcPr>
            <w:tcW w:w="1304" w:type="dxa"/>
            <w:tcBorders>
              <w:top w:val="single" w:sz="2" w:space="0" w:color="000000"/>
              <w:bottom w:val="single" w:sz="2" w:space="0" w:color="000000"/>
            </w:tcBorders>
            <w:shd w:val="clear" w:color="auto" w:fill="E1ECF7"/>
          </w:tcPr>
          <w:p w14:paraId="31FAF914" w14:textId="22F1DE34" w:rsidR="00A247AC" w:rsidRPr="000C4D2E" w:rsidRDefault="00A247AC" w:rsidP="0037653D">
            <w:r w:rsidRPr="000C4D2E">
              <w:t>300</w:t>
            </w:r>
          </w:p>
        </w:tc>
        <w:tc>
          <w:tcPr>
            <w:tcW w:w="1304" w:type="dxa"/>
            <w:tcBorders>
              <w:top w:val="single" w:sz="2" w:space="0" w:color="000000"/>
              <w:bottom w:val="single" w:sz="2" w:space="0" w:color="000000"/>
            </w:tcBorders>
          </w:tcPr>
          <w:p w14:paraId="04325587" w14:textId="33E63946" w:rsidR="00A247AC" w:rsidRPr="000C4D2E" w:rsidRDefault="00A247AC" w:rsidP="0037653D">
            <w:r w:rsidRPr="000C4D2E">
              <w:t>-</w:t>
            </w:r>
          </w:p>
        </w:tc>
      </w:tr>
      <w:tr w:rsidR="00A247AC" w:rsidRPr="000C4D2E" w14:paraId="2C1FA0AA" w14:textId="77777777" w:rsidTr="00CF10E5">
        <w:trPr>
          <w:trHeight w:val="268"/>
        </w:trPr>
        <w:tc>
          <w:tcPr>
            <w:tcW w:w="7030" w:type="dxa"/>
            <w:tcBorders>
              <w:top w:val="single" w:sz="2" w:space="0" w:color="000000"/>
              <w:bottom w:val="single" w:sz="2" w:space="0" w:color="000000"/>
            </w:tcBorders>
          </w:tcPr>
          <w:p w14:paraId="5BE48963" w14:textId="54636522" w:rsidR="00A247AC" w:rsidRPr="000C4D2E" w:rsidRDefault="00A247AC" w:rsidP="0037653D">
            <w:r w:rsidRPr="000C4D2E">
              <w:t>Broome Boating Facilities Upgrade</w:t>
            </w:r>
          </w:p>
        </w:tc>
        <w:tc>
          <w:tcPr>
            <w:tcW w:w="1304" w:type="dxa"/>
            <w:tcBorders>
              <w:top w:val="single" w:sz="2" w:space="0" w:color="000000"/>
              <w:bottom w:val="single" w:sz="2" w:space="0" w:color="000000"/>
            </w:tcBorders>
            <w:shd w:val="clear" w:color="auto" w:fill="E1ECF7"/>
          </w:tcPr>
          <w:p w14:paraId="697792EC" w14:textId="042BBF38" w:rsidR="00A247AC" w:rsidRPr="000C4D2E" w:rsidRDefault="00A247AC" w:rsidP="0037653D">
            <w:r w:rsidRPr="000C4D2E">
              <w:t>1 090</w:t>
            </w:r>
          </w:p>
        </w:tc>
        <w:tc>
          <w:tcPr>
            <w:tcW w:w="1304" w:type="dxa"/>
            <w:tcBorders>
              <w:top w:val="single" w:sz="2" w:space="0" w:color="000000"/>
              <w:bottom w:val="single" w:sz="2" w:space="0" w:color="000000"/>
            </w:tcBorders>
          </w:tcPr>
          <w:p w14:paraId="2B4C6085" w14:textId="1D53701B" w:rsidR="00A247AC" w:rsidRPr="000C4D2E" w:rsidRDefault="00A247AC" w:rsidP="0037653D">
            <w:r w:rsidRPr="000C4D2E">
              <w:t>-</w:t>
            </w:r>
          </w:p>
        </w:tc>
      </w:tr>
      <w:tr w:rsidR="00A247AC" w:rsidRPr="000C4D2E" w14:paraId="21EE76A1" w14:textId="77777777" w:rsidTr="00CF10E5">
        <w:trPr>
          <w:trHeight w:val="268"/>
        </w:trPr>
        <w:tc>
          <w:tcPr>
            <w:tcW w:w="7030" w:type="dxa"/>
            <w:tcBorders>
              <w:top w:val="single" w:sz="2" w:space="0" w:color="000000"/>
              <w:bottom w:val="single" w:sz="2" w:space="0" w:color="000000"/>
            </w:tcBorders>
          </w:tcPr>
          <w:p w14:paraId="674DC460" w14:textId="5449D567" w:rsidR="00A247AC" w:rsidRPr="000C4D2E" w:rsidRDefault="00A247AC" w:rsidP="0037653D">
            <w:r w:rsidRPr="000C4D2E">
              <w:t>Regional Taxi Transition Fund</w:t>
            </w:r>
          </w:p>
        </w:tc>
        <w:tc>
          <w:tcPr>
            <w:tcW w:w="1304" w:type="dxa"/>
            <w:tcBorders>
              <w:top w:val="single" w:sz="2" w:space="0" w:color="000000"/>
              <w:bottom w:val="single" w:sz="2" w:space="0" w:color="000000"/>
            </w:tcBorders>
            <w:shd w:val="clear" w:color="auto" w:fill="E1ECF7"/>
          </w:tcPr>
          <w:p w14:paraId="2D7381CD" w14:textId="2F8CC53C" w:rsidR="00A247AC" w:rsidRPr="000C4D2E" w:rsidRDefault="00A247AC" w:rsidP="0037653D">
            <w:r w:rsidRPr="000C4D2E">
              <w:t>-</w:t>
            </w:r>
          </w:p>
        </w:tc>
        <w:tc>
          <w:tcPr>
            <w:tcW w:w="1304" w:type="dxa"/>
            <w:tcBorders>
              <w:top w:val="single" w:sz="2" w:space="0" w:color="000000"/>
              <w:bottom w:val="single" w:sz="2" w:space="0" w:color="000000"/>
            </w:tcBorders>
          </w:tcPr>
          <w:p w14:paraId="434750AB" w14:textId="46774917" w:rsidR="00A247AC" w:rsidRPr="000C4D2E" w:rsidRDefault="00A247AC" w:rsidP="0037653D">
            <w:r w:rsidRPr="000C4D2E">
              <w:t>98</w:t>
            </w:r>
          </w:p>
        </w:tc>
      </w:tr>
      <w:tr w:rsidR="00A247AC" w:rsidRPr="000C4D2E" w14:paraId="534E62CD" w14:textId="77777777" w:rsidTr="00CF10E5">
        <w:trPr>
          <w:trHeight w:val="268"/>
        </w:trPr>
        <w:tc>
          <w:tcPr>
            <w:tcW w:w="7030" w:type="dxa"/>
            <w:tcBorders>
              <w:top w:val="single" w:sz="2" w:space="0" w:color="000000"/>
              <w:bottom w:val="single" w:sz="2" w:space="0" w:color="000000"/>
            </w:tcBorders>
          </w:tcPr>
          <w:p w14:paraId="7A48226C" w14:textId="01313C5A" w:rsidR="00A247AC" w:rsidRPr="000C4D2E" w:rsidRDefault="00A247AC" w:rsidP="0037653D">
            <w:r w:rsidRPr="000C4D2E">
              <w:t>Regional Aviation Support COVID-19</w:t>
            </w:r>
          </w:p>
        </w:tc>
        <w:tc>
          <w:tcPr>
            <w:tcW w:w="1304" w:type="dxa"/>
            <w:tcBorders>
              <w:top w:val="single" w:sz="2" w:space="0" w:color="000000"/>
              <w:bottom w:val="single" w:sz="2" w:space="0" w:color="000000"/>
            </w:tcBorders>
            <w:shd w:val="clear" w:color="auto" w:fill="E1ECF7"/>
          </w:tcPr>
          <w:p w14:paraId="3C5D8072" w14:textId="58E4EF0F" w:rsidR="00A247AC" w:rsidRPr="000C4D2E" w:rsidRDefault="00A247AC" w:rsidP="0037653D">
            <w:r w:rsidRPr="000C4D2E">
              <w:t>-</w:t>
            </w:r>
          </w:p>
        </w:tc>
        <w:tc>
          <w:tcPr>
            <w:tcW w:w="1304" w:type="dxa"/>
            <w:tcBorders>
              <w:top w:val="single" w:sz="2" w:space="0" w:color="000000"/>
              <w:bottom w:val="single" w:sz="2" w:space="0" w:color="000000"/>
            </w:tcBorders>
          </w:tcPr>
          <w:p w14:paraId="6A156EF3" w14:textId="61B3EC4A" w:rsidR="00A247AC" w:rsidRPr="000C4D2E" w:rsidRDefault="00A247AC" w:rsidP="0037653D">
            <w:r w:rsidRPr="000C4D2E">
              <w:t>3 000</w:t>
            </w:r>
          </w:p>
        </w:tc>
      </w:tr>
      <w:tr w:rsidR="00A247AC" w:rsidRPr="000C4D2E" w14:paraId="72043D1B" w14:textId="77777777" w:rsidTr="00CF10E5">
        <w:trPr>
          <w:trHeight w:val="268"/>
        </w:trPr>
        <w:tc>
          <w:tcPr>
            <w:tcW w:w="7030" w:type="dxa"/>
            <w:tcBorders>
              <w:top w:val="single" w:sz="2" w:space="0" w:color="000000"/>
              <w:bottom w:val="single" w:sz="2" w:space="0" w:color="000000"/>
            </w:tcBorders>
          </w:tcPr>
          <w:p w14:paraId="5F25EC22" w14:textId="27A92833" w:rsidR="00A247AC" w:rsidRPr="000C4D2E" w:rsidRDefault="00A247AC" w:rsidP="0037653D">
            <w:r w:rsidRPr="000C4D2E">
              <w:t>Other</w:t>
            </w:r>
          </w:p>
        </w:tc>
        <w:tc>
          <w:tcPr>
            <w:tcW w:w="1304" w:type="dxa"/>
            <w:tcBorders>
              <w:top w:val="single" w:sz="2" w:space="0" w:color="000000"/>
              <w:bottom w:val="single" w:sz="2" w:space="0" w:color="000000"/>
            </w:tcBorders>
            <w:shd w:val="clear" w:color="auto" w:fill="E1ECF7"/>
          </w:tcPr>
          <w:p w14:paraId="4CE0C4F8" w14:textId="1F77FBE1" w:rsidR="00A247AC" w:rsidRPr="000C4D2E" w:rsidRDefault="00A247AC" w:rsidP="0037653D">
            <w:r w:rsidRPr="000C4D2E">
              <w:t>201</w:t>
            </w:r>
          </w:p>
        </w:tc>
        <w:tc>
          <w:tcPr>
            <w:tcW w:w="1304" w:type="dxa"/>
            <w:tcBorders>
              <w:top w:val="single" w:sz="2" w:space="0" w:color="000000"/>
              <w:bottom w:val="single" w:sz="2" w:space="0" w:color="000000"/>
            </w:tcBorders>
          </w:tcPr>
          <w:p w14:paraId="65F13828" w14:textId="5906A7ED" w:rsidR="00A247AC" w:rsidRPr="000C4D2E" w:rsidRDefault="00A247AC" w:rsidP="0037653D">
            <w:r w:rsidRPr="000C4D2E">
              <w:t>454</w:t>
            </w:r>
          </w:p>
        </w:tc>
      </w:tr>
      <w:tr w:rsidR="00A247AC" w:rsidRPr="000C4D2E" w14:paraId="43C669D8" w14:textId="77777777" w:rsidTr="00CF10E5">
        <w:trPr>
          <w:trHeight w:val="268"/>
        </w:trPr>
        <w:tc>
          <w:tcPr>
            <w:tcW w:w="7030" w:type="dxa"/>
            <w:tcBorders>
              <w:top w:val="single" w:sz="2" w:space="0" w:color="000000"/>
              <w:bottom w:val="single" w:sz="2" w:space="0" w:color="000000"/>
            </w:tcBorders>
          </w:tcPr>
          <w:p w14:paraId="3E1E4B20" w14:textId="77777777" w:rsidR="00A247AC" w:rsidRPr="000C4D2E" w:rsidRDefault="00A247AC" w:rsidP="0037653D"/>
        </w:tc>
        <w:tc>
          <w:tcPr>
            <w:tcW w:w="1304" w:type="dxa"/>
            <w:tcBorders>
              <w:top w:val="single" w:sz="2" w:space="0" w:color="000000"/>
              <w:bottom w:val="single" w:sz="2" w:space="0" w:color="000000"/>
            </w:tcBorders>
            <w:shd w:val="clear" w:color="auto" w:fill="E1ECF7"/>
          </w:tcPr>
          <w:p w14:paraId="2B34F1CE" w14:textId="2DD76E05" w:rsidR="00A247AC" w:rsidRPr="000C4D2E" w:rsidRDefault="00A247AC" w:rsidP="0037653D">
            <w:r w:rsidRPr="000C4D2E">
              <w:t>30 591</w:t>
            </w:r>
          </w:p>
        </w:tc>
        <w:tc>
          <w:tcPr>
            <w:tcW w:w="1304" w:type="dxa"/>
            <w:tcBorders>
              <w:top w:val="single" w:sz="2" w:space="0" w:color="000000"/>
              <w:bottom w:val="single" w:sz="2" w:space="0" w:color="000000"/>
            </w:tcBorders>
          </w:tcPr>
          <w:p w14:paraId="292D23E2" w14:textId="3CA47488" w:rsidR="00A247AC" w:rsidRPr="000C4D2E" w:rsidRDefault="00A247AC" w:rsidP="0037653D">
            <w:r w:rsidRPr="000C4D2E">
              <w:t>32 552</w:t>
            </w:r>
          </w:p>
        </w:tc>
      </w:tr>
      <w:tr w:rsidR="00A247AC" w:rsidRPr="000C4D2E" w14:paraId="3A32FF6F" w14:textId="77777777" w:rsidTr="00CF10E5">
        <w:trPr>
          <w:trHeight w:val="268"/>
        </w:trPr>
        <w:tc>
          <w:tcPr>
            <w:tcW w:w="7030" w:type="dxa"/>
            <w:tcBorders>
              <w:top w:val="single" w:sz="2" w:space="0" w:color="000000"/>
              <w:bottom w:val="single" w:sz="2" w:space="0" w:color="000000"/>
            </w:tcBorders>
          </w:tcPr>
          <w:p w14:paraId="0209A36E" w14:textId="77777777" w:rsidR="00A247AC" w:rsidRPr="000C4D2E" w:rsidRDefault="00A247AC" w:rsidP="0037653D"/>
        </w:tc>
        <w:tc>
          <w:tcPr>
            <w:tcW w:w="1304" w:type="dxa"/>
            <w:tcBorders>
              <w:top w:val="single" w:sz="2" w:space="0" w:color="000000"/>
              <w:bottom w:val="single" w:sz="2" w:space="0" w:color="000000"/>
            </w:tcBorders>
            <w:shd w:val="clear" w:color="auto" w:fill="E1ECF7"/>
          </w:tcPr>
          <w:p w14:paraId="46CF7725" w14:textId="77777777" w:rsidR="00A247AC" w:rsidRPr="000C4D2E" w:rsidRDefault="00A247AC" w:rsidP="0037653D"/>
        </w:tc>
        <w:tc>
          <w:tcPr>
            <w:tcW w:w="1304" w:type="dxa"/>
            <w:tcBorders>
              <w:top w:val="single" w:sz="2" w:space="0" w:color="000000"/>
              <w:bottom w:val="single" w:sz="2" w:space="0" w:color="000000"/>
            </w:tcBorders>
          </w:tcPr>
          <w:p w14:paraId="201AAB86" w14:textId="77777777" w:rsidR="00A247AC" w:rsidRPr="000C4D2E" w:rsidRDefault="00A247AC" w:rsidP="0037653D"/>
        </w:tc>
      </w:tr>
      <w:tr w:rsidR="00A247AC" w:rsidRPr="000C4D2E" w14:paraId="514956C6" w14:textId="77777777" w:rsidTr="00CF10E5">
        <w:trPr>
          <w:trHeight w:val="268"/>
        </w:trPr>
        <w:tc>
          <w:tcPr>
            <w:tcW w:w="7030" w:type="dxa"/>
            <w:tcBorders>
              <w:top w:val="single" w:sz="2" w:space="0" w:color="000000"/>
              <w:bottom w:val="single" w:sz="2" w:space="0" w:color="000000"/>
            </w:tcBorders>
          </w:tcPr>
          <w:p w14:paraId="3B74B1E9" w14:textId="0592BB15" w:rsidR="00A247AC" w:rsidRPr="000C4D2E" w:rsidRDefault="00A247AC" w:rsidP="0037653D">
            <w:r w:rsidRPr="000C4D2E">
              <w:t>Total income from State Government</w:t>
            </w:r>
          </w:p>
        </w:tc>
        <w:tc>
          <w:tcPr>
            <w:tcW w:w="1304" w:type="dxa"/>
            <w:tcBorders>
              <w:top w:val="single" w:sz="2" w:space="0" w:color="000000"/>
              <w:bottom w:val="single" w:sz="2" w:space="0" w:color="000000"/>
            </w:tcBorders>
            <w:shd w:val="clear" w:color="auto" w:fill="E1ECF7"/>
          </w:tcPr>
          <w:p w14:paraId="06DA02BA" w14:textId="691FBD3D" w:rsidR="00A247AC" w:rsidRPr="000C4D2E" w:rsidRDefault="00A247AC" w:rsidP="0037653D">
            <w:r w:rsidRPr="000C4D2E">
              <w:t>202 195</w:t>
            </w:r>
          </w:p>
        </w:tc>
        <w:tc>
          <w:tcPr>
            <w:tcW w:w="1304" w:type="dxa"/>
            <w:tcBorders>
              <w:top w:val="single" w:sz="2" w:space="0" w:color="000000"/>
              <w:bottom w:val="single" w:sz="2" w:space="0" w:color="000000"/>
            </w:tcBorders>
          </w:tcPr>
          <w:p w14:paraId="74A74D31" w14:textId="01ABB83D" w:rsidR="00A247AC" w:rsidRPr="000C4D2E" w:rsidRDefault="00A247AC" w:rsidP="0037653D">
            <w:r w:rsidRPr="000C4D2E">
              <w:t>307 297</w:t>
            </w:r>
          </w:p>
        </w:tc>
      </w:tr>
    </w:tbl>
    <w:p w14:paraId="1AC0927D" w14:textId="77777777" w:rsidR="002655D8" w:rsidRPr="000C4D2E" w:rsidRDefault="002655D8" w:rsidP="0037653D"/>
    <w:p w14:paraId="36E6C2B0" w14:textId="4B4641FF" w:rsidR="002655D8" w:rsidRPr="000C4D2E" w:rsidRDefault="002655D8" w:rsidP="00624C03">
      <w:pPr>
        <w:pStyle w:val="ListParagraph"/>
        <w:numPr>
          <w:ilvl w:val="0"/>
          <w:numId w:val="20"/>
        </w:numPr>
      </w:pPr>
      <w:r w:rsidRPr="000C4D2E">
        <w:t>Service Appropriation is recognised as revenue at fair value in the year in which the Department gains control of the appropriated funds. The Department gains control of appropriated funds at the time those funds are deposited into the Department’s bank account or credited to the Amounts receivable for services (holding account) held at Treasury.</w:t>
      </w:r>
    </w:p>
    <w:p w14:paraId="4DC7BAF8" w14:textId="77777777" w:rsidR="002655D8" w:rsidRPr="000C4D2E" w:rsidRDefault="002655D8" w:rsidP="0037653D">
      <w:r w:rsidRPr="000C4D2E">
        <w:t>Service appropriations fund the net cost of services delivered (as set out in note 2.2). Appropriation revenue comprises the following:</w:t>
      </w:r>
    </w:p>
    <w:p w14:paraId="025C9E8E" w14:textId="77777777" w:rsidR="002655D8" w:rsidRPr="000C4D2E" w:rsidRDefault="002655D8" w:rsidP="00624C03">
      <w:pPr>
        <w:pStyle w:val="ListParagraph"/>
        <w:numPr>
          <w:ilvl w:val="0"/>
          <w:numId w:val="21"/>
        </w:numPr>
      </w:pPr>
      <w:r w:rsidRPr="000C4D2E">
        <w:t>Cash component; and</w:t>
      </w:r>
    </w:p>
    <w:p w14:paraId="363B54A0" w14:textId="671E93BF" w:rsidR="002655D8" w:rsidRDefault="002655D8" w:rsidP="00624C03">
      <w:pPr>
        <w:pStyle w:val="ListParagraph"/>
        <w:numPr>
          <w:ilvl w:val="0"/>
          <w:numId w:val="21"/>
        </w:numPr>
      </w:pPr>
      <w:r w:rsidRPr="000C4D2E">
        <w:t>A receivable (asset).</w:t>
      </w:r>
    </w:p>
    <w:p w14:paraId="1B17035F" w14:textId="77777777" w:rsidR="001C196F" w:rsidRPr="000C4D2E" w:rsidRDefault="001C196F" w:rsidP="001C196F">
      <w:pPr>
        <w:pStyle w:val="ListParagraph"/>
      </w:pPr>
    </w:p>
    <w:p w14:paraId="1D2A49F5" w14:textId="452A91AF" w:rsidR="002655D8" w:rsidRPr="000C4D2E" w:rsidRDefault="002655D8" w:rsidP="00624C03">
      <w:pPr>
        <w:pStyle w:val="ListParagraph"/>
        <w:numPr>
          <w:ilvl w:val="0"/>
          <w:numId w:val="20"/>
        </w:numPr>
      </w:pPr>
      <w:r w:rsidRPr="000C4D2E">
        <w:t>Income from other public sector entities during the year are recognised as income when the Department has satisfied its performance obligations under the funding agreement. If there is no performance obligation, income is recognised when the Department receives the funds.</w:t>
      </w:r>
    </w:p>
    <w:p w14:paraId="7A63FF96" w14:textId="0CADB4FB" w:rsidR="002655D8" w:rsidRPr="000C4D2E" w:rsidRDefault="002655D8" w:rsidP="001C196F">
      <w:pPr>
        <w:pStyle w:val="ListParagraph"/>
        <w:numPr>
          <w:ilvl w:val="0"/>
          <w:numId w:val="20"/>
        </w:numPr>
      </w:pPr>
      <w:r w:rsidRPr="000C4D2E">
        <w:t>Resources received free of charge from other public sector entities are recognised as income equivalent to the fair value of those services that can be reliably determined, and which would have been purchased if not donated.</w:t>
      </w:r>
    </w:p>
    <w:p w14:paraId="67015203" w14:textId="6DE5E23D" w:rsidR="002655D8" w:rsidRPr="000C4D2E" w:rsidRDefault="002655D8" w:rsidP="001C196F">
      <w:pPr>
        <w:pStyle w:val="ListParagraph"/>
        <w:numPr>
          <w:ilvl w:val="0"/>
          <w:numId w:val="20"/>
        </w:numPr>
      </w:pPr>
      <w:r w:rsidRPr="000C4D2E">
        <w:t>The Royalties for Regions Fund is committed to various WA Regional projects and programs.</w:t>
      </w:r>
      <w:r w:rsidR="001C196F">
        <w:br/>
      </w:r>
      <w:r w:rsidRPr="000C4D2E">
        <w:t>Royalties for regions funds are recognised as revenue at fair value in the year in which the Department obtains control over the funds. The Department obtains control of the funds at the time the funds are deposited into the Department’s bank account.</w:t>
      </w:r>
    </w:p>
    <w:p w14:paraId="34D10436" w14:textId="519B5B7D" w:rsidR="002655D8" w:rsidRPr="000C4D2E" w:rsidRDefault="002655D8" w:rsidP="0037653D"/>
    <w:p w14:paraId="5011BC60" w14:textId="53749347" w:rsidR="002655D8" w:rsidRPr="000C4D2E" w:rsidRDefault="002655D8" w:rsidP="0037653D"/>
    <w:p w14:paraId="3A42F3EB" w14:textId="35945224" w:rsidR="002655D8" w:rsidRPr="000C4D2E" w:rsidRDefault="002655D8" w:rsidP="0037653D"/>
    <w:p w14:paraId="16200BC4" w14:textId="77777777" w:rsidR="002655D8" w:rsidRPr="000C4D2E" w:rsidRDefault="002655D8" w:rsidP="0037653D"/>
    <w:p w14:paraId="38B43C78" w14:textId="474D3C14" w:rsidR="002655D8" w:rsidRPr="000C4D2E" w:rsidRDefault="006A70FC" w:rsidP="001C196F">
      <w:pPr>
        <w:pStyle w:val="Heading3"/>
      </w:pPr>
      <w:r w:rsidRPr="000C4D2E">
        <w:t xml:space="preserve">4.2 </w:t>
      </w:r>
      <w:r w:rsidR="002655D8" w:rsidRPr="000C4D2E">
        <w:t>User charges and fees</w:t>
      </w:r>
    </w:p>
    <w:tbl>
      <w:tblPr>
        <w:tblpPr w:leftFromText="180" w:rightFromText="180" w:vertAnchor="text" w:horzAnchor="margin" w:tblpY="335"/>
        <w:tblW w:w="9638" w:type="dxa"/>
        <w:tblLayout w:type="fixed"/>
        <w:tblCellMar>
          <w:left w:w="0" w:type="dxa"/>
          <w:right w:w="0" w:type="dxa"/>
        </w:tblCellMar>
        <w:tblLook w:val="01E0" w:firstRow="1" w:lastRow="1" w:firstColumn="1" w:lastColumn="1" w:noHBand="0" w:noVBand="0"/>
      </w:tblPr>
      <w:tblGrid>
        <w:gridCol w:w="7030"/>
        <w:gridCol w:w="1304"/>
        <w:gridCol w:w="1304"/>
      </w:tblGrid>
      <w:tr w:rsidR="002655D8" w:rsidRPr="000C4D2E" w14:paraId="329B7DB2" w14:textId="77777777" w:rsidTr="002655D8">
        <w:trPr>
          <w:trHeight w:val="534"/>
        </w:trPr>
        <w:tc>
          <w:tcPr>
            <w:tcW w:w="7030" w:type="dxa"/>
            <w:tcBorders>
              <w:top w:val="single" w:sz="8" w:space="0" w:color="008CCC"/>
              <w:bottom w:val="single" w:sz="2" w:space="0" w:color="B1B4B6"/>
            </w:tcBorders>
          </w:tcPr>
          <w:p w14:paraId="12C80A1E" w14:textId="77777777" w:rsidR="002655D8" w:rsidRPr="000C4D2E" w:rsidRDefault="002655D8" w:rsidP="0037653D"/>
        </w:tc>
        <w:tc>
          <w:tcPr>
            <w:tcW w:w="1304" w:type="dxa"/>
            <w:tcBorders>
              <w:top w:val="single" w:sz="8" w:space="0" w:color="008CCC"/>
              <w:bottom w:val="single" w:sz="2" w:space="0" w:color="B1B4B6"/>
            </w:tcBorders>
            <w:shd w:val="clear" w:color="auto" w:fill="E1ECF7"/>
          </w:tcPr>
          <w:p w14:paraId="1F38D2E1" w14:textId="77777777" w:rsidR="002655D8" w:rsidRPr="000C4D2E" w:rsidRDefault="002655D8" w:rsidP="0037653D">
            <w:r w:rsidRPr="000C4D2E">
              <w:t>2021</w:t>
            </w:r>
          </w:p>
          <w:p w14:paraId="61FEBB22" w14:textId="77777777" w:rsidR="002655D8" w:rsidRPr="000C4D2E" w:rsidRDefault="002655D8" w:rsidP="0037653D">
            <w:r w:rsidRPr="000C4D2E">
              <w:t>$’000</w:t>
            </w:r>
          </w:p>
        </w:tc>
        <w:tc>
          <w:tcPr>
            <w:tcW w:w="1304" w:type="dxa"/>
            <w:tcBorders>
              <w:top w:val="single" w:sz="8" w:space="0" w:color="008CCC"/>
              <w:bottom w:val="single" w:sz="2" w:space="0" w:color="B1B4B6"/>
            </w:tcBorders>
          </w:tcPr>
          <w:p w14:paraId="045DE671" w14:textId="77777777" w:rsidR="002655D8" w:rsidRPr="000C4D2E" w:rsidRDefault="002655D8" w:rsidP="0037653D">
            <w:r w:rsidRPr="000C4D2E">
              <w:t>2020</w:t>
            </w:r>
          </w:p>
          <w:p w14:paraId="215E1D6C" w14:textId="77777777" w:rsidR="002655D8" w:rsidRPr="000C4D2E" w:rsidRDefault="002655D8" w:rsidP="0037653D">
            <w:r w:rsidRPr="000C4D2E">
              <w:t>$’000</w:t>
            </w:r>
          </w:p>
        </w:tc>
      </w:tr>
      <w:tr w:rsidR="002655D8" w:rsidRPr="000C4D2E" w14:paraId="121760D9" w14:textId="77777777" w:rsidTr="002655D8">
        <w:trPr>
          <w:trHeight w:val="268"/>
        </w:trPr>
        <w:tc>
          <w:tcPr>
            <w:tcW w:w="7030" w:type="dxa"/>
            <w:tcBorders>
              <w:top w:val="single" w:sz="2" w:space="0" w:color="B1B4B6"/>
              <w:bottom w:val="single" w:sz="2" w:space="0" w:color="B1B4B6"/>
            </w:tcBorders>
          </w:tcPr>
          <w:p w14:paraId="1231D7C1" w14:textId="77777777" w:rsidR="002655D8" w:rsidRPr="000C4D2E" w:rsidRDefault="002655D8" w:rsidP="0037653D">
            <w:r w:rsidRPr="000C4D2E">
              <w:t>Boat registration fees</w:t>
            </w:r>
          </w:p>
        </w:tc>
        <w:tc>
          <w:tcPr>
            <w:tcW w:w="1304" w:type="dxa"/>
            <w:tcBorders>
              <w:top w:val="single" w:sz="2" w:space="0" w:color="B1B4B6"/>
              <w:bottom w:val="single" w:sz="2" w:space="0" w:color="B1B4B6"/>
            </w:tcBorders>
            <w:shd w:val="clear" w:color="auto" w:fill="E1ECF7"/>
          </w:tcPr>
          <w:p w14:paraId="1D2EC289" w14:textId="77777777" w:rsidR="002655D8" w:rsidRPr="000C4D2E" w:rsidRDefault="002655D8" w:rsidP="0037653D">
            <w:r w:rsidRPr="000C4D2E">
              <w:t>21 194</w:t>
            </w:r>
          </w:p>
        </w:tc>
        <w:tc>
          <w:tcPr>
            <w:tcW w:w="1304" w:type="dxa"/>
            <w:tcBorders>
              <w:top w:val="single" w:sz="2" w:space="0" w:color="B1B4B6"/>
              <w:bottom w:val="single" w:sz="2" w:space="0" w:color="B1B4B6"/>
            </w:tcBorders>
          </w:tcPr>
          <w:p w14:paraId="25E9B6D2" w14:textId="77777777" w:rsidR="002655D8" w:rsidRPr="000C4D2E" w:rsidRDefault="002655D8" w:rsidP="0037653D">
            <w:r w:rsidRPr="000C4D2E">
              <w:t>20 161</w:t>
            </w:r>
          </w:p>
        </w:tc>
      </w:tr>
      <w:tr w:rsidR="002655D8" w:rsidRPr="000C4D2E" w14:paraId="3808815D" w14:textId="77777777" w:rsidTr="002655D8">
        <w:trPr>
          <w:trHeight w:val="268"/>
        </w:trPr>
        <w:tc>
          <w:tcPr>
            <w:tcW w:w="7030" w:type="dxa"/>
            <w:tcBorders>
              <w:top w:val="single" w:sz="2" w:space="0" w:color="B1B4B6"/>
              <w:bottom w:val="single" w:sz="2" w:space="0" w:color="B1B4B6"/>
            </w:tcBorders>
          </w:tcPr>
          <w:p w14:paraId="25EB0E0B" w14:textId="77777777" w:rsidR="002655D8" w:rsidRPr="000C4D2E" w:rsidRDefault="002655D8" w:rsidP="0037653D">
            <w:r w:rsidRPr="000C4D2E">
              <w:t>Port charges</w:t>
            </w:r>
          </w:p>
        </w:tc>
        <w:tc>
          <w:tcPr>
            <w:tcW w:w="1304" w:type="dxa"/>
            <w:tcBorders>
              <w:top w:val="single" w:sz="2" w:space="0" w:color="B1B4B6"/>
              <w:bottom w:val="single" w:sz="2" w:space="0" w:color="B1B4B6"/>
            </w:tcBorders>
            <w:shd w:val="clear" w:color="auto" w:fill="E1ECF7"/>
          </w:tcPr>
          <w:p w14:paraId="45869217" w14:textId="77777777" w:rsidR="002655D8" w:rsidRPr="000C4D2E" w:rsidRDefault="002655D8" w:rsidP="0037653D">
            <w:r w:rsidRPr="000C4D2E">
              <w:t>1 395</w:t>
            </w:r>
          </w:p>
        </w:tc>
        <w:tc>
          <w:tcPr>
            <w:tcW w:w="1304" w:type="dxa"/>
            <w:tcBorders>
              <w:top w:val="single" w:sz="2" w:space="0" w:color="B1B4B6"/>
              <w:bottom w:val="single" w:sz="2" w:space="0" w:color="B1B4B6"/>
            </w:tcBorders>
          </w:tcPr>
          <w:p w14:paraId="569F4AE1" w14:textId="77777777" w:rsidR="002655D8" w:rsidRPr="000C4D2E" w:rsidRDefault="002655D8" w:rsidP="0037653D">
            <w:r w:rsidRPr="000C4D2E">
              <w:t>1 880</w:t>
            </w:r>
          </w:p>
        </w:tc>
      </w:tr>
      <w:tr w:rsidR="002655D8" w:rsidRPr="000C4D2E" w14:paraId="25D6026C" w14:textId="77777777" w:rsidTr="002655D8">
        <w:trPr>
          <w:trHeight w:val="268"/>
        </w:trPr>
        <w:tc>
          <w:tcPr>
            <w:tcW w:w="7030" w:type="dxa"/>
            <w:tcBorders>
              <w:top w:val="single" w:sz="2" w:space="0" w:color="B1B4B6"/>
              <w:bottom w:val="single" w:sz="2" w:space="0" w:color="B1B4B6"/>
            </w:tcBorders>
          </w:tcPr>
          <w:p w14:paraId="3957AEA4" w14:textId="77777777" w:rsidR="002655D8" w:rsidRPr="000C4D2E" w:rsidRDefault="002655D8" w:rsidP="0037653D">
            <w:r w:rsidRPr="000C4D2E">
              <w:t>Small boat harbour fees</w:t>
            </w:r>
          </w:p>
        </w:tc>
        <w:tc>
          <w:tcPr>
            <w:tcW w:w="1304" w:type="dxa"/>
            <w:tcBorders>
              <w:top w:val="single" w:sz="2" w:space="0" w:color="B1B4B6"/>
              <w:bottom w:val="single" w:sz="2" w:space="0" w:color="B1B4B6"/>
            </w:tcBorders>
            <w:shd w:val="clear" w:color="auto" w:fill="E1ECF7"/>
          </w:tcPr>
          <w:p w14:paraId="73D3ABF5" w14:textId="77777777" w:rsidR="002655D8" w:rsidRPr="000C4D2E" w:rsidRDefault="002655D8" w:rsidP="0037653D">
            <w:r w:rsidRPr="000C4D2E">
              <w:t>10 638</w:t>
            </w:r>
          </w:p>
        </w:tc>
        <w:tc>
          <w:tcPr>
            <w:tcW w:w="1304" w:type="dxa"/>
            <w:tcBorders>
              <w:top w:val="single" w:sz="2" w:space="0" w:color="B1B4B6"/>
              <w:bottom w:val="single" w:sz="2" w:space="0" w:color="B1B4B6"/>
            </w:tcBorders>
          </w:tcPr>
          <w:p w14:paraId="1A78C2CD" w14:textId="77777777" w:rsidR="002655D8" w:rsidRPr="000C4D2E" w:rsidRDefault="002655D8" w:rsidP="0037653D">
            <w:r w:rsidRPr="000C4D2E">
              <w:t>10 915</w:t>
            </w:r>
          </w:p>
        </w:tc>
      </w:tr>
      <w:tr w:rsidR="002655D8" w:rsidRPr="000C4D2E" w14:paraId="6A197F4D" w14:textId="77777777" w:rsidTr="002655D8">
        <w:trPr>
          <w:trHeight w:val="268"/>
        </w:trPr>
        <w:tc>
          <w:tcPr>
            <w:tcW w:w="7030" w:type="dxa"/>
            <w:tcBorders>
              <w:top w:val="single" w:sz="2" w:space="0" w:color="B1B4B6"/>
              <w:bottom w:val="single" w:sz="2" w:space="0" w:color="B1B4B6"/>
            </w:tcBorders>
          </w:tcPr>
          <w:p w14:paraId="1E27BBCF" w14:textId="77777777" w:rsidR="002655D8" w:rsidRPr="000C4D2E" w:rsidRDefault="002655D8" w:rsidP="0037653D">
            <w:r w:rsidRPr="000C4D2E">
              <w:t>Other maritime fees</w:t>
            </w:r>
          </w:p>
        </w:tc>
        <w:tc>
          <w:tcPr>
            <w:tcW w:w="1304" w:type="dxa"/>
            <w:tcBorders>
              <w:top w:val="single" w:sz="2" w:space="0" w:color="B1B4B6"/>
              <w:bottom w:val="single" w:sz="2" w:space="0" w:color="B1B4B6"/>
            </w:tcBorders>
            <w:shd w:val="clear" w:color="auto" w:fill="E1ECF7"/>
          </w:tcPr>
          <w:p w14:paraId="755CAE1E" w14:textId="77777777" w:rsidR="002655D8" w:rsidRPr="000C4D2E" w:rsidRDefault="002655D8" w:rsidP="0037653D">
            <w:r w:rsidRPr="000C4D2E">
              <w:t>2 269</w:t>
            </w:r>
          </w:p>
        </w:tc>
        <w:tc>
          <w:tcPr>
            <w:tcW w:w="1304" w:type="dxa"/>
            <w:tcBorders>
              <w:top w:val="single" w:sz="2" w:space="0" w:color="B1B4B6"/>
              <w:bottom w:val="single" w:sz="2" w:space="0" w:color="B1B4B6"/>
            </w:tcBorders>
          </w:tcPr>
          <w:p w14:paraId="7F909E65" w14:textId="77777777" w:rsidR="002655D8" w:rsidRPr="000C4D2E" w:rsidRDefault="002655D8" w:rsidP="0037653D">
            <w:r w:rsidRPr="000C4D2E">
              <w:t>2 009</w:t>
            </w:r>
          </w:p>
        </w:tc>
      </w:tr>
      <w:tr w:rsidR="002655D8" w:rsidRPr="000C4D2E" w14:paraId="3F479571" w14:textId="77777777" w:rsidTr="002655D8">
        <w:trPr>
          <w:trHeight w:val="268"/>
        </w:trPr>
        <w:tc>
          <w:tcPr>
            <w:tcW w:w="7030" w:type="dxa"/>
            <w:tcBorders>
              <w:top w:val="single" w:sz="2" w:space="0" w:color="B1B4B6"/>
              <w:bottom w:val="single" w:sz="2" w:space="0" w:color="B1B4B6"/>
            </w:tcBorders>
          </w:tcPr>
          <w:p w14:paraId="6F359B7D" w14:textId="77777777" w:rsidR="002655D8" w:rsidRPr="000C4D2E" w:rsidRDefault="002655D8" w:rsidP="0037653D">
            <w:r w:rsidRPr="000C4D2E">
              <w:t>Motor drivers licence application fees</w:t>
            </w:r>
          </w:p>
        </w:tc>
        <w:tc>
          <w:tcPr>
            <w:tcW w:w="1304" w:type="dxa"/>
            <w:tcBorders>
              <w:top w:val="single" w:sz="2" w:space="0" w:color="B1B4B6"/>
              <w:bottom w:val="single" w:sz="2" w:space="0" w:color="B1B4B6"/>
            </w:tcBorders>
            <w:shd w:val="clear" w:color="auto" w:fill="E1ECF7"/>
          </w:tcPr>
          <w:p w14:paraId="769B078A" w14:textId="77777777" w:rsidR="002655D8" w:rsidRPr="000C4D2E" w:rsidRDefault="002655D8" w:rsidP="0037653D">
            <w:r w:rsidRPr="000C4D2E">
              <w:t>77 495</w:t>
            </w:r>
          </w:p>
        </w:tc>
        <w:tc>
          <w:tcPr>
            <w:tcW w:w="1304" w:type="dxa"/>
            <w:tcBorders>
              <w:top w:val="single" w:sz="2" w:space="0" w:color="B1B4B6"/>
              <w:bottom w:val="single" w:sz="2" w:space="0" w:color="B1B4B6"/>
            </w:tcBorders>
          </w:tcPr>
          <w:p w14:paraId="347D2029" w14:textId="77777777" w:rsidR="002655D8" w:rsidRPr="000C4D2E" w:rsidRDefault="002655D8" w:rsidP="0037653D">
            <w:r w:rsidRPr="000C4D2E">
              <w:t>72 512</w:t>
            </w:r>
          </w:p>
        </w:tc>
      </w:tr>
      <w:tr w:rsidR="002655D8" w:rsidRPr="000C4D2E" w14:paraId="3A42386D" w14:textId="77777777" w:rsidTr="002655D8">
        <w:trPr>
          <w:trHeight w:val="268"/>
        </w:trPr>
        <w:tc>
          <w:tcPr>
            <w:tcW w:w="7030" w:type="dxa"/>
            <w:tcBorders>
              <w:top w:val="single" w:sz="2" w:space="0" w:color="B1B4B6"/>
              <w:bottom w:val="single" w:sz="2" w:space="0" w:color="B1B4B6"/>
            </w:tcBorders>
          </w:tcPr>
          <w:p w14:paraId="383CF402" w14:textId="77777777" w:rsidR="002655D8" w:rsidRPr="000C4D2E" w:rsidRDefault="002655D8" w:rsidP="0037653D">
            <w:r w:rsidRPr="000C4D2E">
              <w:t>Motor vehicle recording, transfer, plate and inspection fees</w:t>
            </w:r>
          </w:p>
        </w:tc>
        <w:tc>
          <w:tcPr>
            <w:tcW w:w="1304" w:type="dxa"/>
            <w:tcBorders>
              <w:top w:val="single" w:sz="2" w:space="0" w:color="B1B4B6"/>
              <w:bottom w:val="single" w:sz="2" w:space="0" w:color="B1B4B6"/>
            </w:tcBorders>
            <w:shd w:val="clear" w:color="auto" w:fill="E1ECF7"/>
          </w:tcPr>
          <w:p w14:paraId="1569B00B" w14:textId="77777777" w:rsidR="002655D8" w:rsidRPr="000C4D2E" w:rsidRDefault="002655D8" w:rsidP="0037653D">
            <w:r w:rsidRPr="000C4D2E">
              <w:t>115 793</w:t>
            </w:r>
          </w:p>
        </w:tc>
        <w:tc>
          <w:tcPr>
            <w:tcW w:w="1304" w:type="dxa"/>
            <w:tcBorders>
              <w:top w:val="single" w:sz="2" w:space="0" w:color="B1B4B6"/>
              <w:bottom w:val="single" w:sz="2" w:space="0" w:color="B1B4B6"/>
            </w:tcBorders>
          </w:tcPr>
          <w:p w14:paraId="12935C22" w14:textId="77777777" w:rsidR="002655D8" w:rsidRPr="000C4D2E" w:rsidRDefault="002655D8" w:rsidP="0037653D">
            <w:r w:rsidRPr="000C4D2E">
              <w:t>102 462</w:t>
            </w:r>
          </w:p>
        </w:tc>
      </w:tr>
      <w:tr w:rsidR="002655D8" w:rsidRPr="000C4D2E" w14:paraId="4E60E9BA" w14:textId="77777777" w:rsidTr="002655D8">
        <w:trPr>
          <w:trHeight w:val="268"/>
        </w:trPr>
        <w:tc>
          <w:tcPr>
            <w:tcW w:w="7030" w:type="dxa"/>
            <w:tcBorders>
              <w:top w:val="single" w:sz="2" w:space="0" w:color="B1B4B6"/>
              <w:bottom w:val="single" w:sz="2" w:space="0" w:color="B1B4B6"/>
            </w:tcBorders>
          </w:tcPr>
          <w:p w14:paraId="197B90A8" w14:textId="77777777" w:rsidR="002655D8" w:rsidRPr="000C4D2E" w:rsidRDefault="002655D8" w:rsidP="0037653D">
            <w:r w:rsidRPr="000C4D2E">
              <w:t>Passenger transport vehicle fees</w:t>
            </w:r>
          </w:p>
        </w:tc>
        <w:tc>
          <w:tcPr>
            <w:tcW w:w="1304" w:type="dxa"/>
            <w:tcBorders>
              <w:top w:val="single" w:sz="2" w:space="0" w:color="B1B4B6"/>
              <w:bottom w:val="single" w:sz="2" w:space="0" w:color="B1B4B6"/>
            </w:tcBorders>
            <w:shd w:val="clear" w:color="auto" w:fill="E1ECF7"/>
          </w:tcPr>
          <w:p w14:paraId="34693574" w14:textId="77777777" w:rsidR="002655D8" w:rsidRPr="000C4D2E" w:rsidRDefault="002655D8" w:rsidP="0037653D">
            <w:r w:rsidRPr="000C4D2E">
              <w:t>3 277</w:t>
            </w:r>
          </w:p>
        </w:tc>
        <w:tc>
          <w:tcPr>
            <w:tcW w:w="1304" w:type="dxa"/>
            <w:tcBorders>
              <w:top w:val="single" w:sz="2" w:space="0" w:color="B1B4B6"/>
              <w:bottom w:val="single" w:sz="2" w:space="0" w:color="B1B4B6"/>
            </w:tcBorders>
          </w:tcPr>
          <w:p w14:paraId="4334745D" w14:textId="77777777" w:rsidR="002655D8" w:rsidRPr="000C4D2E" w:rsidRDefault="002655D8" w:rsidP="0037653D">
            <w:r w:rsidRPr="000C4D2E">
              <w:t>2 354</w:t>
            </w:r>
          </w:p>
        </w:tc>
      </w:tr>
      <w:tr w:rsidR="002655D8" w:rsidRPr="000C4D2E" w14:paraId="4868CF15" w14:textId="77777777" w:rsidTr="002655D8">
        <w:trPr>
          <w:trHeight w:val="268"/>
        </w:trPr>
        <w:tc>
          <w:tcPr>
            <w:tcW w:w="7030" w:type="dxa"/>
            <w:tcBorders>
              <w:top w:val="single" w:sz="2" w:space="0" w:color="B1B4B6"/>
              <w:bottom w:val="single" w:sz="2" w:space="0" w:color="B1B4B6"/>
            </w:tcBorders>
          </w:tcPr>
          <w:p w14:paraId="76F36B85" w14:textId="77777777" w:rsidR="002655D8" w:rsidRPr="000C4D2E" w:rsidRDefault="002655D8" w:rsidP="0037653D">
            <w:r w:rsidRPr="000C4D2E">
              <w:t>Perth parking licence fees</w:t>
            </w:r>
          </w:p>
        </w:tc>
        <w:tc>
          <w:tcPr>
            <w:tcW w:w="1304" w:type="dxa"/>
            <w:tcBorders>
              <w:top w:val="single" w:sz="2" w:space="0" w:color="B1B4B6"/>
              <w:bottom w:val="single" w:sz="2" w:space="0" w:color="B1B4B6"/>
            </w:tcBorders>
            <w:shd w:val="clear" w:color="auto" w:fill="E1ECF7"/>
          </w:tcPr>
          <w:p w14:paraId="7370BD2E" w14:textId="77777777" w:rsidR="002655D8" w:rsidRPr="000C4D2E" w:rsidRDefault="002655D8" w:rsidP="0037653D">
            <w:r w:rsidRPr="000C4D2E">
              <w:t>52 908</w:t>
            </w:r>
          </w:p>
        </w:tc>
        <w:tc>
          <w:tcPr>
            <w:tcW w:w="1304" w:type="dxa"/>
            <w:tcBorders>
              <w:top w:val="single" w:sz="2" w:space="0" w:color="B1B4B6"/>
              <w:bottom w:val="single" w:sz="2" w:space="0" w:color="B1B4B6"/>
            </w:tcBorders>
          </w:tcPr>
          <w:p w14:paraId="47169542" w14:textId="77777777" w:rsidR="002655D8" w:rsidRPr="000C4D2E" w:rsidRDefault="002655D8" w:rsidP="0037653D">
            <w:r w:rsidRPr="000C4D2E">
              <w:t>55 699</w:t>
            </w:r>
          </w:p>
        </w:tc>
      </w:tr>
      <w:tr w:rsidR="002655D8" w:rsidRPr="000C4D2E" w14:paraId="5A4A82C8" w14:textId="77777777" w:rsidTr="002655D8">
        <w:trPr>
          <w:trHeight w:val="268"/>
        </w:trPr>
        <w:tc>
          <w:tcPr>
            <w:tcW w:w="7030" w:type="dxa"/>
            <w:tcBorders>
              <w:top w:val="single" w:sz="2" w:space="0" w:color="B1B4B6"/>
              <w:bottom w:val="single" w:sz="2" w:space="0" w:color="B1B4B6"/>
            </w:tcBorders>
          </w:tcPr>
          <w:p w14:paraId="77DD24C1" w14:textId="77777777" w:rsidR="002655D8" w:rsidRPr="000C4D2E" w:rsidRDefault="002655D8" w:rsidP="0037653D">
            <w:r w:rsidRPr="000C4D2E">
              <w:t>Other fees</w:t>
            </w:r>
          </w:p>
        </w:tc>
        <w:tc>
          <w:tcPr>
            <w:tcW w:w="1304" w:type="dxa"/>
            <w:tcBorders>
              <w:top w:val="single" w:sz="2" w:space="0" w:color="B1B4B6"/>
              <w:bottom w:val="single" w:sz="2" w:space="0" w:color="B1B4B6"/>
            </w:tcBorders>
            <w:shd w:val="clear" w:color="auto" w:fill="E1ECF7"/>
          </w:tcPr>
          <w:p w14:paraId="79D7EEEE" w14:textId="77777777" w:rsidR="002655D8" w:rsidRPr="000C4D2E" w:rsidRDefault="002655D8" w:rsidP="0037653D">
            <w:r w:rsidRPr="000C4D2E">
              <w:t>4 580</w:t>
            </w:r>
          </w:p>
        </w:tc>
        <w:tc>
          <w:tcPr>
            <w:tcW w:w="1304" w:type="dxa"/>
            <w:tcBorders>
              <w:top w:val="single" w:sz="2" w:space="0" w:color="B1B4B6"/>
              <w:bottom w:val="single" w:sz="2" w:space="0" w:color="B1B4B6"/>
            </w:tcBorders>
          </w:tcPr>
          <w:p w14:paraId="6BF6132C" w14:textId="77777777" w:rsidR="002655D8" w:rsidRPr="000C4D2E" w:rsidRDefault="002655D8" w:rsidP="0037653D">
            <w:r w:rsidRPr="000C4D2E">
              <w:t>4 560</w:t>
            </w:r>
          </w:p>
        </w:tc>
      </w:tr>
      <w:tr w:rsidR="002655D8" w:rsidRPr="000C4D2E" w14:paraId="0FCCE68B" w14:textId="77777777" w:rsidTr="002655D8">
        <w:trPr>
          <w:trHeight w:val="289"/>
        </w:trPr>
        <w:tc>
          <w:tcPr>
            <w:tcW w:w="7030" w:type="dxa"/>
            <w:tcBorders>
              <w:top w:val="single" w:sz="2" w:space="0" w:color="B1B4B6"/>
              <w:bottom w:val="single" w:sz="8" w:space="0" w:color="008CCC"/>
            </w:tcBorders>
          </w:tcPr>
          <w:p w14:paraId="77881FF9" w14:textId="77777777" w:rsidR="002655D8" w:rsidRPr="000C4D2E" w:rsidRDefault="002655D8" w:rsidP="0037653D"/>
        </w:tc>
        <w:tc>
          <w:tcPr>
            <w:tcW w:w="1304" w:type="dxa"/>
            <w:tcBorders>
              <w:top w:val="single" w:sz="2" w:space="0" w:color="B1B4B6"/>
              <w:bottom w:val="single" w:sz="8" w:space="0" w:color="008CCC"/>
            </w:tcBorders>
            <w:shd w:val="clear" w:color="auto" w:fill="E1ECF7"/>
          </w:tcPr>
          <w:p w14:paraId="3C3F942F" w14:textId="77777777" w:rsidR="002655D8" w:rsidRPr="000C4D2E" w:rsidRDefault="002655D8" w:rsidP="0037653D">
            <w:r w:rsidRPr="000C4D2E">
              <w:t>289 549</w:t>
            </w:r>
          </w:p>
        </w:tc>
        <w:tc>
          <w:tcPr>
            <w:tcW w:w="1304" w:type="dxa"/>
            <w:tcBorders>
              <w:top w:val="single" w:sz="2" w:space="0" w:color="B1B4B6"/>
              <w:bottom w:val="single" w:sz="8" w:space="0" w:color="008CCC"/>
            </w:tcBorders>
          </w:tcPr>
          <w:p w14:paraId="6E24AB4F" w14:textId="77777777" w:rsidR="002655D8" w:rsidRPr="000C4D2E" w:rsidRDefault="002655D8" w:rsidP="0037653D">
            <w:r w:rsidRPr="000C4D2E">
              <w:t>272 552</w:t>
            </w:r>
          </w:p>
        </w:tc>
      </w:tr>
    </w:tbl>
    <w:p w14:paraId="75809956" w14:textId="77777777" w:rsidR="002655D8" w:rsidRPr="000C4D2E" w:rsidRDefault="002655D8" w:rsidP="0037653D"/>
    <w:p w14:paraId="5AD64788" w14:textId="77777777" w:rsidR="001C196F" w:rsidRDefault="001C196F" w:rsidP="0037653D"/>
    <w:p w14:paraId="05A6441B" w14:textId="27253E5D" w:rsidR="002655D8" w:rsidRPr="000C4D2E" w:rsidRDefault="002655D8" w:rsidP="0037653D">
      <w:r w:rsidRPr="000C4D2E">
        <w:t>Revenue is recognised at the transaction price when the Department transfers control of the services to customers. Revenue is recognised for the major activities as follows:</w:t>
      </w:r>
    </w:p>
    <w:p w14:paraId="568F783B" w14:textId="77777777" w:rsidR="002655D8" w:rsidRPr="000C4D2E" w:rsidRDefault="002655D8" w:rsidP="0037653D">
      <w:r w:rsidRPr="000C4D2E">
        <w:t>Aside from Small Boat Harbour Fees (note 4.2), all revenue is recognised at a point-in-time for the performance obligations for these user fees and charges are satisfied when the services have been provided.</w:t>
      </w:r>
    </w:p>
    <w:p w14:paraId="590440A8" w14:textId="77777777" w:rsidR="002655D8" w:rsidRPr="000C4D2E" w:rsidRDefault="002655D8" w:rsidP="0037653D">
      <w:r w:rsidRPr="000C4D2E">
        <w:t>The Treasurer may make a determination providing for prescribed receipts to be retained for services under the control of the Department. In accordance with the determination specified in the 2019-20 Budget Statements, the Department retained $316 million in 2020-21 ($300 million in 2019-20) from the following.</w:t>
      </w:r>
    </w:p>
    <w:p w14:paraId="133142FA" w14:textId="77777777" w:rsidR="002655D8" w:rsidRPr="000C4D2E" w:rsidRDefault="002655D8" w:rsidP="00D33968">
      <w:pPr>
        <w:pStyle w:val="ListParagraph"/>
        <w:numPr>
          <w:ilvl w:val="0"/>
          <w:numId w:val="22"/>
        </w:numPr>
      </w:pPr>
      <w:r w:rsidRPr="000C4D2E">
        <w:t>Regulatory fees and fines</w:t>
      </w:r>
    </w:p>
    <w:p w14:paraId="63E33168" w14:textId="77777777" w:rsidR="002655D8" w:rsidRPr="000C4D2E" w:rsidRDefault="002655D8" w:rsidP="00D33968">
      <w:pPr>
        <w:pStyle w:val="ListParagraph"/>
        <w:numPr>
          <w:ilvl w:val="0"/>
          <w:numId w:val="22"/>
        </w:numPr>
      </w:pPr>
      <w:r w:rsidRPr="000C4D2E">
        <w:t>Grants and contributions</w:t>
      </w:r>
    </w:p>
    <w:p w14:paraId="1DEB52A7" w14:textId="77777777" w:rsidR="002655D8" w:rsidRPr="000C4D2E" w:rsidRDefault="002655D8" w:rsidP="00D33968">
      <w:pPr>
        <w:pStyle w:val="ListParagraph"/>
        <w:numPr>
          <w:ilvl w:val="0"/>
          <w:numId w:val="22"/>
        </w:numPr>
      </w:pPr>
      <w:r w:rsidRPr="000C4D2E">
        <w:t>Sale of goods and services</w:t>
      </w:r>
    </w:p>
    <w:p w14:paraId="67CE8B69" w14:textId="77777777" w:rsidR="002655D8" w:rsidRPr="000C4D2E" w:rsidRDefault="002655D8" w:rsidP="00D33968">
      <w:pPr>
        <w:pStyle w:val="ListParagraph"/>
        <w:numPr>
          <w:ilvl w:val="0"/>
          <w:numId w:val="22"/>
        </w:numPr>
      </w:pPr>
      <w:r w:rsidRPr="000C4D2E">
        <w:t>Taxation</w:t>
      </w:r>
    </w:p>
    <w:p w14:paraId="79C72491" w14:textId="77777777" w:rsidR="002655D8" w:rsidRPr="000C4D2E" w:rsidRDefault="002655D8" w:rsidP="00D33968">
      <w:pPr>
        <w:pStyle w:val="ListParagraph"/>
        <w:numPr>
          <w:ilvl w:val="0"/>
          <w:numId w:val="22"/>
        </w:numPr>
      </w:pPr>
      <w:r w:rsidRPr="000C4D2E">
        <w:t>Other receipts</w:t>
      </w:r>
    </w:p>
    <w:p w14:paraId="22C8EE16" w14:textId="68C07FC7" w:rsidR="00AA3A64" w:rsidRPr="000C4D2E" w:rsidRDefault="00AA3A64" w:rsidP="0037653D">
      <w:r w:rsidRPr="000C4D2E">
        <w:br w:type="page"/>
      </w:r>
    </w:p>
    <w:p w14:paraId="5DB9FEB8" w14:textId="30A0C285" w:rsidR="001014D4" w:rsidRPr="000C4D2E" w:rsidRDefault="00C41557" w:rsidP="00D33968">
      <w:pPr>
        <w:pStyle w:val="Heading3"/>
      </w:pPr>
      <w:r w:rsidRPr="000C4D2E">
        <w:t xml:space="preserve">4.3 </w:t>
      </w:r>
      <w:r w:rsidR="001014D4" w:rsidRPr="000C4D2E">
        <w:t>Grants and contributions</w:t>
      </w:r>
    </w:p>
    <w:p w14:paraId="436DB05C" w14:textId="77777777" w:rsidR="001014D4" w:rsidRPr="000C4D2E" w:rsidRDefault="001014D4" w:rsidP="0037653D"/>
    <w:tbl>
      <w:tblPr>
        <w:tblW w:w="9638" w:type="dxa"/>
        <w:tblLayout w:type="fixed"/>
        <w:tblCellMar>
          <w:left w:w="0" w:type="dxa"/>
          <w:right w:w="0" w:type="dxa"/>
        </w:tblCellMar>
        <w:tblLook w:val="01E0" w:firstRow="1" w:lastRow="1" w:firstColumn="1" w:lastColumn="1" w:noHBand="0" w:noVBand="0"/>
      </w:tblPr>
      <w:tblGrid>
        <w:gridCol w:w="7030"/>
        <w:gridCol w:w="1304"/>
        <w:gridCol w:w="1304"/>
      </w:tblGrid>
      <w:tr w:rsidR="001014D4" w:rsidRPr="000C4D2E" w14:paraId="441F668C" w14:textId="77777777" w:rsidTr="0033621D">
        <w:trPr>
          <w:trHeight w:val="534"/>
        </w:trPr>
        <w:tc>
          <w:tcPr>
            <w:tcW w:w="7030" w:type="dxa"/>
            <w:tcBorders>
              <w:top w:val="single" w:sz="8" w:space="0" w:color="008CCC"/>
              <w:bottom w:val="single" w:sz="2" w:space="0" w:color="B1B4B6"/>
            </w:tcBorders>
          </w:tcPr>
          <w:p w14:paraId="62139941" w14:textId="77777777" w:rsidR="001014D4" w:rsidRPr="000C4D2E" w:rsidRDefault="001014D4" w:rsidP="0037653D"/>
        </w:tc>
        <w:tc>
          <w:tcPr>
            <w:tcW w:w="1304" w:type="dxa"/>
            <w:tcBorders>
              <w:top w:val="single" w:sz="8" w:space="0" w:color="008CCC"/>
              <w:bottom w:val="single" w:sz="2" w:space="0" w:color="B1B4B6"/>
            </w:tcBorders>
            <w:shd w:val="clear" w:color="auto" w:fill="E1ECF7"/>
          </w:tcPr>
          <w:p w14:paraId="24EB38AB" w14:textId="77777777" w:rsidR="001014D4" w:rsidRPr="000C4D2E" w:rsidRDefault="001014D4" w:rsidP="0037653D">
            <w:r w:rsidRPr="000C4D2E">
              <w:t>2021</w:t>
            </w:r>
          </w:p>
          <w:p w14:paraId="6EE9BABB" w14:textId="77777777" w:rsidR="001014D4" w:rsidRPr="000C4D2E" w:rsidRDefault="001014D4" w:rsidP="0037653D">
            <w:r w:rsidRPr="000C4D2E">
              <w:t>$’000</w:t>
            </w:r>
          </w:p>
        </w:tc>
        <w:tc>
          <w:tcPr>
            <w:tcW w:w="1304" w:type="dxa"/>
            <w:tcBorders>
              <w:top w:val="single" w:sz="8" w:space="0" w:color="008CCC"/>
              <w:bottom w:val="single" w:sz="2" w:space="0" w:color="B1B4B6"/>
            </w:tcBorders>
          </w:tcPr>
          <w:p w14:paraId="17AD8422" w14:textId="77777777" w:rsidR="001014D4" w:rsidRPr="000C4D2E" w:rsidRDefault="001014D4" w:rsidP="0037653D">
            <w:r w:rsidRPr="000C4D2E">
              <w:t>2020</w:t>
            </w:r>
          </w:p>
          <w:p w14:paraId="76B2CAEA" w14:textId="77777777" w:rsidR="001014D4" w:rsidRPr="000C4D2E" w:rsidRDefault="001014D4" w:rsidP="0037653D">
            <w:r w:rsidRPr="000C4D2E">
              <w:t>$’000</w:t>
            </w:r>
          </w:p>
        </w:tc>
      </w:tr>
      <w:tr w:rsidR="001014D4" w:rsidRPr="000C4D2E" w14:paraId="1D868AD5" w14:textId="77777777" w:rsidTr="0033621D">
        <w:trPr>
          <w:trHeight w:val="268"/>
        </w:trPr>
        <w:tc>
          <w:tcPr>
            <w:tcW w:w="7030" w:type="dxa"/>
            <w:tcBorders>
              <w:top w:val="single" w:sz="2" w:space="0" w:color="B1B4B6"/>
              <w:bottom w:val="single" w:sz="2" w:space="0" w:color="B1B4B6"/>
            </w:tcBorders>
          </w:tcPr>
          <w:p w14:paraId="03ADE64D" w14:textId="77777777" w:rsidR="001014D4" w:rsidRPr="000C4D2E" w:rsidRDefault="001014D4" w:rsidP="0037653D">
            <w:r w:rsidRPr="000C4D2E">
              <w:t>Indian Oceans Territories</w:t>
            </w:r>
          </w:p>
        </w:tc>
        <w:tc>
          <w:tcPr>
            <w:tcW w:w="1304" w:type="dxa"/>
            <w:tcBorders>
              <w:top w:val="single" w:sz="2" w:space="0" w:color="B1B4B6"/>
              <w:bottom w:val="single" w:sz="2" w:space="0" w:color="B1B4B6"/>
            </w:tcBorders>
            <w:shd w:val="clear" w:color="auto" w:fill="E1ECF7"/>
          </w:tcPr>
          <w:p w14:paraId="4168B87E" w14:textId="77777777" w:rsidR="001014D4" w:rsidRPr="000C4D2E" w:rsidRDefault="001014D4" w:rsidP="0037653D">
            <w:r w:rsidRPr="000C4D2E">
              <w:t>1 015</w:t>
            </w:r>
          </w:p>
        </w:tc>
        <w:tc>
          <w:tcPr>
            <w:tcW w:w="1304" w:type="dxa"/>
            <w:tcBorders>
              <w:top w:val="single" w:sz="2" w:space="0" w:color="B1B4B6"/>
              <w:bottom w:val="single" w:sz="2" w:space="0" w:color="B1B4B6"/>
            </w:tcBorders>
          </w:tcPr>
          <w:p w14:paraId="697A8D2B" w14:textId="77777777" w:rsidR="001014D4" w:rsidRPr="000C4D2E" w:rsidRDefault="001014D4" w:rsidP="0037653D">
            <w:r w:rsidRPr="000C4D2E">
              <w:t>875</w:t>
            </w:r>
          </w:p>
        </w:tc>
      </w:tr>
      <w:tr w:rsidR="001014D4" w:rsidRPr="000C4D2E" w14:paraId="67996F65" w14:textId="77777777" w:rsidTr="0033621D">
        <w:trPr>
          <w:trHeight w:val="268"/>
        </w:trPr>
        <w:tc>
          <w:tcPr>
            <w:tcW w:w="7030" w:type="dxa"/>
            <w:tcBorders>
              <w:top w:val="single" w:sz="2" w:space="0" w:color="B1B4B6"/>
              <w:bottom w:val="single" w:sz="2" w:space="0" w:color="B1B4B6"/>
            </w:tcBorders>
          </w:tcPr>
          <w:p w14:paraId="4D88C98C" w14:textId="77777777" w:rsidR="001014D4" w:rsidRPr="000C4D2E" w:rsidRDefault="001014D4" w:rsidP="0037653D">
            <w:r w:rsidRPr="000C4D2E">
              <w:t>Other Commonwealth grants</w:t>
            </w:r>
          </w:p>
        </w:tc>
        <w:tc>
          <w:tcPr>
            <w:tcW w:w="1304" w:type="dxa"/>
            <w:tcBorders>
              <w:top w:val="single" w:sz="2" w:space="0" w:color="B1B4B6"/>
              <w:bottom w:val="single" w:sz="2" w:space="0" w:color="B1B4B6"/>
            </w:tcBorders>
            <w:shd w:val="clear" w:color="auto" w:fill="E1ECF7"/>
          </w:tcPr>
          <w:p w14:paraId="13A8D43B" w14:textId="77777777" w:rsidR="001014D4" w:rsidRPr="000C4D2E" w:rsidRDefault="001014D4" w:rsidP="0037653D">
            <w:r w:rsidRPr="000C4D2E">
              <w:t>905</w:t>
            </w:r>
          </w:p>
        </w:tc>
        <w:tc>
          <w:tcPr>
            <w:tcW w:w="1304" w:type="dxa"/>
            <w:tcBorders>
              <w:top w:val="single" w:sz="2" w:space="0" w:color="B1B4B6"/>
              <w:bottom w:val="single" w:sz="2" w:space="0" w:color="B1B4B6"/>
            </w:tcBorders>
          </w:tcPr>
          <w:p w14:paraId="4EE2A324" w14:textId="77777777" w:rsidR="001014D4" w:rsidRPr="000C4D2E" w:rsidRDefault="001014D4" w:rsidP="0037653D">
            <w:r w:rsidRPr="000C4D2E">
              <w:t>-</w:t>
            </w:r>
          </w:p>
        </w:tc>
      </w:tr>
      <w:tr w:rsidR="001014D4" w:rsidRPr="000C4D2E" w14:paraId="6D45EF73" w14:textId="77777777" w:rsidTr="0033621D">
        <w:trPr>
          <w:trHeight w:val="268"/>
        </w:trPr>
        <w:tc>
          <w:tcPr>
            <w:tcW w:w="7030" w:type="dxa"/>
            <w:tcBorders>
              <w:top w:val="single" w:sz="2" w:space="0" w:color="B1B4B6"/>
              <w:bottom w:val="single" w:sz="2" w:space="0" w:color="B1B4B6"/>
            </w:tcBorders>
          </w:tcPr>
          <w:p w14:paraId="0453754C" w14:textId="77777777" w:rsidR="001014D4" w:rsidRPr="000C4D2E" w:rsidRDefault="001014D4" w:rsidP="0037653D">
            <w:r w:rsidRPr="000C4D2E">
              <w:t>Local Government grants</w:t>
            </w:r>
          </w:p>
        </w:tc>
        <w:tc>
          <w:tcPr>
            <w:tcW w:w="1304" w:type="dxa"/>
            <w:tcBorders>
              <w:top w:val="single" w:sz="2" w:space="0" w:color="B1B4B6"/>
              <w:bottom w:val="single" w:sz="2" w:space="0" w:color="B1B4B6"/>
            </w:tcBorders>
            <w:shd w:val="clear" w:color="auto" w:fill="E1ECF7"/>
          </w:tcPr>
          <w:p w14:paraId="10C7A4E7" w14:textId="77777777" w:rsidR="001014D4" w:rsidRPr="000C4D2E" w:rsidRDefault="001014D4" w:rsidP="0037653D">
            <w:r w:rsidRPr="000C4D2E">
              <w:t>449</w:t>
            </w:r>
          </w:p>
        </w:tc>
        <w:tc>
          <w:tcPr>
            <w:tcW w:w="1304" w:type="dxa"/>
            <w:tcBorders>
              <w:top w:val="single" w:sz="2" w:space="0" w:color="B1B4B6"/>
              <w:bottom w:val="single" w:sz="2" w:space="0" w:color="B1B4B6"/>
            </w:tcBorders>
          </w:tcPr>
          <w:p w14:paraId="560DDF8C" w14:textId="77777777" w:rsidR="001014D4" w:rsidRPr="000C4D2E" w:rsidRDefault="001014D4" w:rsidP="0037653D">
            <w:r w:rsidRPr="000C4D2E">
              <w:t>-</w:t>
            </w:r>
          </w:p>
        </w:tc>
      </w:tr>
      <w:tr w:rsidR="001014D4" w:rsidRPr="000C4D2E" w14:paraId="2B7386B3" w14:textId="77777777" w:rsidTr="0033621D">
        <w:trPr>
          <w:trHeight w:val="268"/>
        </w:trPr>
        <w:tc>
          <w:tcPr>
            <w:tcW w:w="7030" w:type="dxa"/>
            <w:tcBorders>
              <w:top w:val="single" w:sz="2" w:space="0" w:color="B1B4B6"/>
              <w:bottom w:val="single" w:sz="2" w:space="0" w:color="B1B4B6"/>
            </w:tcBorders>
          </w:tcPr>
          <w:p w14:paraId="2EFFF6B4" w14:textId="77777777" w:rsidR="001014D4" w:rsidRPr="000C4D2E" w:rsidRDefault="001014D4" w:rsidP="0037653D">
            <w:r w:rsidRPr="000C4D2E">
              <w:t>Other Grants</w:t>
            </w:r>
          </w:p>
        </w:tc>
        <w:tc>
          <w:tcPr>
            <w:tcW w:w="1304" w:type="dxa"/>
            <w:tcBorders>
              <w:top w:val="single" w:sz="2" w:space="0" w:color="B1B4B6"/>
              <w:bottom w:val="single" w:sz="2" w:space="0" w:color="B1B4B6"/>
            </w:tcBorders>
            <w:shd w:val="clear" w:color="auto" w:fill="E1ECF7"/>
          </w:tcPr>
          <w:p w14:paraId="2CA82ED5" w14:textId="77777777" w:rsidR="001014D4" w:rsidRPr="000C4D2E" w:rsidRDefault="001014D4" w:rsidP="0037653D">
            <w:r w:rsidRPr="000C4D2E">
              <w:t>303</w:t>
            </w:r>
          </w:p>
        </w:tc>
        <w:tc>
          <w:tcPr>
            <w:tcW w:w="1304" w:type="dxa"/>
            <w:tcBorders>
              <w:top w:val="single" w:sz="2" w:space="0" w:color="B1B4B6"/>
              <w:bottom w:val="single" w:sz="2" w:space="0" w:color="B1B4B6"/>
            </w:tcBorders>
          </w:tcPr>
          <w:p w14:paraId="4B197A3E" w14:textId="77777777" w:rsidR="001014D4" w:rsidRPr="000C4D2E" w:rsidRDefault="001014D4" w:rsidP="0037653D">
            <w:r w:rsidRPr="000C4D2E">
              <w:t>733</w:t>
            </w:r>
          </w:p>
        </w:tc>
      </w:tr>
      <w:tr w:rsidR="001014D4" w:rsidRPr="000C4D2E" w14:paraId="654EC210" w14:textId="77777777" w:rsidTr="0033621D">
        <w:trPr>
          <w:trHeight w:val="289"/>
        </w:trPr>
        <w:tc>
          <w:tcPr>
            <w:tcW w:w="7030" w:type="dxa"/>
            <w:tcBorders>
              <w:top w:val="single" w:sz="2" w:space="0" w:color="B1B4B6"/>
              <w:bottom w:val="single" w:sz="8" w:space="0" w:color="008CCC"/>
            </w:tcBorders>
          </w:tcPr>
          <w:p w14:paraId="0A034344" w14:textId="77777777" w:rsidR="001014D4" w:rsidRPr="000C4D2E" w:rsidRDefault="001014D4" w:rsidP="0037653D"/>
        </w:tc>
        <w:tc>
          <w:tcPr>
            <w:tcW w:w="1304" w:type="dxa"/>
            <w:tcBorders>
              <w:top w:val="single" w:sz="2" w:space="0" w:color="B1B4B6"/>
              <w:bottom w:val="single" w:sz="8" w:space="0" w:color="008CCC"/>
            </w:tcBorders>
            <w:shd w:val="clear" w:color="auto" w:fill="E1ECF7"/>
          </w:tcPr>
          <w:p w14:paraId="3A38510F" w14:textId="77777777" w:rsidR="001014D4" w:rsidRPr="000C4D2E" w:rsidRDefault="001014D4" w:rsidP="0037653D">
            <w:r w:rsidRPr="000C4D2E">
              <w:t>2 672</w:t>
            </w:r>
          </w:p>
        </w:tc>
        <w:tc>
          <w:tcPr>
            <w:tcW w:w="1304" w:type="dxa"/>
            <w:tcBorders>
              <w:top w:val="single" w:sz="2" w:space="0" w:color="B1B4B6"/>
              <w:bottom w:val="single" w:sz="8" w:space="0" w:color="008CCC"/>
            </w:tcBorders>
          </w:tcPr>
          <w:p w14:paraId="1D8A7F9F" w14:textId="77777777" w:rsidR="001014D4" w:rsidRPr="000C4D2E" w:rsidRDefault="001014D4" w:rsidP="0037653D">
            <w:r w:rsidRPr="000C4D2E">
              <w:t>1 608</w:t>
            </w:r>
          </w:p>
        </w:tc>
      </w:tr>
    </w:tbl>
    <w:p w14:paraId="34226EC7" w14:textId="77777777" w:rsidR="00D33968" w:rsidRDefault="00D33968" w:rsidP="0037653D"/>
    <w:p w14:paraId="1977CEB6" w14:textId="70C441EF" w:rsidR="001014D4" w:rsidRPr="000C4D2E" w:rsidRDefault="001014D4" w:rsidP="0037653D">
      <w:r w:rsidRPr="000C4D2E">
        <w:t>Revenue is recognised at fair value when the Department obtains control over the assets comprising the contributions usually when cash is received.</w:t>
      </w:r>
    </w:p>
    <w:p w14:paraId="2441C900" w14:textId="28009300" w:rsidR="001014D4" w:rsidRDefault="001014D4" w:rsidP="0037653D">
      <w:r w:rsidRPr="000C4D2E">
        <w:t>Other non-reciprocal contributions that are not contributions by owners are recognised at their fair value. Contributions of services are only recognised when a fair value can be reliably determined, and the services would be purchased if not donated.</w:t>
      </w:r>
    </w:p>
    <w:p w14:paraId="39141E26" w14:textId="77777777" w:rsidR="00D33968" w:rsidRPr="000C4D2E" w:rsidRDefault="00D33968" w:rsidP="0037653D"/>
    <w:p w14:paraId="0AC8D746" w14:textId="615D4545" w:rsidR="001014D4" w:rsidRPr="000C4D2E" w:rsidRDefault="00C41557" w:rsidP="00D33968">
      <w:pPr>
        <w:pStyle w:val="Heading3"/>
      </w:pPr>
      <w:r w:rsidRPr="000C4D2E">
        <w:t xml:space="preserve">4.4 </w:t>
      </w:r>
      <w:r w:rsidR="001014D4" w:rsidRPr="000C4D2E">
        <w:t>Other income</w:t>
      </w:r>
    </w:p>
    <w:tbl>
      <w:tblPr>
        <w:tblpPr w:leftFromText="180" w:rightFromText="180" w:vertAnchor="text" w:horzAnchor="margin" w:tblpY="286"/>
        <w:tblW w:w="9638" w:type="dxa"/>
        <w:tblLayout w:type="fixed"/>
        <w:tblCellMar>
          <w:left w:w="0" w:type="dxa"/>
          <w:right w:w="0" w:type="dxa"/>
        </w:tblCellMar>
        <w:tblLook w:val="01E0" w:firstRow="1" w:lastRow="1" w:firstColumn="1" w:lastColumn="1" w:noHBand="0" w:noVBand="0"/>
      </w:tblPr>
      <w:tblGrid>
        <w:gridCol w:w="7030"/>
        <w:gridCol w:w="1304"/>
        <w:gridCol w:w="1304"/>
      </w:tblGrid>
      <w:tr w:rsidR="0033621D" w:rsidRPr="000C4D2E" w14:paraId="4D7C14FB" w14:textId="77777777" w:rsidTr="0033621D">
        <w:trPr>
          <w:trHeight w:val="534"/>
        </w:trPr>
        <w:tc>
          <w:tcPr>
            <w:tcW w:w="7030" w:type="dxa"/>
            <w:tcBorders>
              <w:top w:val="single" w:sz="8" w:space="0" w:color="008CCC"/>
              <w:bottom w:val="single" w:sz="2" w:space="0" w:color="B1B4B6"/>
            </w:tcBorders>
          </w:tcPr>
          <w:p w14:paraId="7416F8C3" w14:textId="77777777" w:rsidR="0033621D" w:rsidRPr="000C4D2E" w:rsidRDefault="0033621D" w:rsidP="0037653D"/>
        </w:tc>
        <w:tc>
          <w:tcPr>
            <w:tcW w:w="1304" w:type="dxa"/>
            <w:tcBorders>
              <w:top w:val="single" w:sz="8" w:space="0" w:color="008CCC"/>
              <w:bottom w:val="single" w:sz="2" w:space="0" w:color="B1B4B6"/>
            </w:tcBorders>
            <w:shd w:val="clear" w:color="auto" w:fill="E1ECF7"/>
          </w:tcPr>
          <w:p w14:paraId="3052498D" w14:textId="77777777" w:rsidR="0033621D" w:rsidRPr="000C4D2E" w:rsidRDefault="0033621D" w:rsidP="0037653D">
            <w:r w:rsidRPr="000C4D2E">
              <w:t>2021</w:t>
            </w:r>
          </w:p>
          <w:p w14:paraId="5FDC71AD" w14:textId="77777777" w:rsidR="0033621D" w:rsidRPr="000C4D2E" w:rsidRDefault="0033621D" w:rsidP="0037653D">
            <w:r w:rsidRPr="000C4D2E">
              <w:t>$’000</w:t>
            </w:r>
          </w:p>
        </w:tc>
        <w:tc>
          <w:tcPr>
            <w:tcW w:w="1304" w:type="dxa"/>
            <w:tcBorders>
              <w:top w:val="single" w:sz="8" w:space="0" w:color="008CCC"/>
              <w:bottom w:val="single" w:sz="2" w:space="0" w:color="B1B4B6"/>
            </w:tcBorders>
          </w:tcPr>
          <w:p w14:paraId="2701D051" w14:textId="77777777" w:rsidR="0033621D" w:rsidRPr="000C4D2E" w:rsidRDefault="0033621D" w:rsidP="0037653D">
            <w:r w:rsidRPr="000C4D2E">
              <w:t>2020</w:t>
            </w:r>
          </w:p>
          <w:p w14:paraId="0BA17E6F" w14:textId="77777777" w:rsidR="0033621D" w:rsidRPr="000C4D2E" w:rsidRDefault="0033621D" w:rsidP="0037653D">
            <w:r w:rsidRPr="000C4D2E">
              <w:t>$’000</w:t>
            </w:r>
          </w:p>
        </w:tc>
      </w:tr>
      <w:tr w:rsidR="0033621D" w:rsidRPr="000C4D2E" w14:paraId="0EC9ED7C" w14:textId="77777777" w:rsidTr="0033621D">
        <w:trPr>
          <w:trHeight w:val="268"/>
        </w:trPr>
        <w:tc>
          <w:tcPr>
            <w:tcW w:w="7030" w:type="dxa"/>
            <w:tcBorders>
              <w:top w:val="single" w:sz="2" w:space="0" w:color="B1B4B6"/>
              <w:bottom w:val="single" w:sz="2" w:space="0" w:color="B1B4B6"/>
            </w:tcBorders>
          </w:tcPr>
          <w:p w14:paraId="2C3DC4EA" w14:textId="77777777" w:rsidR="0033621D" w:rsidRPr="000C4D2E" w:rsidRDefault="0033621D" w:rsidP="0037653D">
            <w:r w:rsidRPr="000C4D2E">
              <w:t>Rents and leases</w:t>
            </w:r>
          </w:p>
        </w:tc>
        <w:tc>
          <w:tcPr>
            <w:tcW w:w="1304" w:type="dxa"/>
            <w:tcBorders>
              <w:top w:val="single" w:sz="2" w:space="0" w:color="B1B4B6"/>
              <w:bottom w:val="single" w:sz="2" w:space="0" w:color="B1B4B6"/>
            </w:tcBorders>
            <w:shd w:val="clear" w:color="auto" w:fill="E1ECF7"/>
          </w:tcPr>
          <w:p w14:paraId="58B815C8" w14:textId="77777777" w:rsidR="0033621D" w:rsidRPr="000C4D2E" w:rsidRDefault="0033621D" w:rsidP="0037653D">
            <w:r w:rsidRPr="000C4D2E">
              <w:t>15 205</w:t>
            </w:r>
          </w:p>
        </w:tc>
        <w:tc>
          <w:tcPr>
            <w:tcW w:w="1304" w:type="dxa"/>
            <w:tcBorders>
              <w:top w:val="single" w:sz="2" w:space="0" w:color="B1B4B6"/>
              <w:bottom w:val="single" w:sz="2" w:space="0" w:color="B1B4B6"/>
            </w:tcBorders>
          </w:tcPr>
          <w:p w14:paraId="29286C27" w14:textId="77777777" w:rsidR="0033621D" w:rsidRPr="000C4D2E" w:rsidRDefault="0033621D" w:rsidP="0037653D">
            <w:r w:rsidRPr="000C4D2E">
              <w:t>15 556</w:t>
            </w:r>
          </w:p>
        </w:tc>
      </w:tr>
      <w:tr w:rsidR="0033621D" w:rsidRPr="000C4D2E" w14:paraId="34D2487D" w14:textId="77777777" w:rsidTr="0033621D">
        <w:trPr>
          <w:trHeight w:val="268"/>
        </w:trPr>
        <w:tc>
          <w:tcPr>
            <w:tcW w:w="7030" w:type="dxa"/>
            <w:tcBorders>
              <w:top w:val="single" w:sz="2" w:space="0" w:color="B1B4B6"/>
              <w:bottom w:val="single" w:sz="2" w:space="0" w:color="B1B4B6"/>
            </w:tcBorders>
          </w:tcPr>
          <w:p w14:paraId="73A8754D" w14:textId="77777777" w:rsidR="0033621D" w:rsidRPr="000C4D2E" w:rsidRDefault="0033621D" w:rsidP="0037653D">
            <w:r w:rsidRPr="000C4D2E">
              <w:t>Recoups of operating expenses</w:t>
            </w:r>
          </w:p>
        </w:tc>
        <w:tc>
          <w:tcPr>
            <w:tcW w:w="1304" w:type="dxa"/>
            <w:tcBorders>
              <w:top w:val="single" w:sz="2" w:space="0" w:color="B1B4B6"/>
              <w:bottom w:val="single" w:sz="2" w:space="0" w:color="B1B4B6"/>
            </w:tcBorders>
            <w:shd w:val="clear" w:color="auto" w:fill="E1ECF7"/>
          </w:tcPr>
          <w:p w14:paraId="20A90136" w14:textId="77777777" w:rsidR="0033621D" w:rsidRPr="000C4D2E" w:rsidRDefault="0033621D" w:rsidP="0037653D">
            <w:r w:rsidRPr="000C4D2E">
              <w:t>2 483</w:t>
            </w:r>
          </w:p>
        </w:tc>
        <w:tc>
          <w:tcPr>
            <w:tcW w:w="1304" w:type="dxa"/>
            <w:tcBorders>
              <w:top w:val="single" w:sz="2" w:space="0" w:color="B1B4B6"/>
              <w:bottom w:val="single" w:sz="2" w:space="0" w:color="B1B4B6"/>
            </w:tcBorders>
          </w:tcPr>
          <w:p w14:paraId="0EA0405F" w14:textId="77777777" w:rsidR="0033621D" w:rsidRPr="000C4D2E" w:rsidRDefault="0033621D" w:rsidP="0037653D">
            <w:r w:rsidRPr="000C4D2E">
              <w:t>1 591</w:t>
            </w:r>
          </w:p>
        </w:tc>
      </w:tr>
      <w:tr w:rsidR="0033621D" w:rsidRPr="000C4D2E" w14:paraId="7ECF77E9" w14:textId="77777777" w:rsidTr="0033621D">
        <w:trPr>
          <w:trHeight w:val="268"/>
        </w:trPr>
        <w:tc>
          <w:tcPr>
            <w:tcW w:w="7030" w:type="dxa"/>
            <w:tcBorders>
              <w:top w:val="single" w:sz="2" w:space="0" w:color="B1B4B6"/>
              <w:bottom w:val="single" w:sz="2" w:space="0" w:color="B1B4B6"/>
            </w:tcBorders>
          </w:tcPr>
          <w:p w14:paraId="0233C44C" w14:textId="77777777" w:rsidR="0033621D" w:rsidRPr="000C4D2E" w:rsidRDefault="0033621D" w:rsidP="0037653D">
            <w:r w:rsidRPr="000C4D2E">
              <w:t>Harbour utility charges</w:t>
            </w:r>
          </w:p>
        </w:tc>
        <w:tc>
          <w:tcPr>
            <w:tcW w:w="1304" w:type="dxa"/>
            <w:tcBorders>
              <w:top w:val="single" w:sz="2" w:space="0" w:color="B1B4B6"/>
              <w:bottom w:val="single" w:sz="2" w:space="0" w:color="B1B4B6"/>
            </w:tcBorders>
            <w:shd w:val="clear" w:color="auto" w:fill="E1ECF7"/>
          </w:tcPr>
          <w:p w14:paraId="16FE45C5" w14:textId="77777777" w:rsidR="0033621D" w:rsidRPr="000C4D2E" w:rsidRDefault="0033621D" w:rsidP="0037653D">
            <w:r w:rsidRPr="000C4D2E">
              <w:t>5 560</w:t>
            </w:r>
          </w:p>
        </w:tc>
        <w:tc>
          <w:tcPr>
            <w:tcW w:w="1304" w:type="dxa"/>
            <w:tcBorders>
              <w:top w:val="single" w:sz="2" w:space="0" w:color="B1B4B6"/>
              <w:bottom w:val="single" w:sz="2" w:space="0" w:color="B1B4B6"/>
            </w:tcBorders>
          </w:tcPr>
          <w:p w14:paraId="33C745D9" w14:textId="77777777" w:rsidR="0033621D" w:rsidRPr="000C4D2E" w:rsidRDefault="0033621D" w:rsidP="0037653D">
            <w:r w:rsidRPr="000C4D2E">
              <w:t>5 834</w:t>
            </w:r>
          </w:p>
        </w:tc>
      </w:tr>
      <w:tr w:rsidR="0033621D" w:rsidRPr="000C4D2E" w14:paraId="623C1894" w14:textId="77777777" w:rsidTr="0033621D">
        <w:trPr>
          <w:trHeight w:val="268"/>
        </w:trPr>
        <w:tc>
          <w:tcPr>
            <w:tcW w:w="7030" w:type="dxa"/>
            <w:tcBorders>
              <w:top w:val="single" w:sz="2" w:space="0" w:color="B1B4B6"/>
              <w:bottom w:val="single" w:sz="2" w:space="0" w:color="B1B4B6"/>
            </w:tcBorders>
          </w:tcPr>
          <w:p w14:paraId="78381CED" w14:textId="77777777" w:rsidR="0033621D" w:rsidRPr="000C4D2E" w:rsidRDefault="0033621D" w:rsidP="0037653D">
            <w:r w:rsidRPr="000C4D2E">
              <w:t>Other</w:t>
            </w:r>
          </w:p>
        </w:tc>
        <w:tc>
          <w:tcPr>
            <w:tcW w:w="1304" w:type="dxa"/>
            <w:tcBorders>
              <w:top w:val="single" w:sz="2" w:space="0" w:color="B1B4B6"/>
              <w:bottom w:val="single" w:sz="2" w:space="0" w:color="B1B4B6"/>
            </w:tcBorders>
            <w:shd w:val="clear" w:color="auto" w:fill="E1ECF7"/>
          </w:tcPr>
          <w:p w14:paraId="1BBAB6E5" w14:textId="77777777" w:rsidR="0033621D" w:rsidRPr="000C4D2E" w:rsidRDefault="0033621D" w:rsidP="0037653D">
            <w:r w:rsidRPr="000C4D2E">
              <w:t>877</w:t>
            </w:r>
          </w:p>
        </w:tc>
        <w:tc>
          <w:tcPr>
            <w:tcW w:w="1304" w:type="dxa"/>
            <w:tcBorders>
              <w:top w:val="single" w:sz="2" w:space="0" w:color="B1B4B6"/>
              <w:bottom w:val="single" w:sz="2" w:space="0" w:color="B1B4B6"/>
            </w:tcBorders>
          </w:tcPr>
          <w:p w14:paraId="65074056" w14:textId="77777777" w:rsidR="0033621D" w:rsidRPr="000C4D2E" w:rsidRDefault="0033621D" w:rsidP="0037653D">
            <w:r w:rsidRPr="000C4D2E">
              <w:t>2 167</w:t>
            </w:r>
          </w:p>
        </w:tc>
      </w:tr>
      <w:tr w:rsidR="0033621D" w:rsidRPr="000C4D2E" w14:paraId="1BD62044" w14:textId="77777777" w:rsidTr="0033621D">
        <w:trPr>
          <w:trHeight w:val="289"/>
        </w:trPr>
        <w:tc>
          <w:tcPr>
            <w:tcW w:w="7030" w:type="dxa"/>
            <w:tcBorders>
              <w:top w:val="single" w:sz="2" w:space="0" w:color="B1B4B6"/>
              <w:bottom w:val="single" w:sz="8" w:space="0" w:color="008CCC"/>
            </w:tcBorders>
          </w:tcPr>
          <w:p w14:paraId="3687D0D7" w14:textId="77777777" w:rsidR="0033621D" w:rsidRPr="000C4D2E" w:rsidRDefault="0033621D" w:rsidP="0037653D"/>
        </w:tc>
        <w:tc>
          <w:tcPr>
            <w:tcW w:w="1304" w:type="dxa"/>
            <w:tcBorders>
              <w:top w:val="single" w:sz="2" w:space="0" w:color="B1B4B6"/>
              <w:bottom w:val="single" w:sz="8" w:space="0" w:color="008CCC"/>
            </w:tcBorders>
            <w:shd w:val="clear" w:color="auto" w:fill="E1ECF7"/>
          </w:tcPr>
          <w:p w14:paraId="1363913D" w14:textId="77777777" w:rsidR="0033621D" w:rsidRPr="000C4D2E" w:rsidRDefault="0033621D" w:rsidP="0037653D">
            <w:r w:rsidRPr="000C4D2E">
              <w:t>24 125</w:t>
            </w:r>
          </w:p>
        </w:tc>
        <w:tc>
          <w:tcPr>
            <w:tcW w:w="1304" w:type="dxa"/>
            <w:tcBorders>
              <w:top w:val="single" w:sz="2" w:space="0" w:color="B1B4B6"/>
              <w:bottom w:val="single" w:sz="8" w:space="0" w:color="008CCC"/>
            </w:tcBorders>
          </w:tcPr>
          <w:p w14:paraId="6DC78F6C" w14:textId="77777777" w:rsidR="0033621D" w:rsidRPr="000C4D2E" w:rsidRDefault="0033621D" w:rsidP="0037653D">
            <w:r w:rsidRPr="000C4D2E">
              <w:t>25 148</w:t>
            </w:r>
          </w:p>
        </w:tc>
      </w:tr>
    </w:tbl>
    <w:p w14:paraId="55F75CD7" w14:textId="77777777" w:rsidR="001014D4" w:rsidRPr="000C4D2E" w:rsidRDefault="001014D4" w:rsidP="0037653D"/>
    <w:p w14:paraId="3CCF59D5" w14:textId="77777777" w:rsidR="001014D4" w:rsidRPr="000C4D2E" w:rsidRDefault="001014D4" w:rsidP="0037653D">
      <w:r w:rsidRPr="000C4D2E">
        <w:t>Revenue from other operating activities, including rendering of services and the sale of assets is recognised when the Department has passed control of the goods or other assets or delivery of the service to the customer.</w:t>
      </w:r>
    </w:p>
    <w:p w14:paraId="79B6029D" w14:textId="77777777" w:rsidR="001014D4" w:rsidRPr="000C4D2E" w:rsidRDefault="001014D4" w:rsidP="0037653D">
      <w:r w:rsidRPr="000C4D2E">
        <w:t>Recoupment of operating activities is recognised when invoiced.</w:t>
      </w:r>
    </w:p>
    <w:tbl>
      <w:tblPr>
        <w:tblpPr w:leftFromText="180" w:rightFromText="180" w:vertAnchor="text" w:horzAnchor="margin" w:tblpY="415"/>
        <w:tblW w:w="9638" w:type="dxa"/>
        <w:tblLayout w:type="fixed"/>
        <w:tblCellMar>
          <w:left w:w="0" w:type="dxa"/>
          <w:right w:w="0" w:type="dxa"/>
        </w:tblCellMar>
        <w:tblLook w:val="01E0" w:firstRow="1" w:lastRow="1" w:firstColumn="1" w:lastColumn="1" w:noHBand="0" w:noVBand="0"/>
      </w:tblPr>
      <w:tblGrid>
        <w:gridCol w:w="7030"/>
        <w:gridCol w:w="1304"/>
        <w:gridCol w:w="1304"/>
      </w:tblGrid>
      <w:tr w:rsidR="00FF0E35" w:rsidRPr="000C4D2E" w14:paraId="578BBD9E" w14:textId="77777777" w:rsidTr="00FF0E35">
        <w:trPr>
          <w:trHeight w:val="534"/>
        </w:trPr>
        <w:tc>
          <w:tcPr>
            <w:tcW w:w="7030" w:type="dxa"/>
            <w:tcBorders>
              <w:top w:val="single" w:sz="8" w:space="0" w:color="008CCC"/>
              <w:bottom w:val="single" w:sz="2" w:space="0" w:color="B1B4B6"/>
            </w:tcBorders>
          </w:tcPr>
          <w:p w14:paraId="7BEFBAD2" w14:textId="77777777" w:rsidR="00FF0E35" w:rsidRPr="000C4D2E" w:rsidRDefault="00FF0E35" w:rsidP="0037653D"/>
        </w:tc>
        <w:tc>
          <w:tcPr>
            <w:tcW w:w="1304" w:type="dxa"/>
            <w:tcBorders>
              <w:top w:val="single" w:sz="8" w:space="0" w:color="008CCC"/>
              <w:bottom w:val="single" w:sz="2" w:space="0" w:color="B1B4B6"/>
            </w:tcBorders>
            <w:shd w:val="clear" w:color="auto" w:fill="E1ECF7"/>
          </w:tcPr>
          <w:p w14:paraId="36DF1296" w14:textId="77777777" w:rsidR="00FF0E35" w:rsidRPr="000C4D2E" w:rsidRDefault="00FF0E35" w:rsidP="0037653D">
            <w:r w:rsidRPr="000C4D2E">
              <w:t>2021</w:t>
            </w:r>
          </w:p>
          <w:p w14:paraId="26D8C78E" w14:textId="77777777" w:rsidR="00FF0E35" w:rsidRPr="000C4D2E" w:rsidRDefault="00FF0E35" w:rsidP="0037653D">
            <w:r w:rsidRPr="000C4D2E">
              <w:t>$’000</w:t>
            </w:r>
          </w:p>
        </w:tc>
        <w:tc>
          <w:tcPr>
            <w:tcW w:w="1304" w:type="dxa"/>
            <w:tcBorders>
              <w:top w:val="single" w:sz="8" w:space="0" w:color="008CCC"/>
              <w:bottom w:val="single" w:sz="2" w:space="0" w:color="B1B4B6"/>
            </w:tcBorders>
          </w:tcPr>
          <w:p w14:paraId="656C5BDD" w14:textId="77777777" w:rsidR="00FF0E35" w:rsidRPr="000C4D2E" w:rsidRDefault="00FF0E35" w:rsidP="0037653D">
            <w:r w:rsidRPr="000C4D2E">
              <w:t>2020</w:t>
            </w:r>
          </w:p>
          <w:p w14:paraId="090D1FDB" w14:textId="77777777" w:rsidR="00FF0E35" w:rsidRPr="000C4D2E" w:rsidRDefault="00FF0E35" w:rsidP="0037653D">
            <w:r w:rsidRPr="000C4D2E">
              <w:t>$’000</w:t>
            </w:r>
          </w:p>
        </w:tc>
      </w:tr>
      <w:tr w:rsidR="00FF0E35" w:rsidRPr="000C4D2E" w14:paraId="1B394CC2" w14:textId="77777777" w:rsidTr="00FF0E35">
        <w:trPr>
          <w:trHeight w:val="268"/>
        </w:trPr>
        <w:tc>
          <w:tcPr>
            <w:tcW w:w="7030" w:type="dxa"/>
            <w:tcBorders>
              <w:top w:val="single" w:sz="2" w:space="0" w:color="B1B4B6"/>
              <w:bottom w:val="single" w:sz="2" w:space="0" w:color="B1B4B6"/>
            </w:tcBorders>
          </w:tcPr>
          <w:p w14:paraId="26F644EB" w14:textId="77777777" w:rsidR="00FF0E35" w:rsidRPr="000C4D2E" w:rsidRDefault="00FF0E35" w:rsidP="0037653D">
            <w:r w:rsidRPr="000C4D2E">
              <w:t>Revaluation increment - Land</w:t>
            </w:r>
          </w:p>
        </w:tc>
        <w:tc>
          <w:tcPr>
            <w:tcW w:w="1304" w:type="dxa"/>
            <w:tcBorders>
              <w:top w:val="single" w:sz="2" w:space="0" w:color="B1B4B6"/>
              <w:bottom w:val="single" w:sz="2" w:space="0" w:color="B1B4B6"/>
            </w:tcBorders>
            <w:shd w:val="clear" w:color="auto" w:fill="E1ECF7"/>
          </w:tcPr>
          <w:p w14:paraId="50BEC223" w14:textId="77777777" w:rsidR="00FF0E35" w:rsidRPr="000C4D2E" w:rsidRDefault="00FF0E35" w:rsidP="0037653D">
            <w:r w:rsidRPr="000C4D2E">
              <w:t>-</w:t>
            </w:r>
          </w:p>
        </w:tc>
        <w:tc>
          <w:tcPr>
            <w:tcW w:w="1304" w:type="dxa"/>
            <w:tcBorders>
              <w:top w:val="single" w:sz="2" w:space="0" w:color="B1B4B6"/>
              <w:bottom w:val="single" w:sz="2" w:space="0" w:color="B1B4B6"/>
            </w:tcBorders>
          </w:tcPr>
          <w:p w14:paraId="412A9F97" w14:textId="77777777" w:rsidR="00FF0E35" w:rsidRPr="000C4D2E" w:rsidRDefault="00FF0E35" w:rsidP="0037653D">
            <w:r w:rsidRPr="000C4D2E">
              <w:t>4 726</w:t>
            </w:r>
          </w:p>
        </w:tc>
      </w:tr>
      <w:tr w:rsidR="00FF0E35" w:rsidRPr="000C4D2E" w14:paraId="556B728E" w14:textId="77777777" w:rsidTr="00FF0E35">
        <w:trPr>
          <w:trHeight w:val="289"/>
        </w:trPr>
        <w:tc>
          <w:tcPr>
            <w:tcW w:w="7030" w:type="dxa"/>
            <w:tcBorders>
              <w:top w:val="single" w:sz="2" w:space="0" w:color="B1B4B6"/>
              <w:bottom w:val="single" w:sz="8" w:space="0" w:color="008CCC"/>
            </w:tcBorders>
          </w:tcPr>
          <w:p w14:paraId="00426D58" w14:textId="77777777" w:rsidR="00FF0E35" w:rsidRPr="000C4D2E" w:rsidRDefault="00FF0E35" w:rsidP="0037653D"/>
        </w:tc>
        <w:tc>
          <w:tcPr>
            <w:tcW w:w="1304" w:type="dxa"/>
            <w:tcBorders>
              <w:top w:val="single" w:sz="2" w:space="0" w:color="B1B4B6"/>
              <w:bottom w:val="single" w:sz="8" w:space="0" w:color="008CCC"/>
            </w:tcBorders>
            <w:shd w:val="clear" w:color="auto" w:fill="E1ECF7"/>
          </w:tcPr>
          <w:p w14:paraId="0F698BA9" w14:textId="77777777" w:rsidR="00FF0E35" w:rsidRPr="000C4D2E" w:rsidRDefault="00FF0E35" w:rsidP="0037653D">
            <w:r w:rsidRPr="000C4D2E">
              <w:t>-</w:t>
            </w:r>
          </w:p>
        </w:tc>
        <w:tc>
          <w:tcPr>
            <w:tcW w:w="1304" w:type="dxa"/>
            <w:tcBorders>
              <w:top w:val="single" w:sz="2" w:space="0" w:color="B1B4B6"/>
              <w:bottom w:val="single" w:sz="8" w:space="0" w:color="008CCC"/>
            </w:tcBorders>
          </w:tcPr>
          <w:p w14:paraId="5F1F78D5" w14:textId="77777777" w:rsidR="00FF0E35" w:rsidRPr="000C4D2E" w:rsidRDefault="00FF0E35" w:rsidP="0037653D">
            <w:r w:rsidRPr="000C4D2E">
              <w:t>4 726</w:t>
            </w:r>
          </w:p>
        </w:tc>
      </w:tr>
    </w:tbl>
    <w:p w14:paraId="568F30C1" w14:textId="7AF00F77" w:rsidR="001014D4" w:rsidRPr="000C4D2E" w:rsidRDefault="00C41557" w:rsidP="00661841">
      <w:pPr>
        <w:pStyle w:val="Heading3"/>
      </w:pPr>
      <w:r w:rsidRPr="000C4D2E">
        <w:t xml:space="preserve">4.5 </w:t>
      </w:r>
      <w:r w:rsidR="001014D4" w:rsidRPr="000C4D2E">
        <w:t>Other gains</w:t>
      </w:r>
    </w:p>
    <w:p w14:paraId="4E4E2F5C" w14:textId="77777777" w:rsidR="001014D4" w:rsidRPr="000C4D2E" w:rsidRDefault="001014D4" w:rsidP="0037653D"/>
    <w:p w14:paraId="65634C1C" w14:textId="77777777" w:rsidR="00B26321" w:rsidRPr="000C4D2E" w:rsidRDefault="00B26321" w:rsidP="00661841">
      <w:pPr>
        <w:pStyle w:val="Heading2"/>
      </w:pPr>
      <w:r w:rsidRPr="000C4D2E">
        <w:t>Note 5. Key Assets</w:t>
      </w:r>
    </w:p>
    <w:p w14:paraId="2D6BB367" w14:textId="45D7BC51" w:rsidR="00B26321" w:rsidRPr="000C4D2E" w:rsidRDefault="00B26321" w:rsidP="0037653D">
      <w:r w:rsidRPr="000C4D2E">
        <w:t xml:space="preserve">Assets the Department utilises for economic </w:t>
      </w:r>
      <w:r w:rsidR="00E873CB" w:rsidRPr="000C4D2E">
        <w:t>benefit</w:t>
      </w:r>
      <w:r w:rsidRPr="000C4D2E">
        <w:t xml:space="preserve"> or service potential</w:t>
      </w:r>
    </w:p>
    <w:p w14:paraId="17CE391B" w14:textId="77777777" w:rsidR="00B26321" w:rsidRPr="000C4D2E" w:rsidRDefault="00B26321" w:rsidP="0037653D">
      <w:r w:rsidRPr="000C4D2E">
        <w:t>This section includes information regarding the key assets the Department utilises to gain economic benefits or provide service potential. The section sets out both the key accounting policies and financial information about the performance of these assets.</w:t>
      </w:r>
    </w:p>
    <w:p w14:paraId="5D718D9C" w14:textId="77777777" w:rsidR="00B26321" w:rsidRPr="000C4D2E" w:rsidRDefault="00B26321" w:rsidP="0037653D"/>
    <w:tbl>
      <w:tblPr>
        <w:tblW w:w="9641" w:type="dxa"/>
        <w:tblLayout w:type="fixed"/>
        <w:tblCellMar>
          <w:left w:w="0" w:type="dxa"/>
          <w:right w:w="0" w:type="dxa"/>
        </w:tblCellMar>
        <w:tblLook w:val="01E0" w:firstRow="1" w:lastRow="1" w:firstColumn="1" w:lastColumn="1" w:noHBand="0" w:noVBand="0"/>
      </w:tblPr>
      <w:tblGrid>
        <w:gridCol w:w="4457"/>
        <w:gridCol w:w="2574"/>
        <w:gridCol w:w="1305"/>
        <w:gridCol w:w="1305"/>
      </w:tblGrid>
      <w:tr w:rsidR="00B26321" w:rsidRPr="000C4D2E" w14:paraId="11B84774" w14:textId="77777777" w:rsidTr="00227611">
        <w:trPr>
          <w:trHeight w:val="534"/>
        </w:trPr>
        <w:tc>
          <w:tcPr>
            <w:tcW w:w="7031" w:type="dxa"/>
            <w:gridSpan w:val="2"/>
            <w:tcBorders>
              <w:top w:val="single" w:sz="8" w:space="0" w:color="008CCC"/>
              <w:bottom w:val="single" w:sz="2" w:space="0" w:color="B1B4B6"/>
            </w:tcBorders>
          </w:tcPr>
          <w:p w14:paraId="68527A7A" w14:textId="77777777" w:rsidR="00B26321" w:rsidRPr="000C4D2E" w:rsidRDefault="00B26321" w:rsidP="0037653D">
            <w:r w:rsidRPr="000C4D2E">
              <w:t>Notes</w:t>
            </w:r>
          </w:p>
        </w:tc>
        <w:tc>
          <w:tcPr>
            <w:tcW w:w="1305" w:type="dxa"/>
            <w:tcBorders>
              <w:top w:val="single" w:sz="8" w:space="0" w:color="008CCC"/>
              <w:bottom w:val="single" w:sz="2" w:space="0" w:color="B1B4B6"/>
            </w:tcBorders>
            <w:shd w:val="clear" w:color="auto" w:fill="E1ECF7"/>
          </w:tcPr>
          <w:p w14:paraId="3F318E3C" w14:textId="77777777" w:rsidR="00B26321" w:rsidRPr="000C4D2E" w:rsidRDefault="00B26321" w:rsidP="0037653D">
            <w:r w:rsidRPr="000C4D2E">
              <w:t>2021</w:t>
            </w:r>
          </w:p>
          <w:p w14:paraId="6B2A6D8F" w14:textId="77777777" w:rsidR="00B26321" w:rsidRPr="000C4D2E" w:rsidRDefault="00B26321" w:rsidP="0037653D">
            <w:r w:rsidRPr="000C4D2E">
              <w:t>$’000</w:t>
            </w:r>
          </w:p>
        </w:tc>
        <w:tc>
          <w:tcPr>
            <w:tcW w:w="1305" w:type="dxa"/>
            <w:tcBorders>
              <w:top w:val="single" w:sz="8" w:space="0" w:color="008CCC"/>
              <w:bottom w:val="single" w:sz="2" w:space="0" w:color="B1B4B6"/>
            </w:tcBorders>
          </w:tcPr>
          <w:p w14:paraId="55B9F804" w14:textId="77777777" w:rsidR="00B26321" w:rsidRPr="000C4D2E" w:rsidRDefault="00B26321" w:rsidP="0037653D">
            <w:r w:rsidRPr="000C4D2E">
              <w:t>2020</w:t>
            </w:r>
          </w:p>
          <w:p w14:paraId="5A6C8F0A" w14:textId="77777777" w:rsidR="00B26321" w:rsidRPr="000C4D2E" w:rsidRDefault="00B26321" w:rsidP="0037653D">
            <w:r w:rsidRPr="000C4D2E">
              <w:t>$’000</w:t>
            </w:r>
          </w:p>
        </w:tc>
      </w:tr>
      <w:tr w:rsidR="00B26321" w:rsidRPr="000C4D2E" w14:paraId="5D9E1A4B" w14:textId="77777777" w:rsidTr="00227611">
        <w:trPr>
          <w:trHeight w:val="268"/>
        </w:trPr>
        <w:tc>
          <w:tcPr>
            <w:tcW w:w="4457" w:type="dxa"/>
            <w:tcBorders>
              <w:top w:val="single" w:sz="2" w:space="0" w:color="B1B4B6"/>
              <w:bottom w:val="single" w:sz="2" w:space="0" w:color="B1B4B6"/>
            </w:tcBorders>
          </w:tcPr>
          <w:p w14:paraId="6599F84B" w14:textId="77777777" w:rsidR="00B26321" w:rsidRPr="000C4D2E" w:rsidRDefault="00B26321" w:rsidP="0037653D">
            <w:r w:rsidRPr="000C4D2E">
              <w:t>Property, plant and equipment</w:t>
            </w:r>
          </w:p>
        </w:tc>
        <w:tc>
          <w:tcPr>
            <w:tcW w:w="2574" w:type="dxa"/>
            <w:tcBorders>
              <w:top w:val="single" w:sz="2" w:space="0" w:color="B1B4B6"/>
              <w:bottom w:val="single" w:sz="2" w:space="0" w:color="B1B4B6"/>
            </w:tcBorders>
          </w:tcPr>
          <w:p w14:paraId="5ED73634" w14:textId="77777777" w:rsidR="00B26321" w:rsidRPr="000C4D2E" w:rsidRDefault="00B26321" w:rsidP="0037653D">
            <w:r w:rsidRPr="000C4D2E">
              <w:t>5.1</w:t>
            </w:r>
          </w:p>
        </w:tc>
        <w:tc>
          <w:tcPr>
            <w:tcW w:w="1305" w:type="dxa"/>
            <w:tcBorders>
              <w:top w:val="single" w:sz="2" w:space="0" w:color="B1B4B6"/>
              <w:bottom w:val="single" w:sz="2" w:space="0" w:color="B1B4B6"/>
            </w:tcBorders>
            <w:shd w:val="clear" w:color="auto" w:fill="E1ECF7"/>
          </w:tcPr>
          <w:p w14:paraId="01474462" w14:textId="77777777" w:rsidR="00B26321" w:rsidRPr="000C4D2E" w:rsidRDefault="00B26321" w:rsidP="0037653D">
            <w:r w:rsidRPr="000C4D2E">
              <w:t>147 500</w:t>
            </w:r>
          </w:p>
        </w:tc>
        <w:tc>
          <w:tcPr>
            <w:tcW w:w="1305" w:type="dxa"/>
            <w:tcBorders>
              <w:top w:val="single" w:sz="2" w:space="0" w:color="B1B4B6"/>
              <w:bottom w:val="single" w:sz="2" w:space="0" w:color="B1B4B6"/>
            </w:tcBorders>
          </w:tcPr>
          <w:p w14:paraId="26170EC3" w14:textId="77777777" w:rsidR="00B26321" w:rsidRPr="000C4D2E" w:rsidRDefault="00B26321" w:rsidP="0037653D">
            <w:r w:rsidRPr="000C4D2E">
              <w:t>158 976</w:t>
            </w:r>
          </w:p>
        </w:tc>
      </w:tr>
      <w:tr w:rsidR="00B26321" w:rsidRPr="000C4D2E" w14:paraId="6E043317" w14:textId="77777777" w:rsidTr="00227611">
        <w:trPr>
          <w:trHeight w:val="268"/>
        </w:trPr>
        <w:tc>
          <w:tcPr>
            <w:tcW w:w="4457" w:type="dxa"/>
            <w:tcBorders>
              <w:top w:val="single" w:sz="2" w:space="0" w:color="B1B4B6"/>
              <w:bottom w:val="single" w:sz="2" w:space="0" w:color="B1B4B6"/>
            </w:tcBorders>
          </w:tcPr>
          <w:p w14:paraId="15639138" w14:textId="77777777" w:rsidR="00B26321" w:rsidRPr="000C4D2E" w:rsidRDefault="00B26321" w:rsidP="0037653D">
            <w:r w:rsidRPr="000C4D2E">
              <w:t>Infrastructure</w:t>
            </w:r>
          </w:p>
        </w:tc>
        <w:tc>
          <w:tcPr>
            <w:tcW w:w="2574" w:type="dxa"/>
            <w:tcBorders>
              <w:top w:val="single" w:sz="2" w:space="0" w:color="B1B4B6"/>
              <w:bottom w:val="single" w:sz="2" w:space="0" w:color="B1B4B6"/>
            </w:tcBorders>
          </w:tcPr>
          <w:p w14:paraId="27C6C499" w14:textId="77777777" w:rsidR="00B26321" w:rsidRPr="000C4D2E" w:rsidRDefault="00B26321" w:rsidP="0037653D">
            <w:r w:rsidRPr="000C4D2E">
              <w:t>5.2</w:t>
            </w:r>
          </w:p>
        </w:tc>
        <w:tc>
          <w:tcPr>
            <w:tcW w:w="1305" w:type="dxa"/>
            <w:tcBorders>
              <w:top w:val="single" w:sz="2" w:space="0" w:color="B1B4B6"/>
              <w:bottom w:val="single" w:sz="2" w:space="0" w:color="B1B4B6"/>
            </w:tcBorders>
            <w:shd w:val="clear" w:color="auto" w:fill="E1ECF7"/>
          </w:tcPr>
          <w:p w14:paraId="0F70DE5A" w14:textId="77777777" w:rsidR="00B26321" w:rsidRPr="000C4D2E" w:rsidRDefault="00B26321" w:rsidP="0037653D">
            <w:r w:rsidRPr="000C4D2E">
              <w:t>264 550</w:t>
            </w:r>
          </w:p>
        </w:tc>
        <w:tc>
          <w:tcPr>
            <w:tcW w:w="1305" w:type="dxa"/>
            <w:tcBorders>
              <w:top w:val="single" w:sz="2" w:space="0" w:color="B1B4B6"/>
              <w:bottom w:val="single" w:sz="2" w:space="0" w:color="B1B4B6"/>
            </w:tcBorders>
          </w:tcPr>
          <w:p w14:paraId="780EE215" w14:textId="77777777" w:rsidR="00B26321" w:rsidRPr="000C4D2E" w:rsidRDefault="00B26321" w:rsidP="0037653D">
            <w:r w:rsidRPr="000C4D2E">
              <w:t>270 012</w:t>
            </w:r>
          </w:p>
        </w:tc>
      </w:tr>
      <w:tr w:rsidR="00B26321" w:rsidRPr="000C4D2E" w14:paraId="43F632AC" w14:textId="77777777" w:rsidTr="00227611">
        <w:trPr>
          <w:trHeight w:val="268"/>
        </w:trPr>
        <w:tc>
          <w:tcPr>
            <w:tcW w:w="4457" w:type="dxa"/>
            <w:tcBorders>
              <w:top w:val="single" w:sz="2" w:space="0" w:color="B1B4B6"/>
              <w:bottom w:val="single" w:sz="2" w:space="0" w:color="B1B4B6"/>
            </w:tcBorders>
          </w:tcPr>
          <w:p w14:paraId="3228F61D" w14:textId="77777777" w:rsidR="00B26321" w:rsidRPr="000C4D2E" w:rsidRDefault="00B26321" w:rsidP="0037653D">
            <w:r w:rsidRPr="000C4D2E">
              <w:t>Intangible assets</w:t>
            </w:r>
          </w:p>
        </w:tc>
        <w:tc>
          <w:tcPr>
            <w:tcW w:w="2574" w:type="dxa"/>
            <w:tcBorders>
              <w:top w:val="single" w:sz="2" w:space="0" w:color="B1B4B6"/>
              <w:bottom w:val="single" w:sz="2" w:space="0" w:color="B1B4B6"/>
            </w:tcBorders>
          </w:tcPr>
          <w:p w14:paraId="68767AA5" w14:textId="77777777" w:rsidR="00B26321" w:rsidRPr="000C4D2E" w:rsidRDefault="00B26321" w:rsidP="0037653D">
            <w:r w:rsidRPr="000C4D2E">
              <w:t>5.3</w:t>
            </w:r>
          </w:p>
        </w:tc>
        <w:tc>
          <w:tcPr>
            <w:tcW w:w="1305" w:type="dxa"/>
            <w:tcBorders>
              <w:top w:val="single" w:sz="2" w:space="0" w:color="B1B4B6"/>
              <w:bottom w:val="single" w:sz="2" w:space="0" w:color="B1B4B6"/>
            </w:tcBorders>
            <w:shd w:val="clear" w:color="auto" w:fill="E1ECF7"/>
          </w:tcPr>
          <w:p w14:paraId="244BEA0E" w14:textId="77777777" w:rsidR="00B26321" w:rsidRPr="000C4D2E" w:rsidRDefault="00B26321" w:rsidP="0037653D">
            <w:r w:rsidRPr="000C4D2E">
              <w:t>47 129</w:t>
            </w:r>
          </w:p>
        </w:tc>
        <w:tc>
          <w:tcPr>
            <w:tcW w:w="1305" w:type="dxa"/>
            <w:tcBorders>
              <w:top w:val="single" w:sz="2" w:space="0" w:color="B1B4B6"/>
              <w:bottom w:val="single" w:sz="2" w:space="0" w:color="B1B4B6"/>
            </w:tcBorders>
          </w:tcPr>
          <w:p w14:paraId="0F5ED3F6" w14:textId="77777777" w:rsidR="00B26321" w:rsidRPr="000C4D2E" w:rsidRDefault="00B26321" w:rsidP="0037653D">
            <w:r w:rsidRPr="000C4D2E">
              <w:t>38 198</w:t>
            </w:r>
          </w:p>
        </w:tc>
      </w:tr>
      <w:tr w:rsidR="00B26321" w:rsidRPr="000C4D2E" w14:paraId="62903F6D" w14:textId="77777777" w:rsidTr="00227611">
        <w:trPr>
          <w:trHeight w:val="268"/>
        </w:trPr>
        <w:tc>
          <w:tcPr>
            <w:tcW w:w="4457" w:type="dxa"/>
            <w:tcBorders>
              <w:top w:val="single" w:sz="2" w:space="0" w:color="B1B4B6"/>
              <w:bottom w:val="single" w:sz="2" w:space="0" w:color="B1B4B6"/>
            </w:tcBorders>
          </w:tcPr>
          <w:p w14:paraId="5702D410" w14:textId="77777777" w:rsidR="00B26321" w:rsidRPr="000C4D2E" w:rsidRDefault="00B26321" w:rsidP="0037653D">
            <w:r w:rsidRPr="000C4D2E">
              <w:t>Right-of-use assets</w:t>
            </w:r>
          </w:p>
        </w:tc>
        <w:tc>
          <w:tcPr>
            <w:tcW w:w="2574" w:type="dxa"/>
            <w:tcBorders>
              <w:top w:val="single" w:sz="2" w:space="0" w:color="B1B4B6"/>
              <w:bottom w:val="single" w:sz="2" w:space="0" w:color="B1B4B6"/>
            </w:tcBorders>
          </w:tcPr>
          <w:p w14:paraId="228E5304" w14:textId="77777777" w:rsidR="00B26321" w:rsidRPr="000C4D2E" w:rsidRDefault="00B26321" w:rsidP="0037653D">
            <w:r w:rsidRPr="000C4D2E">
              <w:t>5.4</w:t>
            </w:r>
          </w:p>
        </w:tc>
        <w:tc>
          <w:tcPr>
            <w:tcW w:w="1305" w:type="dxa"/>
            <w:tcBorders>
              <w:top w:val="single" w:sz="2" w:space="0" w:color="B1B4B6"/>
              <w:bottom w:val="single" w:sz="2" w:space="0" w:color="B1B4B6"/>
            </w:tcBorders>
            <w:shd w:val="clear" w:color="auto" w:fill="E1ECF7"/>
          </w:tcPr>
          <w:p w14:paraId="491374D4" w14:textId="77777777" w:rsidR="00B26321" w:rsidRPr="000C4D2E" w:rsidRDefault="00B26321" w:rsidP="0037653D">
            <w:r w:rsidRPr="000C4D2E">
              <w:t>6 081</w:t>
            </w:r>
          </w:p>
        </w:tc>
        <w:tc>
          <w:tcPr>
            <w:tcW w:w="1305" w:type="dxa"/>
            <w:tcBorders>
              <w:top w:val="single" w:sz="2" w:space="0" w:color="B1B4B6"/>
              <w:bottom w:val="single" w:sz="2" w:space="0" w:color="B1B4B6"/>
            </w:tcBorders>
          </w:tcPr>
          <w:p w14:paraId="0A75C196" w14:textId="77777777" w:rsidR="00B26321" w:rsidRPr="000C4D2E" w:rsidRDefault="00B26321" w:rsidP="0037653D">
            <w:r w:rsidRPr="000C4D2E">
              <w:t>4 419</w:t>
            </w:r>
          </w:p>
        </w:tc>
      </w:tr>
      <w:tr w:rsidR="00B26321" w:rsidRPr="000C4D2E" w14:paraId="730B3D14" w14:textId="77777777" w:rsidTr="00227611">
        <w:trPr>
          <w:trHeight w:val="289"/>
        </w:trPr>
        <w:tc>
          <w:tcPr>
            <w:tcW w:w="4457" w:type="dxa"/>
            <w:tcBorders>
              <w:top w:val="single" w:sz="2" w:space="0" w:color="B1B4B6"/>
              <w:bottom w:val="single" w:sz="8" w:space="0" w:color="008CCC"/>
            </w:tcBorders>
          </w:tcPr>
          <w:p w14:paraId="52DE31AE" w14:textId="77777777" w:rsidR="00B26321" w:rsidRPr="000C4D2E" w:rsidRDefault="00B26321" w:rsidP="0037653D">
            <w:r w:rsidRPr="000C4D2E">
              <w:t>Construction in progress</w:t>
            </w:r>
          </w:p>
        </w:tc>
        <w:tc>
          <w:tcPr>
            <w:tcW w:w="2574" w:type="dxa"/>
            <w:tcBorders>
              <w:top w:val="single" w:sz="2" w:space="0" w:color="B1B4B6"/>
              <w:bottom w:val="single" w:sz="8" w:space="0" w:color="008CCC"/>
            </w:tcBorders>
          </w:tcPr>
          <w:p w14:paraId="3124CE6F" w14:textId="77777777" w:rsidR="00B26321" w:rsidRPr="000C4D2E" w:rsidRDefault="00B26321" w:rsidP="0037653D">
            <w:r w:rsidRPr="000C4D2E">
              <w:t>5.5</w:t>
            </w:r>
          </w:p>
        </w:tc>
        <w:tc>
          <w:tcPr>
            <w:tcW w:w="1305" w:type="dxa"/>
            <w:tcBorders>
              <w:top w:val="single" w:sz="2" w:space="0" w:color="B1B4B6"/>
              <w:bottom w:val="single" w:sz="8" w:space="0" w:color="008CCC"/>
            </w:tcBorders>
            <w:shd w:val="clear" w:color="auto" w:fill="E1ECF7"/>
          </w:tcPr>
          <w:p w14:paraId="6C103337" w14:textId="77777777" w:rsidR="00B26321" w:rsidRPr="000C4D2E" w:rsidRDefault="00B26321" w:rsidP="0037653D">
            <w:r w:rsidRPr="000C4D2E">
              <w:t>18 102</w:t>
            </w:r>
          </w:p>
        </w:tc>
        <w:tc>
          <w:tcPr>
            <w:tcW w:w="1305" w:type="dxa"/>
            <w:tcBorders>
              <w:top w:val="single" w:sz="2" w:space="0" w:color="B1B4B6"/>
              <w:bottom w:val="single" w:sz="8" w:space="0" w:color="008CCC"/>
            </w:tcBorders>
          </w:tcPr>
          <w:p w14:paraId="4489BC57" w14:textId="77777777" w:rsidR="00B26321" w:rsidRPr="000C4D2E" w:rsidRDefault="00B26321" w:rsidP="0037653D">
            <w:r w:rsidRPr="000C4D2E">
              <w:t>22 847</w:t>
            </w:r>
          </w:p>
        </w:tc>
      </w:tr>
    </w:tbl>
    <w:p w14:paraId="0D2D1D57" w14:textId="77777777" w:rsidR="008D53F0" w:rsidRPr="000C4D2E" w:rsidRDefault="008D53F0" w:rsidP="0037653D"/>
    <w:p w14:paraId="7195C174" w14:textId="42388402" w:rsidR="008D53F0" w:rsidRPr="000C4D2E" w:rsidRDefault="008D53F0" w:rsidP="00661841">
      <w:pPr>
        <w:pStyle w:val="Heading3"/>
      </w:pPr>
      <w:r w:rsidRPr="000C4D2E">
        <w:t>5.1</w:t>
      </w:r>
      <w:r w:rsidRPr="000C4D2E">
        <w:tab/>
        <w:t>Property, plant and equipment</w:t>
      </w:r>
    </w:p>
    <w:p w14:paraId="192B8245" w14:textId="77777777" w:rsidR="008D53F0" w:rsidRPr="000C4D2E" w:rsidRDefault="008D53F0" w:rsidP="0037653D">
      <w:r w:rsidRPr="000C4D2E">
        <w:t>Reconciliations of the carrying amounts of property, plant and equipment at the beginning and end of the financial year are set out below:</w:t>
      </w:r>
    </w:p>
    <w:tbl>
      <w:tblPr>
        <w:tblW w:w="11199" w:type="dxa"/>
        <w:tblInd w:w="-1134" w:type="dxa"/>
        <w:tblLayout w:type="fixed"/>
        <w:tblCellMar>
          <w:left w:w="0" w:type="dxa"/>
          <w:right w:w="0" w:type="dxa"/>
        </w:tblCellMar>
        <w:tblLook w:val="01E0" w:firstRow="1" w:lastRow="1" w:firstColumn="1" w:lastColumn="1" w:noHBand="0" w:noVBand="0"/>
      </w:tblPr>
      <w:tblGrid>
        <w:gridCol w:w="1276"/>
        <w:gridCol w:w="1240"/>
        <w:gridCol w:w="1240"/>
        <w:gridCol w:w="1631"/>
        <w:gridCol w:w="1134"/>
        <w:gridCol w:w="1134"/>
        <w:gridCol w:w="1063"/>
        <w:gridCol w:w="1240"/>
        <w:gridCol w:w="1241"/>
      </w:tblGrid>
      <w:tr w:rsidR="00F53E24" w:rsidRPr="000C4D2E" w14:paraId="16CF7CDB" w14:textId="77777777" w:rsidTr="00CA772D">
        <w:trPr>
          <w:trHeight w:val="526"/>
        </w:trPr>
        <w:tc>
          <w:tcPr>
            <w:tcW w:w="1276" w:type="dxa"/>
            <w:tcBorders>
              <w:top w:val="single" w:sz="8" w:space="0" w:color="008CCC"/>
              <w:bottom w:val="single" w:sz="2" w:space="0" w:color="B1B4B6"/>
            </w:tcBorders>
          </w:tcPr>
          <w:p w14:paraId="629A48FA" w14:textId="77777777" w:rsidR="00F53E24" w:rsidRPr="000C4D2E" w:rsidRDefault="00F53E24" w:rsidP="0037653D"/>
        </w:tc>
        <w:tc>
          <w:tcPr>
            <w:tcW w:w="1240" w:type="dxa"/>
            <w:tcBorders>
              <w:top w:val="single" w:sz="8" w:space="0" w:color="008CCC"/>
              <w:bottom w:val="single" w:sz="2" w:space="0" w:color="B1B4B6"/>
            </w:tcBorders>
          </w:tcPr>
          <w:p w14:paraId="53EE8C4A" w14:textId="77777777" w:rsidR="00F53E24" w:rsidRPr="000C4D2E" w:rsidRDefault="00F53E24" w:rsidP="0092721D">
            <w:pPr>
              <w:jc w:val="right"/>
            </w:pPr>
          </w:p>
          <w:p w14:paraId="0188DB30" w14:textId="77777777" w:rsidR="00F53E24" w:rsidRPr="000C4D2E" w:rsidRDefault="00F53E24" w:rsidP="0092721D">
            <w:pPr>
              <w:jc w:val="right"/>
            </w:pPr>
            <w:r w:rsidRPr="000C4D2E">
              <w:t>Land</w:t>
            </w:r>
          </w:p>
          <w:p w14:paraId="7A4D6DEA" w14:textId="77777777" w:rsidR="00F53E24" w:rsidRPr="000C4D2E" w:rsidRDefault="00F53E24" w:rsidP="0092721D">
            <w:pPr>
              <w:jc w:val="right"/>
            </w:pPr>
            <w:r w:rsidRPr="000C4D2E">
              <w:t>$’000</w:t>
            </w:r>
          </w:p>
        </w:tc>
        <w:tc>
          <w:tcPr>
            <w:tcW w:w="1240" w:type="dxa"/>
            <w:tcBorders>
              <w:top w:val="single" w:sz="8" w:space="0" w:color="008CCC"/>
              <w:bottom w:val="single" w:sz="2" w:space="0" w:color="B1B4B6"/>
            </w:tcBorders>
          </w:tcPr>
          <w:p w14:paraId="077EB408" w14:textId="77777777" w:rsidR="00F53E24" w:rsidRPr="000C4D2E" w:rsidRDefault="00F53E24" w:rsidP="0092721D">
            <w:pPr>
              <w:jc w:val="right"/>
            </w:pPr>
          </w:p>
          <w:p w14:paraId="22CD45E3" w14:textId="77777777" w:rsidR="00F53E24" w:rsidRPr="000C4D2E" w:rsidRDefault="00F53E24" w:rsidP="0092721D">
            <w:pPr>
              <w:jc w:val="right"/>
            </w:pPr>
            <w:r w:rsidRPr="000C4D2E">
              <w:t>Buildings</w:t>
            </w:r>
          </w:p>
          <w:p w14:paraId="37FEEB09" w14:textId="77777777" w:rsidR="00F53E24" w:rsidRPr="000C4D2E" w:rsidRDefault="00F53E24" w:rsidP="0092721D">
            <w:pPr>
              <w:jc w:val="right"/>
            </w:pPr>
            <w:r w:rsidRPr="000C4D2E">
              <w:t>$’000</w:t>
            </w:r>
          </w:p>
        </w:tc>
        <w:tc>
          <w:tcPr>
            <w:tcW w:w="1631" w:type="dxa"/>
            <w:tcBorders>
              <w:top w:val="single" w:sz="8" w:space="0" w:color="008CCC"/>
              <w:bottom w:val="single" w:sz="2" w:space="0" w:color="B1B4B6"/>
            </w:tcBorders>
          </w:tcPr>
          <w:p w14:paraId="498B7C61" w14:textId="77777777" w:rsidR="00F53E24" w:rsidRPr="000C4D2E" w:rsidRDefault="00F53E24" w:rsidP="0092721D">
            <w:pPr>
              <w:jc w:val="right"/>
            </w:pPr>
            <w:r w:rsidRPr="000C4D2E">
              <w:t>Refurbishments furniture and fittings</w:t>
            </w:r>
          </w:p>
          <w:p w14:paraId="072F735A" w14:textId="77777777" w:rsidR="00F53E24" w:rsidRPr="000C4D2E" w:rsidRDefault="00F53E24" w:rsidP="0092721D">
            <w:pPr>
              <w:jc w:val="right"/>
            </w:pPr>
            <w:r w:rsidRPr="000C4D2E">
              <w:t>$’000</w:t>
            </w:r>
          </w:p>
        </w:tc>
        <w:tc>
          <w:tcPr>
            <w:tcW w:w="1134" w:type="dxa"/>
            <w:tcBorders>
              <w:top w:val="single" w:sz="8" w:space="0" w:color="008CCC"/>
              <w:bottom w:val="single" w:sz="2" w:space="0" w:color="B1B4B6"/>
            </w:tcBorders>
          </w:tcPr>
          <w:p w14:paraId="4268FC91" w14:textId="77777777" w:rsidR="00F53E24" w:rsidRPr="000C4D2E" w:rsidRDefault="00F53E24" w:rsidP="0092721D">
            <w:pPr>
              <w:jc w:val="right"/>
            </w:pPr>
          </w:p>
          <w:p w14:paraId="50AE1B58" w14:textId="77777777" w:rsidR="00F53E24" w:rsidRPr="000C4D2E" w:rsidRDefault="00F53E24" w:rsidP="0092721D">
            <w:pPr>
              <w:jc w:val="right"/>
            </w:pPr>
            <w:r w:rsidRPr="000C4D2E">
              <w:t>Plant and equipment</w:t>
            </w:r>
          </w:p>
          <w:p w14:paraId="425BE28C" w14:textId="77777777" w:rsidR="00F53E24" w:rsidRPr="000C4D2E" w:rsidRDefault="00F53E24" w:rsidP="0092721D">
            <w:pPr>
              <w:jc w:val="right"/>
            </w:pPr>
            <w:r w:rsidRPr="000C4D2E">
              <w:t>$’000</w:t>
            </w:r>
          </w:p>
        </w:tc>
        <w:tc>
          <w:tcPr>
            <w:tcW w:w="1134" w:type="dxa"/>
            <w:tcBorders>
              <w:top w:val="single" w:sz="8" w:space="0" w:color="008CCC"/>
              <w:bottom w:val="single" w:sz="2" w:space="0" w:color="B1B4B6"/>
            </w:tcBorders>
          </w:tcPr>
          <w:p w14:paraId="5A0EFE0F" w14:textId="77777777" w:rsidR="00F53E24" w:rsidRPr="000C4D2E" w:rsidRDefault="00F53E24" w:rsidP="0092721D">
            <w:pPr>
              <w:jc w:val="right"/>
            </w:pPr>
          </w:p>
          <w:p w14:paraId="0C356031" w14:textId="77777777" w:rsidR="00F53E24" w:rsidRPr="000C4D2E" w:rsidRDefault="00F53E24" w:rsidP="0092721D">
            <w:pPr>
              <w:jc w:val="right"/>
            </w:pPr>
            <w:r w:rsidRPr="000C4D2E">
              <w:t>Computer hardware</w:t>
            </w:r>
          </w:p>
          <w:p w14:paraId="76B7EA00" w14:textId="77777777" w:rsidR="00F53E24" w:rsidRPr="000C4D2E" w:rsidRDefault="00F53E24" w:rsidP="0092721D">
            <w:pPr>
              <w:jc w:val="right"/>
            </w:pPr>
            <w:r w:rsidRPr="000C4D2E">
              <w:t>$’000</w:t>
            </w:r>
          </w:p>
        </w:tc>
        <w:tc>
          <w:tcPr>
            <w:tcW w:w="1063" w:type="dxa"/>
            <w:tcBorders>
              <w:top w:val="single" w:sz="8" w:space="0" w:color="008CCC"/>
              <w:bottom w:val="single" w:sz="2" w:space="0" w:color="B1B4B6"/>
            </w:tcBorders>
          </w:tcPr>
          <w:p w14:paraId="0898F6AB" w14:textId="77777777" w:rsidR="00F53E24" w:rsidRPr="000C4D2E" w:rsidRDefault="00F53E24" w:rsidP="0092721D">
            <w:pPr>
              <w:jc w:val="right"/>
            </w:pPr>
          </w:p>
          <w:p w14:paraId="6F3BAA8D" w14:textId="77777777" w:rsidR="00F53E24" w:rsidRPr="000C4D2E" w:rsidRDefault="00F53E24" w:rsidP="0092721D">
            <w:pPr>
              <w:jc w:val="right"/>
            </w:pPr>
            <w:r w:rsidRPr="000C4D2E">
              <w:t>Vehicles</w:t>
            </w:r>
          </w:p>
          <w:p w14:paraId="5F0AD869" w14:textId="77777777" w:rsidR="00F53E24" w:rsidRPr="000C4D2E" w:rsidRDefault="00F53E24" w:rsidP="0092721D">
            <w:pPr>
              <w:jc w:val="right"/>
            </w:pPr>
            <w:r w:rsidRPr="000C4D2E">
              <w:t>$’000</w:t>
            </w:r>
          </w:p>
        </w:tc>
        <w:tc>
          <w:tcPr>
            <w:tcW w:w="1240" w:type="dxa"/>
            <w:tcBorders>
              <w:top w:val="single" w:sz="8" w:space="0" w:color="008CCC"/>
              <w:bottom w:val="single" w:sz="2" w:space="0" w:color="B1B4B6"/>
            </w:tcBorders>
          </w:tcPr>
          <w:p w14:paraId="3E1D1148" w14:textId="77777777" w:rsidR="00F53E24" w:rsidRPr="000C4D2E" w:rsidRDefault="00F53E24" w:rsidP="0092721D">
            <w:pPr>
              <w:jc w:val="right"/>
            </w:pPr>
          </w:p>
          <w:p w14:paraId="7C2CC886" w14:textId="77777777" w:rsidR="00F53E24" w:rsidRPr="000C4D2E" w:rsidRDefault="00F53E24" w:rsidP="0092721D">
            <w:pPr>
              <w:jc w:val="right"/>
            </w:pPr>
            <w:r w:rsidRPr="000C4D2E">
              <w:t>Vessels</w:t>
            </w:r>
          </w:p>
          <w:p w14:paraId="5D15C6EC" w14:textId="77777777" w:rsidR="00F53E24" w:rsidRPr="000C4D2E" w:rsidRDefault="00F53E24" w:rsidP="0092721D">
            <w:pPr>
              <w:jc w:val="right"/>
            </w:pPr>
            <w:r w:rsidRPr="000C4D2E">
              <w:t>$’000</w:t>
            </w:r>
          </w:p>
        </w:tc>
        <w:tc>
          <w:tcPr>
            <w:tcW w:w="1241" w:type="dxa"/>
            <w:tcBorders>
              <w:top w:val="single" w:sz="8" w:space="0" w:color="008CCC"/>
              <w:bottom w:val="single" w:sz="2" w:space="0" w:color="B1B4B6"/>
            </w:tcBorders>
          </w:tcPr>
          <w:p w14:paraId="277D2A85" w14:textId="77777777" w:rsidR="00F53E24" w:rsidRPr="000C4D2E" w:rsidRDefault="00F53E24" w:rsidP="0092721D">
            <w:pPr>
              <w:jc w:val="right"/>
            </w:pPr>
          </w:p>
          <w:p w14:paraId="07D5018B" w14:textId="77777777" w:rsidR="00F53E24" w:rsidRPr="000C4D2E" w:rsidRDefault="00F53E24" w:rsidP="0092721D">
            <w:pPr>
              <w:jc w:val="right"/>
            </w:pPr>
            <w:r w:rsidRPr="000C4D2E">
              <w:t>Total</w:t>
            </w:r>
          </w:p>
          <w:p w14:paraId="11A8E114" w14:textId="77777777" w:rsidR="00F53E24" w:rsidRPr="000C4D2E" w:rsidRDefault="00F53E24" w:rsidP="0092721D">
            <w:pPr>
              <w:jc w:val="right"/>
            </w:pPr>
            <w:r w:rsidRPr="000C4D2E">
              <w:t>$’000</w:t>
            </w:r>
          </w:p>
        </w:tc>
      </w:tr>
      <w:tr w:rsidR="00F53E24" w:rsidRPr="000C4D2E" w14:paraId="34EA6020" w14:textId="77777777" w:rsidTr="00CA772D">
        <w:trPr>
          <w:trHeight w:val="188"/>
        </w:trPr>
        <w:tc>
          <w:tcPr>
            <w:tcW w:w="1276" w:type="dxa"/>
            <w:tcBorders>
              <w:top w:val="single" w:sz="2" w:space="0" w:color="B1B4B6"/>
              <w:bottom w:val="single" w:sz="2" w:space="0" w:color="B1B4B6"/>
            </w:tcBorders>
          </w:tcPr>
          <w:p w14:paraId="30F5A711" w14:textId="77777777" w:rsidR="00F53E24" w:rsidRPr="000C4D2E" w:rsidRDefault="00F53E24" w:rsidP="0037653D">
            <w:r w:rsidRPr="000C4D2E">
              <w:t>Year ended 30 June 2021</w:t>
            </w:r>
          </w:p>
        </w:tc>
        <w:tc>
          <w:tcPr>
            <w:tcW w:w="1240" w:type="dxa"/>
            <w:tcBorders>
              <w:top w:val="single" w:sz="2" w:space="0" w:color="B1B4B6"/>
              <w:bottom w:val="single" w:sz="2" w:space="0" w:color="B1B4B6"/>
            </w:tcBorders>
          </w:tcPr>
          <w:p w14:paraId="5B16F1EB" w14:textId="77777777" w:rsidR="00F53E24" w:rsidRPr="000C4D2E" w:rsidRDefault="00F53E24" w:rsidP="0092721D">
            <w:pPr>
              <w:jc w:val="right"/>
            </w:pPr>
          </w:p>
        </w:tc>
        <w:tc>
          <w:tcPr>
            <w:tcW w:w="1240" w:type="dxa"/>
            <w:tcBorders>
              <w:top w:val="single" w:sz="2" w:space="0" w:color="B1B4B6"/>
              <w:bottom w:val="single" w:sz="2" w:space="0" w:color="B1B4B6"/>
            </w:tcBorders>
          </w:tcPr>
          <w:p w14:paraId="1A4BADCC" w14:textId="77777777" w:rsidR="00F53E24" w:rsidRPr="000C4D2E" w:rsidRDefault="00F53E24" w:rsidP="0092721D">
            <w:pPr>
              <w:jc w:val="right"/>
            </w:pPr>
          </w:p>
        </w:tc>
        <w:tc>
          <w:tcPr>
            <w:tcW w:w="1631" w:type="dxa"/>
            <w:tcBorders>
              <w:top w:val="single" w:sz="2" w:space="0" w:color="B1B4B6"/>
              <w:bottom w:val="single" w:sz="2" w:space="0" w:color="B1B4B6"/>
            </w:tcBorders>
          </w:tcPr>
          <w:p w14:paraId="64573463" w14:textId="77777777" w:rsidR="00F53E24" w:rsidRPr="000C4D2E" w:rsidRDefault="00F53E24" w:rsidP="0092721D">
            <w:pPr>
              <w:jc w:val="right"/>
            </w:pPr>
          </w:p>
        </w:tc>
        <w:tc>
          <w:tcPr>
            <w:tcW w:w="1134" w:type="dxa"/>
            <w:tcBorders>
              <w:top w:val="single" w:sz="2" w:space="0" w:color="B1B4B6"/>
              <w:bottom w:val="single" w:sz="2" w:space="0" w:color="B1B4B6"/>
            </w:tcBorders>
          </w:tcPr>
          <w:p w14:paraId="0081AC89" w14:textId="77777777" w:rsidR="00F53E24" w:rsidRPr="000C4D2E" w:rsidRDefault="00F53E24" w:rsidP="0092721D">
            <w:pPr>
              <w:jc w:val="right"/>
            </w:pPr>
          </w:p>
        </w:tc>
        <w:tc>
          <w:tcPr>
            <w:tcW w:w="1134" w:type="dxa"/>
            <w:tcBorders>
              <w:top w:val="single" w:sz="2" w:space="0" w:color="B1B4B6"/>
              <w:bottom w:val="single" w:sz="2" w:space="0" w:color="B1B4B6"/>
            </w:tcBorders>
          </w:tcPr>
          <w:p w14:paraId="09C4ACD5" w14:textId="77777777" w:rsidR="00F53E24" w:rsidRPr="000C4D2E" w:rsidRDefault="00F53E24" w:rsidP="0092721D">
            <w:pPr>
              <w:jc w:val="right"/>
            </w:pPr>
          </w:p>
        </w:tc>
        <w:tc>
          <w:tcPr>
            <w:tcW w:w="1063" w:type="dxa"/>
            <w:tcBorders>
              <w:top w:val="single" w:sz="2" w:space="0" w:color="B1B4B6"/>
              <w:bottom w:val="single" w:sz="2" w:space="0" w:color="B1B4B6"/>
            </w:tcBorders>
          </w:tcPr>
          <w:p w14:paraId="59272F89" w14:textId="77777777" w:rsidR="00F53E24" w:rsidRPr="000C4D2E" w:rsidRDefault="00F53E24" w:rsidP="0092721D">
            <w:pPr>
              <w:jc w:val="right"/>
            </w:pPr>
          </w:p>
        </w:tc>
        <w:tc>
          <w:tcPr>
            <w:tcW w:w="1240" w:type="dxa"/>
            <w:tcBorders>
              <w:top w:val="single" w:sz="2" w:space="0" w:color="B1B4B6"/>
              <w:bottom w:val="single" w:sz="2" w:space="0" w:color="B1B4B6"/>
            </w:tcBorders>
          </w:tcPr>
          <w:p w14:paraId="4F577D0A" w14:textId="77777777" w:rsidR="00F53E24" w:rsidRPr="000C4D2E" w:rsidRDefault="00F53E24" w:rsidP="0092721D">
            <w:pPr>
              <w:jc w:val="right"/>
            </w:pPr>
          </w:p>
        </w:tc>
        <w:tc>
          <w:tcPr>
            <w:tcW w:w="1241" w:type="dxa"/>
            <w:tcBorders>
              <w:top w:val="single" w:sz="2" w:space="0" w:color="B1B4B6"/>
              <w:bottom w:val="single" w:sz="2" w:space="0" w:color="B1B4B6"/>
            </w:tcBorders>
          </w:tcPr>
          <w:p w14:paraId="6A64B7C1" w14:textId="77777777" w:rsidR="00F53E24" w:rsidRPr="000C4D2E" w:rsidRDefault="00F53E24" w:rsidP="0092721D">
            <w:pPr>
              <w:jc w:val="right"/>
            </w:pPr>
          </w:p>
        </w:tc>
      </w:tr>
      <w:tr w:rsidR="00F53E24" w:rsidRPr="000C4D2E" w14:paraId="1CB0447A" w14:textId="77777777" w:rsidTr="00CA772D">
        <w:trPr>
          <w:trHeight w:val="188"/>
        </w:trPr>
        <w:tc>
          <w:tcPr>
            <w:tcW w:w="1276" w:type="dxa"/>
            <w:tcBorders>
              <w:top w:val="single" w:sz="2" w:space="0" w:color="B1B4B6"/>
              <w:bottom w:val="single" w:sz="2" w:space="0" w:color="B1B4B6"/>
            </w:tcBorders>
          </w:tcPr>
          <w:p w14:paraId="1E766C84" w14:textId="77777777" w:rsidR="00F53E24" w:rsidRPr="000C4D2E" w:rsidRDefault="00F53E24" w:rsidP="0037653D">
            <w:r w:rsidRPr="000C4D2E">
              <w:t>Carrying amount at start of year</w:t>
            </w:r>
          </w:p>
        </w:tc>
        <w:tc>
          <w:tcPr>
            <w:tcW w:w="1240" w:type="dxa"/>
            <w:tcBorders>
              <w:top w:val="single" w:sz="2" w:space="0" w:color="B1B4B6"/>
              <w:bottom w:val="single" w:sz="2" w:space="0" w:color="B1B4B6"/>
            </w:tcBorders>
          </w:tcPr>
          <w:p w14:paraId="402DC2F8" w14:textId="77777777" w:rsidR="00F53E24" w:rsidRPr="000C4D2E" w:rsidRDefault="00F53E24" w:rsidP="0092721D">
            <w:pPr>
              <w:jc w:val="right"/>
            </w:pPr>
            <w:r w:rsidRPr="000C4D2E">
              <w:t>128 154</w:t>
            </w:r>
          </w:p>
        </w:tc>
        <w:tc>
          <w:tcPr>
            <w:tcW w:w="1240" w:type="dxa"/>
            <w:tcBorders>
              <w:top w:val="single" w:sz="2" w:space="0" w:color="B1B4B6"/>
              <w:bottom w:val="single" w:sz="2" w:space="0" w:color="B1B4B6"/>
            </w:tcBorders>
          </w:tcPr>
          <w:p w14:paraId="369D74B8" w14:textId="77777777" w:rsidR="00F53E24" w:rsidRPr="000C4D2E" w:rsidRDefault="00F53E24" w:rsidP="0092721D">
            <w:pPr>
              <w:jc w:val="right"/>
            </w:pPr>
            <w:r w:rsidRPr="000C4D2E">
              <w:t>17 584</w:t>
            </w:r>
          </w:p>
        </w:tc>
        <w:tc>
          <w:tcPr>
            <w:tcW w:w="1631" w:type="dxa"/>
            <w:tcBorders>
              <w:top w:val="single" w:sz="2" w:space="0" w:color="B1B4B6"/>
              <w:bottom w:val="single" w:sz="2" w:space="0" w:color="B1B4B6"/>
            </w:tcBorders>
          </w:tcPr>
          <w:p w14:paraId="51937B67" w14:textId="77777777" w:rsidR="00F53E24" w:rsidRPr="000C4D2E" w:rsidRDefault="00F53E24" w:rsidP="0092721D">
            <w:pPr>
              <w:jc w:val="right"/>
            </w:pPr>
            <w:r w:rsidRPr="000C4D2E">
              <w:t>4 016</w:t>
            </w:r>
          </w:p>
        </w:tc>
        <w:tc>
          <w:tcPr>
            <w:tcW w:w="1134" w:type="dxa"/>
            <w:tcBorders>
              <w:top w:val="single" w:sz="2" w:space="0" w:color="B1B4B6"/>
              <w:bottom w:val="single" w:sz="2" w:space="0" w:color="B1B4B6"/>
            </w:tcBorders>
          </w:tcPr>
          <w:p w14:paraId="21F1FFFA" w14:textId="77777777" w:rsidR="00F53E24" w:rsidRPr="000C4D2E" w:rsidRDefault="00F53E24" w:rsidP="0092721D">
            <w:pPr>
              <w:jc w:val="right"/>
            </w:pPr>
            <w:r w:rsidRPr="000C4D2E">
              <w:t>5 254</w:t>
            </w:r>
          </w:p>
        </w:tc>
        <w:tc>
          <w:tcPr>
            <w:tcW w:w="1134" w:type="dxa"/>
            <w:tcBorders>
              <w:top w:val="single" w:sz="2" w:space="0" w:color="B1B4B6"/>
              <w:bottom w:val="single" w:sz="2" w:space="0" w:color="B1B4B6"/>
            </w:tcBorders>
          </w:tcPr>
          <w:p w14:paraId="5BF5E054" w14:textId="77777777" w:rsidR="00F53E24" w:rsidRPr="000C4D2E" w:rsidRDefault="00F53E24" w:rsidP="0092721D">
            <w:pPr>
              <w:jc w:val="right"/>
            </w:pPr>
            <w:r w:rsidRPr="000C4D2E">
              <w:t>2 031</w:t>
            </w:r>
          </w:p>
        </w:tc>
        <w:tc>
          <w:tcPr>
            <w:tcW w:w="1063" w:type="dxa"/>
            <w:tcBorders>
              <w:top w:val="single" w:sz="2" w:space="0" w:color="B1B4B6"/>
              <w:bottom w:val="single" w:sz="2" w:space="0" w:color="B1B4B6"/>
            </w:tcBorders>
          </w:tcPr>
          <w:p w14:paraId="02ABCD70" w14:textId="77777777" w:rsidR="00F53E24" w:rsidRPr="000C4D2E" w:rsidRDefault="00F53E24" w:rsidP="0092721D">
            <w:pPr>
              <w:jc w:val="right"/>
            </w:pPr>
            <w:r w:rsidRPr="000C4D2E">
              <w:t>509</w:t>
            </w:r>
          </w:p>
        </w:tc>
        <w:tc>
          <w:tcPr>
            <w:tcW w:w="1240" w:type="dxa"/>
            <w:tcBorders>
              <w:top w:val="single" w:sz="2" w:space="0" w:color="B1B4B6"/>
              <w:bottom w:val="single" w:sz="2" w:space="0" w:color="B1B4B6"/>
            </w:tcBorders>
          </w:tcPr>
          <w:p w14:paraId="13F4E9C7" w14:textId="77777777" w:rsidR="00F53E24" w:rsidRPr="000C4D2E" w:rsidRDefault="00F53E24" w:rsidP="0092721D">
            <w:pPr>
              <w:jc w:val="right"/>
            </w:pPr>
            <w:r w:rsidRPr="000C4D2E">
              <w:t>1 428</w:t>
            </w:r>
          </w:p>
        </w:tc>
        <w:tc>
          <w:tcPr>
            <w:tcW w:w="1241" w:type="dxa"/>
            <w:tcBorders>
              <w:top w:val="single" w:sz="2" w:space="0" w:color="B1B4B6"/>
              <w:bottom w:val="single" w:sz="2" w:space="0" w:color="B1B4B6"/>
            </w:tcBorders>
          </w:tcPr>
          <w:p w14:paraId="35B93197" w14:textId="77777777" w:rsidR="00F53E24" w:rsidRPr="000C4D2E" w:rsidRDefault="00F53E24" w:rsidP="0092721D">
            <w:pPr>
              <w:jc w:val="right"/>
            </w:pPr>
            <w:r w:rsidRPr="000C4D2E">
              <w:t>158 976</w:t>
            </w:r>
          </w:p>
        </w:tc>
      </w:tr>
      <w:tr w:rsidR="00F53E24" w:rsidRPr="000C4D2E" w14:paraId="7289B8A3" w14:textId="77777777" w:rsidTr="00CA772D">
        <w:trPr>
          <w:trHeight w:val="188"/>
        </w:trPr>
        <w:tc>
          <w:tcPr>
            <w:tcW w:w="1276" w:type="dxa"/>
            <w:tcBorders>
              <w:top w:val="single" w:sz="2" w:space="0" w:color="B1B4B6"/>
              <w:bottom w:val="single" w:sz="2" w:space="0" w:color="B1B4B6"/>
            </w:tcBorders>
          </w:tcPr>
          <w:p w14:paraId="313FAEE6" w14:textId="77777777" w:rsidR="00F53E24" w:rsidRPr="000C4D2E" w:rsidRDefault="00F53E24" w:rsidP="0037653D">
            <w:r w:rsidRPr="000C4D2E">
              <w:t>Additions</w:t>
            </w:r>
          </w:p>
        </w:tc>
        <w:tc>
          <w:tcPr>
            <w:tcW w:w="1240" w:type="dxa"/>
            <w:tcBorders>
              <w:top w:val="single" w:sz="2" w:space="0" w:color="B1B4B6"/>
              <w:bottom w:val="single" w:sz="2" w:space="0" w:color="B1B4B6"/>
            </w:tcBorders>
          </w:tcPr>
          <w:p w14:paraId="73257855"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7F86395B" w14:textId="77777777" w:rsidR="00F53E24" w:rsidRPr="000C4D2E" w:rsidRDefault="00F53E24" w:rsidP="0092721D">
            <w:pPr>
              <w:jc w:val="right"/>
            </w:pPr>
            <w:r w:rsidRPr="000C4D2E">
              <w:t>2 971</w:t>
            </w:r>
          </w:p>
        </w:tc>
        <w:tc>
          <w:tcPr>
            <w:tcW w:w="1631" w:type="dxa"/>
            <w:tcBorders>
              <w:top w:val="single" w:sz="2" w:space="0" w:color="B1B4B6"/>
              <w:bottom w:val="single" w:sz="2" w:space="0" w:color="B1B4B6"/>
            </w:tcBorders>
          </w:tcPr>
          <w:p w14:paraId="5B53483A" w14:textId="77777777" w:rsidR="00F53E24" w:rsidRPr="000C4D2E" w:rsidRDefault="00F53E24" w:rsidP="0092721D">
            <w:pPr>
              <w:jc w:val="right"/>
            </w:pPr>
            <w:r w:rsidRPr="000C4D2E">
              <w:t>1 374</w:t>
            </w:r>
          </w:p>
        </w:tc>
        <w:tc>
          <w:tcPr>
            <w:tcW w:w="1134" w:type="dxa"/>
            <w:tcBorders>
              <w:top w:val="single" w:sz="2" w:space="0" w:color="B1B4B6"/>
              <w:bottom w:val="single" w:sz="2" w:space="0" w:color="B1B4B6"/>
            </w:tcBorders>
          </w:tcPr>
          <w:p w14:paraId="2506AFC4" w14:textId="77777777" w:rsidR="00F53E24" w:rsidRPr="000C4D2E" w:rsidRDefault="00F53E24" w:rsidP="0092721D">
            <w:pPr>
              <w:jc w:val="right"/>
            </w:pPr>
            <w:r w:rsidRPr="000C4D2E">
              <w:t>1 520</w:t>
            </w:r>
          </w:p>
        </w:tc>
        <w:tc>
          <w:tcPr>
            <w:tcW w:w="1134" w:type="dxa"/>
            <w:tcBorders>
              <w:top w:val="single" w:sz="2" w:space="0" w:color="B1B4B6"/>
              <w:bottom w:val="single" w:sz="2" w:space="0" w:color="B1B4B6"/>
            </w:tcBorders>
          </w:tcPr>
          <w:p w14:paraId="0C91ABC0" w14:textId="77777777" w:rsidR="00F53E24" w:rsidRPr="000C4D2E" w:rsidRDefault="00F53E24" w:rsidP="0092721D">
            <w:pPr>
              <w:jc w:val="right"/>
            </w:pPr>
            <w:r w:rsidRPr="000C4D2E">
              <w:t>1 417</w:t>
            </w:r>
          </w:p>
        </w:tc>
        <w:tc>
          <w:tcPr>
            <w:tcW w:w="1063" w:type="dxa"/>
            <w:tcBorders>
              <w:top w:val="single" w:sz="2" w:space="0" w:color="B1B4B6"/>
              <w:bottom w:val="single" w:sz="2" w:space="0" w:color="B1B4B6"/>
            </w:tcBorders>
          </w:tcPr>
          <w:p w14:paraId="4B76AB68" w14:textId="77777777" w:rsidR="00F53E24" w:rsidRPr="000C4D2E" w:rsidRDefault="00F53E24" w:rsidP="0092721D">
            <w:pPr>
              <w:jc w:val="right"/>
            </w:pPr>
            <w:r w:rsidRPr="000C4D2E">
              <w:t>116</w:t>
            </w:r>
          </w:p>
        </w:tc>
        <w:tc>
          <w:tcPr>
            <w:tcW w:w="1240" w:type="dxa"/>
            <w:tcBorders>
              <w:top w:val="single" w:sz="2" w:space="0" w:color="B1B4B6"/>
              <w:bottom w:val="single" w:sz="2" w:space="0" w:color="B1B4B6"/>
            </w:tcBorders>
          </w:tcPr>
          <w:p w14:paraId="229A99A3" w14:textId="77777777" w:rsidR="00F53E24" w:rsidRPr="000C4D2E" w:rsidRDefault="00F53E24" w:rsidP="0092721D">
            <w:pPr>
              <w:jc w:val="right"/>
            </w:pPr>
            <w:r w:rsidRPr="000C4D2E">
              <w:t>226</w:t>
            </w:r>
          </w:p>
        </w:tc>
        <w:tc>
          <w:tcPr>
            <w:tcW w:w="1241" w:type="dxa"/>
            <w:tcBorders>
              <w:top w:val="single" w:sz="2" w:space="0" w:color="B1B4B6"/>
              <w:bottom w:val="single" w:sz="2" w:space="0" w:color="B1B4B6"/>
            </w:tcBorders>
          </w:tcPr>
          <w:p w14:paraId="2004C86D" w14:textId="77777777" w:rsidR="00F53E24" w:rsidRPr="000C4D2E" w:rsidRDefault="00F53E24" w:rsidP="0092721D">
            <w:pPr>
              <w:jc w:val="right"/>
            </w:pPr>
            <w:r w:rsidRPr="000C4D2E">
              <w:t>7 624</w:t>
            </w:r>
          </w:p>
        </w:tc>
      </w:tr>
      <w:tr w:rsidR="00F53E24" w:rsidRPr="000C4D2E" w14:paraId="2EA5CBD5" w14:textId="77777777" w:rsidTr="00CA772D">
        <w:trPr>
          <w:trHeight w:val="188"/>
        </w:trPr>
        <w:tc>
          <w:tcPr>
            <w:tcW w:w="1276" w:type="dxa"/>
            <w:tcBorders>
              <w:top w:val="single" w:sz="2" w:space="0" w:color="B1B4B6"/>
              <w:bottom w:val="single" w:sz="2" w:space="0" w:color="B1B4B6"/>
            </w:tcBorders>
          </w:tcPr>
          <w:p w14:paraId="287D4A84" w14:textId="77777777" w:rsidR="00F53E24" w:rsidRPr="000C4D2E" w:rsidRDefault="00F53E24" w:rsidP="0037653D">
            <w:r w:rsidRPr="000C4D2E">
              <w:t>Revaluation</w:t>
            </w:r>
          </w:p>
        </w:tc>
        <w:tc>
          <w:tcPr>
            <w:tcW w:w="1240" w:type="dxa"/>
            <w:tcBorders>
              <w:top w:val="single" w:sz="2" w:space="0" w:color="B1B4B6"/>
              <w:bottom w:val="single" w:sz="2" w:space="0" w:color="B1B4B6"/>
            </w:tcBorders>
          </w:tcPr>
          <w:p w14:paraId="69A062D2"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48FC0D52" w14:textId="77777777" w:rsidR="00F53E24" w:rsidRPr="000C4D2E" w:rsidRDefault="00F53E24" w:rsidP="0092721D">
            <w:pPr>
              <w:jc w:val="right"/>
            </w:pPr>
            <w:r w:rsidRPr="000C4D2E">
              <w:t>1 170</w:t>
            </w:r>
          </w:p>
        </w:tc>
        <w:tc>
          <w:tcPr>
            <w:tcW w:w="1631" w:type="dxa"/>
            <w:tcBorders>
              <w:top w:val="single" w:sz="2" w:space="0" w:color="B1B4B6"/>
              <w:bottom w:val="single" w:sz="2" w:space="0" w:color="B1B4B6"/>
            </w:tcBorders>
          </w:tcPr>
          <w:p w14:paraId="0897E65F"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466D8D59"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73D46A11" w14:textId="77777777" w:rsidR="00F53E24" w:rsidRPr="000C4D2E" w:rsidRDefault="00F53E24" w:rsidP="0092721D">
            <w:pPr>
              <w:jc w:val="right"/>
            </w:pPr>
            <w:r w:rsidRPr="000C4D2E">
              <w:t>-</w:t>
            </w:r>
          </w:p>
        </w:tc>
        <w:tc>
          <w:tcPr>
            <w:tcW w:w="1063" w:type="dxa"/>
            <w:tcBorders>
              <w:top w:val="single" w:sz="2" w:space="0" w:color="B1B4B6"/>
              <w:bottom w:val="single" w:sz="2" w:space="0" w:color="B1B4B6"/>
            </w:tcBorders>
          </w:tcPr>
          <w:p w14:paraId="36F60D1B"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18619343" w14:textId="77777777" w:rsidR="00F53E24" w:rsidRPr="000C4D2E" w:rsidRDefault="00F53E24" w:rsidP="0092721D">
            <w:pPr>
              <w:jc w:val="right"/>
            </w:pPr>
            <w:r w:rsidRPr="000C4D2E">
              <w:t>-</w:t>
            </w:r>
          </w:p>
        </w:tc>
        <w:tc>
          <w:tcPr>
            <w:tcW w:w="1241" w:type="dxa"/>
            <w:tcBorders>
              <w:top w:val="single" w:sz="2" w:space="0" w:color="B1B4B6"/>
              <w:bottom w:val="single" w:sz="2" w:space="0" w:color="B1B4B6"/>
            </w:tcBorders>
          </w:tcPr>
          <w:p w14:paraId="725B2BA2" w14:textId="77777777" w:rsidR="00F53E24" w:rsidRPr="000C4D2E" w:rsidRDefault="00F53E24" w:rsidP="0092721D">
            <w:pPr>
              <w:jc w:val="right"/>
            </w:pPr>
            <w:r w:rsidRPr="000C4D2E">
              <w:t>1 170</w:t>
            </w:r>
          </w:p>
        </w:tc>
      </w:tr>
      <w:tr w:rsidR="00F53E24" w:rsidRPr="000C4D2E" w14:paraId="16A20A51" w14:textId="77777777" w:rsidTr="00CA772D">
        <w:trPr>
          <w:trHeight w:val="188"/>
        </w:trPr>
        <w:tc>
          <w:tcPr>
            <w:tcW w:w="1276" w:type="dxa"/>
            <w:tcBorders>
              <w:top w:val="single" w:sz="2" w:space="0" w:color="B1B4B6"/>
              <w:bottom w:val="single" w:sz="2" w:space="0" w:color="B1B4B6"/>
            </w:tcBorders>
          </w:tcPr>
          <w:p w14:paraId="29896619" w14:textId="77777777" w:rsidR="00F53E24" w:rsidRPr="000C4D2E" w:rsidRDefault="00F53E24" w:rsidP="0037653D">
            <w:r w:rsidRPr="000C4D2E">
              <w:t>Impairment losses reversed</w:t>
            </w:r>
          </w:p>
        </w:tc>
        <w:tc>
          <w:tcPr>
            <w:tcW w:w="1240" w:type="dxa"/>
            <w:tcBorders>
              <w:top w:val="single" w:sz="2" w:space="0" w:color="B1B4B6"/>
              <w:bottom w:val="single" w:sz="2" w:space="0" w:color="B1B4B6"/>
            </w:tcBorders>
          </w:tcPr>
          <w:p w14:paraId="171E9E02"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0CA06CCD" w14:textId="77777777" w:rsidR="00F53E24" w:rsidRPr="000C4D2E" w:rsidRDefault="00F53E24" w:rsidP="0092721D">
            <w:pPr>
              <w:jc w:val="right"/>
            </w:pPr>
            <w:r w:rsidRPr="000C4D2E">
              <w:t>-</w:t>
            </w:r>
          </w:p>
        </w:tc>
        <w:tc>
          <w:tcPr>
            <w:tcW w:w="1631" w:type="dxa"/>
            <w:tcBorders>
              <w:top w:val="single" w:sz="2" w:space="0" w:color="B1B4B6"/>
              <w:bottom w:val="single" w:sz="2" w:space="0" w:color="B1B4B6"/>
            </w:tcBorders>
          </w:tcPr>
          <w:p w14:paraId="017A9F30"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58399614"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343F6C76" w14:textId="77777777" w:rsidR="00F53E24" w:rsidRPr="000C4D2E" w:rsidRDefault="00F53E24" w:rsidP="0092721D">
            <w:pPr>
              <w:jc w:val="right"/>
            </w:pPr>
            <w:r w:rsidRPr="000C4D2E">
              <w:t>-</w:t>
            </w:r>
          </w:p>
        </w:tc>
        <w:tc>
          <w:tcPr>
            <w:tcW w:w="1063" w:type="dxa"/>
            <w:tcBorders>
              <w:top w:val="single" w:sz="2" w:space="0" w:color="B1B4B6"/>
              <w:bottom w:val="single" w:sz="2" w:space="0" w:color="B1B4B6"/>
            </w:tcBorders>
          </w:tcPr>
          <w:p w14:paraId="0030BF17"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691F8F1F" w14:textId="77777777" w:rsidR="00F53E24" w:rsidRPr="000C4D2E" w:rsidRDefault="00F53E24" w:rsidP="0092721D">
            <w:pPr>
              <w:jc w:val="right"/>
            </w:pPr>
            <w:r w:rsidRPr="000C4D2E">
              <w:t>-</w:t>
            </w:r>
          </w:p>
        </w:tc>
        <w:tc>
          <w:tcPr>
            <w:tcW w:w="1241" w:type="dxa"/>
            <w:tcBorders>
              <w:top w:val="single" w:sz="2" w:space="0" w:color="B1B4B6"/>
              <w:bottom w:val="single" w:sz="2" w:space="0" w:color="B1B4B6"/>
            </w:tcBorders>
          </w:tcPr>
          <w:p w14:paraId="7AC29A30" w14:textId="77777777" w:rsidR="00F53E24" w:rsidRPr="000C4D2E" w:rsidRDefault="00F53E24" w:rsidP="0092721D">
            <w:pPr>
              <w:jc w:val="right"/>
            </w:pPr>
            <w:r w:rsidRPr="000C4D2E">
              <w:t>-</w:t>
            </w:r>
          </w:p>
        </w:tc>
      </w:tr>
      <w:tr w:rsidR="00F53E24" w:rsidRPr="000C4D2E" w14:paraId="270DF9A7" w14:textId="77777777" w:rsidTr="00CA772D">
        <w:trPr>
          <w:trHeight w:val="188"/>
        </w:trPr>
        <w:tc>
          <w:tcPr>
            <w:tcW w:w="1276" w:type="dxa"/>
            <w:tcBorders>
              <w:top w:val="single" w:sz="2" w:space="0" w:color="B1B4B6"/>
              <w:bottom w:val="single" w:sz="2" w:space="0" w:color="B1B4B6"/>
            </w:tcBorders>
          </w:tcPr>
          <w:p w14:paraId="61728809" w14:textId="77777777" w:rsidR="00F53E24" w:rsidRPr="000C4D2E" w:rsidRDefault="00F53E24" w:rsidP="0037653D">
            <w:r w:rsidRPr="000C4D2E">
              <w:t>Impairment losses</w:t>
            </w:r>
          </w:p>
        </w:tc>
        <w:tc>
          <w:tcPr>
            <w:tcW w:w="1240" w:type="dxa"/>
            <w:tcBorders>
              <w:top w:val="single" w:sz="2" w:space="0" w:color="B1B4B6"/>
              <w:bottom w:val="single" w:sz="2" w:space="0" w:color="B1B4B6"/>
            </w:tcBorders>
          </w:tcPr>
          <w:p w14:paraId="01D9AD78" w14:textId="77777777" w:rsidR="00F53E24" w:rsidRPr="000C4D2E" w:rsidRDefault="00F53E24" w:rsidP="0092721D">
            <w:pPr>
              <w:jc w:val="right"/>
            </w:pPr>
            <w:r w:rsidRPr="000C4D2E">
              <w:t>(1 343)</w:t>
            </w:r>
          </w:p>
        </w:tc>
        <w:tc>
          <w:tcPr>
            <w:tcW w:w="1240" w:type="dxa"/>
            <w:tcBorders>
              <w:top w:val="single" w:sz="2" w:space="0" w:color="B1B4B6"/>
              <w:bottom w:val="single" w:sz="2" w:space="0" w:color="B1B4B6"/>
            </w:tcBorders>
          </w:tcPr>
          <w:p w14:paraId="16E09329" w14:textId="77777777" w:rsidR="00F53E24" w:rsidRPr="000C4D2E" w:rsidRDefault="00F53E24" w:rsidP="0092721D">
            <w:pPr>
              <w:jc w:val="right"/>
            </w:pPr>
            <w:r w:rsidRPr="000C4D2E">
              <w:t>-</w:t>
            </w:r>
          </w:p>
        </w:tc>
        <w:tc>
          <w:tcPr>
            <w:tcW w:w="1631" w:type="dxa"/>
            <w:tcBorders>
              <w:top w:val="single" w:sz="2" w:space="0" w:color="B1B4B6"/>
              <w:bottom w:val="single" w:sz="2" w:space="0" w:color="B1B4B6"/>
            </w:tcBorders>
          </w:tcPr>
          <w:p w14:paraId="407A5913"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30B7FBD4"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1D44CA43" w14:textId="77777777" w:rsidR="00F53E24" w:rsidRPr="000C4D2E" w:rsidRDefault="00F53E24" w:rsidP="0092721D">
            <w:pPr>
              <w:jc w:val="right"/>
            </w:pPr>
            <w:r w:rsidRPr="000C4D2E">
              <w:t>-</w:t>
            </w:r>
          </w:p>
        </w:tc>
        <w:tc>
          <w:tcPr>
            <w:tcW w:w="1063" w:type="dxa"/>
            <w:tcBorders>
              <w:top w:val="single" w:sz="2" w:space="0" w:color="B1B4B6"/>
              <w:bottom w:val="single" w:sz="2" w:space="0" w:color="B1B4B6"/>
            </w:tcBorders>
          </w:tcPr>
          <w:p w14:paraId="7310226F"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4D060212" w14:textId="77777777" w:rsidR="00F53E24" w:rsidRPr="000C4D2E" w:rsidRDefault="00F53E24" w:rsidP="0092721D">
            <w:pPr>
              <w:jc w:val="right"/>
            </w:pPr>
            <w:r w:rsidRPr="000C4D2E">
              <w:t>-</w:t>
            </w:r>
          </w:p>
        </w:tc>
        <w:tc>
          <w:tcPr>
            <w:tcW w:w="1241" w:type="dxa"/>
            <w:tcBorders>
              <w:top w:val="single" w:sz="2" w:space="0" w:color="B1B4B6"/>
              <w:bottom w:val="single" w:sz="2" w:space="0" w:color="B1B4B6"/>
            </w:tcBorders>
          </w:tcPr>
          <w:p w14:paraId="7A8A4F37" w14:textId="77777777" w:rsidR="00F53E24" w:rsidRPr="000C4D2E" w:rsidRDefault="00F53E24" w:rsidP="0092721D">
            <w:pPr>
              <w:jc w:val="right"/>
            </w:pPr>
            <w:r w:rsidRPr="000C4D2E">
              <w:t>(1 343)</w:t>
            </w:r>
          </w:p>
        </w:tc>
      </w:tr>
      <w:tr w:rsidR="00F53E24" w:rsidRPr="000C4D2E" w14:paraId="37DD1DCF" w14:textId="77777777" w:rsidTr="00CA772D">
        <w:trPr>
          <w:trHeight w:val="188"/>
        </w:trPr>
        <w:tc>
          <w:tcPr>
            <w:tcW w:w="1276" w:type="dxa"/>
            <w:tcBorders>
              <w:top w:val="single" w:sz="2" w:space="0" w:color="B1B4B6"/>
              <w:bottom w:val="single" w:sz="2" w:space="0" w:color="B1B4B6"/>
            </w:tcBorders>
          </w:tcPr>
          <w:p w14:paraId="5E2F3B21" w14:textId="77777777" w:rsidR="00F53E24" w:rsidRPr="000C4D2E" w:rsidRDefault="00F53E24" w:rsidP="0037653D">
            <w:r w:rsidRPr="000C4D2E">
              <w:t>Disposals</w:t>
            </w:r>
          </w:p>
        </w:tc>
        <w:tc>
          <w:tcPr>
            <w:tcW w:w="1240" w:type="dxa"/>
            <w:tcBorders>
              <w:top w:val="single" w:sz="2" w:space="0" w:color="B1B4B6"/>
              <w:bottom w:val="single" w:sz="2" w:space="0" w:color="B1B4B6"/>
            </w:tcBorders>
          </w:tcPr>
          <w:p w14:paraId="54FC5B6C"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704C106E" w14:textId="77777777" w:rsidR="00F53E24" w:rsidRPr="000C4D2E" w:rsidRDefault="00F53E24" w:rsidP="0092721D">
            <w:pPr>
              <w:jc w:val="right"/>
            </w:pPr>
            <w:r w:rsidRPr="000C4D2E">
              <w:t>-</w:t>
            </w:r>
          </w:p>
        </w:tc>
        <w:tc>
          <w:tcPr>
            <w:tcW w:w="1631" w:type="dxa"/>
            <w:tcBorders>
              <w:top w:val="single" w:sz="2" w:space="0" w:color="B1B4B6"/>
              <w:bottom w:val="single" w:sz="2" w:space="0" w:color="B1B4B6"/>
            </w:tcBorders>
          </w:tcPr>
          <w:p w14:paraId="311F2FC4" w14:textId="77777777" w:rsidR="00F53E24" w:rsidRPr="000C4D2E" w:rsidRDefault="00F53E24" w:rsidP="0092721D">
            <w:pPr>
              <w:jc w:val="right"/>
            </w:pPr>
            <w:r w:rsidRPr="000C4D2E">
              <w:t>(7)</w:t>
            </w:r>
          </w:p>
        </w:tc>
        <w:tc>
          <w:tcPr>
            <w:tcW w:w="1134" w:type="dxa"/>
            <w:tcBorders>
              <w:top w:val="single" w:sz="2" w:space="0" w:color="B1B4B6"/>
              <w:bottom w:val="single" w:sz="2" w:space="0" w:color="B1B4B6"/>
            </w:tcBorders>
          </w:tcPr>
          <w:p w14:paraId="147849F2" w14:textId="77777777" w:rsidR="00F53E24" w:rsidRPr="000C4D2E" w:rsidRDefault="00F53E24" w:rsidP="0092721D">
            <w:pPr>
              <w:jc w:val="right"/>
            </w:pPr>
            <w:r w:rsidRPr="000C4D2E">
              <w:t>(44)</w:t>
            </w:r>
          </w:p>
        </w:tc>
        <w:tc>
          <w:tcPr>
            <w:tcW w:w="1134" w:type="dxa"/>
            <w:tcBorders>
              <w:top w:val="single" w:sz="2" w:space="0" w:color="B1B4B6"/>
              <w:bottom w:val="single" w:sz="2" w:space="0" w:color="B1B4B6"/>
            </w:tcBorders>
          </w:tcPr>
          <w:p w14:paraId="65B99749" w14:textId="77777777" w:rsidR="00F53E24" w:rsidRPr="000C4D2E" w:rsidRDefault="00F53E24" w:rsidP="0092721D">
            <w:pPr>
              <w:jc w:val="right"/>
            </w:pPr>
            <w:r w:rsidRPr="000C4D2E">
              <w:t>(32)</w:t>
            </w:r>
          </w:p>
        </w:tc>
        <w:tc>
          <w:tcPr>
            <w:tcW w:w="1063" w:type="dxa"/>
            <w:tcBorders>
              <w:top w:val="single" w:sz="2" w:space="0" w:color="B1B4B6"/>
              <w:bottom w:val="single" w:sz="2" w:space="0" w:color="B1B4B6"/>
            </w:tcBorders>
          </w:tcPr>
          <w:p w14:paraId="1BEDCB93" w14:textId="77777777" w:rsidR="00F53E24" w:rsidRPr="000C4D2E" w:rsidRDefault="00F53E24" w:rsidP="0092721D">
            <w:pPr>
              <w:jc w:val="right"/>
            </w:pPr>
            <w:r w:rsidRPr="000C4D2E">
              <w:t>(9)</w:t>
            </w:r>
          </w:p>
        </w:tc>
        <w:tc>
          <w:tcPr>
            <w:tcW w:w="1240" w:type="dxa"/>
            <w:tcBorders>
              <w:top w:val="single" w:sz="2" w:space="0" w:color="B1B4B6"/>
              <w:bottom w:val="single" w:sz="2" w:space="0" w:color="B1B4B6"/>
            </w:tcBorders>
          </w:tcPr>
          <w:p w14:paraId="0CA78A24" w14:textId="77777777" w:rsidR="00F53E24" w:rsidRPr="000C4D2E" w:rsidRDefault="00F53E24" w:rsidP="0092721D">
            <w:pPr>
              <w:jc w:val="right"/>
            </w:pPr>
            <w:r w:rsidRPr="000C4D2E">
              <w:t>(3)</w:t>
            </w:r>
          </w:p>
        </w:tc>
        <w:tc>
          <w:tcPr>
            <w:tcW w:w="1241" w:type="dxa"/>
            <w:tcBorders>
              <w:top w:val="single" w:sz="2" w:space="0" w:color="B1B4B6"/>
              <w:bottom w:val="single" w:sz="2" w:space="0" w:color="B1B4B6"/>
            </w:tcBorders>
          </w:tcPr>
          <w:p w14:paraId="126B4259" w14:textId="77777777" w:rsidR="00F53E24" w:rsidRPr="000C4D2E" w:rsidRDefault="00F53E24" w:rsidP="0092721D">
            <w:pPr>
              <w:jc w:val="right"/>
            </w:pPr>
            <w:r w:rsidRPr="000C4D2E">
              <w:t>(95)</w:t>
            </w:r>
          </w:p>
        </w:tc>
      </w:tr>
      <w:tr w:rsidR="00F53E24" w:rsidRPr="000C4D2E" w14:paraId="760CB41B" w14:textId="77777777" w:rsidTr="00CA772D">
        <w:trPr>
          <w:trHeight w:val="188"/>
        </w:trPr>
        <w:tc>
          <w:tcPr>
            <w:tcW w:w="1276" w:type="dxa"/>
            <w:tcBorders>
              <w:top w:val="single" w:sz="2" w:space="0" w:color="B1B4B6"/>
              <w:bottom w:val="single" w:sz="2" w:space="0" w:color="B1B4B6"/>
            </w:tcBorders>
          </w:tcPr>
          <w:p w14:paraId="38CD60FF" w14:textId="77777777" w:rsidR="00F53E24" w:rsidRPr="000C4D2E" w:rsidRDefault="00F53E24" w:rsidP="0037653D">
            <w:r w:rsidRPr="000C4D2E">
              <w:t>Write-offs</w:t>
            </w:r>
          </w:p>
        </w:tc>
        <w:tc>
          <w:tcPr>
            <w:tcW w:w="1240" w:type="dxa"/>
            <w:tcBorders>
              <w:top w:val="single" w:sz="2" w:space="0" w:color="B1B4B6"/>
              <w:bottom w:val="single" w:sz="2" w:space="0" w:color="B1B4B6"/>
            </w:tcBorders>
          </w:tcPr>
          <w:p w14:paraId="3A0EE576"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6885BD00" w14:textId="77777777" w:rsidR="00F53E24" w:rsidRPr="000C4D2E" w:rsidRDefault="00F53E24" w:rsidP="0092721D">
            <w:pPr>
              <w:jc w:val="right"/>
            </w:pPr>
            <w:r w:rsidRPr="000C4D2E">
              <w:t>-</w:t>
            </w:r>
          </w:p>
        </w:tc>
        <w:tc>
          <w:tcPr>
            <w:tcW w:w="1631" w:type="dxa"/>
            <w:tcBorders>
              <w:top w:val="single" w:sz="2" w:space="0" w:color="B1B4B6"/>
              <w:bottom w:val="single" w:sz="2" w:space="0" w:color="B1B4B6"/>
            </w:tcBorders>
          </w:tcPr>
          <w:p w14:paraId="6DB0A0BC"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2C13302E" w14:textId="77777777" w:rsidR="00F53E24" w:rsidRPr="000C4D2E" w:rsidRDefault="00F53E24" w:rsidP="0092721D">
            <w:pPr>
              <w:jc w:val="right"/>
            </w:pPr>
            <w:r w:rsidRPr="000C4D2E">
              <w:t>(9)</w:t>
            </w:r>
          </w:p>
        </w:tc>
        <w:tc>
          <w:tcPr>
            <w:tcW w:w="1134" w:type="dxa"/>
            <w:tcBorders>
              <w:top w:val="single" w:sz="2" w:space="0" w:color="B1B4B6"/>
              <w:bottom w:val="single" w:sz="2" w:space="0" w:color="B1B4B6"/>
            </w:tcBorders>
          </w:tcPr>
          <w:p w14:paraId="772C0D21" w14:textId="77777777" w:rsidR="00F53E24" w:rsidRPr="000C4D2E" w:rsidRDefault="00F53E24" w:rsidP="0092721D">
            <w:pPr>
              <w:jc w:val="right"/>
            </w:pPr>
            <w:r w:rsidRPr="000C4D2E">
              <w:t>-</w:t>
            </w:r>
          </w:p>
        </w:tc>
        <w:tc>
          <w:tcPr>
            <w:tcW w:w="1063" w:type="dxa"/>
            <w:tcBorders>
              <w:top w:val="single" w:sz="2" w:space="0" w:color="B1B4B6"/>
              <w:bottom w:val="single" w:sz="2" w:space="0" w:color="B1B4B6"/>
            </w:tcBorders>
          </w:tcPr>
          <w:p w14:paraId="7000A292" w14:textId="77777777" w:rsidR="00F53E24" w:rsidRPr="000C4D2E" w:rsidRDefault="00F53E24" w:rsidP="0092721D">
            <w:pPr>
              <w:jc w:val="right"/>
            </w:pPr>
            <w:r w:rsidRPr="000C4D2E">
              <w:t>(4)</w:t>
            </w:r>
          </w:p>
        </w:tc>
        <w:tc>
          <w:tcPr>
            <w:tcW w:w="1240" w:type="dxa"/>
            <w:tcBorders>
              <w:top w:val="single" w:sz="2" w:space="0" w:color="B1B4B6"/>
              <w:bottom w:val="single" w:sz="2" w:space="0" w:color="B1B4B6"/>
            </w:tcBorders>
          </w:tcPr>
          <w:p w14:paraId="6369B758" w14:textId="77777777" w:rsidR="00F53E24" w:rsidRPr="000C4D2E" w:rsidRDefault="00F53E24" w:rsidP="0092721D">
            <w:pPr>
              <w:jc w:val="right"/>
            </w:pPr>
            <w:r w:rsidRPr="000C4D2E">
              <w:t>-</w:t>
            </w:r>
          </w:p>
        </w:tc>
        <w:tc>
          <w:tcPr>
            <w:tcW w:w="1241" w:type="dxa"/>
            <w:tcBorders>
              <w:top w:val="single" w:sz="2" w:space="0" w:color="B1B4B6"/>
              <w:bottom w:val="single" w:sz="2" w:space="0" w:color="B1B4B6"/>
            </w:tcBorders>
          </w:tcPr>
          <w:p w14:paraId="69AB91FE" w14:textId="77777777" w:rsidR="00F53E24" w:rsidRPr="000C4D2E" w:rsidRDefault="00F53E24" w:rsidP="0092721D">
            <w:pPr>
              <w:jc w:val="right"/>
            </w:pPr>
            <w:r w:rsidRPr="000C4D2E">
              <w:t>(13)</w:t>
            </w:r>
          </w:p>
        </w:tc>
      </w:tr>
      <w:tr w:rsidR="00F53E24" w:rsidRPr="000C4D2E" w14:paraId="0DBE901D" w14:textId="77777777" w:rsidTr="00CA772D">
        <w:trPr>
          <w:trHeight w:val="188"/>
        </w:trPr>
        <w:tc>
          <w:tcPr>
            <w:tcW w:w="1276" w:type="dxa"/>
            <w:tcBorders>
              <w:top w:val="single" w:sz="2" w:space="0" w:color="B1B4B6"/>
              <w:bottom w:val="single" w:sz="2" w:space="0" w:color="B1B4B6"/>
            </w:tcBorders>
          </w:tcPr>
          <w:p w14:paraId="60667328" w14:textId="77777777" w:rsidR="00F53E24" w:rsidRPr="000C4D2E" w:rsidRDefault="00F53E24" w:rsidP="0037653D">
            <w:r w:rsidRPr="000C4D2E">
              <w:t>Transfers</w:t>
            </w:r>
          </w:p>
        </w:tc>
        <w:tc>
          <w:tcPr>
            <w:tcW w:w="1240" w:type="dxa"/>
            <w:tcBorders>
              <w:top w:val="single" w:sz="2" w:space="0" w:color="B1B4B6"/>
              <w:bottom w:val="single" w:sz="2" w:space="0" w:color="B1B4B6"/>
            </w:tcBorders>
          </w:tcPr>
          <w:p w14:paraId="555CAF67" w14:textId="77777777" w:rsidR="00F53E24" w:rsidRPr="000C4D2E" w:rsidRDefault="00F53E24" w:rsidP="0092721D">
            <w:pPr>
              <w:jc w:val="right"/>
            </w:pPr>
            <w:r w:rsidRPr="000C4D2E">
              <w:t>12</w:t>
            </w:r>
          </w:p>
        </w:tc>
        <w:tc>
          <w:tcPr>
            <w:tcW w:w="1240" w:type="dxa"/>
            <w:tcBorders>
              <w:top w:val="single" w:sz="2" w:space="0" w:color="B1B4B6"/>
              <w:bottom w:val="single" w:sz="2" w:space="0" w:color="B1B4B6"/>
            </w:tcBorders>
          </w:tcPr>
          <w:p w14:paraId="5FC1F582" w14:textId="77777777" w:rsidR="00F53E24" w:rsidRPr="000C4D2E" w:rsidRDefault="00F53E24" w:rsidP="0092721D">
            <w:pPr>
              <w:jc w:val="right"/>
            </w:pPr>
            <w:r w:rsidRPr="000C4D2E">
              <w:t>-</w:t>
            </w:r>
          </w:p>
        </w:tc>
        <w:tc>
          <w:tcPr>
            <w:tcW w:w="1631" w:type="dxa"/>
            <w:tcBorders>
              <w:top w:val="single" w:sz="2" w:space="0" w:color="B1B4B6"/>
              <w:bottom w:val="single" w:sz="2" w:space="0" w:color="B1B4B6"/>
            </w:tcBorders>
          </w:tcPr>
          <w:p w14:paraId="2EF45611"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6E969BD8"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22E5AD39" w14:textId="77777777" w:rsidR="00F53E24" w:rsidRPr="000C4D2E" w:rsidRDefault="00F53E24" w:rsidP="0092721D">
            <w:pPr>
              <w:jc w:val="right"/>
            </w:pPr>
            <w:r w:rsidRPr="000C4D2E">
              <w:t>-</w:t>
            </w:r>
          </w:p>
        </w:tc>
        <w:tc>
          <w:tcPr>
            <w:tcW w:w="1063" w:type="dxa"/>
            <w:tcBorders>
              <w:top w:val="single" w:sz="2" w:space="0" w:color="B1B4B6"/>
              <w:bottom w:val="single" w:sz="2" w:space="0" w:color="B1B4B6"/>
            </w:tcBorders>
          </w:tcPr>
          <w:p w14:paraId="60333201"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27124973" w14:textId="77777777" w:rsidR="00F53E24" w:rsidRPr="000C4D2E" w:rsidRDefault="00F53E24" w:rsidP="0092721D">
            <w:pPr>
              <w:jc w:val="right"/>
            </w:pPr>
            <w:r w:rsidRPr="000C4D2E">
              <w:t>-</w:t>
            </w:r>
          </w:p>
        </w:tc>
        <w:tc>
          <w:tcPr>
            <w:tcW w:w="1241" w:type="dxa"/>
            <w:tcBorders>
              <w:top w:val="single" w:sz="2" w:space="0" w:color="B1B4B6"/>
              <w:bottom w:val="single" w:sz="2" w:space="0" w:color="B1B4B6"/>
            </w:tcBorders>
          </w:tcPr>
          <w:p w14:paraId="039888A3" w14:textId="77777777" w:rsidR="00F53E24" w:rsidRPr="000C4D2E" w:rsidRDefault="00F53E24" w:rsidP="0092721D">
            <w:pPr>
              <w:jc w:val="right"/>
            </w:pPr>
            <w:r w:rsidRPr="000C4D2E">
              <w:t>12</w:t>
            </w:r>
          </w:p>
        </w:tc>
      </w:tr>
      <w:tr w:rsidR="00F53E24" w:rsidRPr="000C4D2E" w14:paraId="22C613CE" w14:textId="77777777" w:rsidTr="00CA772D">
        <w:trPr>
          <w:trHeight w:val="188"/>
        </w:trPr>
        <w:tc>
          <w:tcPr>
            <w:tcW w:w="1276" w:type="dxa"/>
            <w:tcBorders>
              <w:top w:val="single" w:sz="2" w:space="0" w:color="B1B4B6"/>
              <w:bottom w:val="single" w:sz="2" w:space="0" w:color="B1B4B6"/>
            </w:tcBorders>
          </w:tcPr>
          <w:p w14:paraId="62AB532B" w14:textId="77777777" w:rsidR="00F53E24" w:rsidRPr="000C4D2E" w:rsidRDefault="00F53E24" w:rsidP="0037653D">
            <w:r w:rsidRPr="000C4D2E">
              <w:t>Depreciation</w:t>
            </w:r>
          </w:p>
        </w:tc>
        <w:tc>
          <w:tcPr>
            <w:tcW w:w="1240" w:type="dxa"/>
            <w:tcBorders>
              <w:top w:val="single" w:sz="2" w:space="0" w:color="B1B4B6"/>
              <w:bottom w:val="single" w:sz="2" w:space="0" w:color="B1B4B6"/>
            </w:tcBorders>
          </w:tcPr>
          <w:p w14:paraId="61A28005"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32163322" w14:textId="77777777" w:rsidR="00F53E24" w:rsidRPr="000C4D2E" w:rsidRDefault="00F53E24" w:rsidP="0092721D">
            <w:pPr>
              <w:jc w:val="right"/>
            </w:pPr>
            <w:r w:rsidRPr="000C4D2E">
              <w:t>(1 670)</w:t>
            </w:r>
          </w:p>
        </w:tc>
        <w:tc>
          <w:tcPr>
            <w:tcW w:w="1631" w:type="dxa"/>
            <w:tcBorders>
              <w:top w:val="single" w:sz="2" w:space="0" w:color="B1B4B6"/>
              <w:bottom w:val="single" w:sz="2" w:space="0" w:color="B1B4B6"/>
            </w:tcBorders>
          </w:tcPr>
          <w:p w14:paraId="18B467BC" w14:textId="77777777" w:rsidR="00F53E24" w:rsidRPr="000C4D2E" w:rsidRDefault="00F53E24" w:rsidP="0092721D">
            <w:pPr>
              <w:jc w:val="right"/>
            </w:pPr>
            <w:r w:rsidRPr="000C4D2E">
              <w:t>(1 082)</w:t>
            </w:r>
          </w:p>
        </w:tc>
        <w:tc>
          <w:tcPr>
            <w:tcW w:w="1134" w:type="dxa"/>
            <w:tcBorders>
              <w:top w:val="single" w:sz="2" w:space="0" w:color="B1B4B6"/>
              <w:bottom w:val="single" w:sz="2" w:space="0" w:color="B1B4B6"/>
            </w:tcBorders>
          </w:tcPr>
          <w:p w14:paraId="5BFC5C9B" w14:textId="77777777" w:rsidR="00F53E24" w:rsidRPr="000C4D2E" w:rsidRDefault="00F53E24" w:rsidP="0092721D">
            <w:pPr>
              <w:jc w:val="right"/>
            </w:pPr>
            <w:r w:rsidRPr="000C4D2E">
              <w:t>(1 171)</w:t>
            </w:r>
          </w:p>
        </w:tc>
        <w:tc>
          <w:tcPr>
            <w:tcW w:w="1134" w:type="dxa"/>
            <w:tcBorders>
              <w:top w:val="single" w:sz="2" w:space="0" w:color="B1B4B6"/>
              <w:bottom w:val="single" w:sz="2" w:space="0" w:color="B1B4B6"/>
            </w:tcBorders>
          </w:tcPr>
          <w:p w14:paraId="7B7980D2" w14:textId="77777777" w:rsidR="00F53E24" w:rsidRPr="000C4D2E" w:rsidRDefault="00F53E24" w:rsidP="0092721D">
            <w:pPr>
              <w:jc w:val="right"/>
            </w:pPr>
            <w:r w:rsidRPr="000C4D2E">
              <w:t>(1 050)</w:t>
            </w:r>
          </w:p>
        </w:tc>
        <w:tc>
          <w:tcPr>
            <w:tcW w:w="1063" w:type="dxa"/>
            <w:tcBorders>
              <w:top w:val="single" w:sz="2" w:space="0" w:color="B1B4B6"/>
              <w:bottom w:val="single" w:sz="2" w:space="0" w:color="B1B4B6"/>
            </w:tcBorders>
          </w:tcPr>
          <w:p w14:paraId="7F4FE24F" w14:textId="77777777" w:rsidR="00F53E24" w:rsidRPr="000C4D2E" w:rsidRDefault="00F53E24" w:rsidP="0092721D">
            <w:pPr>
              <w:jc w:val="right"/>
            </w:pPr>
            <w:r w:rsidRPr="000C4D2E">
              <w:t>(161)</w:t>
            </w:r>
          </w:p>
        </w:tc>
        <w:tc>
          <w:tcPr>
            <w:tcW w:w="1240" w:type="dxa"/>
            <w:tcBorders>
              <w:top w:val="single" w:sz="2" w:space="0" w:color="B1B4B6"/>
              <w:bottom w:val="single" w:sz="2" w:space="0" w:color="B1B4B6"/>
            </w:tcBorders>
          </w:tcPr>
          <w:p w14:paraId="36A9F1CD" w14:textId="77777777" w:rsidR="00F53E24" w:rsidRPr="000C4D2E" w:rsidRDefault="00F53E24" w:rsidP="0092721D">
            <w:pPr>
              <w:jc w:val="right"/>
            </w:pPr>
            <w:r w:rsidRPr="000C4D2E">
              <w:t>(351)</w:t>
            </w:r>
          </w:p>
        </w:tc>
        <w:tc>
          <w:tcPr>
            <w:tcW w:w="1241" w:type="dxa"/>
            <w:tcBorders>
              <w:top w:val="single" w:sz="2" w:space="0" w:color="B1B4B6"/>
              <w:bottom w:val="single" w:sz="2" w:space="0" w:color="B1B4B6"/>
            </w:tcBorders>
          </w:tcPr>
          <w:p w14:paraId="30AE1E1D" w14:textId="77777777" w:rsidR="00F53E24" w:rsidRPr="000C4D2E" w:rsidRDefault="00F53E24" w:rsidP="0092721D">
            <w:pPr>
              <w:jc w:val="right"/>
            </w:pPr>
            <w:r w:rsidRPr="000C4D2E">
              <w:t>(5 485)</w:t>
            </w:r>
          </w:p>
        </w:tc>
      </w:tr>
      <w:tr w:rsidR="00F53E24" w:rsidRPr="000C4D2E" w14:paraId="6ACA4BD6" w14:textId="77777777" w:rsidTr="00CA772D">
        <w:trPr>
          <w:trHeight w:val="188"/>
        </w:trPr>
        <w:tc>
          <w:tcPr>
            <w:tcW w:w="1276" w:type="dxa"/>
            <w:tcBorders>
              <w:top w:val="single" w:sz="2" w:space="0" w:color="B1B4B6"/>
              <w:bottom w:val="single" w:sz="2" w:space="0" w:color="B1B4B6"/>
            </w:tcBorders>
          </w:tcPr>
          <w:p w14:paraId="23F29470" w14:textId="77777777" w:rsidR="00F53E24" w:rsidRPr="000C4D2E" w:rsidRDefault="00F53E24" w:rsidP="0037653D">
            <w:r w:rsidRPr="000C4D2E">
              <w:t>Held for distribution to owners</w:t>
            </w:r>
          </w:p>
        </w:tc>
        <w:tc>
          <w:tcPr>
            <w:tcW w:w="1240" w:type="dxa"/>
            <w:tcBorders>
              <w:top w:val="single" w:sz="2" w:space="0" w:color="B1B4B6"/>
              <w:bottom w:val="single" w:sz="2" w:space="0" w:color="B1B4B6"/>
            </w:tcBorders>
          </w:tcPr>
          <w:p w14:paraId="2C3554EB" w14:textId="77777777" w:rsidR="00F53E24" w:rsidRPr="000C4D2E" w:rsidRDefault="00F53E24" w:rsidP="0092721D">
            <w:pPr>
              <w:jc w:val="right"/>
            </w:pPr>
            <w:r w:rsidRPr="000C4D2E">
              <w:t>(11 602)</w:t>
            </w:r>
          </w:p>
        </w:tc>
        <w:tc>
          <w:tcPr>
            <w:tcW w:w="1240" w:type="dxa"/>
            <w:tcBorders>
              <w:top w:val="single" w:sz="2" w:space="0" w:color="B1B4B6"/>
              <w:bottom w:val="single" w:sz="2" w:space="0" w:color="B1B4B6"/>
            </w:tcBorders>
          </w:tcPr>
          <w:p w14:paraId="1507991C" w14:textId="77777777" w:rsidR="00F53E24" w:rsidRPr="000C4D2E" w:rsidRDefault="00F53E24" w:rsidP="0092721D">
            <w:pPr>
              <w:jc w:val="right"/>
            </w:pPr>
            <w:r w:rsidRPr="000C4D2E">
              <w:t>(1 736)</w:t>
            </w:r>
          </w:p>
        </w:tc>
        <w:tc>
          <w:tcPr>
            <w:tcW w:w="1631" w:type="dxa"/>
            <w:tcBorders>
              <w:top w:val="single" w:sz="2" w:space="0" w:color="B1B4B6"/>
              <w:bottom w:val="single" w:sz="2" w:space="0" w:color="B1B4B6"/>
            </w:tcBorders>
          </w:tcPr>
          <w:p w14:paraId="5F898390" w14:textId="77777777" w:rsidR="00F53E24" w:rsidRPr="000C4D2E" w:rsidRDefault="00F53E24" w:rsidP="0092721D">
            <w:pPr>
              <w:jc w:val="right"/>
            </w:pPr>
          </w:p>
        </w:tc>
        <w:tc>
          <w:tcPr>
            <w:tcW w:w="1134" w:type="dxa"/>
            <w:tcBorders>
              <w:top w:val="single" w:sz="2" w:space="0" w:color="B1B4B6"/>
              <w:bottom w:val="single" w:sz="2" w:space="0" w:color="B1B4B6"/>
            </w:tcBorders>
          </w:tcPr>
          <w:p w14:paraId="39891496" w14:textId="77777777" w:rsidR="00F53E24" w:rsidRPr="000C4D2E" w:rsidRDefault="00F53E24" w:rsidP="0092721D">
            <w:pPr>
              <w:jc w:val="right"/>
            </w:pPr>
            <w:r w:rsidRPr="000C4D2E">
              <w:t>(8)</w:t>
            </w:r>
          </w:p>
        </w:tc>
        <w:tc>
          <w:tcPr>
            <w:tcW w:w="1134" w:type="dxa"/>
            <w:tcBorders>
              <w:top w:val="single" w:sz="2" w:space="0" w:color="B1B4B6"/>
              <w:bottom w:val="single" w:sz="2" w:space="0" w:color="B1B4B6"/>
            </w:tcBorders>
          </w:tcPr>
          <w:p w14:paraId="5AE7A033" w14:textId="77777777" w:rsidR="00F53E24" w:rsidRPr="000C4D2E" w:rsidRDefault="00F53E24" w:rsidP="0092721D">
            <w:pPr>
              <w:jc w:val="right"/>
            </w:pPr>
            <w:r w:rsidRPr="000C4D2E">
              <w:t>-</w:t>
            </w:r>
          </w:p>
        </w:tc>
        <w:tc>
          <w:tcPr>
            <w:tcW w:w="1063" w:type="dxa"/>
            <w:tcBorders>
              <w:top w:val="single" w:sz="2" w:space="0" w:color="B1B4B6"/>
              <w:bottom w:val="single" w:sz="2" w:space="0" w:color="B1B4B6"/>
            </w:tcBorders>
          </w:tcPr>
          <w:p w14:paraId="02F998FA"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3C6E5722" w14:textId="77777777" w:rsidR="00F53E24" w:rsidRPr="000C4D2E" w:rsidRDefault="00F53E24" w:rsidP="0092721D">
            <w:pPr>
              <w:jc w:val="right"/>
            </w:pPr>
            <w:r w:rsidRPr="000C4D2E">
              <w:t>-</w:t>
            </w:r>
          </w:p>
        </w:tc>
        <w:tc>
          <w:tcPr>
            <w:tcW w:w="1241" w:type="dxa"/>
            <w:tcBorders>
              <w:top w:val="single" w:sz="2" w:space="0" w:color="B1B4B6"/>
              <w:bottom w:val="single" w:sz="2" w:space="0" w:color="B1B4B6"/>
            </w:tcBorders>
          </w:tcPr>
          <w:p w14:paraId="7011828D" w14:textId="77777777" w:rsidR="00F53E24" w:rsidRPr="000C4D2E" w:rsidRDefault="00F53E24" w:rsidP="0092721D">
            <w:pPr>
              <w:jc w:val="right"/>
            </w:pPr>
            <w:r w:rsidRPr="000C4D2E">
              <w:t>(13 346)</w:t>
            </w:r>
          </w:p>
        </w:tc>
      </w:tr>
      <w:tr w:rsidR="00F53E24" w:rsidRPr="000C4D2E" w14:paraId="1FB34F77" w14:textId="77777777" w:rsidTr="00CA772D">
        <w:trPr>
          <w:trHeight w:val="202"/>
        </w:trPr>
        <w:tc>
          <w:tcPr>
            <w:tcW w:w="1276" w:type="dxa"/>
            <w:tcBorders>
              <w:top w:val="single" w:sz="2" w:space="0" w:color="B1B4B6"/>
              <w:bottom w:val="single" w:sz="8" w:space="0" w:color="008CCC"/>
            </w:tcBorders>
          </w:tcPr>
          <w:p w14:paraId="6DCC513E" w14:textId="77777777" w:rsidR="00F53E24" w:rsidRPr="000C4D2E" w:rsidRDefault="00F53E24" w:rsidP="0037653D">
            <w:r w:rsidRPr="000C4D2E">
              <w:t>Carrying amount at end of year</w:t>
            </w:r>
          </w:p>
        </w:tc>
        <w:tc>
          <w:tcPr>
            <w:tcW w:w="1240" w:type="dxa"/>
            <w:tcBorders>
              <w:top w:val="single" w:sz="2" w:space="0" w:color="B1B4B6"/>
              <w:bottom w:val="single" w:sz="8" w:space="0" w:color="008CCC"/>
            </w:tcBorders>
          </w:tcPr>
          <w:p w14:paraId="5255A525" w14:textId="77777777" w:rsidR="00F53E24" w:rsidRPr="000C4D2E" w:rsidRDefault="00F53E24" w:rsidP="0092721D">
            <w:pPr>
              <w:jc w:val="right"/>
            </w:pPr>
            <w:r w:rsidRPr="000C4D2E">
              <w:t>115 221</w:t>
            </w:r>
          </w:p>
        </w:tc>
        <w:tc>
          <w:tcPr>
            <w:tcW w:w="1240" w:type="dxa"/>
            <w:tcBorders>
              <w:top w:val="single" w:sz="2" w:space="0" w:color="B1B4B6"/>
              <w:bottom w:val="single" w:sz="8" w:space="0" w:color="008CCC"/>
            </w:tcBorders>
          </w:tcPr>
          <w:p w14:paraId="3AAD4C64" w14:textId="77777777" w:rsidR="00F53E24" w:rsidRPr="000C4D2E" w:rsidRDefault="00F53E24" w:rsidP="0092721D">
            <w:pPr>
              <w:jc w:val="right"/>
            </w:pPr>
            <w:r w:rsidRPr="000C4D2E">
              <w:t>18 319</w:t>
            </w:r>
          </w:p>
        </w:tc>
        <w:tc>
          <w:tcPr>
            <w:tcW w:w="1631" w:type="dxa"/>
            <w:tcBorders>
              <w:top w:val="single" w:sz="2" w:space="0" w:color="B1B4B6"/>
              <w:bottom w:val="single" w:sz="8" w:space="0" w:color="008CCC"/>
            </w:tcBorders>
          </w:tcPr>
          <w:p w14:paraId="25586AE7" w14:textId="77777777" w:rsidR="00F53E24" w:rsidRPr="000C4D2E" w:rsidRDefault="00F53E24" w:rsidP="0092721D">
            <w:pPr>
              <w:jc w:val="right"/>
            </w:pPr>
            <w:r w:rsidRPr="000C4D2E">
              <w:t>4 301</w:t>
            </w:r>
          </w:p>
        </w:tc>
        <w:tc>
          <w:tcPr>
            <w:tcW w:w="1134" w:type="dxa"/>
            <w:tcBorders>
              <w:top w:val="single" w:sz="2" w:space="0" w:color="B1B4B6"/>
              <w:bottom w:val="single" w:sz="8" w:space="0" w:color="008CCC"/>
            </w:tcBorders>
          </w:tcPr>
          <w:p w14:paraId="4C09D9D6" w14:textId="77777777" w:rsidR="00F53E24" w:rsidRPr="000C4D2E" w:rsidRDefault="00F53E24" w:rsidP="0092721D">
            <w:pPr>
              <w:jc w:val="right"/>
            </w:pPr>
            <w:r w:rsidRPr="000C4D2E">
              <w:t>5 542</w:t>
            </w:r>
          </w:p>
        </w:tc>
        <w:tc>
          <w:tcPr>
            <w:tcW w:w="1134" w:type="dxa"/>
            <w:tcBorders>
              <w:top w:val="single" w:sz="2" w:space="0" w:color="B1B4B6"/>
              <w:bottom w:val="single" w:sz="8" w:space="0" w:color="008CCC"/>
            </w:tcBorders>
          </w:tcPr>
          <w:p w14:paraId="30F6D03E" w14:textId="77777777" w:rsidR="00F53E24" w:rsidRPr="000C4D2E" w:rsidRDefault="00F53E24" w:rsidP="0092721D">
            <w:pPr>
              <w:jc w:val="right"/>
            </w:pPr>
            <w:r w:rsidRPr="000C4D2E">
              <w:t>2 366</w:t>
            </w:r>
          </w:p>
        </w:tc>
        <w:tc>
          <w:tcPr>
            <w:tcW w:w="1063" w:type="dxa"/>
            <w:tcBorders>
              <w:top w:val="single" w:sz="2" w:space="0" w:color="B1B4B6"/>
              <w:bottom w:val="single" w:sz="8" w:space="0" w:color="008CCC"/>
            </w:tcBorders>
          </w:tcPr>
          <w:p w14:paraId="079FAAC7" w14:textId="77777777" w:rsidR="00F53E24" w:rsidRPr="000C4D2E" w:rsidRDefault="00F53E24" w:rsidP="0092721D">
            <w:pPr>
              <w:jc w:val="right"/>
            </w:pPr>
            <w:r w:rsidRPr="000C4D2E">
              <w:t>451</w:t>
            </w:r>
          </w:p>
        </w:tc>
        <w:tc>
          <w:tcPr>
            <w:tcW w:w="1240" w:type="dxa"/>
            <w:tcBorders>
              <w:top w:val="single" w:sz="2" w:space="0" w:color="B1B4B6"/>
              <w:bottom w:val="single" w:sz="8" w:space="0" w:color="008CCC"/>
            </w:tcBorders>
          </w:tcPr>
          <w:p w14:paraId="13673604" w14:textId="77777777" w:rsidR="00F53E24" w:rsidRPr="000C4D2E" w:rsidRDefault="00F53E24" w:rsidP="0092721D">
            <w:pPr>
              <w:jc w:val="right"/>
            </w:pPr>
            <w:r w:rsidRPr="000C4D2E">
              <w:t>1 300</w:t>
            </w:r>
          </w:p>
        </w:tc>
        <w:tc>
          <w:tcPr>
            <w:tcW w:w="1241" w:type="dxa"/>
            <w:tcBorders>
              <w:top w:val="single" w:sz="2" w:space="0" w:color="B1B4B6"/>
              <w:bottom w:val="single" w:sz="8" w:space="0" w:color="008CCC"/>
            </w:tcBorders>
          </w:tcPr>
          <w:p w14:paraId="798FE0E3" w14:textId="77777777" w:rsidR="00F53E24" w:rsidRPr="000C4D2E" w:rsidRDefault="00F53E24" w:rsidP="0092721D">
            <w:pPr>
              <w:jc w:val="right"/>
            </w:pPr>
            <w:r w:rsidRPr="000C4D2E">
              <w:t>147 500</w:t>
            </w:r>
          </w:p>
        </w:tc>
      </w:tr>
      <w:tr w:rsidR="00F53E24" w:rsidRPr="000C4D2E" w14:paraId="528A813C" w14:textId="77777777" w:rsidTr="00CA772D">
        <w:trPr>
          <w:trHeight w:val="182"/>
        </w:trPr>
        <w:tc>
          <w:tcPr>
            <w:tcW w:w="1276" w:type="dxa"/>
            <w:tcBorders>
              <w:top w:val="single" w:sz="8" w:space="0" w:color="008CCC"/>
              <w:bottom w:val="single" w:sz="2" w:space="0" w:color="B1B4B6"/>
            </w:tcBorders>
          </w:tcPr>
          <w:p w14:paraId="3CFC4A65" w14:textId="77777777" w:rsidR="00F53E24" w:rsidRPr="000C4D2E" w:rsidRDefault="00F53E24" w:rsidP="0037653D">
            <w:r w:rsidRPr="000C4D2E">
              <w:t>Gross carrying amount</w:t>
            </w:r>
          </w:p>
        </w:tc>
        <w:tc>
          <w:tcPr>
            <w:tcW w:w="1240" w:type="dxa"/>
            <w:tcBorders>
              <w:top w:val="single" w:sz="8" w:space="0" w:color="008CCC"/>
              <w:bottom w:val="single" w:sz="2" w:space="0" w:color="B1B4B6"/>
            </w:tcBorders>
          </w:tcPr>
          <w:p w14:paraId="35BEC714" w14:textId="77777777" w:rsidR="00F53E24" w:rsidRPr="000C4D2E" w:rsidRDefault="00F53E24" w:rsidP="0092721D">
            <w:pPr>
              <w:jc w:val="right"/>
            </w:pPr>
            <w:r w:rsidRPr="000C4D2E">
              <w:t>121 624</w:t>
            </w:r>
          </w:p>
        </w:tc>
        <w:tc>
          <w:tcPr>
            <w:tcW w:w="1240" w:type="dxa"/>
            <w:tcBorders>
              <w:top w:val="single" w:sz="8" w:space="0" w:color="008CCC"/>
              <w:bottom w:val="single" w:sz="2" w:space="0" w:color="B1B4B6"/>
            </w:tcBorders>
          </w:tcPr>
          <w:p w14:paraId="72E8218E" w14:textId="77777777" w:rsidR="00F53E24" w:rsidRPr="000C4D2E" w:rsidRDefault="00F53E24" w:rsidP="0092721D">
            <w:pPr>
              <w:jc w:val="right"/>
            </w:pPr>
            <w:r w:rsidRPr="000C4D2E">
              <w:t>18 360</w:t>
            </w:r>
          </w:p>
        </w:tc>
        <w:tc>
          <w:tcPr>
            <w:tcW w:w="1631" w:type="dxa"/>
            <w:tcBorders>
              <w:top w:val="single" w:sz="8" w:space="0" w:color="008CCC"/>
              <w:bottom w:val="single" w:sz="2" w:space="0" w:color="B1B4B6"/>
            </w:tcBorders>
          </w:tcPr>
          <w:p w14:paraId="4E5C35E1" w14:textId="77777777" w:rsidR="00F53E24" w:rsidRPr="000C4D2E" w:rsidRDefault="00F53E24" w:rsidP="0092721D">
            <w:pPr>
              <w:jc w:val="right"/>
            </w:pPr>
            <w:r w:rsidRPr="000C4D2E">
              <w:t>13 240</w:t>
            </w:r>
          </w:p>
        </w:tc>
        <w:tc>
          <w:tcPr>
            <w:tcW w:w="1134" w:type="dxa"/>
            <w:tcBorders>
              <w:top w:val="single" w:sz="8" w:space="0" w:color="008CCC"/>
              <w:bottom w:val="single" w:sz="2" w:space="0" w:color="B1B4B6"/>
            </w:tcBorders>
          </w:tcPr>
          <w:p w14:paraId="428BC4CA" w14:textId="77777777" w:rsidR="00F53E24" w:rsidRPr="000C4D2E" w:rsidRDefault="00F53E24" w:rsidP="0092721D">
            <w:pPr>
              <w:jc w:val="right"/>
            </w:pPr>
            <w:r w:rsidRPr="000C4D2E">
              <w:t>13 714</w:t>
            </w:r>
          </w:p>
        </w:tc>
        <w:tc>
          <w:tcPr>
            <w:tcW w:w="1134" w:type="dxa"/>
            <w:tcBorders>
              <w:top w:val="single" w:sz="8" w:space="0" w:color="008CCC"/>
              <w:bottom w:val="single" w:sz="2" w:space="0" w:color="B1B4B6"/>
            </w:tcBorders>
          </w:tcPr>
          <w:p w14:paraId="0709613D" w14:textId="77777777" w:rsidR="00F53E24" w:rsidRPr="000C4D2E" w:rsidRDefault="00F53E24" w:rsidP="0092721D">
            <w:pPr>
              <w:jc w:val="right"/>
            </w:pPr>
            <w:r w:rsidRPr="000C4D2E">
              <w:t>16 399</w:t>
            </w:r>
          </w:p>
        </w:tc>
        <w:tc>
          <w:tcPr>
            <w:tcW w:w="1063" w:type="dxa"/>
            <w:tcBorders>
              <w:top w:val="single" w:sz="8" w:space="0" w:color="008CCC"/>
              <w:bottom w:val="single" w:sz="2" w:space="0" w:color="B1B4B6"/>
            </w:tcBorders>
          </w:tcPr>
          <w:p w14:paraId="0DE40B33" w14:textId="77777777" w:rsidR="00F53E24" w:rsidRPr="000C4D2E" w:rsidRDefault="00F53E24" w:rsidP="0092721D">
            <w:pPr>
              <w:jc w:val="right"/>
            </w:pPr>
            <w:r w:rsidRPr="000C4D2E">
              <w:t>1 232</w:t>
            </w:r>
          </w:p>
        </w:tc>
        <w:tc>
          <w:tcPr>
            <w:tcW w:w="1240" w:type="dxa"/>
            <w:tcBorders>
              <w:top w:val="single" w:sz="8" w:space="0" w:color="008CCC"/>
              <w:bottom w:val="single" w:sz="2" w:space="0" w:color="B1B4B6"/>
            </w:tcBorders>
          </w:tcPr>
          <w:p w14:paraId="008E5330" w14:textId="77777777" w:rsidR="00F53E24" w:rsidRPr="000C4D2E" w:rsidRDefault="00F53E24" w:rsidP="0092721D">
            <w:pPr>
              <w:jc w:val="right"/>
            </w:pPr>
            <w:r w:rsidRPr="000C4D2E">
              <w:t>4 500</w:t>
            </w:r>
          </w:p>
        </w:tc>
        <w:tc>
          <w:tcPr>
            <w:tcW w:w="1241" w:type="dxa"/>
            <w:tcBorders>
              <w:top w:val="single" w:sz="8" w:space="0" w:color="008CCC"/>
              <w:bottom w:val="single" w:sz="2" w:space="0" w:color="B1B4B6"/>
            </w:tcBorders>
          </w:tcPr>
          <w:p w14:paraId="6F19F9A1" w14:textId="77777777" w:rsidR="00F53E24" w:rsidRPr="000C4D2E" w:rsidRDefault="00F53E24" w:rsidP="0092721D">
            <w:pPr>
              <w:jc w:val="right"/>
            </w:pPr>
            <w:r w:rsidRPr="000C4D2E">
              <w:t>189 069</w:t>
            </w:r>
          </w:p>
        </w:tc>
      </w:tr>
      <w:tr w:rsidR="00F53E24" w:rsidRPr="000C4D2E" w14:paraId="42C30640" w14:textId="77777777" w:rsidTr="00CA772D">
        <w:trPr>
          <w:trHeight w:val="188"/>
        </w:trPr>
        <w:tc>
          <w:tcPr>
            <w:tcW w:w="1276" w:type="dxa"/>
            <w:tcBorders>
              <w:top w:val="single" w:sz="2" w:space="0" w:color="B1B4B6"/>
              <w:bottom w:val="single" w:sz="2" w:space="0" w:color="B1B4B6"/>
            </w:tcBorders>
          </w:tcPr>
          <w:p w14:paraId="268CC7D2" w14:textId="77777777" w:rsidR="00F53E24" w:rsidRPr="000C4D2E" w:rsidRDefault="00F53E24" w:rsidP="0037653D">
            <w:r w:rsidRPr="000C4D2E">
              <w:t>Accumulated depreciation</w:t>
            </w:r>
          </w:p>
        </w:tc>
        <w:tc>
          <w:tcPr>
            <w:tcW w:w="1240" w:type="dxa"/>
            <w:tcBorders>
              <w:top w:val="single" w:sz="2" w:space="0" w:color="B1B4B6"/>
              <w:bottom w:val="single" w:sz="2" w:space="0" w:color="B1B4B6"/>
            </w:tcBorders>
          </w:tcPr>
          <w:p w14:paraId="01DA81C9"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36B19BDD" w14:textId="77777777" w:rsidR="00F53E24" w:rsidRPr="000C4D2E" w:rsidRDefault="00F53E24" w:rsidP="0092721D">
            <w:pPr>
              <w:jc w:val="right"/>
            </w:pPr>
            <w:r w:rsidRPr="000C4D2E">
              <w:t>(41)</w:t>
            </w:r>
          </w:p>
        </w:tc>
        <w:tc>
          <w:tcPr>
            <w:tcW w:w="1631" w:type="dxa"/>
            <w:tcBorders>
              <w:top w:val="single" w:sz="2" w:space="0" w:color="B1B4B6"/>
              <w:bottom w:val="single" w:sz="2" w:space="0" w:color="B1B4B6"/>
            </w:tcBorders>
          </w:tcPr>
          <w:p w14:paraId="56B54EB1" w14:textId="77777777" w:rsidR="00F53E24" w:rsidRPr="000C4D2E" w:rsidRDefault="00F53E24" w:rsidP="0092721D">
            <w:pPr>
              <w:jc w:val="right"/>
            </w:pPr>
            <w:r w:rsidRPr="000C4D2E">
              <w:t>(8 939)</w:t>
            </w:r>
          </w:p>
        </w:tc>
        <w:tc>
          <w:tcPr>
            <w:tcW w:w="1134" w:type="dxa"/>
            <w:tcBorders>
              <w:top w:val="single" w:sz="2" w:space="0" w:color="B1B4B6"/>
              <w:bottom w:val="single" w:sz="2" w:space="0" w:color="B1B4B6"/>
            </w:tcBorders>
          </w:tcPr>
          <w:p w14:paraId="0498D23E" w14:textId="77777777" w:rsidR="00F53E24" w:rsidRPr="000C4D2E" w:rsidRDefault="00F53E24" w:rsidP="0092721D">
            <w:pPr>
              <w:jc w:val="right"/>
            </w:pPr>
            <w:r w:rsidRPr="000C4D2E">
              <w:t>(8 172)</w:t>
            </w:r>
          </w:p>
        </w:tc>
        <w:tc>
          <w:tcPr>
            <w:tcW w:w="1134" w:type="dxa"/>
            <w:tcBorders>
              <w:top w:val="single" w:sz="2" w:space="0" w:color="B1B4B6"/>
              <w:bottom w:val="single" w:sz="2" w:space="0" w:color="B1B4B6"/>
            </w:tcBorders>
          </w:tcPr>
          <w:p w14:paraId="75C64440" w14:textId="77777777" w:rsidR="00F53E24" w:rsidRPr="000C4D2E" w:rsidRDefault="00F53E24" w:rsidP="0092721D">
            <w:pPr>
              <w:jc w:val="right"/>
            </w:pPr>
            <w:r w:rsidRPr="000C4D2E">
              <w:t>(14 033)</w:t>
            </w:r>
          </w:p>
        </w:tc>
        <w:tc>
          <w:tcPr>
            <w:tcW w:w="1063" w:type="dxa"/>
            <w:tcBorders>
              <w:top w:val="single" w:sz="2" w:space="0" w:color="B1B4B6"/>
              <w:bottom w:val="single" w:sz="2" w:space="0" w:color="B1B4B6"/>
            </w:tcBorders>
          </w:tcPr>
          <w:p w14:paraId="52354023" w14:textId="77777777" w:rsidR="00F53E24" w:rsidRPr="000C4D2E" w:rsidRDefault="00F53E24" w:rsidP="0092721D">
            <w:pPr>
              <w:jc w:val="right"/>
            </w:pPr>
            <w:r w:rsidRPr="000C4D2E">
              <w:t>(781)</w:t>
            </w:r>
          </w:p>
        </w:tc>
        <w:tc>
          <w:tcPr>
            <w:tcW w:w="1240" w:type="dxa"/>
            <w:tcBorders>
              <w:top w:val="single" w:sz="2" w:space="0" w:color="B1B4B6"/>
              <w:bottom w:val="single" w:sz="2" w:space="0" w:color="B1B4B6"/>
            </w:tcBorders>
          </w:tcPr>
          <w:p w14:paraId="5FEA6657" w14:textId="77777777" w:rsidR="00F53E24" w:rsidRPr="000C4D2E" w:rsidRDefault="00F53E24" w:rsidP="0092721D">
            <w:pPr>
              <w:jc w:val="right"/>
            </w:pPr>
            <w:r w:rsidRPr="000C4D2E">
              <w:t>(3 200)</w:t>
            </w:r>
          </w:p>
        </w:tc>
        <w:tc>
          <w:tcPr>
            <w:tcW w:w="1241" w:type="dxa"/>
            <w:tcBorders>
              <w:top w:val="single" w:sz="2" w:space="0" w:color="B1B4B6"/>
              <w:bottom w:val="single" w:sz="2" w:space="0" w:color="B1B4B6"/>
            </w:tcBorders>
          </w:tcPr>
          <w:p w14:paraId="3E64F976" w14:textId="77777777" w:rsidR="00F53E24" w:rsidRPr="000C4D2E" w:rsidRDefault="00F53E24" w:rsidP="0092721D">
            <w:pPr>
              <w:jc w:val="right"/>
            </w:pPr>
            <w:r w:rsidRPr="000C4D2E">
              <w:t>(35 166)</w:t>
            </w:r>
          </w:p>
        </w:tc>
      </w:tr>
      <w:tr w:rsidR="00F53E24" w:rsidRPr="000C4D2E" w14:paraId="7D7D3219" w14:textId="77777777" w:rsidTr="00CA772D">
        <w:trPr>
          <w:trHeight w:val="188"/>
        </w:trPr>
        <w:tc>
          <w:tcPr>
            <w:tcW w:w="1276" w:type="dxa"/>
            <w:tcBorders>
              <w:top w:val="single" w:sz="2" w:space="0" w:color="B1B4B6"/>
              <w:bottom w:val="single" w:sz="2" w:space="0" w:color="B1B4B6"/>
            </w:tcBorders>
          </w:tcPr>
          <w:p w14:paraId="4ED38BAF" w14:textId="77777777" w:rsidR="00F53E24" w:rsidRPr="000C4D2E" w:rsidRDefault="00F53E24" w:rsidP="0037653D">
            <w:r w:rsidRPr="000C4D2E">
              <w:t>Accumulated impairment losses</w:t>
            </w:r>
          </w:p>
        </w:tc>
        <w:tc>
          <w:tcPr>
            <w:tcW w:w="1240" w:type="dxa"/>
            <w:tcBorders>
              <w:top w:val="single" w:sz="2" w:space="0" w:color="B1B4B6"/>
              <w:bottom w:val="single" w:sz="2" w:space="0" w:color="B1B4B6"/>
            </w:tcBorders>
          </w:tcPr>
          <w:p w14:paraId="24A28886" w14:textId="77777777" w:rsidR="00F53E24" w:rsidRPr="000C4D2E" w:rsidRDefault="00F53E24" w:rsidP="0092721D">
            <w:pPr>
              <w:jc w:val="right"/>
            </w:pPr>
            <w:r w:rsidRPr="000C4D2E">
              <w:t>(6 403)</w:t>
            </w:r>
          </w:p>
        </w:tc>
        <w:tc>
          <w:tcPr>
            <w:tcW w:w="1240" w:type="dxa"/>
            <w:tcBorders>
              <w:top w:val="single" w:sz="2" w:space="0" w:color="B1B4B6"/>
              <w:bottom w:val="single" w:sz="2" w:space="0" w:color="B1B4B6"/>
            </w:tcBorders>
          </w:tcPr>
          <w:p w14:paraId="0A5C4F41" w14:textId="77777777" w:rsidR="00F53E24" w:rsidRPr="000C4D2E" w:rsidRDefault="00F53E24" w:rsidP="0092721D">
            <w:pPr>
              <w:jc w:val="right"/>
            </w:pPr>
            <w:r w:rsidRPr="000C4D2E">
              <w:t>-</w:t>
            </w:r>
          </w:p>
        </w:tc>
        <w:tc>
          <w:tcPr>
            <w:tcW w:w="1631" w:type="dxa"/>
            <w:tcBorders>
              <w:top w:val="single" w:sz="2" w:space="0" w:color="B1B4B6"/>
              <w:bottom w:val="single" w:sz="2" w:space="0" w:color="B1B4B6"/>
            </w:tcBorders>
          </w:tcPr>
          <w:p w14:paraId="12592A89"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01C18CE9" w14:textId="77777777" w:rsidR="00F53E24" w:rsidRPr="000C4D2E" w:rsidRDefault="00F53E24" w:rsidP="0092721D">
            <w:pPr>
              <w:jc w:val="right"/>
            </w:pPr>
            <w:r w:rsidRPr="000C4D2E">
              <w:t>-</w:t>
            </w:r>
          </w:p>
        </w:tc>
        <w:tc>
          <w:tcPr>
            <w:tcW w:w="1134" w:type="dxa"/>
            <w:tcBorders>
              <w:top w:val="single" w:sz="2" w:space="0" w:color="B1B4B6"/>
              <w:bottom w:val="single" w:sz="2" w:space="0" w:color="B1B4B6"/>
            </w:tcBorders>
          </w:tcPr>
          <w:p w14:paraId="79477087" w14:textId="77777777" w:rsidR="00F53E24" w:rsidRPr="000C4D2E" w:rsidRDefault="00F53E24" w:rsidP="0092721D">
            <w:pPr>
              <w:jc w:val="right"/>
            </w:pPr>
            <w:r w:rsidRPr="000C4D2E">
              <w:t>-</w:t>
            </w:r>
          </w:p>
        </w:tc>
        <w:tc>
          <w:tcPr>
            <w:tcW w:w="1063" w:type="dxa"/>
            <w:tcBorders>
              <w:top w:val="single" w:sz="2" w:space="0" w:color="B1B4B6"/>
              <w:bottom w:val="single" w:sz="2" w:space="0" w:color="B1B4B6"/>
            </w:tcBorders>
          </w:tcPr>
          <w:p w14:paraId="44B4D97D" w14:textId="77777777" w:rsidR="00F53E24" w:rsidRPr="000C4D2E" w:rsidRDefault="00F53E24" w:rsidP="0092721D">
            <w:pPr>
              <w:jc w:val="right"/>
            </w:pPr>
            <w:r w:rsidRPr="000C4D2E">
              <w:t>-</w:t>
            </w:r>
          </w:p>
        </w:tc>
        <w:tc>
          <w:tcPr>
            <w:tcW w:w="1240" w:type="dxa"/>
            <w:tcBorders>
              <w:top w:val="single" w:sz="2" w:space="0" w:color="B1B4B6"/>
              <w:bottom w:val="single" w:sz="2" w:space="0" w:color="B1B4B6"/>
            </w:tcBorders>
          </w:tcPr>
          <w:p w14:paraId="69087749" w14:textId="77777777" w:rsidR="00F53E24" w:rsidRPr="000C4D2E" w:rsidRDefault="00F53E24" w:rsidP="0092721D">
            <w:pPr>
              <w:jc w:val="right"/>
            </w:pPr>
            <w:r w:rsidRPr="000C4D2E">
              <w:t>-</w:t>
            </w:r>
          </w:p>
        </w:tc>
        <w:tc>
          <w:tcPr>
            <w:tcW w:w="1241" w:type="dxa"/>
            <w:tcBorders>
              <w:top w:val="single" w:sz="2" w:space="0" w:color="B1B4B6"/>
              <w:bottom w:val="single" w:sz="2" w:space="0" w:color="B1B4B6"/>
            </w:tcBorders>
          </w:tcPr>
          <w:p w14:paraId="04D5146C" w14:textId="77777777" w:rsidR="00F53E24" w:rsidRPr="000C4D2E" w:rsidRDefault="00F53E24" w:rsidP="0092721D">
            <w:pPr>
              <w:jc w:val="right"/>
            </w:pPr>
            <w:r w:rsidRPr="000C4D2E">
              <w:t>(6 403)</w:t>
            </w:r>
          </w:p>
        </w:tc>
      </w:tr>
      <w:tr w:rsidR="00F53E24" w:rsidRPr="000C4D2E" w14:paraId="0050FC7F" w14:textId="77777777" w:rsidTr="00CA772D">
        <w:trPr>
          <w:trHeight w:val="188"/>
        </w:trPr>
        <w:tc>
          <w:tcPr>
            <w:tcW w:w="1276" w:type="dxa"/>
            <w:tcBorders>
              <w:top w:val="single" w:sz="2" w:space="0" w:color="B1B4B6"/>
              <w:bottom w:val="single" w:sz="2" w:space="0" w:color="B1B4B6"/>
            </w:tcBorders>
          </w:tcPr>
          <w:p w14:paraId="46F7D222" w14:textId="77777777" w:rsidR="00F53E24" w:rsidRPr="000C4D2E" w:rsidRDefault="00F53E24" w:rsidP="0037653D"/>
        </w:tc>
        <w:tc>
          <w:tcPr>
            <w:tcW w:w="1240" w:type="dxa"/>
            <w:tcBorders>
              <w:top w:val="single" w:sz="2" w:space="0" w:color="B1B4B6"/>
              <w:bottom w:val="single" w:sz="2" w:space="0" w:color="B1B4B6"/>
            </w:tcBorders>
          </w:tcPr>
          <w:p w14:paraId="2C452F4E" w14:textId="77777777" w:rsidR="00F53E24" w:rsidRPr="000C4D2E" w:rsidRDefault="00F53E24" w:rsidP="0092721D">
            <w:pPr>
              <w:jc w:val="right"/>
            </w:pPr>
          </w:p>
        </w:tc>
        <w:tc>
          <w:tcPr>
            <w:tcW w:w="1240" w:type="dxa"/>
            <w:tcBorders>
              <w:top w:val="single" w:sz="2" w:space="0" w:color="B1B4B6"/>
              <w:bottom w:val="single" w:sz="2" w:space="0" w:color="B1B4B6"/>
            </w:tcBorders>
          </w:tcPr>
          <w:p w14:paraId="75348BB7" w14:textId="77777777" w:rsidR="00F53E24" w:rsidRPr="000C4D2E" w:rsidRDefault="00F53E24" w:rsidP="0092721D">
            <w:pPr>
              <w:jc w:val="right"/>
            </w:pPr>
          </w:p>
        </w:tc>
        <w:tc>
          <w:tcPr>
            <w:tcW w:w="1631" w:type="dxa"/>
            <w:tcBorders>
              <w:top w:val="single" w:sz="2" w:space="0" w:color="B1B4B6"/>
              <w:bottom w:val="single" w:sz="2" w:space="0" w:color="B1B4B6"/>
            </w:tcBorders>
          </w:tcPr>
          <w:p w14:paraId="7BE0D726" w14:textId="77777777" w:rsidR="00F53E24" w:rsidRPr="000C4D2E" w:rsidRDefault="00F53E24" w:rsidP="0092721D">
            <w:pPr>
              <w:jc w:val="right"/>
            </w:pPr>
          </w:p>
        </w:tc>
        <w:tc>
          <w:tcPr>
            <w:tcW w:w="1134" w:type="dxa"/>
            <w:tcBorders>
              <w:top w:val="single" w:sz="2" w:space="0" w:color="B1B4B6"/>
              <w:bottom w:val="single" w:sz="2" w:space="0" w:color="B1B4B6"/>
            </w:tcBorders>
          </w:tcPr>
          <w:p w14:paraId="7BAACDC1" w14:textId="77777777" w:rsidR="00F53E24" w:rsidRPr="000C4D2E" w:rsidRDefault="00F53E24" w:rsidP="0092721D">
            <w:pPr>
              <w:jc w:val="right"/>
            </w:pPr>
          </w:p>
        </w:tc>
        <w:tc>
          <w:tcPr>
            <w:tcW w:w="1134" w:type="dxa"/>
            <w:tcBorders>
              <w:top w:val="single" w:sz="2" w:space="0" w:color="B1B4B6"/>
              <w:bottom w:val="single" w:sz="2" w:space="0" w:color="B1B4B6"/>
            </w:tcBorders>
          </w:tcPr>
          <w:p w14:paraId="62A4562E" w14:textId="77777777" w:rsidR="00F53E24" w:rsidRPr="000C4D2E" w:rsidRDefault="00F53E24" w:rsidP="0092721D">
            <w:pPr>
              <w:jc w:val="right"/>
            </w:pPr>
          </w:p>
        </w:tc>
        <w:tc>
          <w:tcPr>
            <w:tcW w:w="1063" w:type="dxa"/>
            <w:tcBorders>
              <w:top w:val="single" w:sz="2" w:space="0" w:color="B1B4B6"/>
              <w:bottom w:val="single" w:sz="2" w:space="0" w:color="B1B4B6"/>
            </w:tcBorders>
          </w:tcPr>
          <w:p w14:paraId="558B004C" w14:textId="77777777" w:rsidR="00F53E24" w:rsidRPr="000C4D2E" w:rsidRDefault="00F53E24" w:rsidP="0092721D">
            <w:pPr>
              <w:jc w:val="right"/>
            </w:pPr>
          </w:p>
        </w:tc>
        <w:tc>
          <w:tcPr>
            <w:tcW w:w="1240" w:type="dxa"/>
            <w:tcBorders>
              <w:top w:val="single" w:sz="2" w:space="0" w:color="B1B4B6"/>
              <w:bottom w:val="single" w:sz="2" w:space="0" w:color="B1B4B6"/>
            </w:tcBorders>
          </w:tcPr>
          <w:p w14:paraId="5097386D" w14:textId="77777777" w:rsidR="00F53E24" w:rsidRPr="000C4D2E" w:rsidRDefault="00F53E24" w:rsidP="0092721D">
            <w:pPr>
              <w:jc w:val="right"/>
            </w:pPr>
          </w:p>
        </w:tc>
        <w:tc>
          <w:tcPr>
            <w:tcW w:w="1241" w:type="dxa"/>
            <w:tcBorders>
              <w:top w:val="single" w:sz="2" w:space="0" w:color="B1B4B6"/>
              <w:bottom w:val="single" w:sz="2" w:space="0" w:color="B1B4B6"/>
            </w:tcBorders>
          </w:tcPr>
          <w:p w14:paraId="545C9F1D" w14:textId="77777777" w:rsidR="00F53E24" w:rsidRPr="000C4D2E" w:rsidRDefault="00F53E24" w:rsidP="0092721D">
            <w:pPr>
              <w:jc w:val="right"/>
            </w:pPr>
          </w:p>
        </w:tc>
      </w:tr>
      <w:tr w:rsidR="009D0BD2" w:rsidRPr="000C4D2E" w14:paraId="605F2BDF" w14:textId="77777777" w:rsidTr="00CA772D">
        <w:trPr>
          <w:trHeight w:val="188"/>
        </w:trPr>
        <w:tc>
          <w:tcPr>
            <w:tcW w:w="1276" w:type="dxa"/>
            <w:tcBorders>
              <w:top w:val="single" w:sz="2" w:space="0" w:color="B1B4B6"/>
              <w:bottom w:val="single" w:sz="2" w:space="0" w:color="B1B4B6"/>
            </w:tcBorders>
          </w:tcPr>
          <w:p w14:paraId="16027929" w14:textId="77777777" w:rsidR="009D0BD2" w:rsidRPr="000C4D2E" w:rsidRDefault="009D0BD2" w:rsidP="0037653D">
            <w:r w:rsidRPr="000C4D2E">
              <w:t>Year ended 30 June 2020</w:t>
            </w:r>
          </w:p>
        </w:tc>
        <w:tc>
          <w:tcPr>
            <w:tcW w:w="1240" w:type="dxa"/>
            <w:tcBorders>
              <w:top w:val="single" w:sz="2" w:space="0" w:color="B1B4B6"/>
              <w:bottom w:val="single" w:sz="2" w:space="0" w:color="B1B4B6"/>
            </w:tcBorders>
          </w:tcPr>
          <w:p w14:paraId="77EED622" w14:textId="77777777" w:rsidR="009D0BD2" w:rsidRPr="000C4D2E" w:rsidRDefault="009D0BD2" w:rsidP="0092721D">
            <w:pPr>
              <w:jc w:val="right"/>
            </w:pPr>
          </w:p>
        </w:tc>
        <w:tc>
          <w:tcPr>
            <w:tcW w:w="1240" w:type="dxa"/>
            <w:tcBorders>
              <w:top w:val="single" w:sz="2" w:space="0" w:color="B1B4B6"/>
              <w:bottom w:val="single" w:sz="2" w:space="0" w:color="B1B4B6"/>
            </w:tcBorders>
          </w:tcPr>
          <w:p w14:paraId="2099D80E" w14:textId="77777777" w:rsidR="009D0BD2" w:rsidRPr="000C4D2E" w:rsidRDefault="009D0BD2" w:rsidP="0092721D">
            <w:pPr>
              <w:jc w:val="right"/>
            </w:pPr>
          </w:p>
        </w:tc>
        <w:tc>
          <w:tcPr>
            <w:tcW w:w="1631" w:type="dxa"/>
            <w:tcBorders>
              <w:top w:val="single" w:sz="2" w:space="0" w:color="B1B4B6"/>
              <w:bottom w:val="single" w:sz="2" w:space="0" w:color="B1B4B6"/>
            </w:tcBorders>
          </w:tcPr>
          <w:p w14:paraId="490254BF" w14:textId="77777777" w:rsidR="009D0BD2" w:rsidRPr="000C4D2E" w:rsidRDefault="009D0BD2" w:rsidP="0092721D">
            <w:pPr>
              <w:jc w:val="right"/>
            </w:pPr>
          </w:p>
        </w:tc>
        <w:tc>
          <w:tcPr>
            <w:tcW w:w="1134" w:type="dxa"/>
            <w:tcBorders>
              <w:top w:val="single" w:sz="2" w:space="0" w:color="B1B4B6"/>
              <w:bottom w:val="single" w:sz="2" w:space="0" w:color="B1B4B6"/>
            </w:tcBorders>
          </w:tcPr>
          <w:p w14:paraId="7979FE0C" w14:textId="77777777" w:rsidR="009D0BD2" w:rsidRPr="000C4D2E" w:rsidRDefault="009D0BD2" w:rsidP="0092721D">
            <w:pPr>
              <w:jc w:val="right"/>
            </w:pPr>
          </w:p>
        </w:tc>
        <w:tc>
          <w:tcPr>
            <w:tcW w:w="1134" w:type="dxa"/>
            <w:tcBorders>
              <w:top w:val="single" w:sz="2" w:space="0" w:color="B1B4B6"/>
              <w:bottom w:val="single" w:sz="2" w:space="0" w:color="B1B4B6"/>
            </w:tcBorders>
          </w:tcPr>
          <w:p w14:paraId="58140A52" w14:textId="77777777" w:rsidR="009D0BD2" w:rsidRPr="000C4D2E" w:rsidRDefault="009D0BD2" w:rsidP="0092721D">
            <w:pPr>
              <w:jc w:val="right"/>
            </w:pPr>
          </w:p>
        </w:tc>
        <w:tc>
          <w:tcPr>
            <w:tcW w:w="1063" w:type="dxa"/>
            <w:tcBorders>
              <w:top w:val="single" w:sz="2" w:space="0" w:color="B1B4B6"/>
              <w:bottom w:val="single" w:sz="2" w:space="0" w:color="B1B4B6"/>
            </w:tcBorders>
          </w:tcPr>
          <w:p w14:paraId="13DCBE4A" w14:textId="77777777" w:rsidR="009D0BD2" w:rsidRPr="000C4D2E" w:rsidRDefault="009D0BD2" w:rsidP="0092721D">
            <w:pPr>
              <w:jc w:val="right"/>
            </w:pPr>
          </w:p>
        </w:tc>
        <w:tc>
          <w:tcPr>
            <w:tcW w:w="1240" w:type="dxa"/>
            <w:tcBorders>
              <w:top w:val="single" w:sz="2" w:space="0" w:color="B1B4B6"/>
              <w:bottom w:val="single" w:sz="2" w:space="0" w:color="B1B4B6"/>
            </w:tcBorders>
          </w:tcPr>
          <w:p w14:paraId="167CCFD6" w14:textId="77777777" w:rsidR="009D0BD2" w:rsidRPr="000C4D2E" w:rsidRDefault="009D0BD2" w:rsidP="0092721D">
            <w:pPr>
              <w:jc w:val="right"/>
            </w:pPr>
          </w:p>
        </w:tc>
        <w:tc>
          <w:tcPr>
            <w:tcW w:w="1241" w:type="dxa"/>
            <w:tcBorders>
              <w:top w:val="single" w:sz="2" w:space="0" w:color="B1B4B6"/>
              <w:bottom w:val="single" w:sz="2" w:space="0" w:color="B1B4B6"/>
            </w:tcBorders>
          </w:tcPr>
          <w:p w14:paraId="4D3E0C00" w14:textId="77777777" w:rsidR="009D0BD2" w:rsidRPr="000C4D2E" w:rsidRDefault="009D0BD2" w:rsidP="0092721D">
            <w:pPr>
              <w:jc w:val="right"/>
            </w:pPr>
          </w:p>
        </w:tc>
      </w:tr>
      <w:tr w:rsidR="009D0BD2" w:rsidRPr="000C4D2E" w14:paraId="1569EE72" w14:textId="77777777" w:rsidTr="00CA772D">
        <w:trPr>
          <w:trHeight w:val="188"/>
        </w:trPr>
        <w:tc>
          <w:tcPr>
            <w:tcW w:w="1276" w:type="dxa"/>
            <w:tcBorders>
              <w:top w:val="single" w:sz="2" w:space="0" w:color="B1B4B6"/>
              <w:bottom w:val="single" w:sz="2" w:space="0" w:color="B1B4B6"/>
            </w:tcBorders>
          </w:tcPr>
          <w:p w14:paraId="3E22FBFA" w14:textId="77777777" w:rsidR="009D0BD2" w:rsidRPr="000C4D2E" w:rsidRDefault="009D0BD2" w:rsidP="0037653D">
            <w:r w:rsidRPr="000C4D2E">
              <w:t>Carrying amount at start of year</w:t>
            </w:r>
          </w:p>
        </w:tc>
        <w:tc>
          <w:tcPr>
            <w:tcW w:w="1240" w:type="dxa"/>
            <w:tcBorders>
              <w:top w:val="single" w:sz="2" w:space="0" w:color="B1B4B6"/>
              <w:bottom w:val="single" w:sz="2" w:space="0" w:color="B1B4B6"/>
            </w:tcBorders>
          </w:tcPr>
          <w:p w14:paraId="5F298A39" w14:textId="77777777" w:rsidR="009D0BD2" w:rsidRPr="000C4D2E" w:rsidRDefault="009D0BD2" w:rsidP="0092721D">
            <w:pPr>
              <w:jc w:val="right"/>
            </w:pPr>
            <w:r w:rsidRPr="000C4D2E">
              <w:t>116 420</w:t>
            </w:r>
          </w:p>
        </w:tc>
        <w:tc>
          <w:tcPr>
            <w:tcW w:w="1240" w:type="dxa"/>
            <w:tcBorders>
              <w:top w:val="single" w:sz="2" w:space="0" w:color="B1B4B6"/>
              <w:bottom w:val="single" w:sz="2" w:space="0" w:color="B1B4B6"/>
            </w:tcBorders>
          </w:tcPr>
          <w:p w14:paraId="57A895D5" w14:textId="77777777" w:rsidR="009D0BD2" w:rsidRPr="000C4D2E" w:rsidRDefault="009D0BD2" w:rsidP="0092721D">
            <w:pPr>
              <w:jc w:val="right"/>
            </w:pPr>
            <w:r w:rsidRPr="000C4D2E">
              <w:t>17 568</w:t>
            </w:r>
          </w:p>
        </w:tc>
        <w:tc>
          <w:tcPr>
            <w:tcW w:w="1631" w:type="dxa"/>
            <w:tcBorders>
              <w:top w:val="single" w:sz="2" w:space="0" w:color="B1B4B6"/>
              <w:bottom w:val="single" w:sz="2" w:space="0" w:color="B1B4B6"/>
            </w:tcBorders>
          </w:tcPr>
          <w:p w14:paraId="7988E025" w14:textId="77777777" w:rsidR="009D0BD2" w:rsidRPr="000C4D2E" w:rsidRDefault="009D0BD2" w:rsidP="0092721D">
            <w:pPr>
              <w:jc w:val="right"/>
            </w:pPr>
            <w:r w:rsidRPr="000C4D2E">
              <w:t>4 708</w:t>
            </w:r>
          </w:p>
        </w:tc>
        <w:tc>
          <w:tcPr>
            <w:tcW w:w="1134" w:type="dxa"/>
            <w:tcBorders>
              <w:top w:val="single" w:sz="2" w:space="0" w:color="B1B4B6"/>
              <w:bottom w:val="single" w:sz="2" w:space="0" w:color="B1B4B6"/>
            </w:tcBorders>
          </w:tcPr>
          <w:p w14:paraId="130BEE7E" w14:textId="77777777" w:rsidR="009D0BD2" w:rsidRPr="000C4D2E" w:rsidRDefault="009D0BD2" w:rsidP="0092721D">
            <w:pPr>
              <w:jc w:val="right"/>
            </w:pPr>
            <w:r w:rsidRPr="000C4D2E">
              <w:t>4 539</w:t>
            </w:r>
          </w:p>
        </w:tc>
        <w:tc>
          <w:tcPr>
            <w:tcW w:w="1134" w:type="dxa"/>
            <w:tcBorders>
              <w:top w:val="single" w:sz="2" w:space="0" w:color="B1B4B6"/>
              <w:bottom w:val="single" w:sz="2" w:space="0" w:color="B1B4B6"/>
            </w:tcBorders>
          </w:tcPr>
          <w:p w14:paraId="4BC925C6" w14:textId="77777777" w:rsidR="009D0BD2" w:rsidRPr="000C4D2E" w:rsidRDefault="009D0BD2" w:rsidP="0092721D">
            <w:pPr>
              <w:jc w:val="right"/>
            </w:pPr>
            <w:r w:rsidRPr="000C4D2E">
              <w:t>3 415</w:t>
            </w:r>
          </w:p>
        </w:tc>
        <w:tc>
          <w:tcPr>
            <w:tcW w:w="1063" w:type="dxa"/>
            <w:tcBorders>
              <w:top w:val="single" w:sz="2" w:space="0" w:color="B1B4B6"/>
              <w:bottom w:val="single" w:sz="2" w:space="0" w:color="B1B4B6"/>
            </w:tcBorders>
          </w:tcPr>
          <w:p w14:paraId="7EBAFA23" w14:textId="77777777" w:rsidR="009D0BD2" w:rsidRPr="000C4D2E" w:rsidRDefault="009D0BD2" w:rsidP="0092721D">
            <w:pPr>
              <w:jc w:val="right"/>
            </w:pPr>
            <w:r w:rsidRPr="000C4D2E">
              <w:t>519</w:t>
            </w:r>
          </w:p>
        </w:tc>
        <w:tc>
          <w:tcPr>
            <w:tcW w:w="1240" w:type="dxa"/>
            <w:tcBorders>
              <w:top w:val="single" w:sz="2" w:space="0" w:color="B1B4B6"/>
              <w:bottom w:val="single" w:sz="2" w:space="0" w:color="B1B4B6"/>
            </w:tcBorders>
          </w:tcPr>
          <w:p w14:paraId="661B0F6B" w14:textId="77777777" w:rsidR="009D0BD2" w:rsidRPr="000C4D2E" w:rsidRDefault="009D0BD2" w:rsidP="0092721D">
            <w:pPr>
              <w:jc w:val="right"/>
            </w:pPr>
            <w:r w:rsidRPr="000C4D2E">
              <w:t>1 341</w:t>
            </w:r>
          </w:p>
        </w:tc>
        <w:tc>
          <w:tcPr>
            <w:tcW w:w="1241" w:type="dxa"/>
            <w:tcBorders>
              <w:top w:val="single" w:sz="2" w:space="0" w:color="B1B4B6"/>
              <w:bottom w:val="single" w:sz="2" w:space="0" w:color="B1B4B6"/>
            </w:tcBorders>
          </w:tcPr>
          <w:p w14:paraId="372B5BB5" w14:textId="77777777" w:rsidR="009D0BD2" w:rsidRPr="000C4D2E" w:rsidRDefault="009D0BD2" w:rsidP="0092721D">
            <w:pPr>
              <w:jc w:val="right"/>
            </w:pPr>
            <w:r w:rsidRPr="000C4D2E">
              <w:t>148 510</w:t>
            </w:r>
          </w:p>
        </w:tc>
      </w:tr>
      <w:tr w:rsidR="009D0BD2" w:rsidRPr="000C4D2E" w14:paraId="179D8232" w14:textId="77777777" w:rsidTr="00CA772D">
        <w:trPr>
          <w:trHeight w:val="188"/>
        </w:trPr>
        <w:tc>
          <w:tcPr>
            <w:tcW w:w="1276" w:type="dxa"/>
            <w:tcBorders>
              <w:top w:val="single" w:sz="2" w:space="0" w:color="B1B4B6"/>
              <w:bottom w:val="single" w:sz="2" w:space="0" w:color="B1B4B6"/>
            </w:tcBorders>
          </w:tcPr>
          <w:p w14:paraId="1BED4E07" w14:textId="77777777" w:rsidR="009D0BD2" w:rsidRPr="000C4D2E" w:rsidRDefault="009D0BD2" w:rsidP="0037653D">
            <w:r w:rsidRPr="000C4D2E">
              <w:t>Additions</w:t>
            </w:r>
          </w:p>
        </w:tc>
        <w:tc>
          <w:tcPr>
            <w:tcW w:w="1240" w:type="dxa"/>
            <w:tcBorders>
              <w:top w:val="single" w:sz="2" w:space="0" w:color="B1B4B6"/>
              <w:bottom w:val="single" w:sz="2" w:space="0" w:color="B1B4B6"/>
            </w:tcBorders>
          </w:tcPr>
          <w:p w14:paraId="79D7285F"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4E34CFCE" w14:textId="77777777" w:rsidR="009D0BD2" w:rsidRPr="000C4D2E" w:rsidRDefault="009D0BD2" w:rsidP="0092721D">
            <w:pPr>
              <w:jc w:val="right"/>
            </w:pPr>
            <w:r w:rsidRPr="000C4D2E">
              <w:t>-</w:t>
            </w:r>
          </w:p>
        </w:tc>
        <w:tc>
          <w:tcPr>
            <w:tcW w:w="1631" w:type="dxa"/>
            <w:tcBorders>
              <w:top w:val="single" w:sz="2" w:space="0" w:color="B1B4B6"/>
              <w:bottom w:val="single" w:sz="2" w:space="0" w:color="B1B4B6"/>
            </w:tcBorders>
          </w:tcPr>
          <w:p w14:paraId="5B14DF16" w14:textId="77777777" w:rsidR="009D0BD2" w:rsidRPr="000C4D2E" w:rsidRDefault="009D0BD2" w:rsidP="0092721D">
            <w:pPr>
              <w:jc w:val="right"/>
            </w:pPr>
            <w:r w:rsidRPr="000C4D2E">
              <w:t>215</w:t>
            </w:r>
          </w:p>
        </w:tc>
        <w:tc>
          <w:tcPr>
            <w:tcW w:w="1134" w:type="dxa"/>
            <w:tcBorders>
              <w:top w:val="single" w:sz="2" w:space="0" w:color="B1B4B6"/>
              <w:bottom w:val="single" w:sz="2" w:space="0" w:color="B1B4B6"/>
            </w:tcBorders>
          </w:tcPr>
          <w:p w14:paraId="4ABF333F" w14:textId="77777777" w:rsidR="009D0BD2" w:rsidRPr="000C4D2E" w:rsidRDefault="009D0BD2" w:rsidP="0092721D">
            <w:pPr>
              <w:jc w:val="right"/>
            </w:pPr>
            <w:r w:rsidRPr="000C4D2E">
              <w:t>1 786</w:t>
            </w:r>
          </w:p>
        </w:tc>
        <w:tc>
          <w:tcPr>
            <w:tcW w:w="1134" w:type="dxa"/>
            <w:tcBorders>
              <w:top w:val="single" w:sz="2" w:space="0" w:color="B1B4B6"/>
              <w:bottom w:val="single" w:sz="2" w:space="0" w:color="B1B4B6"/>
            </w:tcBorders>
          </w:tcPr>
          <w:p w14:paraId="241DD314" w14:textId="77777777" w:rsidR="009D0BD2" w:rsidRPr="000C4D2E" w:rsidRDefault="009D0BD2" w:rsidP="0092721D">
            <w:pPr>
              <w:jc w:val="right"/>
            </w:pPr>
            <w:r w:rsidRPr="000C4D2E">
              <w:t>227</w:t>
            </w:r>
          </w:p>
        </w:tc>
        <w:tc>
          <w:tcPr>
            <w:tcW w:w="1063" w:type="dxa"/>
            <w:tcBorders>
              <w:top w:val="single" w:sz="2" w:space="0" w:color="B1B4B6"/>
              <w:bottom w:val="single" w:sz="2" w:space="0" w:color="B1B4B6"/>
            </w:tcBorders>
          </w:tcPr>
          <w:p w14:paraId="27375BEB" w14:textId="77777777" w:rsidR="009D0BD2" w:rsidRPr="000C4D2E" w:rsidRDefault="009D0BD2" w:rsidP="0092721D">
            <w:pPr>
              <w:jc w:val="right"/>
            </w:pPr>
            <w:r w:rsidRPr="000C4D2E">
              <w:t>131</w:t>
            </w:r>
          </w:p>
        </w:tc>
        <w:tc>
          <w:tcPr>
            <w:tcW w:w="1240" w:type="dxa"/>
            <w:tcBorders>
              <w:top w:val="single" w:sz="2" w:space="0" w:color="B1B4B6"/>
              <w:bottom w:val="single" w:sz="2" w:space="0" w:color="B1B4B6"/>
            </w:tcBorders>
          </w:tcPr>
          <w:p w14:paraId="11CDFBF3" w14:textId="77777777" w:rsidR="009D0BD2" w:rsidRPr="000C4D2E" w:rsidRDefault="009D0BD2" w:rsidP="0092721D">
            <w:pPr>
              <w:jc w:val="right"/>
            </w:pPr>
            <w:r w:rsidRPr="000C4D2E">
              <w:t>430</w:t>
            </w:r>
          </w:p>
        </w:tc>
        <w:tc>
          <w:tcPr>
            <w:tcW w:w="1241" w:type="dxa"/>
            <w:tcBorders>
              <w:top w:val="single" w:sz="2" w:space="0" w:color="B1B4B6"/>
              <w:bottom w:val="single" w:sz="2" w:space="0" w:color="B1B4B6"/>
            </w:tcBorders>
          </w:tcPr>
          <w:p w14:paraId="264747E2" w14:textId="77777777" w:rsidR="009D0BD2" w:rsidRPr="000C4D2E" w:rsidRDefault="009D0BD2" w:rsidP="0092721D">
            <w:pPr>
              <w:jc w:val="right"/>
            </w:pPr>
            <w:r w:rsidRPr="000C4D2E">
              <w:t>2 789</w:t>
            </w:r>
          </w:p>
        </w:tc>
      </w:tr>
      <w:tr w:rsidR="009D0BD2" w:rsidRPr="000C4D2E" w14:paraId="5CA942C4" w14:textId="77777777" w:rsidTr="00CA772D">
        <w:trPr>
          <w:trHeight w:val="188"/>
        </w:trPr>
        <w:tc>
          <w:tcPr>
            <w:tcW w:w="1276" w:type="dxa"/>
            <w:tcBorders>
              <w:top w:val="single" w:sz="2" w:space="0" w:color="B1B4B6"/>
              <w:bottom w:val="single" w:sz="2" w:space="0" w:color="B1B4B6"/>
            </w:tcBorders>
          </w:tcPr>
          <w:p w14:paraId="10986A85" w14:textId="77777777" w:rsidR="009D0BD2" w:rsidRPr="000C4D2E" w:rsidRDefault="009D0BD2" w:rsidP="0037653D">
            <w:r w:rsidRPr="000C4D2E">
              <w:t>Revaluation</w:t>
            </w:r>
          </w:p>
        </w:tc>
        <w:tc>
          <w:tcPr>
            <w:tcW w:w="1240" w:type="dxa"/>
            <w:tcBorders>
              <w:top w:val="single" w:sz="2" w:space="0" w:color="B1B4B6"/>
              <w:bottom w:val="single" w:sz="2" w:space="0" w:color="B1B4B6"/>
            </w:tcBorders>
          </w:tcPr>
          <w:p w14:paraId="423B2631"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7234F047" w14:textId="77777777" w:rsidR="009D0BD2" w:rsidRPr="000C4D2E" w:rsidRDefault="009D0BD2" w:rsidP="0092721D">
            <w:pPr>
              <w:jc w:val="right"/>
            </w:pPr>
            <w:r w:rsidRPr="000C4D2E">
              <w:t>1 055</w:t>
            </w:r>
          </w:p>
        </w:tc>
        <w:tc>
          <w:tcPr>
            <w:tcW w:w="1631" w:type="dxa"/>
            <w:tcBorders>
              <w:top w:val="single" w:sz="2" w:space="0" w:color="B1B4B6"/>
              <w:bottom w:val="single" w:sz="2" w:space="0" w:color="B1B4B6"/>
            </w:tcBorders>
          </w:tcPr>
          <w:p w14:paraId="73F2C2C2"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43268D21"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3901002F" w14:textId="77777777" w:rsidR="009D0BD2" w:rsidRPr="000C4D2E" w:rsidRDefault="009D0BD2" w:rsidP="0092721D">
            <w:pPr>
              <w:jc w:val="right"/>
            </w:pPr>
            <w:r w:rsidRPr="000C4D2E">
              <w:t>-</w:t>
            </w:r>
          </w:p>
        </w:tc>
        <w:tc>
          <w:tcPr>
            <w:tcW w:w="1063" w:type="dxa"/>
            <w:tcBorders>
              <w:top w:val="single" w:sz="2" w:space="0" w:color="B1B4B6"/>
              <w:bottom w:val="single" w:sz="2" w:space="0" w:color="B1B4B6"/>
            </w:tcBorders>
          </w:tcPr>
          <w:p w14:paraId="7670D2B4"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6150361B" w14:textId="77777777" w:rsidR="009D0BD2" w:rsidRPr="000C4D2E" w:rsidRDefault="009D0BD2" w:rsidP="0092721D">
            <w:pPr>
              <w:jc w:val="right"/>
            </w:pPr>
            <w:r w:rsidRPr="000C4D2E">
              <w:t>-</w:t>
            </w:r>
          </w:p>
        </w:tc>
        <w:tc>
          <w:tcPr>
            <w:tcW w:w="1241" w:type="dxa"/>
            <w:tcBorders>
              <w:top w:val="single" w:sz="2" w:space="0" w:color="B1B4B6"/>
              <w:bottom w:val="single" w:sz="2" w:space="0" w:color="B1B4B6"/>
            </w:tcBorders>
          </w:tcPr>
          <w:p w14:paraId="5D38873E" w14:textId="77777777" w:rsidR="009D0BD2" w:rsidRPr="000C4D2E" w:rsidRDefault="009D0BD2" w:rsidP="0092721D">
            <w:pPr>
              <w:jc w:val="right"/>
            </w:pPr>
            <w:r w:rsidRPr="000C4D2E">
              <w:t>1 055</w:t>
            </w:r>
          </w:p>
        </w:tc>
      </w:tr>
      <w:tr w:rsidR="009D0BD2" w:rsidRPr="000C4D2E" w14:paraId="276E7577" w14:textId="77777777" w:rsidTr="00CA772D">
        <w:trPr>
          <w:trHeight w:val="188"/>
        </w:trPr>
        <w:tc>
          <w:tcPr>
            <w:tcW w:w="1276" w:type="dxa"/>
            <w:tcBorders>
              <w:top w:val="single" w:sz="2" w:space="0" w:color="B1B4B6"/>
              <w:bottom w:val="single" w:sz="2" w:space="0" w:color="B1B4B6"/>
            </w:tcBorders>
          </w:tcPr>
          <w:p w14:paraId="647352F6" w14:textId="77777777" w:rsidR="009D0BD2" w:rsidRPr="000C4D2E" w:rsidRDefault="009D0BD2" w:rsidP="0037653D">
            <w:r w:rsidRPr="000C4D2E">
              <w:t>Impairment losses reversed</w:t>
            </w:r>
          </w:p>
        </w:tc>
        <w:tc>
          <w:tcPr>
            <w:tcW w:w="1240" w:type="dxa"/>
            <w:tcBorders>
              <w:top w:val="single" w:sz="2" w:space="0" w:color="B1B4B6"/>
              <w:bottom w:val="single" w:sz="2" w:space="0" w:color="B1B4B6"/>
            </w:tcBorders>
          </w:tcPr>
          <w:p w14:paraId="37428793" w14:textId="77777777" w:rsidR="009D0BD2" w:rsidRPr="000C4D2E" w:rsidRDefault="009D0BD2" w:rsidP="0092721D">
            <w:pPr>
              <w:jc w:val="right"/>
            </w:pPr>
            <w:r w:rsidRPr="000C4D2E">
              <w:t>4 726</w:t>
            </w:r>
          </w:p>
        </w:tc>
        <w:tc>
          <w:tcPr>
            <w:tcW w:w="1240" w:type="dxa"/>
            <w:tcBorders>
              <w:top w:val="single" w:sz="2" w:space="0" w:color="B1B4B6"/>
              <w:bottom w:val="single" w:sz="2" w:space="0" w:color="B1B4B6"/>
            </w:tcBorders>
          </w:tcPr>
          <w:p w14:paraId="0E57F4F0" w14:textId="77777777" w:rsidR="009D0BD2" w:rsidRPr="000C4D2E" w:rsidRDefault="009D0BD2" w:rsidP="0092721D">
            <w:pPr>
              <w:jc w:val="right"/>
            </w:pPr>
            <w:r w:rsidRPr="000C4D2E">
              <w:t>-</w:t>
            </w:r>
          </w:p>
        </w:tc>
        <w:tc>
          <w:tcPr>
            <w:tcW w:w="1631" w:type="dxa"/>
            <w:tcBorders>
              <w:top w:val="single" w:sz="2" w:space="0" w:color="B1B4B6"/>
              <w:bottom w:val="single" w:sz="2" w:space="0" w:color="B1B4B6"/>
            </w:tcBorders>
          </w:tcPr>
          <w:p w14:paraId="5F5C4931"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7270CADE"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6C23A054" w14:textId="77777777" w:rsidR="009D0BD2" w:rsidRPr="000C4D2E" w:rsidRDefault="009D0BD2" w:rsidP="0092721D">
            <w:pPr>
              <w:jc w:val="right"/>
            </w:pPr>
            <w:r w:rsidRPr="000C4D2E">
              <w:t>-</w:t>
            </w:r>
          </w:p>
        </w:tc>
        <w:tc>
          <w:tcPr>
            <w:tcW w:w="1063" w:type="dxa"/>
            <w:tcBorders>
              <w:top w:val="single" w:sz="2" w:space="0" w:color="B1B4B6"/>
              <w:bottom w:val="single" w:sz="2" w:space="0" w:color="B1B4B6"/>
            </w:tcBorders>
          </w:tcPr>
          <w:p w14:paraId="2DCAB61F"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54B983A0" w14:textId="77777777" w:rsidR="009D0BD2" w:rsidRPr="000C4D2E" w:rsidRDefault="009D0BD2" w:rsidP="0092721D">
            <w:pPr>
              <w:jc w:val="right"/>
            </w:pPr>
            <w:r w:rsidRPr="000C4D2E">
              <w:t>-</w:t>
            </w:r>
          </w:p>
        </w:tc>
        <w:tc>
          <w:tcPr>
            <w:tcW w:w="1241" w:type="dxa"/>
            <w:tcBorders>
              <w:top w:val="single" w:sz="2" w:space="0" w:color="B1B4B6"/>
              <w:bottom w:val="single" w:sz="2" w:space="0" w:color="B1B4B6"/>
            </w:tcBorders>
          </w:tcPr>
          <w:p w14:paraId="6BFB6C16" w14:textId="77777777" w:rsidR="009D0BD2" w:rsidRPr="000C4D2E" w:rsidRDefault="009D0BD2" w:rsidP="0092721D">
            <w:pPr>
              <w:jc w:val="right"/>
            </w:pPr>
            <w:r w:rsidRPr="000C4D2E">
              <w:t>4 726</w:t>
            </w:r>
          </w:p>
        </w:tc>
      </w:tr>
      <w:tr w:rsidR="009D0BD2" w:rsidRPr="000C4D2E" w14:paraId="6BAD3E06" w14:textId="77777777" w:rsidTr="00CA772D">
        <w:trPr>
          <w:trHeight w:val="188"/>
        </w:trPr>
        <w:tc>
          <w:tcPr>
            <w:tcW w:w="1276" w:type="dxa"/>
            <w:tcBorders>
              <w:top w:val="single" w:sz="2" w:space="0" w:color="B1B4B6"/>
              <w:bottom w:val="single" w:sz="2" w:space="0" w:color="B1B4B6"/>
            </w:tcBorders>
          </w:tcPr>
          <w:p w14:paraId="539D183E" w14:textId="77777777" w:rsidR="009D0BD2" w:rsidRPr="000C4D2E" w:rsidRDefault="009D0BD2" w:rsidP="0037653D">
            <w:r w:rsidRPr="000C4D2E">
              <w:t>Impairment losses</w:t>
            </w:r>
          </w:p>
        </w:tc>
        <w:tc>
          <w:tcPr>
            <w:tcW w:w="1240" w:type="dxa"/>
            <w:tcBorders>
              <w:top w:val="single" w:sz="2" w:space="0" w:color="B1B4B6"/>
              <w:bottom w:val="single" w:sz="2" w:space="0" w:color="B1B4B6"/>
            </w:tcBorders>
          </w:tcPr>
          <w:p w14:paraId="4CB7DD56"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44B30BC7" w14:textId="77777777" w:rsidR="009D0BD2" w:rsidRPr="000C4D2E" w:rsidRDefault="009D0BD2" w:rsidP="0092721D">
            <w:pPr>
              <w:jc w:val="right"/>
            </w:pPr>
            <w:r w:rsidRPr="000C4D2E">
              <w:t>-</w:t>
            </w:r>
          </w:p>
        </w:tc>
        <w:tc>
          <w:tcPr>
            <w:tcW w:w="1631" w:type="dxa"/>
            <w:tcBorders>
              <w:top w:val="single" w:sz="2" w:space="0" w:color="B1B4B6"/>
              <w:bottom w:val="single" w:sz="2" w:space="0" w:color="B1B4B6"/>
            </w:tcBorders>
          </w:tcPr>
          <w:p w14:paraId="23D79B79"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2174440E"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0463916D" w14:textId="77777777" w:rsidR="009D0BD2" w:rsidRPr="000C4D2E" w:rsidRDefault="009D0BD2" w:rsidP="0092721D">
            <w:pPr>
              <w:jc w:val="right"/>
            </w:pPr>
            <w:r w:rsidRPr="000C4D2E">
              <w:t>-</w:t>
            </w:r>
          </w:p>
        </w:tc>
        <w:tc>
          <w:tcPr>
            <w:tcW w:w="1063" w:type="dxa"/>
            <w:tcBorders>
              <w:top w:val="single" w:sz="2" w:space="0" w:color="B1B4B6"/>
              <w:bottom w:val="single" w:sz="2" w:space="0" w:color="B1B4B6"/>
            </w:tcBorders>
          </w:tcPr>
          <w:p w14:paraId="7ACEA8E2"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6531DF55" w14:textId="77777777" w:rsidR="009D0BD2" w:rsidRPr="000C4D2E" w:rsidRDefault="009D0BD2" w:rsidP="0092721D">
            <w:pPr>
              <w:jc w:val="right"/>
            </w:pPr>
            <w:r w:rsidRPr="000C4D2E">
              <w:t>-</w:t>
            </w:r>
          </w:p>
        </w:tc>
        <w:tc>
          <w:tcPr>
            <w:tcW w:w="1241" w:type="dxa"/>
            <w:tcBorders>
              <w:top w:val="single" w:sz="2" w:space="0" w:color="B1B4B6"/>
              <w:bottom w:val="single" w:sz="2" w:space="0" w:color="B1B4B6"/>
            </w:tcBorders>
          </w:tcPr>
          <w:p w14:paraId="4551BC2F" w14:textId="77777777" w:rsidR="009D0BD2" w:rsidRPr="000C4D2E" w:rsidRDefault="009D0BD2" w:rsidP="0092721D">
            <w:pPr>
              <w:jc w:val="right"/>
            </w:pPr>
            <w:r w:rsidRPr="000C4D2E">
              <w:t>-</w:t>
            </w:r>
          </w:p>
        </w:tc>
      </w:tr>
      <w:tr w:rsidR="009D0BD2" w:rsidRPr="000C4D2E" w14:paraId="5AD74D80" w14:textId="77777777" w:rsidTr="00CA772D">
        <w:trPr>
          <w:trHeight w:val="188"/>
        </w:trPr>
        <w:tc>
          <w:tcPr>
            <w:tcW w:w="1276" w:type="dxa"/>
            <w:tcBorders>
              <w:top w:val="single" w:sz="2" w:space="0" w:color="B1B4B6"/>
              <w:bottom w:val="single" w:sz="2" w:space="0" w:color="B1B4B6"/>
            </w:tcBorders>
          </w:tcPr>
          <w:p w14:paraId="70315C0C" w14:textId="77777777" w:rsidR="009D0BD2" w:rsidRPr="000C4D2E" w:rsidRDefault="009D0BD2" w:rsidP="0037653D">
            <w:r w:rsidRPr="000C4D2E">
              <w:t>Disposals</w:t>
            </w:r>
          </w:p>
        </w:tc>
        <w:tc>
          <w:tcPr>
            <w:tcW w:w="1240" w:type="dxa"/>
            <w:tcBorders>
              <w:top w:val="single" w:sz="2" w:space="0" w:color="B1B4B6"/>
              <w:bottom w:val="single" w:sz="2" w:space="0" w:color="B1B4B6"/>
            </w:tcBorders>
          </w:tcPr>
          <w:p w14:paraId="30A5198B"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48D1B39A" w14:textId="77777777" w:rsidR="009D0BD2" w:rsidRPr="000C4D2E" w:rsidRDefault="009D0BD2" w:rsidP="0092721D">
            <w:pPr>
              <w:jc w:val="right"/>
            </w:pPr>
            <w:r w:rsidRPr="000C4D2E">
              <w:t>-</w:t>
            </w:r>
          </w:p>
        </w:tc>
        <w:tc>
          <w:tcPr>
            <w:tcW w:w="1631" w:type="dxa"/>
            <w:tcBorders>
              <w:top w:val="single" w:sz="2" w:space="0" w:color="B1B4B6"/>
              <w:bottom w:val="single" w:sz="2" w:space="0" w:color="B1B4B6"/>
            </w:tcBorders>
          </w:tcPr>
          <w:p w14:paraId="2FE3E713"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55248C5B" w14:textId="77777777" w:rsidR="009D0BD2" w:rsidRPr="000C4D2E" w:rsidRDefault="009D0BD2" w:rsidP="0092721D">
            <w:pPr>
              <w:jc w:val="right"/>
            </w:pPr>
            <w:r w:rsidRPr="000C4D2E">
              <w:t>(100)</w:t>
            </w:r>
          </w:p>
        </w:tc>
        <w:tc>
          <w:tcPr>
            <w:tcW w:w="1134" w:type="dxa"/>
            <w:tcBorders>
              <w:top w:val="single" w:sz="2" w:space="0" w:color="B1B4B6"/>
              <w:bottom w:val="single" w:sz="2" w:space="0" w:color="B1B4B6"/>
            </w:tcBorders>
          </w:tcPr>
          <w:p w14:paraId="762971B2" w14:textId="77777777" w:rsidR="009D0BD2" w:rsidRPr="000C4D2E" w:rsidRDefault="009D0BD2" w:rsidP="0092721D">
            <w:pPr>
              <w:jc w:val="right"/>
            </w:pPr>
            <w:r w:rsidRPr="000C4D2E">
              <w:t>-</w:t>
            </w:r>
          </w:p>
        </w:tc>
        <w:tc>
          <w:tcPr>
            <w:tcW w:w="1063" w:type="dxa"/>
            <w:tcBorders>
              <w:top w:val="single" w:sz="2" w:space="0" w:color="B1B4B6"/>
              <w:bottom w:val="single" w:sz="2" w:space="0" w:color="B1B4B6"/>
            </w:tcBorders>
          </w:tcPr>
          <w:p w14:paraId="2EFBB66C" w14:textId="77777777" w:rsidR="009D0BD2" w:rsidRPr="000C4D2E" w:rsidRDefault="009D0BD2" w:rsidP="0092721D">
            <w:pPr>
              <w:jc w:val="right"/>
            </w:pPr>
            <w:r w:rsidRPr="000C4D2E">
              <w:t>(1)</w:t>
            </w:r>
          </w:p>
        </w:tc>
        <w:tc>
          <w:tcPr>
            <w:tcW w:w="1240" w:type="dxa"/>
            <w:tcBorders>
              <w:top w:val="single" w:sz="2" w:space="0" w:color="B1B4B6"/>
              <w:bottom w:val="single" w:sz="2" w:space="0" w:color="B1B4B6"/>
            </w:tcBorders>
          </w:tcPr>
          <w:p w14:paraId="09921159" w14:textId="77777777" w:rsidR="009D0BD2" w:rsidRPr="000C4D2E" w:rsidRDefault="009D0BD2" w:rsidP="0092721D">
            <w:pPr>
              <w:jc w:val="right"/>
            </w:pPr>
            <w:r w:rsidRPr="000C4D2E">
              <w:t>-</w:t>
            </w:r>
          </w:p>
        </w:tc>
        <w:tc>
          <w:tcPr>
            <w:tcW w:w="1241" w:type="dxa"/>
            <w:tcBorders>
              <w:top w:val="single" w:sz="2" w:space="0" w:color="B1B4B6"/>
              <w:bottom w:val="single" w:sz="2" w:space="0" w:color="B1B4B6"/>
            </w:tcBorders>
          </w:tcPr>
          <w:p w14:paraId="43B03B14" w14:textId="77777777" w:rsidR="009D0BD2" w:rsidRPr="000C4D2E" w:rsidRDefault="009D0BD2" w:rsidP="0092721D">
            <w:pPr>
              <w:jc w:val="right"/>
            </w:pPr>
            <w:r w:rsidRPr="000C4D2E">
              <w:t>(101)</w:t>
            </w:r>
          </w:p>
        </w:tc>
      </w:tr>
      <w:tr w:rsidR="009D0BD2" w:rsidRPr="000C4D2E" w14:paraId="6440CA42" w14:textId="77777777" w:rsidTr="00CA772D">
        <w:trPr>
          <w:trHeight w:val="188"/>
        </w:trPr>
        <w:tc>
          <w:tcPr>
            <w:tcW w:w="1276" w:type="dxa"/>
            <w:tcBorders>
              <w:top w:val="single" w:sz="2" w:space="0" w:color="B1B4B6"/>
              <w:bottom w:val="single" w:sz="2" w:space="0" w:color="B1B4B6"/>
            </w:tcBorders>
          </w:tcPr>
          <w:p w14:paraId="10C4FC2C" w14:textId="77777777" w:rsidR="009D0BD2" w:rsidRPr="000C4D2E" w:rsidRDefault="009D0BD2" w:rsidP="0037653D">
            <w:r w:rsidRPr="000C4D2E">
              <w:t>Write-offs</w:t>
            </w:r>
          </w:p>
        </w:tc>
        <w:tc>
          <w:tcPr>
            <w:tcW w:w="1240" w:type="dxa"/>
            <w:tcBorders>
              <w:top w:val="single" w:sz="2" w:space="0" w:color="B1B4B6"/>
              <w:bottom w:val="single" w:sz="2" w:space="0" w:color="B1B4B6"/>
            </w:tcBorders>
          </w:tcPr>
          <w:p w14:paraId="700AE133"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6C6E4AB9" w14:textId="77777777" w:rsidR="009D0BD2" w:rsidRPr="000C4D2E" w:rsidRDefault="009D0BD2" w:rsidP="0092721D">
            <w:pPr>
              <w:jc w:val="right"/>
            </w:pPr>
            <w:r w:rsidRPr="000C4D2E">
              <w:t>-</w:t>
            </w:r>
          </w:p>
        </w:tc>
        <w:tc>
          <w:tcPr>
            <w:tcW w:w="1631" w:type="dxa"/>
            <w:tcBorders>
              <w:top w:val="single" w:sz="2" w:space="0" w:color="B1B4B6"/>
              <w:bottom w:val="single" w:sz="2" w:space="0" w:color="B1B4B6"/>
            </w:tcBorders>
          </w:tcPr>
          <w:p w14:paraId="5E359C4F"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49BA5B57"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0D4EEDE1" w14:textId="77777777" w:rsidR="009D0BD2" w:rsidRPr="000C4D2E" w:rsidRDefault="009D0BD2" w:rsidP="0092721D">
            <w:pPr>
              <w:jc w:val="right"/>
            </w:pPr>
            <w:r w:rsidRPr="000C4D2E">
              <w:t>-</w:t>
            </w:r>
          </w:p>
        </w:tc>
        <w:tc>
          <w:tcPr>
            <w:tcW w:w="1063" w:type="dxa"/>
            <w:tcBorders>
              <w:top w:val="single" w:sz="2" w:space="0" w:color="B1B4B6"/>
              <w:bottom w:val="single" w:sz="2" w:space="0" w:color="B1B4B6"/>
            </w:tcBorders>
          </w:tcPr>
          <w:p w14:paraId="280878FA"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6815D70D" w14:textId="77777777" w:rsidR="009D0BD2" w:rsidRPr="000C4D2E" w:rsidRDefault="009D0BD2" w:rsidP="0092721D">
            <w:pPr>
              <w:jc w:val="right"/>
            </w:pPr>
            <w:r w:rsidRPr="000C4D2E">
              <w:t>-</w:t>
            </w:r>
          </w:p>
        </w:tc>
        <w:tc>
          <w:tcPr>
            <w:tcW w:w="1241" w:type="dxa"/>
            <w:tcBorders>
              <w:top w:val="single" w:sz="2" w:space="0" w:color="B1B4B6"/>
              <w:bottom w:val="single" w:sz="2" w:space="0" w:color="B1B4B6"/>
            </w:tcBorders>
          </w:tcPr>
          <w:p w14:paraId="28E7EB76" w14:textId="77777777" w:rsidR="009D0BD2" w:rsidRPr="000C4D2E" w:rsidRDefault="009D0BD2" w:rsidP="0092721D">
            <w:pPr>
              <w:jc w:val="right"/>
            </w:pPr>
            <w:r w:rsidRPr="000C4D2E">
              <w:t>-</w:t>
            </w:r>
          </w:p>
        </w:tc>
      </w:tr>
      <w:tr w:rsidR="009D0BD2" w:rsidRPr="000C4D2E" w14:paraId="5FD77FA9" w14:textId="77777777" w:rsidTr="00CA772D">
        <w:trPr>
          <w:trHeight w:val="188"/>
        </w:trPr>
        <w:tc>
          <w:tcPr>
            <w:tcW w:w="1276" w:type="dxa"/>
            <w:tcBorders>
              <w:top w:val="single" w:sz="2" w:space="0" w:color="B1B4B6"/>
              <w:bottom w:val="single" w:sz="2" w:space="0" w:color="B1B4B6"/>
            </w:tcBorders>
          </w:tcPr>
          <w:p w14:paraId="249C2F41" w14:textId="77777777" w:rsidR="009D0BD2" w:rsidRPr="000C4D2E" w:rsidRDefault="009D0BD2" w:rsidP="0037653D">
            <w:r w:rsidRPr="000C4D2E">
              <w:t>Transfers</w:t>
            </w:r>
          </w:p>
        </w:tc>
        <w:tc>
          <w:tcPr>
            <w:tcW w:w="1240" w:type="dxa"/>
            <w:tcBorders>
              <w:top w:val="single" w:sz="2" w:space="0" w:color="B1B4B6"/>
              <w:bottom w:val="single" w:sz="2" w:space="0" w:color="B1B4B6"/>
            </w:tcBorders>
          </w:tcPr>
          <w:p w14:paraId="16CD8BF6" w14:textId="77777777" w:rsidR="009D0BD2" w:rsidRPr="000C4D2E" w:rsidRDefault="009D0BD2" w:rsidP="0092721D">
            <w:pPr>
              <w:jc w:val="right"/>
            </w:pPr>
            <w:r w:rsidRPr="000C4D2E">
              <w:t>8</w:t>
            </w:r>
          </w:p>
        </w:tc>
        <w:tc>
          <w:tcPr>
            <w:tcW w:w="1240" w:type="dxa"/>
            <w:tcBorders>
              <w:top w:val="single" w:sz="2" w:space="0" w:color="B1B4B6"/>
              <w:bottom w:val="single" w:sz="2" w:space="0" w:color="B1B4B6"/>
            </w:tcBorders>
          </w:tcPr>
          <w:p w14:paraId="667F0A72" w14:textId="77777777" w:rsidR="009D0BD2" w:rsidRPr="000C4D2E" w:rsidRDefault="009D0BD2" w:rsidP="0092721D">
            <w:pPr>
              <w:jc w:val="right"/>
            </w:pPr>
            <w:r w:rsidRPr="000C4D2E">
              <w:t>-</w:t>
            </w:r>
          </w:p>
        </w:tc>
        <w:tc>
          <w:tcPr>
            <w:tcW w:w="1631" w:type="dxa"/>
            <w:tcBorders>
              <w:top w:val="single" w:sz="2" w:space="0" w:color="B1B4B6"/>
              <w:bottom w:val="single" w:sz="2" w:space="0" w:color="B1B4B6"/>
            </w:tcBorders>
          </w:tcPr>
          <w:p w14:paraId="32C0AC74"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24A4AD58"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5C9ABC38" w14:textId="77777777" w:rsidR="009D0BD2" w:rsidRPr="000C4D2E" w:rsidRDefault="009D0BD2" w:rsidP="0092721D">
            <w:pPr>
              <w:jc w:val="right"/>
            </w:pPr>
            <w:r w:rsidRPr="000C4D2E">
              <w:t>-</w:t>
            </w:r>
          </w:p>
        </w:tc>
        <w:tc>
          <w:tcPr>
            <w:tcW w:w="1063" w:type="dxa"/>
            <w:tcBorders>
              <w:top w:val="single" w:sz="2" w:space="0" w:color="B1B4B6"/>
              <w:bottom w:val="single" w:sz="2" w:space="0" w:color="B1B4B6"/>
            </w:tcBorders>
          </w:tcPr>
          <w:p w14:paraId="3733937A"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50AD6EB5" w14:textId="77777777" w:rsidR="009D0BD2" w:rsidRPr="000C4D2E" w:rsidRDefault="009D0BD2" w:rsidP="0092721D">
            <w:pPr>
              <w:jc w:val="right"/>
            </w:pPr>
            <w:r w:rsidRPr="000C4D2E">
              <w:t>-</w:t>
            </w:r>
          </w:p>
        </w:tc>
        <w:tc>
          <w:tcPr>
            <w:tcW w:w="1241" w:type="dxa"/>
            <w:tcBorders>
              <w:top w:val="single" w:sz="2" w:space="0" w:color="B1B4B6"/>
              <w:bottom w:val="single" w:sz="2" w:space="0" w:color="B1B4B6"/>
            </w:tcBorders>
          </w:tcPr>
          <w:p w14:paraId="287D0938" w14:textId="77777777" w:rsidR="009D0BD2" w:rsidRPr="000C4D2E" w:rsidRDefault="009D0BD2" w:rsidP="0092721D">
            <w:pPr>
              <w:jc w:val="right"/>
            </w:pPr>
            <w:r w:rsidRPr="000C4D2E">
              <w:t>8</w:t>
            </w:r>
          </w:p>
        </w:tc>
      </w:tr>
      <w:tr w:rsidR="009D0BD2" w:rsidRPr="000C4D2E" w14:paraId="08085ED4" w14:textId="77777777" w:rsidTr="00CA772D">
        <w:trPr>
          <w:trHeight w:val="188"/>
        </w:trPr>
        <w:tc>
          <w:tcPr>
            <w:tcW w:w="1276" w:type="dxa"/>
            <w:tcBorders>
              <w:top w:val="single" w:sz="2" w:space="0" w:color="B1B4B6"/>
              <w:bottom w:val="single" w:sz="2" w:space="0" w:color="B1B4B6"/>
            </w:tcBorders>
          </w:tcPr>
          <w:p w14:paraId="694959D2" w14:textId="77777777" w:rsidR="009D0BD2" w:rsidRPr="000C4D2E" w:rsidRDefault="009D0BD2" w:rsidP="0037653D">
            <w:r w:rsidRPr="000C4D2E">
              <w:t>Depreciation</w:t>
            </w:r>
          </w:p>
        </w:tc>
        <w:tc>
          <w:tcPr>
            <w:tcW w:w="1240" w:type="dxa"/>
            <w:tcBorders>
              <w:top w:val="single" w:sz="2" w:space="0" w:color="B1B4B6"/>
              <w:bottom w:val="single" w:sz="2" w:space="0" w:color="B1B4B6"/>
            </w:tcBorders>
          </w:tcPr>
          <w:p w14:paraId="3E07CEEA"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4C99C9FD" w14:textId="77777777" w:rsidR="009D0BD2" w:rsidRPr="000C4D2E" w:rsidRDefault="009D0BD2" w:rsidP="0092721D">
            <w:pPr>
              <w:jc w:val="right"/>
            </w:pPr>
            <w:r w:rsidRPr="000C4D2E">
              <w:t>(1 559)</w:t>
            </w:r>
          </w:p>
        </w:tc>
        <w:tc>
          <w:tcPr>
            <w:tcW w:w="1631" w:type="dxa"/>
            <w:tcBorders>
              <w:top w:val="single" w:sz="2" w:space="0" w:color="B1B4B6"/>
              <w:bottom w:val="single" w:sz="2" w:space="0" w:color="B1B4B6"/>
            </w:tcBorders>
          </w:tcPr>
          <w:p w14:paraId="42E6C6BA" w14:textId="77777777" w:rsidR="009D0BD2" w:rsidRPr="000C4D2E" w:rsidRDefault="009D0BD2" w:rsidP="0092721D">
            <w:pPr>
              <w:jc w:val="right"/>
            </w:pPr>
            <w:r w:rsidRPr="000C4D2E">
              <w:t>(907)</w:t>
            </w:r>
          </w:p>
        </w:tc>
        <w:tc>
          <w:tcPr>
            <w:tcW w:w="1134" w:type="dxa"/>
            <w:tcBorders>
              <w:top w:val="single" w:sz="2" w:space="0" w:color="B1B4B6"/>
              <w:bottom w:val="single" w:sz="2" w:space="0" w:color="B1B4B6"/>
            </w:tcBorders>
          </w:tcPr>
          <w:p w14:paraId="2A62A2EA" w14:textId="77777777" w:rsidR="009D0BD2" w:rsidRPr="000C4D2E" w:rsidRDefault="009D0BD2" w:rsidP="0092721D">
            <w:pPr>
              <w:jc w:val="right"/>
            </w:pPr>
            <w:r w:rsidRPr="000C4D2E">
              <w:t>(982)</w:t>
            </w:r>
          </w:p>
        </w:tc>
        <w:tc>
          <w:tcPr>
            <w:tcW w:w="1134" w:type="dxa"/>
            <w:tcBorders>
              <w:top w:val="single" w:sz="2" w:space="0" w:color="B1B4B6"/>
              <w:bottom w:val="single" w:sz="2" w:space="0" w:color="B1B4B6"/>
            </w:tcBorders>
          </w:tcPr>
          <w:p w14:paraId="2510C094" w14:textId="77777777" w:rsidR="009D0BD2" w:rsidRPr="000C4D2E" w:rsidRDefault="009D0BD2" w:rsidP="0092721D">
            <w:pPr>
              <w:jc w:val="right"/>
            </w:pPr>
            <w:r w:rsidRPr="000C4D2E">
              <w:t>(1 611)</w:t>
            </w:r>
          </w:p>
        </w:tc>
        <w:tc>
          <w:tcPr>
            <w:tcW w:w="1063" w:type="dxa"/>
            <w:tcBorders>
              <w:top w:val="single" w:sz="2" w:space="0" w:color="B1B4B6"/>
              <w:bottom w:val="single" w:sz="2" w:space="0" w:color="B1B4B6"/>
            </w:tcBorders>
          </w:tcPr>
          <w:p w14:paraId="0EB8B1E1" w14:textId="77777777" w:rsidR="009D0BD2" w:rsidRPr="000C4D2E" w:rsidRDefault="009D0BD2" w:rsidP="0092721D">
            <w:pPr>
              <w:jc w:val="right"/>
            </w:pPr>
            <w:r w:rsidRPr="000C4D2E">
              <w:t>(140)</w:t>
            </w:r>
          </w:p>
        </w:tc>
        <w:tc>
          <w:tcPr>
            <w:tcW w:w="1240" w:type="dxa"/>
            <w:tcBorders>
              <w:top w:val="single" w:sz="2" w:space="0" w:color="B1B4B6"/>
              <w:bottom w:val="single" w:sz="2" w:space="0" w:color="B1B4B6"/>
            </w:tcBorders>
          </w:tcPr>
          <w:p w14:paraId="5E8CBC7C" w14:textId="77777777" w:rsidR="009D0BD2" w:rsidRPr="000C4D2E" w:rsidRDefault="009D0BD2" w:rsidP="0092721D">
            <w:pPr>
              <w:jc w:val="right"/>
            </w:pPr>
            <w:r w:rsidRPr="000C4D2E">
              <w:t>(343)</w:t>
            </w:r>
          </w:p>
        </w:tc>
        <w:tc>
          <w:tcPr>
            <w:tcW w:w="1241" w:type="dxa"/>
            <w:tcBorders>
              <w:top w:val="single" w:sz="2" w:space="0" w:color="B1B4B6"/>
              <w:bottom w:val="single" w:sz="2" w:space="0" w:color="B1B4B6"/>
            </w:tcBorders>
          </w:tcPr>
          <w:p w14:paraId="5827C048" w14:textId="77777777" w:rsidR="009D0BD2" w:rsidRPr="000C4D2E" w:rsidRDefault="009D0BD2" w:rsidP="0092721D">
            <w:pPr>
              <w:jc w:val="right"/>
            </w:pPr>
            <w:r w:rsidRPr="000C4D2E">
              <w:t>(5 542)</w:t>
            </w:r>
          </w:p>
        </w:tc>
      </w:tr>
      <w:tr w:rsidR="009D0BD2" w:rsidRPr="000C4D2E" w14:paraId="36905E01" w14:textId="77777777" w:rsidTr="00CA772D">
        <w:trPr>
          <w:trHeight w:val="188"/>
        </w:trPr>
        <w:tc>
          <w:tcPr>
            <w:tcW w:w="1276" w:type="dxa"/>
            <w:tcBorders>
              <w:top w:val="single" w:sz="2" w:space="0" w:color="B1B4B6"/>
              <w:bottom w:val="single" w:sz="2" w:space="0" w:color="B1B4B6"/>
            </w:tcBorders>
          </w:tcPr>
          <w:p w14:paraId="442AA83B" w14:textId="77777777" w:rsidR="009D0BD2" w:rsidRPr="000C4D2E" w:rsidRDefault="009D0BD2" w:rsidP="0037653D">
            <w:r w:rsidRPr="000C4D2E">
              <w:t>Ceased to be held for distribution to owners</w:t>
            </w:r>
          </w:p>
        </w:tc>
        <w:tc>
          <w:tcPr>
            <w:tcW w:w="1240" w:type="dxa"/>
            <w:tcBorders>
              <w:top w:val="single" w:sz="2" w:space="0" w:color="B1B4B6"/>
              <w:bottom w:val="single" w:sz="2" w:space="0" w:color="B1B4B6"/>
            </w:tcBorders>
          </w:tcPr>
          <w:p w14:paraId="3384C8A2" w14:textId="77777777" w:rsidR="009D0BD2" w:rsidRPr="000C4D2E" w:rsidRDefault="009D0BD2" w:rsidP="0092721D">
            <w:pPr>
              <w:jc w:val="right"/>
            </w:pPr>
            <w:r w:rsidRPr="000C4D2E">
              <w:t>7 000</w:t>
            </w:r>
          </w:p>
        </w:tc>
        <w:tc>
          <w:tcPr>
            <w:tcW w:w="1240" w:type="dxa"/>
            <w:tcBorders>
              <w:top w:val="single" w:sz="2" w:space="0" w:color="B1B4B6"/>
              <w:bottom w:val="single" w:sz="2" w:space="0" w:color="B1B4B6"/>
            </w:tcBorders>
          </w:tcPr>
          <w:p w14:paraId="0811C998" w14:textId="77777777" w:rsidR="009D0BD2" w:rsidRPr="000C4D2E" w:rsidRDefault="009D0BD2" w:rsidP="0092721D">
            <w:pPr>
              <w:jc w:val="right"/>
            </w:pPr>
            <w:r w:rsidRPr="000C4D2E">
              <w:t>520</w:t>
            </w:r>
          </w:p>
        </w:tc>
        <w:tc>
          <w:tcPr>
            <w:tcW w:w="1631" w:type="dxa"/>
            <w:tcBorders>
              <w:top w:val="single" w:sz="2" w:space="0" w:color="B1B4B6"/>
              <w:bottom w:val="single" w:sz="2" w:space="0" w:color="B1B4B6"/>
            </w:tcBorders>
          </w:tcPr>
          <w:p w14:paraId="2D6F7E6C"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2951C389" w14:textId="77777777" w:rsidR="009D0BD2" w:rsidRPr="000C4D2E" w:rsidRDefault="009D0BD2" w:rsidP="0092721D">
            <w:pPr>
              <w:jc w:val="right"/>
            </w:pPr>
            <w:r w:rsidRPr="000C4D2E">
              <w:t>11</w:t>
            </w:r>
          </w:p>
        </w:tc>
        <w:tc>
          <w:tcPr>
            <w:tcW w:w="1134" w:type="dxa"/>
            <w:tcBorders>
              <w:top w:val="single" w:sz="2" w:space="0" w:color="B1B4B6"/>
              <w:bottom w:val="single" w:sz="2" w:space="0" w:color="B1B4B6"/>
            </w:tcBorders>
          </w:tcPr>
          <w:p w14:paraId="40C7317E" w14:textId="77777777" w:rsidR="009D0BD2" w:rsidRPr="000C4D2E" w:rsidRDefault="009D0BD2" w:rsidP="0092721D">
            <w:pPr>
              <w:jc w:val="right"/>
            </w:pPr>
            <w:r w:rsidRPr="000C4D2E">
              <w:t>-</w:t>
            </w:r>
          </w:p>
        </w:tc>
        <w:tc>
          <w:tcPr>
            <w:tcW w:w="1063" w:type="dxa"/>
            <w:tcBorders>
              <w:top w:val="single" w:sz="2" w:space="0" w:color="B1B4B6"/>
              <w:bottom w:val="single" w:sz="2" w:space="0" w:color="B1B4B6"/>
            </w:tcBorders>
          </w:tcPr>
          <w:p w14:paraId="34C276A1"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234DDFBF" w14:textId="77777777" w:rsidR="009D0BD2" w:rsidRPr="000C4D2E" w:rsidRDefault="009D0BD2" w:rsidP="0092721D">
            <w:pPr>
              <w:jc w:val="right"/>
            </w:pPr>
            <w:r w:rsidRPr="000C4D2E">
              <w:t>-</w:t>
            </w:r>
          </w:p>
        </w:tc>
        <w:tc>
          <w:tcPr>
            <w:tcW w:w="1241" w:type="dxa"/>
            <w:tcBorders>
              <w:top w:val="single" w:sz="2" w:space="0" w:color="B1B4B6"/>
              <w:bottom w:val="single" w:sz="2" w:space="0" w:color="B1B4B6"/>
            </w:tcBorders>
          </w:tcPr>
          <w:p w14:paraId="7D8D7361" w14:textId="77777777" w:rsidR="009D0BD2" w:rsidRPr="000C4D2E" w:rsidRDefault="009D0BD2" w:rsidP="0092721D">
            <w:pPr>
              <w:jc w:val="right"/>
            </w:pPr>
            <w:r w:rsidRPr="000C4D2E">
              <w:t>7 531</w:t>
            </w:r>
          </w:p>
        </w:tc>
      </w:tr>
      <w:tr w:rsidR="009D0BD2" w:rsidRPr="000C4D2E" w14:paraId="7B957A4B" w14:textId="77777777" w:rsidTr="00CA772D">
        <w:trPr>
          <w:trHeight w:val="188"/>
        </w:trPr>
        <w:tc>
          <w:tcPr>
            <w:tcW w:w="1276" w:type="dxa"/>
            <w:tcBorders>
              <w:top w:val="single" w:sz="2" w:space="0" w:color="B1B4B6"/>
              <w:bottom w:val="single" w:sz="2" w:space="0" w:color="B1B4B6"/>
            </w:tcBorders>
          </w:tcPr>
          <w:p w14:paraId="5B731950" w14:textId="77777777" w:rsidR="009D0BD2" w:rsidRPr="000C4D2E" w:rsidRDefault="009D0BD2" w:rsidP="0037653D">
            <w:r w:rsidRPr="000C4D2E">
              <w:t>Carrying amount at end of year</w:t>
            </w:r>
          </w:p>
        </w:tc>
        <w:tc>
          <w:tcPr>
            <w:tcW w:w="1240" w:type="dxa"/>
            <w:tcBorders>
              <w:top w:val="single" w:sz="2" w:space="0" w:color="B1B4B6"/>
              <w:bottom w:val="single" w:sz="2" w:space="0" w:color="B1B4B6"/>
            </w:tcBorders>
          </w:tcPr>
          <w:p w14:paraId="699F00CE" w14:textId="77777777" w:rsidR="009D0BD2" w:rsidRPr="000C4D2E" w:rsidRDefault="009D0BD2" w:rsidP="0092721D">
            <w:pPr>
              <w:jc w:val="right"/>
            </w:pPr>
            <w:r w:rsidRPr="000C4D2E">
              <w:t>128 154</w:t>
            </w:r>
          </w:p>
        </w:tc>
        <w:tc>
          <w:tcPr>
            <w:tcW w:w="1240" w:type="dxa"/>
            <w:tcBorders>
              <w:top w:val="single" w:sz="2" w:space="0" w:color="B1B4B6"/>
              <w:bottom w:val="single" w:sz="2" w:space="0" w:color="B1B4B6"/>
            </w:tcBorders>
          </w:tcPr>
          <w:p w14:paraId="13EECA83" w14:textId="77777777" w:rsidR="009D0BD2" w:rsidRPr="000C4D2E" w:rsidRDefault="009D0BD2" w:rsidP="0092721D">
            <w:pPr>
              <w:jc w:val="right"/>
            </w:pPr>
            <w:r w:rsidRPr="000C4D2E">
              <w:t>17 584</w:t>
            </w:r>
          </w:p>
        </w:tc>
        <w:tc>
          <w:tcPr>
            <w:tcW w:w="1631" w:type="dxa"/>
            <w:tcBorders>
              <w:top w:val="single" w:sz="2" w:space="0" w:color="B1B4B6"/>
              <w:bottom w:val="single" w:sz="2" w:space="0" w:color="B1B4B6"/>
            </w:tcBorders>
          </w:tcPr>
          <w:p w14:paraId="4ADBB7BD" w14:textId="77777777" w:rsidR="009D0BD2" w:rsidRPr="000C4D2E" w:rsidRDefault="009D0BD2" w:rsidP="0092721D">
            <w:pPr>
              <w:jc w:val="right"/>
            </w:pPr>
            <w:r w:rsidRPr="000C4D2E">
              <w:t>4 016</w:t>
            </w:r>
          </w:p>
        </w:tc>
        <w:tc>
          <w:tcPr>
            <w:tcW w:w="1134" w:type="dxa"/>
            <w:tcBorders>
              <w:top w:val="single" w:sz="2" w:space="0" w:color="B1B4B6"/>
              <w:bottom w:val="single" w:sz="2" w:space="0" w:color="B1B4B6"/>
            </w:tcBorders>
          </w:tcPr>
          <w:p w14:paraId="6A24B7AE" w14:textId="77777777" w:rsidR="009D0BD2" w:rsidRPr="000C4D2E" w:rsidRDefault="009D0BD2" w:rsidP="0092721D">
            <w:pPr>
              <w:jc w:val="right"/>
            </w:pPr>
            <w:r w:rsidRPr="000C4D2E">
              <w:t>5 254</w:t>
            </w:r>
          </w:p>
        </w:tc>
        <w:tc>
          <w:tcPr>
            <w:tcW w:w="1134" w:type="dxa"/>
            <w:tcBorders>
              <w:top w:val="single" w:sz="2" w:space="0" w:color="B1B4B6"/>
              <w:bottom w:val="single" w:sz="2" w:space="0" w:color="B1B4B6"/>
            </w:tcBorders>
          </w:tcPr>
          <w:p w14:paraId="1DA78F3D" w14:textId="77777777" w:rsidR="009D0BD2" w:rsidRPr="000C4D2E" w:rsidRDefault="009D0BD2" w:rsidP="0092721D">
            <w:pPr>
              <w:jc w:val="right"/>
            </w:pPr>
            <w:r w:rsidRPr="000C4D2E">
              <w:t>2 031</w:t>
            </w:r>
          </w:p>
        </w:tc>
        <w:tc>
          <w:tcPr>
            <w:tcW w:w="1063" w:type="dxa"/>
            <w:tcBorders>
              <w:top w:val="single" w:sz="2" w:space="0" w:color="B1B4B6"/>
              <w:bottom w:val="single" w:sz="2" w:space="0" w:color="B1B4B6"/>
            </w:tcBorders>
          </w:tcPr>
          <w:p w14:paraId="402EE8C2" w14:textId="77777777" w:rsidR="009D0BD2" w:rsidRPr="000C4D2E" w:rsidRDefault="009D0BD2" w:rsidP="0092721D">
            <w:pPr>
              <w:jc w:val="right"/>
            </w:pPr>
            <w:r w:rsidRPr="000C4D2E">
              <w:t>509</w:t>
            </w:r>
          </w:p>
        </w:tc>
        <w:tc>
          <w:tcPr>
            <w:tcW w:w="1240" w:type="dxa"/>
            <w:tcBorders>
              <w:top w:val="single" w:sz="2" w:space="0" w:color="B1B4B6"/>
              <w:bottom w:val="single" w:sz="2" w:space="0" w:color="B1B4B6"/>
            </w:tcBorders>
          </w:tcPr>
          <w:p w14:paraId="62A42CE5" w14:textId="77777777" w:rsidR="009D0BD2" w:rsidRPr="000C4D2E" w:rsidRDefault="009D0BD2" w:rsidP="0092721D">
            <w:pPr>
              <w:jc w:val="right"/>
            </w:pPr>
            <w:r w:rsidRPr="000C4D2E">
              <w:t>1 428</w:t>
            </w:r>
          </w:p>
        </w:tc>
        <w:tc>
          <w:tcPr>
            <w:tcW w:w="1241" w:type="dxa"/>
            <w:tcBorders>
              <w:top w:val="single" w:sz="2" w:space="0" w:color="B1B4B6"/>
              <w:bottom w:val="single" w:sz="2" w:space="0" w:color="B1B4B6"/>
            </w:tcBorders>
          </w:tcPr>
          <w:p w14:paraId="4F5B45E6" w14:textId="77777777" w:rsidR="009D0BD2" w:rsidRPr="000C4D2E" w:rsidRDefault="009D0BD2" w:rsidP="0092721D">
            <w:pPr>
              <w:jc w:val="right"/>
            </w:pPr>
            <w:r w:rsidRPr="000C4D2E">
              <w:t>158 976</w:t>
            </w:r>
          </w:p>
        </w:tc>
      </w:tr>
      <w:tr w:rsidR="009D0BD2" w:rsidRPr="000C4D2E" w14:paraId="699F542B" w14:textId="77777777" w:rsidTr="00CA772D">
        <w:trPr>
          <w:trHeight w:val="188"/>
        </w:trPr>
        <w:tc>
          <w:tcPr>
            <w:tcW w:w="1276" w:type="dxa"/>
            <w:tcBorders>
              <w:top w:val="single" w:sz="2" w:space="0" w:color="B1B4B6"/>
              <w:bottom w:val="single" w:sz="2" w:space="0" w:color="B1B4B6"/>
            </w:tcBorders>
          </w:tcPr>
          <w:p w14:paraId="3081851C" w14:textId="77777777" w:rsidR="009D0BD2" w:rsidRPr="000C4D2E" w:rsidRDefault="009D0BD2" w:rsidP="0037653D">
            <w:r w:rsidRPr="000C4D2E">
              <w:t>Gross carrying amount</w:t>
            </w:r>
          </w:p>
        </w:tc>
        <w:tc>
          <w:tcPr>
            <w:tcW w:w="1240" w:type="dxa"/>
            <w:tcBorders>
              <w:top w:val="single" w:sz="2" w:space="0" w:color="B1B4B6"/>
              <w:bottom w:val="single" w:sz="2" w:space="0" w:color="B1B4B6"/>
            </w:tcBorders>
          </w:tcPr>
          <w:p w14:paraId="73DC525E" w14:textId="77777777" w:rsidR="009D0BD2" w:rsidRPr="000C4D2E" w:rsidRDefault="009D0BD2" w:rsidP="0092721D">
            <w:pPr>
              <w:jc w:val="right"/>
            </w:pPr>
            <w:r w:rsidRPr="000C4D2E">
              <w:t>133 214</w:t>
            </w:r>
          </w:p>
        </w:tc>
        <w:tc>
          <w:tcPr>
            <w:tcW w:w="1240" w:type="dxa"/>
            <w:tcBorders>
              <w:top w:val="single" w:sz="2" w:space="0" w:color="B1B4B6"/>
              <w:bottom w:val="single" w:sz="2" w:space="0" w:color="B1B4B6"/>
            </w:tcBorders>
          </w:tcPr>
          <w:p w14:paraId="6650E020" w14:textId="77777777" w:rsidR="009D0BD2" w:rsidRPr="000C4D2E" w:rsidRDefault="009D0BD2" w:rsidP="0092721D">
            <w:pPr>
              <w:jc w:val="right"/>
            </w:pPr>
            <w:r w:rsidRPr="000C4D2E">
              <w:t>17 584</w:t>
            </w:r>
          </w:p>
        </w:tc>
        <w:tc>
          <w:tcPr>
            <w:tcW w:w="1631" w:type="dxa"/>
            <w:tcBorders>
              <w:top w:val="single" w:sz="2" w:space="0" w:color="B1B4B6"/>
              <w:bottom w:val="single" w:sz="2" w:space="0" w:color="B1B4B6"/>
            </w:tcBorders>
          </w:tcPr>
          <w:p w14:paraId="47B30EC1" w14:textId="77777777" w:rsidR="009D0BD2" w:rsidRPr="000C4D2E" w:rsidRDefault="009D0BD2" w:rsidP="0092721D">
            <w:pPr>
              <w:jc w:val="right"/>
            </w:pPr>
            <w:r w:rsidRPr="000C4D2E">
              <w:t>14 340</w:t>
            </w:r>
          </w:p>
        </w:tc>
        <w:tc>
          <w:tcPr>
            <w:tcW w:w="1134" w:type="dxa"/>
            <w:tcBorders>
              <w:top w:val="single" w:sz="2" w:space="0" w:color="B1B4B6"/>
              <w:bottom w:val="single" w:sz="2" w:space="0" w:color="B1B4B6"/>
            </w:tcBorders>
          </w:tcPr>
          <w:p w14:paraId="3B49E7DE" w14:textId="77777777" w:rsidR="009D0BD2" w:rsidRPr="000C4D2E" w:rsidRDefault="009D0BD2" w:rsidP="0092721D">
            <w:pPr>
              <w:jc w:val="right"/>
            </w:pPr>
            <w:r w:rsidRPr="000C4D2E">
              <w:t>13 949</w:t>
            </w:r>
          </w:p>
        </w:tc>
        <w:tc>
          <w:tcPr>
            <w:tcW w:w="1134" w:type="dxa"/>
            <w:tcBorders>
              <w:top w:val="single" w:sz="2" w:space="0" w:color="B1B4B6"/>
              <w:bottom w:val="single" w:sz="2" w:space="0" w:color="B1B4B6"/>
            </w:tcBorders>
          </w:tcPr>
          <w:p w14:paraId="1D50FCC1" w14:textId="77777777" w:rsidR="009D0BD2" w:rsidRPr="000C4D2E" w:rsidRDefault="009D0BD2" w:rsidP="0092721D">
            <w:pPr>
              <w:jc w:val="right"/>
            </w:pPr>
            <w:r w:rsidRPr="000C4D2E">
              <w:t>15 471</w:t>
            </w:r>
          </w:p>
        </w:tc>
        <w:tc>
          <w:tcPr>
            <w:tcW w:w="1063" w:type="dxa"/>
            <w:tcBorders>
              <w:top w:val="single" w:sz="2" w:space="0" w:color="B1B4B6"/>
              <w:bottom w:val="single" w:sz="2" w:space="0" w:color="B1B4B6"/>
            </w:tcBorders>
          </w:tcPr>
          <w:p w14:paraId="46FD2811" w14:textId="77777777" w:rsidR="009D0BD2" w:rsidRPr="000C4D2E" w:rsidRDefault="009D0BD2" w:rsidP="0092721D">
            <w:pPr>
              <w:jc w:val="right"/>
            </w:pPr>
            <w:r w:rsidRPr="000C4D2E">
              <w:t>1 337</w:t>
            </w:r>
          </w:p>
        </w:tc>
        <w:tc>
          <w:tcPr>
            <w:tcW w:w="1240" w:type="dxa"/>
            <w:tcBorders>
              <w:top w:val="single" w:sz="2" w:space="0" w:color="B1B4B6"/>
              <w:bottom w:val="single" w:sz="2" w:space="0" w:color="B1B4B6"/>
            </w:tcBorders>
          </w:tcPr>
          <w:p w14:paraId="78F6F79A" w14:textId="77777777" w:rsidR="009D0BD2" w:rsidRPr="000C4D2E" w:rsidRDefault="009D0BD2" w:rsidP="0092721D">
            <w:pPr>
              <w:jc w:val="right"/>
            </w:pPr>
            <w:r w:rsidRPr="000C4D2E">
              <w:t>4 506</w:t>
            </w:r>
          </w:p>
        </w:tc>
        <w:tc>
          <w:tcPr>
            <w:tcW w:w="1241" w:type="dxa"/>
            <w:tcBorders>
              <w:top w:val="single" w:sz="2" w:space="0" w:color="B1B4B6"/>
              <w:bottom w:val="single" w:sz="2" w:space="0" w:color="B1B4B6"/>
            </w:tcBorders>
          </w:tcPr>
          <w:p w14:paraId="3585D092" w14:textId="77777777" w:rsidR="009D0BD2" w:rsidRPr="000C4D2E" w:rsidRDefault="009D0BD2" w:rsidP="0092721D">
            <w:pPr>
              <w:jc w:val="right"/>
            </w:pPr>
            <w:r w:rsidRPr="000C4D2E">
              <w:t>200 401</w:t>
            </w:r>
          </w:p>
        </w:tc>
      </w:tr>
      <w:tr w:rsidR="009D0BD2" w:rsidRPr="000C4D2E" w14:paraId="2C83BC59" w14:textId="77777777" w:rsidTr="00CA772D">
        <w:trPr>
          <w:trHeight w:val="188"/>
        </w:trPr>
        <w:tc>
          <w:tcPr>
            <w:tcW w:w="1276" w:type="dxa"/>
            <w:tcBorders>
              <w:top w:val="single" w:sz="2" w:space="0" w:color="B1B4B6"/>
              <w:bottom w:val="single" w:sz="2" w:space="0" w:color="B1B4B6"/>
            </w:tcBorders>
          </w:tcPr>
          <w:p w14:paraId="206CDB60" w14:textId="77777777" w:rsidR="009D0BD2" w:rsidRPr="000C4D2E" w:rsidRDefault="009D0BD2" w:rsidP="0037653D">
            <w:r w:rsidRPr="000C4D2E">
              <w:t>Accumulated depreciation</w:t>
            </w:r>
          </w:p>
        </w:tc>
        <w:tc>
          <w:tcPr>
            <w:tcW w:w="1240" w:type="dxa"/>
            <w:tcBorders>
              <w:top w:val="single" w:sz="2" w:space="0" w:color="B1B4B6"/>
              <w:bottom w:val="single" w:sz="2" w:space="0" w:color="B1B4B6"/>
            </w:tcBorders>
          </w:tcPr>
          <w:p w14:paraId="0B28BEFB"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35335324" w14:textId="77777777" w:rsidR="009D0BD2" w:rsidRPr="000C4D2E" w:rsidRDefault="009D0BD2" w:rsidP="0092721D">
            <w:pPr>
              <w:jc w:val="right"/>
            </w:pPr>
            <w:r w:rsidRPr="000C4D2E">
              <w:t>-</w:t>
            </w:r>
          </w:p>
        </w:tc>
        <w:tc>
          <w:tcPr>
            <w:tcW w:w="1631" w:type="dxa"/>
            <w:tcBorders>
              <w:top w:val="single" w:sz="2" w:space="0" w:color="B1B4B6"/>
              <w:bottom w:val="single" w:sz="2" w:space="0" w:color="B1B4B6"/>
            </w:tcBorders>
          </w:tcPr>
          <w:p w14:paraId="0D094926" w14:textId="77777777" w:rsidR="009D0BD2" w:rsidRPr="000C4D2E" w:rsidRDefault="009D0BD2" w:rsidP="0092721D">
            <w:pPr>
              <w:jc w:val="right"/>
            </w:pPr>
            <w:r w:rsidRPr="000C4D2E">
              <w:t>(10 238)</w:t>
            </w:r>
          </w:p>
        </w:tc>
        <w:tc>
          <w:tcPr>
            <w:tcW w:w="1134" w:type="dxa"/>
            <w:tcBorders>
              <w:top w:val="single" w:sz="2" w:space="0" w:color="B1B4B6"/>
              <w:bottom w:val="single" w:sz="2" w:space="0" w:color="B1B4B6"/>
            </w:tcBorders>
          </w:tcPr>
          <w:p w14:paraId="3847EBB4" w14:textId="77777777" w:rsidR="009D0BD2" w:rsidRPr="000C4D2E" w:rsidRDefault="009D0BD2" w:rsidP="0092721D">
            <w:pPr>
              <w:jc w:val="right"/>
            </w:pPr>
            <w:r w:rsidRPr="000C4D2E">
              <w:t>(8 695)</w:t>
            </w:r>
          </w:p>
        </w:tc>
        <w:tc>
          <w:tcPr>
            <w:tcW w:w="1134" w:type="dxa"/>
            <w:tcBorders>
              <w:top w:val="single" w:sz="2" w:space="0" w:color="B1B4B6"/>
              <w:bottom w:val="single" w:sz="2" w:space="0" w:color="B1B4B6"/>
            </w:tcBorders>
          </w:tcPr>
          <w:p w14:paraId="3A2A3B5F" w14:textId="77777777" w:rsidR="009D0BD2" w:rsidRPr="000C4D2E" w:rsidRDefault="009D0BD2" w:rsidP="0092721D">
            <w:pPr>
              <w:jc w:val="right"/>
            </w:pPr>
            <w:r w:rsidRPr="000C4D2E">
              <w:t>(13 440)</w:t>
            </w:r>
          </w:p>
        </w:tc>
        <w:tc>
          <w:tcPr>
            <w:tcW w:w="1063" w:type="dxa"/>
            <w:tcBorders>
              <w:top w:val="single" w:sz="2" w:space="0" w:color="B1B4B6"/>
              <w:bottom w:val="single" w:sz="2" w:space="0" w:color="B1B4B6"/>
            </w:tcBorders>
          </w:tcPr>
          <w:p w14:paraId="01348355" w14:textId="77777777" w:rsidR="009D0BD2" w:rsidRPr="000C4D2E" w:rsidRDefault="009D0BD2" w:rsidP="0092721D">
            <w:pPr>
              <w:jc w:val="right"/>
            </w:pPr>
            <w:r w:rsidRPr="000C4D2E">
              <w:t>(828)</w:t>
            </w:r>
          </w:p>
        </w:tc>
        <w:tc>
          <w:tcPr>
            <w:tcW w:w="1240" w:type="dxa"/>
            <w:tcBorders>
              <w:top w:val="single" w:sz="2" w:space="0" w:color="B1B4B6"/>
              <w:bottom w:val="single" w:sz="2" w:space="0" w:color="B1B4B6"/>
            </w:tcBorders>
          </w:tcPr>
          <w:p w14:paraId="569F02DC" w14:textId="77777777" w:rsidR="009D0BD2" w:rsidRPr="000C4D2E" w:rsidRDefault="009D0BD2" w:rsidP="0092721D">
            <w:pPr>
              <w:jc w:val="right"/>
            </w:pPr>
            <w:r w:rsidRPr="000C4D2E">
              <w:t>(3 078)</w:t>
            </w:r>
          </w:p>
        </w:tc>
        <w:tc>
          <w:tcPr>
            <w:tcW w:w="1241" w:type="dxa"/>
            <w:tcBorders>
              <w:top w:val="single" w:sz="2" w:space="0" w:color="B1B4B6"/>
              <w:bottom w:val="single" w:sz="2" w:space="0" w:color="B1B4B6"/>
            </w:tcBorders>
          </w:tcPr>
          <w:p w14:paraId="2D3D877E" w14:textId="77777777" w:rsidR="009D0BD2" w:rsidRPr="000C4D2E" w:rsidRDefault="009D0BD2" w:rsidP="0092721D">
            <w:pPr>
              <w:jc w:val="right"/>
            </w:pPr>
            <w:r w:rsidRPr="000C4D2E">
              <w:t>(36 279)</w:t>
            </w:r>
          </w:p>
        </w:tc>
      </w:tr>
      <w:tr w:rsidR="009D0BD2" w:rsidRPr="000C4D2E" w14:paraId="79594C9B" w14:textId="77777777" w:rsidTr="00CA772D">
        <w:trPr>
          <w:trHeight w:val="188"/>
        </w:trPr>
        <w:tc>
          <w:tcPr>
            <w:tcW w:w="1276" w:type="dxa"/>
            <w:tcBorders>
              <w:top w:val="single" w:sz="2" w:space="0" w:color="B1B4B6"/>
              <w:bottom w:val="single" w:sz="2" w:space="0" w:color="B1B4B6"/>
            </w:tcBorders>
          </w:tcPr>
          <w:p w14:paraId="54DD786C" w14:textId="77777777" w:rsidR="009D0BD2" w:rsidRPr="000C4D2E" w:rsidRDefault="009D0BD2" w:rsidP="0037653D">
            <w:r w:rsidRPr="000C4D2E">
              <w:t>Accumulated impairment losses</w:t>
            </w:r>
          </w:p>
        </w:tc>
        <w:tc>
          <w:tcPr>
            <w:tcW w:w="1240" w:type="dxa"/>
            <w:tcBorders>
              <w:top w:val="single" w:sz="2" w:space="0" w:color="B1B4B6"/>
              <w:bottom w:val="single" w:sz="2" w:space="0" w:color="B1B4B6"/>
            </w:tcBorders>
          </w:tcPr>
          <w:p w14:paraId="4F61BC1F" w14:textId="77777777" w:rsidR="009D0BD2" w:rsidRPr="000C4D2E" w:rsidRDefault="009D0BD2" w:rsidP="0092721D">
            <w:pPr>
              <w:jc w:val="right"/>
            </w:pPr>
            <w:r w:rsidRPr="000C4D2E">
              <w:t>(5 060)</w:t>
            </w:r>
          </w:p>
        </w:tc>
        <w:tc>
          <w:tcPr>
            <w:tcW w:w="1240" w:type="dxa"/>
            <w:tcBorders>
              <w:top w:val="single" w:sz="2" w:space="0" w:color="B1B4B6"/>
              <w:bottom w:val="single" w:sz="2" w:space="0" w:color="B1B4B6"/>
            </w:tcBorders>
          </w:tcPr>
          <w:p w14:paraId="737AD8E2" w14:textId="77777777" w:rsidR="009D0BD2" w:rsidRPr="000C4D2E" w:rsidRDefault="009D0BD2" w:rsidP="0092721D">
            <w:pPr>
              <w:jc w:val="right"/>
            </w:pPr>
            <w:r w:rsidRPr="000C4D2E">
              <w:t>-</w:t>
            </w:r>
          </w:p>
        </w:tc>
        <w:tc>
          <w:tcPr>
            <w:tcW w:w="1631" w:type="dxa"/>
            <w:tcBorders>
              <w:top w:val="single" w:sz="2" w:space="0" w:color="B1B4B6"/>
              <w:bottom w:val="single" w:sz="2" w:space="0" w:color="B1B4B6"/>
            </w:tcBorders>
          </w:tcPr>
          <w:p w14:paraId="4ADF5E52" w14:textId="77777777" w:rsidR="009D0BD2" w:rsidRPr="000C4D2E" w:rsidRDefault="009D0BD2" w:rsidP="0092721D">
            <w:pPr>
              <w:jc w:val="right"/>
            </w:pPr>
            <w:r w:rsidRPr="000C4D2E">
              <w:t>(86)</w:t>
            </w:r>
          </w:p>
        </w:tc>
        <w:tc>
          <w:tcPr>
            <w:tcW w:w="1134" w:type="dxa"/>
            <w:tcBorders>
              <w:top w:val="single" w:sz="2" w:space="0" w:color="B1B4B6"/>
              <w:bottom w:val="single" w:sz="2" w:space="0" w:color="B1B4B6"/>
            </w:tcBorders>
          </w:tcPr>
          <w:p w14:paraId="76325251" w14:textId="77777777" w:rsidR="009D0BD2" w:rsidRPr="000C4D2E" w:rsidRDefault="009D0BD2" w:rsidP="0092721D">
            <w:pPr>
              <w:jc w:val="right"/>
            </w:pPr>
            <w:r w:rsidRPr="000C4D2E">
              <w:t>-</w:t>
            </w:r>
          </w:p>
        </w:tc>
        <w:tc>
          <w:tcPr>
            <w:tcW w:w="1134" w:type="dxa"/>
            <w:tcBorders>
              <w:top w:val="single" w:sz="2" w:space="0" w:color="B1B4B6"/>
              <w:bottom w:val="single" w:sz="2" w:space="0" w:color="B1B4B6"/>
            </w:tcBorders>
          </w:tcPr>
          <w:p w14:paraId="038CE82A" w14:textId="77777777" w:rsidR="009D0BD2" w:rsidRPr="000C4D2E" w:rsidRDefault="009D0BD2" w:rsidP="0092721D">
            <w:pPr>
              <w:jc w:val="right"/>
            </w:pPr>
            <w:r w:rsidRPr="000C4D2E">
              <w:t>-</w:t>
            </w:r>
          </w:p>
        </w:tc>
        <w:tc>
          <w:tcPr>
            <w:tcW w:w="1063" w:type="dxa"/>
            <w:tcBorders>
              <w:top w:val="single" w:sz="2" w:space="0" w:color="B1B4B6"/>
              <w:bottom w:val="single" w:sz="2" w:space="0" w:color="B1B4B6"/>
            </w:tcBorders>
          </w:tcPr>
          <w:p w14:paraId="4FB334C0" w14:textId="77777777" w:rsidR="009D0BD2" w:rsidRPr="000C4D2E" w:rsidRDefault="009D0BD2" w:rsidP="0092721D">
            <w:pPr>
              <w:jc w:val="right"/>
            </w:pPr>
            <w:r w:rsidRPr="000C4D2E">
              <w:t>-</w:t>
            </w:r>
          </w:p>
        </w:tc>
        <w:tc>
          <w:tcPr>
            <w:tcW w:w="1240" w:type="dxa"/>
            <w:tcBorders>
              <w:top w:val="single" w:sz="2" w:space="0" w:color="B1B4B6"/>
              <w:bottom w:val="single" w:sz="2" w:space="0" w:color="B1B4B6"/>
            </w:tcBorders>
          </w:tcPr>
          <w:p w14:paraId="28FB8B02" w14:textId="77777777" w:rsidR="009D0BD2" w:rsidRPr="000C4D2E" w:rsidRDefault="009D0BD2" w:rsidP="0092721D">
            <w:pPr>
              <w:jc w:val="right"/>
            </w:pPr>
            <w:r w:rsidRPr="000C4D2E">
              <w:t>-</w:t>
            </w:r>
          </w:p>
        </w:tc>
        <w:tc>
          <w:tcPr>
            <w:tcW w:w="1241" w:type="dxa"/>
            <w:tcBorders>
              <w:top w:val="single" w:sz="2" w:space="0" w:color="B1B4B6"/>
              <w:bottom w:val="single" w:sz="2" w:space="0" w:color="B1B4B6"/>
            </w:tcBorders>
          </w:tcPr>
          <w:p w14:paraId="55109CB9" w14:textId="77777777" w:rsidR="009D0BD2" w:rsidRPr="000C4D2E" w:rsidRDefault="009D0BD2" w:rsidP="0092721D">
            <w:pPr>
              <w:jc w:val="right"/>
            </w:pPr>
            <w:r w:rsidRPr="000C4D2E">
              <w:t>(5 146)</w:t>
            </w:r>
          </w:p>
        </w:tc>
      </w:tr>
    </w:tbl>
    <w:p w14:paraId="5104E465" w14:textId="77777777" w:rsidR="00564A30" w:rsidRPr="000C4D2E" w:rsidRDefault="00564A30" w:rsidP="0037653D"/>
    <w:p w14:paraId="7BA76022" w14:textId="77777777" w:rsidR="008C00C4" w:rsidRDefault="00564A30" w:rsidP="0037653D">
      <w:r w:rsidRPr="000C4D2E">
        <w:t xml:space="preserve">Information on fair value measurements is provided in note 8.3. </w:t>
      </w:r>
    </w:p>
    <w:p w14:paraId="43BACFC8" w14:textId="083F3380" w:rsidR="00564A30" w:rsidRPr="000C4D2E" w:rsidRDefault="00564A30" w:rsidP="0037653D">
      <w:r w:rsidRPr="000C4D2E">
        <w:t>Information on capital commitments is provided in note 7.3.</w:t>
      </w:r>
    </w:p>
    <w:p w14:paraId="6879BBE8" w14:textId="212AAFBD" w:rsidR="00564A30" w:rsidRPr="000C4D2E" w:rsidRDefault="00564A30" w:rsidP="0037653D"/>
    <w:p w14:paraId="7DA4B42E" w14:textId="1B5CF0ED" w:rsidR="008313F1" w:rsidRPr="000C4D2E" w:rsidRDefault="008313F1" w:rsidP="0037653D"/>
    <w:p w14:paraId="57938372" w14:textId="77777777" w:rsidR="008313F1" w:rsidRPr="000C4D2E" w:rsidRDefault="008313F1" w:rsidP="0037653D">
      <w:r w:rsidRPr="000C4D2E">
        <w:br w:type="page"/>
      </w:r>
    </w:p>
    <w:p w14:paraId="43FD1C58" w14:textId="77777777" w:rsidR="008313F1" w:rsidRPr="000C4D2E" w:rsidRDefault="008313F1" w:rsidP="008C00C4">
      <w:pPr>
        <w:pStyle w:val="Heading3"/>
      </w:pPr>
      <w:r w:rsidRPr="000C4D2E">
        <w:t>5.1</w:t>
      </w:r>
      <w:r w:rsidRPr="000C4D2E">
        <w:tab/>
        <w:t>Property, plant and equipment (continued)</w:t>
      </w:r>
    </w:p>
    <w:p w14:paraId="60352FF6" w14:textId="77777777" w:rsidR="008313F1" w:rsidRPr="000C4D2E" w:rsidRDefault="008313F1" w:rsidP="00AB6CCE">
      <w:pPr>
        <w:pStyle w:val="Heading4"/>
      </w:pPr>
      <w:r w:rsidRPr="000C4D2E">
        <w:t>Capitalisation/expensing of assets</w:t>
      </w:r>
    </w:p>
    <w:p w14:paraId="3F525BEE" w14:textId="5EBF9F54" w:rsidR="008313F1" w:rsidRPr="000C4D2E" w:rsidRDefault="008313F1" w:rsidP="0037653D">
      <w:r w:rsidRPr="000C4D2E">
        <w:t>Items of property, plant and equipment and infrastructure costing $5,000 or more are recognised as assets, and the cost of utilising assets is expensed (depreciated) over their useful lives. Items of</w:t>
      </w:r>
      <w:r w:rsidR="008C00C4">
        <w:t xml:space="preserve"> </w:t>
      </w:r>
      <w:r w:rsidRPr="000C4D2E">
        <w:t>property, plant and equipment and infrastructure costing less than $5,000 are immediately expensed directly to the Statement of Comprehensive Income (other than where they form part of a group of similar items which is significant in total).</w:t>
      </w:r>
    </w:p>
    <w:p w14:paraId="559D90E7" w14:textId="77777777" w:rsidR="008313F1" w:rsidRPr="000C4D2E" w:rsidRDefault="008313F1" w:rsidP="00AB6CCE">
      <w:pPr>
        <w:pStyle w:val="Heading4"/>
      </w:pPr>
      <w:r w:rsidRPr="000C4D2E">
        <w:t>Initial recognition and measurement</w:t>
      </w:r>
    </w:p>
    <w:p w14:paraId="18CCC6C9" w14:textId="77777777" w:rsidR="008313F1" w:rsidRPr="000C4D2E" w:rsidRDefault="008313F1" w:rsidP="0037653D">
      <w:r w:rsidRPr="000C4D2E">
        <w:t>Property, plant and equipment and infrastructure are initially recognised at cost. For items of property, plant and equipment and infrastructure acquired at no cost or for nominal cost, the cost is their fair value at the date of acquisition.</w:t>
      </w:r>
    </w:p>
    <w:p w14:paraId="02F2D0D5" w14:textId="77777777" w:rsidR="008313F1" w:rsidRPr="000C4D2E" w:rsidRDefault="008313F1" w:rsidP="00AB6CCE">
      <w:pPr>
        <w:pStyle w:val="Heading4"/>
      </w:pPr>
      <w:r w:rsidRPr="000C4D2E">
        <w:t>Subsequent measurement</w:t>
      </w:r>
    </w:p>
    <w:p w14:paraId="38423D9E" w14:textId="77777777" w:rsidR="008313F1" w:rsidRPr="000C4D2E" w:rsidRDefault="008313F1" w:rsidP="0037653D">
      <w:r w:rsidRPr="000C4D2E">
        <w:t>After initial recognition of an asset, the revaluation model is used for the measurement of land and buildings, and the cost model for all other property, plant and equipment and infrastructure. Land and buildings are carried at fair value less accumulated depreciation (buildings only) and accumulated impairment losses. All other items of property, plant and equipment and infrastructure are stated at historical cost less accumulated depreciation and accumulated impairment losses.</w:t>
      </w:r>
    </w:p>
    <w:p w14:paraId="60429FC1" w14:textId="77777777" w:rsidR="008313F1" w:rsidRPr="000C4D2E" w:rsidRDefault="008313F1" w:rsidP="0037653D">
      <w:r w:rsidRPr="000C4D2E">
        <w:t>Where market-based evidence is available, the fair value of land and buildings is determined on the basis of current market values determined by reference to recent market transactions.</w:t>
      </w:r>
    </w:p>
    <w:p w14:paraId="76F79949" w14:textId="77777777" w:rsidR="008313F1" w:rsidRPr="000C4D2E" w:rsidRDefault="008313F1" w:rsidP="0037653D">
      <w:r w:rsidRPr="000C4D2E">
        <w:t>Where market-based evidence is not available, the fair value of land and buildings is determined on the basis of existing use. This normally applies where buildings are specialised or where land use is restricted. Fair value for existing use buildings is determined by reference to the cost of replacing the remaining future economic benefits embodied in the asset, i.e. current replacement cost.</w:t>
      </w:r>
    </w:p>
    <w:p w14:paraId="13C06E1F" w14:textId="77777777" w:rsidR="008313F1" w:rsidRPr="000C4D2E" w:rsidRDefault="008313F1" w:rsidP="0037653D">
      <w:r w:rsidRPr="000C4D2E">
        <w:t>Land assets were last revalued as at 1 July 2020 by the Western Australian Land Information Authority (Valuations and Property Analytics). The valuations were performed during the year ended 30 June 2021 and recognised at 30 June 2021. In undertaking the revaluation, fair value was determined by reference to market value: $10,673,000 (2020: $10,692,000 ). For the remaining balance, fair value of land was determined on the basis of comparison with market evidence for land with low level utility (high restricted use land).</w:t>
      </w:r>
    </w:p>
    <w:p w14:paraId="584D649E" w14:textId="77777777" w:rsidR="008313F1" w:rsidRPr="000C4D2E" w:rsidRDefault="008313F1" w:rsidP="0037653D">
      <w:r w:rsidRPr="000C4D2E">
        <w:t>Building assets were last revalued as at 1 July 2020 by the Western Australian Land Information Authority (Valuations and Property Analytics). The valuations were performed during the year ended 30 June 2021 and recognised at 30 June 2021. In undertaking the revaluation, fair value was determined by reference to market value: $2,616,000 (2020: $2,616,000). For the remaining balance, fair value of buildings was determined on the basis of current replacement cost.</w:t>
      </w:r>
    </w:p>
    <w:p w14:paraId="2C19D492" w14:textId="77777777" w:rsidR="008313F1" w:rsidRPr="000C4D2E" w:rsidRDefault="008313F1" w:rsidP="0037653D">
      <w:r w:rsidRPr="000C4D2E">
        <w:t>When buildings are revalued, the accumulated depreciation is eliminated against the gross carrying amount of the asset and the net amount restated to the revalued amount. Fair value for restricted use land is determined by comparison with market evidence for land with similar approximate utility (high restricted use land) or market value of comparable unrestricted land (low restricted use land). Independent valuations of land and buildings are provided annually by the Western Australian Land Information Authority (Valuations and Property Analytics) and recognised annually to ensure that the carrying amount does not differ materially from the asset’s fair value at the end of the financial year.</w:t>
      </w:r>
    </w:p>
    <w:p w14:paraId="7A05E87F" w14:textId="6D064330" w:rsidR="008313F1" w:rsidRPr="000C4D2E" w:rsidRDefault="008313F1" w:rsidP="0037653D">
      <w:r w:rsidRPr="000C4D2E">
        <w:t>The most significant assumptions and judgements in estimating fair value are made in assessing whether to apply the existing use basis to assets and in determining estimated economic life.</w:t>
      </w:r>
      <w:r w:rsidR="00982E3B">
        <w:t xml:space="preserve"> </w:t>
      </w:r>
      <w:r w:rsidRPr="000C4D2E">
        <w:t>Professional judgement by the valuer is required where the evidence does not provide a clear distinction between market type assets and existing use assets.</w:t>
      </w:r>
    </w:p>
    <w:p w14:paraId="4FB549BF" w14:textId="77777777" w:rsidR="008313F1" w:rsidRPr="000C4D2E" w:rsidRDefault="008313F1" w:rsidP="0037653D">
      <w:r w:rsidRPr="000C4D2E">
        <w:t>Information on fair value measurements is provided in note 8.3.</w:t>
      </w:r>
    </w:p>
    <w:p w14:paraId="297FFC0C" w14:textId="77777777" w:rsidR="00537FB5" w:rsidRPr="000C4D2E" w:rsidRDefault="00537FB5" w:rsidP="00AB6CCE">
      <w:pPr>
        <w:pStyle w:val="Heading4"/>
      </w:pPr>
      <w:r w:rsidRPr="000C4D2E">
        <w:t>Derecognition</w:t>
      </w:r>
    </w:p>
    <w:p w14:paraId="2DF52AC8" w14:textId="77777777" w:rsidR="00537FB5" w:rsidRPr="000C4D2E" w:rsidRDefault="00537FB5" w:rsidP="0037653D">
      <w:r w:rsidRPr="000C4D2E">
        <w:t>Upon disposal or derecognition of an item of property, plant and equipment, any revaluation surplus relating to that asset is retained in the asset revaluation surplus.</w:t>
      </w:r>
    </w:p>
    <w:p w14:paraId="31770D01" w14:textId="77777777" w:rsidR="00537FB5" w:rsidRPr="000C4D2E" w:rsidRDefault="00537FB5" w:rsidP="00AB6CCE">
      <w:pPr>
        <w:pStyle w:val="Heading4"/>
      </w:pPr>
      <w:r w:rsidRPr="000C4D2E">
        <w:t>Asset revaluation surplus</w:t>
      </w:r>
    </w:p>
    <w:p w14:paraId="3F3AAABE" w14:textId="77777777" w:rsidR="00537FB5" w:rsidRPr="000C4D2E" w:rsidRDefault="00537FB5" w:rsidP="0037653D">
      <w:r w:rsidRPr="000C4D2E">
        <w:t>The asset revaluation surplus is used to record increments and decrements on the revaluation of non- current assets.</w:t>
      </w:r>
    </w:p>
    <w:p w14:paraId="48B50A86" w14:textId="7B25D741" w:rsidR="00537FB5" w:rsidRPr="000C4D2E" w:rsidRDefault="00A9649B" w:rsidP="00A9649B">
      <w:pPr>
        <w:pStyle w:val="Heading3"/>
      </w:pPr>
      <w:r>
        <w:t>5</w:t>
      </w:r>
      <w:r w:rsidR="00273A2E" w:rsidRPr="000C4D2E">
        <w:t xml:space="preserve">.1.1 </w:t>
      </w:r>
      <w:r w:rsidR="00537FB5" w:rsidRPr="000C4D2E">
        <w:t>Depreciation and impairment</w:t>
      </w:r>
    </w:p>
    <w:p w14:paraId="646185CD" w14:textId="77777777" w:rsidR="00537FB5" w:rsidRPr="000C4D2E" w:rsidRDefault="00537FB5" w:rsidP="00F63735">
      <w:pPr>
        <w:pStyle w:val="Heading4"/>
      </w:pPr>
      <w:r w:rsidRPr="000C4D2E">
        <w:t>Charge for the period</w:t>
      </w:r>
    </w:p>
    <w:tbl>
      <w:tblPr>
        <w:tblpPr w:leftFromText="180" w:rightFromText="180" w:vertAnchor="text" w:horzAnchor="margin" w:tblpY="317"/>
        <w:tblW w:w="9639" w:type="dxa"/>
        <w:tblLayout w:type="fixed"/>
        <w:tblCellMar>
          <w:left w:w="0" w:type="dxa"/>
          <w:right w:w="0" w:type="dxa"/>
        </w:tblCellMar>
        <w:tblLook w:val="01E0" w:firstRow="1" w:lastRow="1" w:firstColumn="1" w:lastColumn="1" w:noHBand="0" w:noVBand="0"/>
      </w:tblPr>
      <w:tblGrid>
        <w:gridCol w:w="5532"/>
        <w:gridCol w:w="3122"/>
        <w:gridCol w:w="985"/>
      </w:tblGrid>
      <w:tr w:rsidR="00537FB5" w:rsidRPr="000C4D2E" w14:paraId="5BDB6CB1" w14:textId="77777777" w:rsidTr="00537FB5">
        <w:trPr>
          <w:trHeight w:val="545"/>
        </w:trPr>
        <w:tc>
          <w:tcPr>
            <w:tcW w:w="5532" w:type="dxa"/>
            <w:tcBorders>
              <w:top w:val="single" w:sz="8" w:space="0" w:color="008CCC"/>
            </w:tcBorders>
          </w:tcPr>
          <w:p w14:paraId="63A67212" w14:textId="77777777" w:rsidR="00537FB5" w:rsidRPr="000C4D2E" w:rsidRDefault="00537FB5" w:rsidP="0037653D"/>
        </w:tc>
        <w:tc>
          <w:tcPr>
            <w:tcW w:w="3122" w:type="dxa"/>
            <w:tcBorders>
              <w:top w:val="single" w:sz="8" w:space="0" w:color="008CCC"/>
            </w:tcBorders>
          </w:tcPr>
          <w:p w14:paraId="03731674" w14:textId="77777777" w:rsidR="00537FB5" w:rsidRPr="000C4D2E" w:rsidRDefault="00537FB5" w:rsidP="0037653D">
            <w:r w:rsidRPr="000C4D2E">
              <w:t>2021</w:t>
            </w:r>
          </w:p>
          <w:p w14:paraId="7131018E" w14:textId="77777777" w:rsidR="00537FB5" w:rsidRPr="000C4D2E" w:rsidRDefault="00537FB5" w:rsidP="0037653D">
            <w:r w:rsidRPr="000C4D2E">
              <w:t>$’000</w:t>
            </w:r>
          </w:p>
        </w:tc>
        <w:tc>
          <w:tcPr>
            <w:tcW w:w="985" w:type="dxa"/>
            <w:tcBorders>
              <w:top w:val="single" w:sz="8" w:space="0" w:color="008CCC"/>
            </w:tcBorders>
          </w:tcPr>
          <w:p w14:paraId="0015A53E" w14:textId="77777777" w:rsidR="00537FB5" w:rsidRPr="000C4D2E" w:rsidRDefault="00537FB5" w:rsidP="0037653D">
            <w:r w:rsidRPr="000C4D2E">
              <w:t>2020</w:t>
            </w:r>
          </w:p>
          <w:p w14:paraId="5970EA5A" w14:textId="77777777" w:rsidR="00537FB5" w:rsidRPr="000C4D2E" w:rsidRDefault="00537FB5" w:rsidP="0037653D">
            <w:r w:rsidRPr="000C4D2E">
              <w:t>$’000</w:t>
            </w:r>
          </w:p>
        </w:tc>
      </w:tr>
      <w:tr w:rsidR="00537FB5" w:rsidRPr="000C4D2E" w14:paraId="5BEA08B6" w14:textId="77777777" w:rsidTr="00537FB5">
        <w:trPr>
          <w:trHeight w:val="273"/>
        </w:trPr>
        <w:tc>
          <w:tcPr>
            <w:tcW w:w="5532" w:type="dxa"/>
          </w:tcPr>
          <w:p w14:paraId="0BE59C4B" w14:textId="77777777" w:rsidR="00537FB5" w:rsidRPr="000C4D2E" w:rsidRDefault="00537FB5" w:rsidP="0037653D">
            <w:r w:rsidRPr="000C4D2E">
              <w:t xml:space="preserve"> Depreciation</w:t>
            </w:r>
            <w:r w:rsidRPr="000C4D2E">
              <w:tab/>
            </w:r>
          </w:p>
        </w:tc>
        <w:tc>
          <w:tcPr>
            <w:tcW w:w="3122" w:type="dxa"/>
          </w:tcPr>
          <w:p w14:paraId="02A9A27F" w14:textId="77777777" w:rsidR="00537FB5" w:rsidRPr="000C4D2E" w:rsidRDefault="00537FB5" w:rsidP="0037653D"/>
        </w:tc>
        <w:tc>
          <w:tcPr>
            <w:tcW w:w="985" w:type="dxa"/>
          </w:tcPr>
          <w:p w14:paraId="40CB8CEC" w14:textId="77777777" w:rsidR="00537FB5" w:rsidRPr="000C4D2E" w:rsidRDefault="00537FB5" w:rsidP="0037653D"/>
        </w:tc>
      </w:tr>
      <w:tr w:rsidR="00537FB5" w:rsidRPr="000C4D2E" w14:paraId="0F98A075" w14:textId="77777777" w:rsidTr="00537FB5">
        <w:trPr>
          <w:trHeight w:val="261"/>
        </w:trPr>
        <w:tc>
          <w:tcPr>
            <w:tcW w:w="5532" w:type="dxa"/>
            <w:tcBorders>
              <w:bottom w:val="single" w:sz="2" w:space="0" w:color="B1B4B6"/>
            </w:tcBorders>
          </w:tcPr>
          <w:p w14:paraId="3C5D09D4" w14:textId="77777777" w:rsidR="00537FB5" w:rsidRPr="000C4D2E" w:rsidRDefault="00537FB5" w:rsidP="0037653D">
            <w:r w:rsidRPr="000C4D2E">
              <w:t>Buildings</w:t>
            </w:r>
          </w:p>
        </w:tc>
        <w:tc>
          <w:tcPr>
            <w:tcW w:w="3122" w:type="dxa"/>
            <w:tcBorders>
              <w:bottom w:val="single" w:sz="2" w:space="0" w:color="B1B4B6"/>
            </w:tcBorders>
          </w:tcPr>
          <w:p w14:paraId="584EF071" w14:textId="77777777" w:rsidR="00537FB5" w:rsidRPr="000C4D2E" w:rsidRDefault="00537FB5" w:rsidP="0037653D">
            <w:r w:rsidRPr="000C4D2E">
              <w:t>1 670</w:t>
            </w:r>
          </w:p>
        </w:tc>
        <w:tc>
          <w:tcPr>
            <w:tcW w:w="985" w:type="dxa"/>
            <w:tcBorders>
              <w:bottom w:val="single" w:sz="2" w:space="0" w:color="B1B4B6"/>
            </w:tcBorders>
          </w:tcPr>
          <w:p w14:paraId="676B0480" w14:textId="77777777" w:rsidR="00537FB5" w:rsidRPr="000C4D2E" w:rsidRDefault="00537FB5" w:rsidP="0037653D">
            <w:r w:rsidRPr="000C4D2E">
              <w:t>1 559</w:t>
            </w:r>
          </w:p>
        </w:tc>
      </w:tr>
      <w:tr w:rsidR="00537FB5" w:rsidRPr="000C4D2E" w14:paraId="0F113274" w14:textId="77777777" w:rsidTr="00537FB5">
        <w:trPr>
          <w:trHeight w:val="268"/>
        </w:trPr>
        <w:tc>
          <w:tcPr>
            <w:tcW w:w="5532" w:type="dxa"/>
            <w:tcBorders>
              <w:top w:val="single" w:sz="2" w:space="0" w:color="B1B4B6"/>
              <w:bottom w:val="single" w:sz="2" w:space="0" w:color="B1B4B6"/>
            </w:tcBorders>
          </w:tcPr>
          <w:p w14:paraId="6D5068F1" w14:textId="77777777" w:rsidR="00537FB5" w:rsidRPr="000C4D2E" w:rsidRDefault="00537FB5" w:rsidP="0037653D">
            <w:r w:rsidRPr="000C4D2E">
              <w:t>Refurbishments, furniture and fittings</w:t>
            </w:r>
          </w:p>
        </w:tc>
        <w:tc>
          <w:tcPr>
            <w:tcW w:w="3122" w:type="dxa"/>
            <w:tcBorders>
              <w:top w:val="single" w:sz="2" w:space="0" w:color="B1B4B6"/>
              <w:bottom w:val="single" w:sz="2" w:space="0" w:color="B1B4B6"/>
            </w:tcBorders>
          </w:tcPr>
          <w:p w14:paraId="40D6C77B" w14:textId="77777777" w:rsidR="00537FB5" w:rsidRPr="000C4D2E" w:rsidRDefault="00537FB5" w:rsidP="0037653D">
            <w:r w:rsidRPr="000C4D2E">
              <w:t>1 082</w:t>
            </w:r>
          </w:p>
        </w:tc>
        <w:tc>
          <w:tcPr>
            <w:tcW w:w="985" w:type="dxa"/>
            <w:tcBorders>
              <w:top w:val="single" w:sz="2" w:space="0" w:color="B1B4B6"/>
              <w:bottom w:val="single" w:sz="2" w:space="0" w:color="B1B4B6"/>
            </w:tcBorders>
          </w:tcPr>
          <w:p w14:paraId="0AAFA31C" w14:textId="77777777" w:rsidR="00537FB5" w:rsidRPr="000C4D2E" w:rsidRDefault="00537FB5" w:rsidP="0037653D">
            <w:r w:rsidRPr="000C4D2E">
              <w:t>907</w:t>
            </w:r>
          </w:p>
        </w:tc>
      </w:tr>
      <w:tr w:rsidR="00537FB5" w:rsidRPr="000C4D2E" w14:paraId="50684C99" w14:textId="77777777" w:rsidTr="00537FB5">
        <w:trPr>
          <w:trHeight w:val="268"/>
        </w:trPr>
        <w:tc>
          <w:tcPr>
            <w:tcW w:w="5532" w:type="dxa"/>
            <w:tcBorders>
              <w:top w:val="single" w:sz="2" w:space="0" w:color="B1B4B6"/>
              <w:bottom w:val="single" w:sz="2" w:space="0" w:color="B1B4B6"/>
            </w:tcBorders>
          </w:tcPr>
          <w:p w14:paraId="21C95858" w14:textId="77777777" w:rsidR="00537FB5" w:rsidRPr="000C4D2E" w:rsidRDefault="00537FB5" w:rsidP="0037653D">
            <w:r w:rsidRPr="000C4D2E">
              <w:t>Plant and equipment</w:t>
            </w:r>
          </w:p>
        </w:tc>
        <w:tc>
          <w:tcPr>
            <w:tcW w:w="3122" w:type="dxa"/>
            <w:tcBorders>
              <w:top w:val="single" w:sz="2" w:space="0" w:color="B1B4B6"/>
              <w:bottom w:val="single" w:sz="2" w:space="0" w:color="B1B4B6"/>
            </w:tcBorders>
          </w:tcPr>
          <w:p w14:paraId="444EF765" w14:textId="77777777" w:rsidR="00537FB5" w:rsidRPr="000C4D2E" w:rsidRDefault="00537FB5" w:rsidP="0037653D">
            <w:r w:rsidRPr="000C4D2E">
              <w:t>1 171</w:t>
            </w:r>
          </w:p>
        </w:tc>
        <w:tc>
          <w:tcPr>
            <w:tcW w:w="985" w:type="dxa"/>
            <w:tcBorders>
              <w:top w:val="single" w:sz="2" w:space="0" w:color="B1B4B6"/>
              <w:bottom w:val="single" w:sz="2" w:space="0" w:color="B1B4B6"/>
            </w:tcBorders>
          </w:tcPr>
          <w:p w14:paraId="2475A5D9" w14:textId="77777777" w:rsidR="00537FB5" w:rsidRPr="000C4D2E" w:rsidRDefault="00537FB5" w:rsidP="0037653D">
            <w:r w:rsidRPr="000C4D2E">
              <w:t>982</w:t>
            </w:r>
          </w:p>
        </w:tc>
      </w:tr>
      <w:tr w:rsidR="00537FB5" w:rsidRPr="000C4D2E" w14:paraId="19490FFE" w14:textId="77777777" w:rsidTr="00537FB5">
        <w:trPr>
          <w:trHeight w:val="268"/>
        </w:trPr>
        <w:tc>
          <w:tcPr>
            <w:tcW w:w="5532" w:type="dxa"/>
            <w:tcBorders>
              <w:top w:val="single" w:sz="2" w:space="0" w:color="B1B4B6"/>
              <w:bottom w:val="single" w:sz="2" w:space="0" w:color="B1B4B6"/>
            </w:tcBorders>
          </w:tcPr>
          <w:p w14:paraId="4C4F7075" w14:textId="77777777" w:rsidR="00537FB5" w:rsidRPr="000C4D2E" w:rsidRDefault="00537FB5" w:rsidP="0037653D">
            <w:r w:rsidRPr="000C4D2E">
              <w:t>Computer hardware</w:t>
            </w:r>
          </w:p>
        </w:tc>
        <w:tc>
          <w:tcPr>
            <w:tcW w:w="3122" w:type="dxa"/>
            <w:tcBorders>
              <w:top w:val="single" w:sz="2" w:space="0" w:color="B1B4B6"/>
              <w:bottom w:val="single" w:sz="2" w:space="0" w:color="B1B4B6"/>
            </w:tcBorders>
          </w:tcPr>
          <w:p w14:paraId="1E9A2168" w14:textId="77777777" w:rsidR="00537FB5" w:rsidRPr="000C4D2E" w:rsidRDefault="00537FB5" w:rsidP="0037653D">
            <w:r w:rsidRPr="000C4D2E">
              <w:t>1 050</w:t>
            </w:r>
          </w:p>
        </w:tc>
        <w:tc>
          <w:tcPr>
            <w:tcW w:w="985" w:type="dxa"/>
            <w:tcBorders>
              <w:top w:val="single" w:sz="2" w:space="0" w:color="B1B4B6"/>
              <w:bottom w:val="single" w:sz="2" w:space="0" w:color="B1B4B6"/>
            </w:tcBorders>
          </w:tcPr>
          <w:p w14:paraId="1A0051A6" w14:textId="77777777" w:rsidR="00537FB5" w:rsidRPr="000C4D2E" w:rsidRDefault="00537FB5" w:rsidP="0037653D">
            <w:r w:rsidRPr="000C4D2E">
              <w:t>1 611</w:t>
            </w:r>
          </w:p>
        </w:tc>
      </w:tr>
      <w:tr w:rsidR="00537FB5" w:rsidRPr="000C4D2E" w14:paraId="22C931E3" w14:textId="77777777" w:rsidTr="00537FB5">
        <w:trPr>
          <w:trHeight w:val="268"/>
        </w:trPr>
        <w:tc>
          <w:tcPr>
            <w:tcW w:w="5532" w:type="dxa"/>
            <w:tcBorders>
              <w:top w:val="single" w:sz="2" w:space="0" w:color="B1B4B6"/>
              <w:bottom w:val="single" w:sz="2" w:space="0" w:color="B1B4B6"/>
            </w:tcBorders>
          </w:tcPr>
          <w:p w14:paraId="22F75014" w14:textId="77777777" w:rsidR="00537FB5" w:rsidRPr="000C4D2E" w:rsidRDefault="00537FB5" w:rsidP="0037653D">
            <w:r w:rsidRPr="000C4D2E">
              <w:t>Vehicles and vessels</w:t>
            </w:r>
          </w:p>
        </w:tc>
        <w:tc>
          <w:tcPr>
            <w:tcW w:w="3122" w:type="dxa"/>
            <w:tcBorders>
              <w:top w:val="single" w:sz="2" w:space="0" w:color="B1B4B6"/>
              <w:bottom w:val="single" w:sz="2" w:space="0" w:color="B1B4B6"/>
            </w:tcBorders>
          </w:tcPr>
          <w:p w14:paraId="04C7C9B7" w14:textId="77777777" w:rsidR="00537FB5" w:rsidRPr="000C4D2E" w:rsidRDefault="00537FB5" w:rsidP="0037653D">
            <w:r w:rsidRPr="000C4D2E">
              <w:t>512</w:t>
            </w:r>
          </w:p>
        </w:tc>
        <w:tc>
          <w:tcPr>
            <w:tcW w:w="985" w:type="dxa"/>
            <w:tcBorders>
              <w:top w:val="single" w:sz="2" w:space="0" w:color="B1B4B6"/>
              <w:bottom w:val="single" w:sz="2" w:space="0" w:color="B1B4B6"/>
            </w:tcBorders>
          </w:tcPr>
          <w:p w14:paraId="7F9218AA" w14:textId="77777777" w:rsidR="00537FB5" w:rsidRPr="000C4D2E" w:rsidRDefault="00537FB5" w:rsidP="0037653D">
            <w:r w:rsidRPr="000C4D2E">
              <w:t>483</w:t>
            </w:r>
          </w:p>
        </w:tc>
      </w:tr>
      <w:tr w:rsidR="00537FB5" w:rsidRPr="000C4D2E" w14:paraId="4367DB92" w14:textId="77777777" w:rsidTr="00537FB5">
        <w:trPr>
          <w:trHeight w:val="289"/>
        </w:trPr>
        <w:tc>
          <w:tcPr>
            <w:tcW w:w="5532" w:type="dxa"/>
            <w:tcBorders>
              <w:top w:val="single" w:sz="2" w:space="0" w:color="B1B4B6"/>
              <w:bottom w:val="single" w:sz="8" w:space="0" w:color="008CCC"/>
            </w:tcBorders>
          </w:tcPr>
          <w:p w14:paraId="1B8B9C52" w14:textId="77777777" w:rsidR="00537FB5" w:rsidRPr="000C4D2E" w:rsidRDefault="00537FB5" w:rsidP="0037653D"/>
        </w:tc>
        <w:tc>
          <w:tcPr>
            <w:tcW w:w="3122" w:type="dxa"/>
            <w:tcBorders>
              <w:top w:val="single" w:sz="2" w:space="0" w:color="B1B4B6"/>
              <w:bottom w:val="single" w:sz="8" w:space="0" w:color="008CCC"/>
            </w:tcBorders>
          </w:tcPr>
          <w:p w14:paraId="55F8BADF" w14:textId="77777777" w:rsidR="00537FB5" w:rsidRPr="000C4D2E" w:rsidRDefault="00537FB5" w:rsidP="0037653D">
            <w:r w:rsidRPr="000C4D2E">
              <w:t>5 485</w:t>
            </w:r>
          </w:p>
        </w:tc>
        <w:tc>
          <w:tcPr>
            <w:tcW w:w="985" w:type="dxa"/>
            <w:tcBorders>
              <w:top w:val="single" w:sz="2" w:space="0" w:color="B1B4B6"/>
              <w:bottom w:val="single" w:sz="8" w:space="0" w:color="008CCC"/>
            </w:tcBorders>
          </w:tcPr>
          <w:p w14:paraId="4225E8FC" w14:textId="77777777" w:rsidR="00537FB5" w:rsidRPr="000C4D2E" w:rsidRDefault="00537FB5" w:rsidP="0037653D">
            <w:r w:rsidRPr="000C4D2E">
              <w:t>5 542</w:t>
            </w:r>
          </w:p>
        </w:tc>
      </w:tr>
    </w:tbl>
    <w:p w14:paraId="0C57027C" w14:textId="77777777" w:rsidR="00537FB5" w:rsidRPr="000C4D2E" w:rsidRDefault="00537FB5" w:rsidP="0037653D"/>
    <w:p w14:paraId="3FDB3A97" w14:textId="77777777" w:rsidR="00F63735" w:rsidRDefault="00F63735" w:rsidP="0037653D"/>
    <w:p w14:paraId="0E3D6473" w14:textId="3401B075" w:rsidR="00537FB5" w:rsidRPr="000C4D2E" w:rsidRDefault="00537FB5" w:rsidP="00F63735">
      <w:pPr>
        <w:pStyle w:val="Heading4"/>
      </w:pPr>
      <w:r w:rsidRPr="000C4D2E">
        <w:t>Finite useful lives</w:t>
      </w:r>
    </w:p>
    <w:p w14:paraId="64434041" w14:textId="77777777" w:rsidR="00537FB5" w:rsidRPr="000C4D2E" w:rsidRDefault="00537FB5" w:rsidP="0037653D">
      <w:r w:rsidRPr="000C4D2E">
        <w:t>All non-current assets having a limited useful life are systematically depreciated over their estimated useful lives in a manner that reflects the consumption of their future economic benefits. The useful lives of key assets are reviewed annually.</w:t>
      </w:r>
    </w:p>
    <w:p w14:paraId="0304EB76" w14:textId="77777777" w:rsidR="00537FB5" w:rsidRPr="000C4D2E" w:rsidRDefault="00537FB5" w:rsidP="0037653D">
      <w:r w:rsidRPr="000C4D2E">
        <w:t>Land and non-current assets classified as held for distribution to owners are not depreciated. Other assets are depreciated using the straight-line method at rates that are reviewed annually. Estimated useful lives for each class of depreciable asset are:</w:t>
      </w:r>
    </w:p>
    <w:p w14:paraId="6EC9CC48" w14:textId="77777777" w:rsidR="00537FB5" w:rsidRPr="000C4D2E" w:rsidRDefault="00537FB5" w:rsidP="0037653D"/>
    <w:tbl>
      <w:tblPr>
        <w:tblW w:w="0" w:type="auto"/>
        <w:tblInd w:w="1141" w:type="dxa"/>
        <w:tblLayout w:type="fixed"/>
        <w:tblCellMar>
          <w:left w:w="0" w:type="dxa"/>
          <w:right w:w="0" w:type="dxa"/>
        </w:tblCellMar>
        <w:tblLook w:val="01E0" w:firstRow="1" w:lastRow="1" w:firstColumn="1" w:lastColumn="1" w:noHBand="0" w:noVBand="0"/>
      </w:tblPr>
      <w:tblGrid>
        <w:gridCol w:w="3493"/>
        <w:gridCol w:w="1893"/>
      </w:tblGrid>
      <w:tr w:rsidR="00537FB5" w:rsidRPr="000C4D2E" w14:paraId="7FADD816" w14:textId="77777777" w:rsidTr="00FB6CDF">
        <w:trPr>
          <w:trHeight w:val="268"/>
        </w:trPr>
        <w:tc>
          <w:tcPr>
            <w:tcW w:w="3493" w:type="dxa"/>
            <w:tcBorders>
              <w:top w:val="single" w:sz="2" w:space="0" w:color="B1B4B6"/>
              <w:bottom w:val="single" w:sz="2" w:space="0" w:color="B1B4B6"/>
            </w:tcBorders>
          </w:tcPr>
          <w:p w14:paraId="4EAECBC3" w14:textId="77777777" w:rsidR="00537FB5" w:rsidRPr="000C4D2E" w:rsidRDefault="00537FB5" w:rsidP="0037653D">
            <w:r w:rsidRPr="000C4D2E">
              <w:t>Asset</w:t>
            </w:r>
          </w:p>
        </w:tc>
        <w:tc>
          <w:tcPr>
            <w:tcW w:w="1893" w:type="dxa"/>
            <w:tcBorders>
              <w:top w:val="single" w:sz="2" w:space="0" w:color="B1B4B6"/>
              <w:bottom w:val="single" w:sz="2" w:space="0" w:color="B1B4B6"/>
            </w:tcBorders>
          </w:tcPr>
          <w:p w14:paraId="22CBCE16" w14:textId="77777777" w:rsidR="00537FB5" w:rsidRPr="000C4D2E" w:rsidRDefault="00537FB5" w:rsidP="0037653D">
            <w:r w:rsidRPr="000C4D2E">
              <w:t>Useful life:</w:t>
            </w:r>
          </w:p>
        </w:tc>
      </w:tr>
      <w:tr w:rsidR="00537FB5" w:rsidRPr="000C4D2E" w14:paraId="28B1FDEA" w14:textId="77777777" w:rsidTr="00FB6CDF">
        <w:trPr>
          <w:trHeight w:val="268"/>
        </w:trPr>
        <w:tc>
          <w:tcPr>
            <w:tcW w:w="3493" w:type="dxa"/>
            <w:tcBorders>
              <w:top w:val="single" w:sz="2" w:space="0" w:color="B1B4B6"/>
              <w:bottom w:val="single" w:sz="2" w:space="0" w:color="B1B4B6"/>
            </w:tcBorders>
          </w:tcPr>
          <w:p w14:paraId="4B47C9BD" w14:textId="77777777" w:rsidR="00537FB5" w:rsidRPr="000C4D2E" w:rsidRDefault="00537FB5" w:rsidP="0037653D">
            <w:r w:rsidRPr="000C4D2E">
              <w:t>Buildings</w:t>
            </w:r>
          </w:p>
        </w:tc>
        <w:tc>
          <w:tcPr>
            <w:tcW w:w="1893" w:type="dxa"/>
            <w:tcBorders>
              <w:top w:val="single" w:sz="2" w:space="0" w:color="B1B4B6"/>
              <w:bottom w:val="single" w:sz="2" w:space="0" w:color="B1B4B6"/>
            </w:tcBorders>
          </w:tcPr>
          <w:p w14:paraId="1C133A58" w14:textId="77777777" w:rsidR="00537FB5" w:rsidRPr="000C4D2E" w:rsidRDefault="00537FB5" w:rsidP="0037653D">
            <w:r w:rsidRPr="000C4D2E">
              <w:t>20 to 50 years</w:t>
            </w:r>
          </w:p>
        </w:tc>
      </w:tr>
      <w:tr w:rsidR="00537FB5" w:rsidRPr="000C4D2E" w14:paraId="430D7DBD" w14:textId="77777777" w:rsidTr="00FB6CDF">
        <w:trPr>
          <w:trHeight w:val="268"/>
        </w:trPr>
        <w:tc>
          <w:tcPr>
            <w:tcW w:w="3493" w:type="dxa"/>
            <w:tcBorders>
              <w:top w:val="single" w:sz="2" w:space="0" w:color="B1B4B6"/>
              <w:bottom w:val="single" w:sz="2" w:space="0" w:color="B1B4B6"/>
            </w:tcBorders>
          </w:tcPr>
          <w:p w14:paraId="4F66B979" w14:textId="77777777" w:rsidR="00537FB5" w:rsidRPr="000C4D2E" w:rsidRDefault="00537FB5" w:rsidP="0037653D">
            <w:r w:rsidRPr="000C4D2E">
              <w:t>Computer hardware</w:t>
            </w:r>
          </w:p>
        </w:tc>
        <w:tc>
          <w:tcPr>
            <w:tcW w:w="1893" w:type="dxa"/>
            <w:tcBorders>
              <w:top w:val="single" w:sz="2" w:space="0" w:color="B1B4B6"/>
              <w:bottom w:val="single" w:sz="2" w:space="0" w:color="B1B4B6"/>
            </w:tcBorders>
          </w:tcPr>
          <w:p w14:paraId="32E62B07" w14:textId="77777777" w:rsidR="00537FB5" w:rsidRPr="000C4D2E" w:rsidRDefault="00537FB5" w:rsidP="0037653D">
            <w:r w:rsidRPr="000C4D2E">
              <w:t>4 to 7 years</w:t>
            </w:r>
          </w:p>
        </w:tc>
      </w:tr>
      <w:tr w:rsidR="00537FB5" w:rsidRPr="000C4D2E" w14:paraId="6D0371E8" w14:textId="77777777" w:rsidTr="00FB6CDF">
        <w:trPr>
          <w:trHeight w:val="268"/>
        </w:trPr>
        <w:tc>
          <w:tcPr>
            <w:tcW w:w="3493" w:type="dxa"/>
            <w:tcBorders>
              <w:top w:val="single" w:sz="2" w:space="0" w:color="B1B4B6"/>
              <w:bottom w:val="single" w:sz="2" w:space="0" w:color="B1B4B6"/>
            </w:tcBorders>
          </w:tcPr>
          <w:p w14:paraId="779D9F76" w14:textId="77777777" w:rsidR="00537FB5" w:rsidRPr="000C4D2E" w:rsidRDefault="00537FB5" w:rsidP="0037653D">
            <w:r w:rsidRPr="000C4D2E">
              <w:t>Refurbishments, furniture and fittings</w:t>
            </w:r>
          </w:p>
        </w:tc>
        <w:tc>
          <w:tcPr>
            <w:tcW w:w="1893" w:type="dxa"/>
            <w:tcBorders>
              <w:top w:val="single" w:sz="2" w:space="0" w:color="B1B4B6"/>
              <w:bottom w:val="single" w:sz="2" w:space="0" w:color="B1B4B6"/>
            </w:tcBorders>
          </w:tcPr>
          <w:p w14:paraId="74FB6FF8" w14:textId="77777777" w:rsidR="00537FB5" w:rsidRPr="000C4D2E" w:rsidRDefault="00537FB5" w:rsidP="0037653D">
            <w:r w:rsidRPr="000C4D2E">
              <w:t>3 to 20 years</w:t>
            </w:r>
          </w:p>
        </w:tc>
      </w:tr>
      <w:tr w:rsidR="00537FB5" w:rsidRPr="000C4D2E" w14:paraId="7FBFB906" w14:textId="77777777" w:rsidTr="00FB6CDF">
        <w:trPr>
          <w:trHeight w:val="268"/>
        </w:trPr>
        <w:tc>
          <w:tcPr>
            <w:tcW w:w="3493" w:type="dxa"/>
            <w:tcBorders>
              <w:top w:val="single" w:sz="2" w:space="0" w:color="B1B4B6"/>
              <w:bottom w:val="single" w:sz="2" w:space="0" w:color="B1B4B6"/>
            </w:tcBorders>
          </w:tcPr>
          <w:p w14:paraId="3835B204" w14:textId="77777777" w:rsidR="00537FB5" w:rsidRPr="000C4D2E" w:rsidRDefault="00537FB5" w:rsidP="0037653D">
            <w:r w:rsidRPr="000C4D2E">
              <w:t>Plant and equipment</w:t>
            </w:r>
          </w:p>
        </w:tc>
        <w:tc>
          <w:tcPr>
            <w:tcW w:w="1893" w:type="dxa"/>
            <w:tcBorders>
              <w:top w:val="single" w:sz="2" w:space="0" w:color="B1B4B6"/>
              <w:bottom w:val="single" w:sz="2" w:space="0" w:color="B1B4B6"/>
            </w:tcBorders>
          </w:tcPr>
          <w:p w14:paraId="7EFB0A1B" w14:textId="77777777" w:rsidR="00537FB5" w:rsidRPr="000C4D2E" w:rsidRDefault="00537FB5" w:rsidP="0037653D">
            <w:r w:rsidRPr="000C4D2E">
              <w:t>4 to 20 years</w:t>
            </w:r>
          </w:p>
        </w:tc>
      </w:tr>
      <w:tr w:rsidR="00537FB5" w:rsidRPr="000C4D2E" w14:paraId="66B8BB31" w14:textId="77777777" w:rsidTr="00FB6CDF">
        <w:trPr>
          <w:trHeight w:val="268"/>
        </w:trPr>
        <w:tc>
          <w:tcPr>
            <w:tcW w:w="3493" w:type="dxa"/>
            <w:tcBorders>
              <w:top w:val="single" w:sz="2" w:space="0" w:color="B1B4B6"/>
              <w:bottom w:val="single" w:sz="2" w:space="0" w:color="B1B4B6"/>
            </w:tcBorders>
          </w:tcPr>
          <w:p w14:paraId="792A07E6" w14:textId="77777777" w:rsidR="00537FB5" w:rsidRPr="000C4D2E" w:rsidRDefault="00537FB5" w:rsidP="0037653D">
            <w:r w:rsidRPr="000C4D2E">
              <w:t>Vehicles</w:t>
            </w:r>
          </w:p>
        </w:tc>
        <w:tc>
          <w:tcPr>
            <w:tcW w:w="1893" w:type="dxa"/>
            <w:tcBorders>
              <w:top w:val="single" w:sz="2" w:space="0" w:color="B1B4B6"/>
              <w:bottom w:val="single" w:sz="2" w:space="0" w:color="B1B4B6"/>
            </w:tcBorders>
          </w:tcPr>
          <w:p w14:paraId="5C7DF1F9" w14:textId="77777777" w:rsidR="00537FB5" w:rsidRPr="000C4D2E" w:rsidRDefault="00537FB5" w:rsidP="0037653D">
            <w:r w:rsidRPr="000C4D2E">
              <w:t>5 to 20 years</w:t>
            </w:r>
          </w:p>
        </w:tc>
      </w:tr>
      <w:tr w:rsidR="00537FB5" w:rsidRPr="000C4D2E" w14:paraId="76207AA0" w14:textId="77777777" w:rsidTr="00FB6CDF">
        <w:trPr>
          <w:trHeight w:val="268"/>
        </w:trPr>
        <w:tc>
          <w:tcPr>
            <w:tcW w:w="3493" w:type="dxa"/>
            <w:tcBorders>
              <w:top w:val="single" w:sz="2" w:space="0" w:color="B1B4B6"/>
              <w:bottom w:val="single" w:sz="2" w:space="0" w:color="B1B4B6"/>
            </w:tcBorders>
          </w:tcPr>
          <w:p w14:paraId="57F2298E" w14:textId="77777777" w:rsidR="00537FB5" w:rsidRPr="000C4D2E" w:rsidRDefault="00537FB5" w:rsidP="0037653D">
            <w:r w:rsidRPr="000C4D2E">
              <w:t>Vessels</w:t>
            </w:r>
          </w:p>
        </w:tc>
        <w:tc>
          <w:tcPr>
            <w:tcW w:w="1893" w:type="dxa"/>
            <w:tcBorders>
              <w:top w:val="single" w:sz="2" w:space="0" w:color="B1B4B6"/>
              <w:bottom w:val="single" w:sz="2" w:space="0" w:color="B1B4B6"/>
            </w:tcBorders>
          </w:tcPr>
          <w:p w14:paraId="003115DD" w14:textId="77777777" w:rsidR="00537FB5" w:rsidRPr="000C4D2E" w:rsidRDefault="00537FB5" w:rsidP="0037653D">
            <w:r w:rsidRPr="000C4D2E">
              <w:t>10 to 20 years</w:t>
            </w:r>
          </w:p>
        </w:tc>
      </w:tr>
    </w:tbl>
    <w:p w14:paraId="1EC6019B" w14:textId="77777777" w:rsidR="00907573" w:rsidRDefault="00907573" w:rsidP="0037653D"/>
    <w:p w14:paraId="570D46EF" w14:textId="0A0C8E91" w:rsidR="00537FB5" w:rsidRPr="000C4D2E" w:rsidRDefault="00537FB5" w:rsidP="00907573">
      <w:pPr>
        <w:pStyle w:val="Heading4"/>
      </w:pPr>
      <w:r w:rsidRPr="000C4D2E">
        <w:t>Impairment</w:t>
      </w:r>
    </w:p>
    <w:p w14:paraId="33671BF6" w14:textId="77777777" w:rsidR="00537FB5" w:rsidRPr="000C4D2E" w:rsidRDefault="00537FB5" w:rsidP="0037653D">
      <w:r w:rsidRPr="000C4D2E">
        <w:t>Non-financial assets, including items of plant and equipment as well as infrastructure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p>
    <w:p w14:paraId="15A87DBE" w14:textId="77777777" w:rsidR="00537FB5" w:rsidRPr="000C4D2E" w:rsidRDefault="00537FB5" w:rsidP="0037653D">
      <w:r w:rsidRPr="000C4D2E">
        <w:t>Where an asset measured at cost is written down to its recoverable amount, an impairment loss is recognised through profit or loss.</w:t>
      </w:r>
    </w:p>
    <w:p w14:paraId="7BEC9F89" w14:textId="77777777" w:rsidR="00537FB5" w:rsidRPr="000C4D2E" w:rsidRDefault="00537FB5" w:rsidP="0037653D">
      <w:r w:rsidRPr="000C4D2E">
        <w:t>Where a previously revalued asset is written down to its recoverable amount, the loss is recognised as a revaluation decrement through other comprehensive income.</w:t>
      </w:r>
    </w:p>
    <w:p w14:paraId="3FB14FD8" w14:textId="77777777" w:rsidR="00537FB5" w:rsidRPr="000C4D2E" w:rsidRDefault="00537FB5" w:rsidP="0037653D">
      <w:r w:rsidRPr="000C4D2E">
        <w:t>As the Department is a not-for-profit entity, the recoverable amount of regularly revalued specialised assets is anticipated to be materially the same as fair value.</w:t>
      </w:r>
    </w:p>
    <w:p w14:paraId="60927747" w14:textId="77777777" w:rsidR="00BA414F" w:rsidRPr="000C4D2E" w:rsidRDefault="00BA414F" w:rsidP="0037653D">
      <w:r w:rsidRPr="000C4D2E">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2FCAB15B" w14:textId="740D7AAC" w:rsidR="00BA414F" w:rsidRPr="000C4D2E" w:rsidRDefault="00BA414F" w:rsidP="0037653D">
      <w:r w:rsidRPr="000C4D2E">
        <w:t>The risk of impairment is generally limited to circumstances where an asset’s depreciation is materially understated, where the replacement cost is falling or where there is a significant change in useful</w:t>
      </w:r>
      <w:r w:rsidR="00907573">
        <w:t xml:space="preserve"> </w:t>
      </w:r>
      <w:r w:rsidRPr="000C4D2E">
        <w:t>life. Each relevant class of assets is reviewed annually to verify that the accumulated depreciation/ amortisation reflects the level of consumption or expiration of the asset’s future economic benefits and to evaluate any impairment risk from declining replacement costs.</w:t>
      </w:r>
    </w:p>
    <w:p w14:paraId="0E02CDCC" w14:textId="77777777" w:rsidR="00BA414F" w:rsidRPr="000C4D2E" w:rsidRDefault="00BA414F" w:rsidP="0037653D">
      <w:r w:rsidRPr="000C4D2E">
        <w:t>Please refer to note 5.3 for guidance in relation to the impairment assessment that has been performed for intangible assets.</w:t>
      </w:r>
    </w:p>
    <w:p w14:paraId="1C9DC781" w14:textId="0E8AF052" w:rsidR="00BA414F" w:rsidRPr="000C4D2E" w:rsidRDefault="00A90D4B" w:rsidP="00DE6F11">
      <w:pPr>
        <w:pStyle w:val="Heading3"/>
      </w:pPr>
      <w:r w:rsidRPr="000C4D2E">
        <w:t xml:space="preserve">5.2 </w:t>
      </w:r>
      <w:r w:rsidR="00BA414F" w:rsidRPr="000C4D2E">
        <w:t>Infrastructure</w:t>
      </w:r>
    </w:p>
    <w:p w14:paraId="6BFB62C6" w14:textId="77777777" w:rsidR="00BA414F" w:rsidRPr="000C4D2E" w:rsidRDefault="00BA414F" w:rsidP="00DE6F11">
      <w:pPr>
        <w:pStyle w:val="Heading4"/>
      </w:pPr>
      <w:r w:rsidRPr="000C4D2E">
        <w:t>Reconciliation</w:t>
      </w:r>
    </w:p>
    <w:p w14:paraId="260927A3" w14:textId="77777777" w:rsidR="00BA414F" w:rsidRPr="000C4D2E" w:rsidRDefault="00BA414F" w:rsidP="0037653D">
      <w:r w:rsidRPr="000C4D2E">
        <w:t>Reconciliations of the carrying amounts of infrastructure at the beginning and end of the financial year are set out below:</w:t>
      </w:r>
    </w:p>
    <w:tbl>
      <w:tblPr>
        <w:tblpPr w:leftFromText="180" w:rightFromText="180" w:vertAnchor="text" w:horzAnchor="margin" w:tblpY="95"/>
        <w:tblW w:w="9638" w:type="dxa"/>
        <w:tblLayout w:type="fixed"/>
        <w:tblCellMar>
          <w:left w:w="0" w:type="dxa"/>
          <w:right w:w="0" w:type="dxa"/>
        </w:tblCellMar>
        <w:tblLook w:val="01E0" w:firstRow="1" w:lastRow="1" w:firstColumn="1" w:lastColumn="1" w:noHBand="0" w:noVBand="0"/>
      </w:tblPr>
      <w:tblGrid>
        <w:gridCol w:w="7030"/>
        <w:gridCol w:w="1304"/>
        <w:gridCol w:w="1304"/>
      </w:tblGrid>
      <w:tr w:rsidR="00EF7BCE" w:rsidRPr="000C4D2E" w14:paraId="2520963C" w14:textId="77777777" w:rsidTr="00EF7BCE">
        <w:trPr>
          <w:trHeight w:val="534"/>
        </w:trPr>
        <w:tc>
          <w:tcPr>
            <w:tcW w:w="7030" w:type="dxa"/>
            <w:tcBorders>
              <w:top w:val="single" w:sz="8" w:space="0" w:color="008CCC"/>
              <w:bottom w:val="single" w:sz="2" w:space="0" w:color="B1B4B6"/>
            </w:tcBorders>
          </w:tcPr>
          <w:p w14:paraId="3171124B" w14:textId="77777777" w:rsidR="00EF7BCE" w:rsidRPr="000C4D2E" w:rsidRDefault="00EF7BCE" w:rsidP="0037653D"/>
        </w:tc>
        <w:tc>
          <w:tcPr>
            <w:tcW w:w="1304" w:type="dxa"/>
            <w:tcBorders>
              <w:top w:val="single" w:sz="8" w:space="0" w:color="008CCC"/>
              <w:bottom w:val="single" w:sz="2" w:space="0" w:color="B1B4B6"/>
            </w:tcBorders>
            <w:shd w:val="clear" w:color="auto" w:fill="E1ECF7"/>
          </w:tcPr>
          <w:p w14:paraId="59D78BE1" w14:textId="77777777" w:rsidR="00EF7BCE" w:rsidRPr="000C4D2E" w:rsidRDefault="00EF7BCE" w:rsidP="0037653D">
            <w:r w:rsidRPr="000C4D2E">
              <w:t>2021</w:t>
            </w:r>
          </w:p>
          <w:p w14:paraId="3D1E1F44" w14:textId="77777777" w:rsidR="00EF7BCE" w:rsidRPr="000C4D2E" w:rsidRDefault="00EF7BCE" w:rsidP="0037653D">
            <w:r w:rsidRPr="000C4D2E">
              <w:t>$’000</w:t>
            </w:r>
          </w:p>
        </w:tc>
        <w:tc>
          <w:tcPr>
            <w:tcW w:w="1304" w:type="dxa"/>
            <w:tcBorders>
              <w:top w:val="single" w:sz="8" w:space="0" w:color="008CCC"/>
              <w:bottom w:val="single" w:sz="2" w:space="0" w:color="B1B4B6"/>
            </w:tcBorders>
          </w:tcPr>
          <w:p w14:paraId="47A23617" w14:textId="77777777" w:rsidR="00EF7BCE" w:rsidRPr="000C4D2E" w:rsidRDefault="00EF7BCE" w:rsidP="0037653D">
            <w:r w:rsidRPr="000C4D2E">
              <w:t>2020</w:t>
            </w:r>
          </w:p>
          <w:p w14:paraId="3501E7A6" w14:textId="77777777" w:rsidR="00EF7BCE" w:rsidRPr="000C4D2E" w:rsidRDefault="00EF7BCE" w:rsidP="0037653D">
            <w:r w:rsidRPr="000C4D2E">
              <w:t>$’000</w:t>
            </w:r>
          </w:p>
        </w:tc>
      </w:tr>
      <w:tr w:rsidR="00EF7BCE" w:rsidRPr="000C4D2E" w14:paraId="1A8B5A38" w14:textId="77777777" w:rsidTr="00EF7BCE">
        <w:trPr>
          <w:trHeight w:val="268"/>
        </w:trPr>
        <w:tc>
          <w:tcPr>
            <w:tcW w:w="7030" w:type="dxa"/>
            <w:tcBorders>
              <w:top w:val="single" w:sz="2" w:space="0" w:color="B1B4B6"/>
              <w:bottom w:val="single" w:sz="2" w:space="0" w:color="B1B4B6"/>
            </w:tcBorders>
          </w:tcPr>
          <w:p w14:paraId="6E3047D9" w14:textId="77777777" w:rsidR="00EF7BCE" w:rsidRPr="000C4D2E" w:rsidRDefault="00EF7BCE" w:rsidP="0037653D">
            <w:r w:rsidRPr="000C4D2E">
              <w:t>Carrying amount at start of year</w:t>
            </w:r>
          </w:p>
        </w:tc>
        <w:tc>
          <w:tcPr>
            <w:tcW w:w="1304" w:type="dxa"/>
            <w:tcBorders>
              <w:top w:val="single" w:sz="2" w:space="0" w:color="B1B4B6"/>
              <w:bottom w:val="single" w:sz="2" w:space="0" w:color="B1B4B6"/>
            </w:tcBorders>
            <w:shd w:val="clear" w:color="auto" w:fill="E1ECF7"/>
          </w:tcPr>
          <w:p w14:paraId="4D4137AF" w14:textId="77777777" w:rsidR="00EF7BCE" w:rsidRPr="000C4D2E" w:rsidRDefault="00EF7BCE" w:rsidP="0037653D">
            <w:r w:rsidRPr="000C4D2E">
              <w:t>270 012</w:t>
            </w:r>
          </w:p>
        </w:tc>
        <w:tc>
          <w:tcPr>
            <w:tcW w:w="1304" w:type="dxa"/>
            <w:tcBorders>
              <w:top w:val="single" w:sz="2" w:space="0" w:color="B1B4B6"/>
              <w:bottom w:val="single" w:sz="2" w:space="0" w:color="B1B4B6"/>
            </w:tcBorders>
          </w:tcPr>
          <w:p w14:paraId="5A02051F" w14:textId="77777777" w:rsidR="00EF7BCE" w:rsidRPr="000C4D2E" w:rsidRDefault="00EF7BCE" w:rsidP="0037653D">
            <w:r w:rsidRPr="000C4D2E">
              <w:t>268 079</w:t>
            </w:r>
          </w:p>
        </w:tc>
      </w:tr>
      <w:tr w:rsidR="00EF7BCE" w:rsidRPr="000C4D2E" w14:paraId="585CBCD0" w14:textId="77777777" w:rsidTr="00EF7BCE">
        <w:trPr>
          <w:trHeight w:val="268"/>
        </w:trPr>
        <w:tc>
          <w:tcPr>
            <w:tcW w:w="7030" w:type="dxa"/>
            <w:tcBorders>
              <w:top w:val="single" w:sz="2" w:space="0" w:color="B1B4B6"/>
              <w:bottom w:val="single" w:sz="2" w:space="0" w:color="B1B4B6"/>
            </w:tcBorders>
          </w:tcPr>
          <w:p w14:paraId="6F10D5A8" w14:textId="77777777" w:rsidR="00EF7BCE" w:rsidRPr="000C4D2E" w:rsidRDefault="00EF7BCE" w:rsidP="0037653D">
            <w:r w:rsidRPr="000C4D2E">
              <w:t>Additions</w:t>
            </w:r>
          </w:p>
        </w:tc>
        <w:tc>
          <w:tcPr>
            <w:tcW w:w="1304" w:type="dxa"/>
            <w:tcBorders>
              <w:top w:val="single" w:sz="2" w:space="0" w:color="B1B4B6"/>
              <w:bottom w:val="single" w:sz="2" w:space="0" w:color="B1B4B6"/>
            </w:tcBorders>
            <w:shd w:val="clear" w:color="auto" w:fill="E1ECF7"/>
          </w:tcPr>
          <w:p w14:paraId="73E17A86" w14:textId="77777777" w:rsidR="00EF7BCE" w:rsidRPr="000C4D2E" w:rsidRDefault="00EF7BCE" w:rsidP="0037653D">
            <w:r w:rsidRPr="000C4D2E">
              <w:t>12 912</w:t>
            </w:r>
          </w:p>
        </w:tc>
        <w:tc>
          <w:tcPr>
            <w:tcW w:w="1304" w:type="dxa"/>
            <w:tcBorders>
              <w:top w:val="single" w:sz="2" w:space="0" w:color="B1B4B6"/>
              <w:bottom w:val="single" w:sz="2" w:space="0" w:color="B1B4B6"/>
            </w:tcBorders>
          </w:tcPr>
          <w:p w14:paraId="2C26677C" w14:textId="77777777" w:rsidR="00EF7BCE" w:rsidRPr="000C4D2E" w:rsidRDefault="00EF7BCE" w:rsidP="0037653D">
            <w:r w:rsidRPr="000C4D2E">
              <w:t>11 526</w:t>
            </w:r>
          </w:p>
        </w:tc>
      </w:tr>
      <w:tr w:rsidR="00EF7BCE" w:rsidRPr="000C4D2E" w14:paraId="09E8FABA" w14:textId="77777777" w:rsidTr="00EF7BCE">
        <w:trPr>
          <w:trHeight w:val="268"/>
        </w:trPr>
        <w:tc>
          <w:tcPr>
            <w:tcW w:w="7030" w:type="dxa"/>
            <w:tcBorders>
              <w:top w:val="single" w:sz="2" w:space="0" w:color="B1B4B6"/>
              <w:bottom w:val="single" w:sz="2" w:space="0" w:color="B1B4B6"/>
            </w:tcBorders>
          </w:tcPr>
          <w:p w14:paraId="78C45D50" w14:textId="77777777" w:rsidR="00EF7BCE" w:rsidRPr="000C4D2E" w:rsidRDefault="00EF7BCE" w:rsidP="0037653D">
            <w:r w:rsidRPr="000C4D2E">
              <w:t>Disposals</w:t>
            </w:r>
          </w:p>
        </w:tc>
        <w:tc>
          <w:tcPr>
            <w:tcW w:w="1304" w:type="dxa"/>
            <w:tcBorders>
              <w:top w:val="single" w:sz="2" w:space="0" w:color="B1B4B6"/>
              <w:bottom w:val="single" w:sz="2" w:space="0" w:color="B1B4B6"/>
            </w:tcBorders>
            <w:shd w:val="clear" w:color="auto" w:fill="E1ECF7"/>
          </w:tcPr>
          <w:p w14:paraId="203CB987" w14:textId="77777777" w:rsidR="00EF7BCE" w:rsidRPr="000C4D2E" w:rsidRDefault="00EF7BCE" w:rsidP="0037653D">
            <w:r w:rsidRPr="000C4D2E">
              <w:t>(273)</w:t>
            </w:r>
          </w:p>
        </w:tc>
        <w:tc>
          <w:tcPr>
            <w:tcW w:w="1304" w:type="dxa"/>
            <w:tcBorders>
              <w:top w:val="single" w:sz="2" w:space="0" w:color="B1B4B6"/>
              <w:bottom w:val="single" w:sz="2" w:space="0" w:color="B1B4B6"/>
            </w:tcBorders>
          </w:tcPr>
          <w:p w14:paraId="54A6466F" w14:textId="77777777" w:rsidR="00EF7BCE" w:rsidRPr="000C4D2E" w:rsidRDefault="00EF7BCE" w:rsidP="0037653D">
            <w:r w:rsidRPr="000C4D2E">
              <w:t>(77)</w:t>
            </w:r>
          </w:p>
        </w:tc>
      </w:tr>
      <w:tr w:rsidR="00EF7BCE" w:rsidRPr="000C4D2E" w14:paraId="70CC4D88" w14:textId="77777777" w:rsidTr="00EF7BCE">
        <w:trPr>
          <w:trHeight w:val="268"/>
        </w:trPr>
        <w:tc>
          <w:tcPr>
            <w:tcW w:w="7030" w:type="dxa"/>
            <w:tcBorders>
              <w:top w:val="single" w:sz="2" w:space="0" w:color="B1B4B6"/>
              <w:bottom w:val="single" w:sz="2" w:space="0" w:color="B1B4B6"/>
            </w:tcBorders>
          </w:tcPr>
          <w:p w14:paraId="49E76259" w14:textId="77777777" w:rsidR="00EF7BCE" w:rsidRPr="000C4D2E" w:rsidRDefault="00EF7BCE" w:rsidP="0037653D">
            <w:r w:rsidRPr="000C4D2E">
              <w:t>Write-offs</w:t>
            </w:r>
          </w:p>
        </w:tc>
        <w:tc>
          <w:tcPr>
            <w:tcW w:w="1304" w:type="dxa"/>
            <w:tcBorders>
              <w:top w:val="single" w:sz="2" w:space="0" w:color="B1B4B6"/>
              <w:bottom w:val="single" w:sz="2" w:space="0" w:color="B1B4B6"/>
            </w:tcBorders>
            <w:shd w:val="clear" w:color="auto" w:fill="E1ECF7"/>
          </w:tcPr>
          <w:p w14:paraId="4CB4D3B0" w14:textId="77777777" w:rsidR="00EF7BCE" w:rsidRPr="000C4D2E" w:rsidRDefault="00EF7BCE" w:rsidP="0037653D">
            <w:r w:rsidRPr="000C4D2E">
              <w:t>-</w:t>
            </w:r>
          </w:p>
        </w:tc>
        <w:tc>
          <w:tcPr>
            <w:tcW w:w="1304" w:type="dxa"/>
            <w:tcBorders>
              <w:top w:val="single" w:sz="2" w:space="0" w:color="B1B4B6"/>
              <w:bottom w:val="single" w:sz="2" w:space="0" w:color="B1B4B6"/>
            </w:tcBorders>
          </w:tcPr>
          <w:p w14:paraId="5029DB3B" w14:textId="77777777" w:rsidR="00EF7BCE" w:rsidRPr="000C4D2E" w:rsidRDefault="00EF7BCE" w:rsidP="0037653D">
            <w:r w:rsidRPr="000C4D2E">
              <w:t>(41)</w:t>
            </w:r>
          </w:p>
        </w:tc>
      </w:tr>
      <w:tr w:rsidR="00EF7BCE" w:rsidRPr="000C4D2E" w14:paraId="242C440D" w14:textId="77777777" w:rsidTr="00EF7BCE">
        <w:trPr>
          <w:trHeight w:val="268"/>
        </w:trPr>
        <w:tc>
          <w:tcPr>
            <w:tcW w:w="7030" w:type="dxa"/>
            <w:tcBorders>
              <w:top w:val="single" w:sz="2" w:space="0" w:color="B1B4B6"/>
              <w:bottom w:val="single" w:sz="2" w:space="0" w:color="B1B4B6"/>
            </w:tcBorders>
          </w:tcPr>
          <w:p w14:paraId="68C75835" w14:textId="77777777" w:rsidR="00EF7BCE" w:rsidRPr="000C4D2E" w:rsidRDefault="00EF7BCE" w:rsidP="0037653D">
            <w:r w:rsidRPr="000C4D2E">
              <w:t>Transfers</w:t>
            </w:r>
          </w:p>
        </w:tc>
        <w:tc>
          <w:tcPr>
            <w:tcW w:w="1304" w:type="dxa"/>
            <w:tcBorders>
              <w:top w:val="single" w:sz="2" w:space="0" w:color="B1B4B6"/>
              <w:bottom w:val="single" w:sz="2" w:space="0" w:color="B1B4B6"/>
            </w:tcBorders>
            <w:shd w:val="clear" w:color="auto" w:fill="E1ECF7"/>
          </w:tcPr>
          <w:p w14:paraId="428FE88F" w14:textId="77777777" w:rsidR="00EF7BCE" w:rsidRPr="000C4D2E" w:rsidRDefault="00EF7BCE" w:rsidP="0037653D">
            <w:r w:rsidRPr="000C4D2E">
              <w:t>(349)</w:t>
            </w:r>
          </w:p>
        </w:tc>
        <w:tc>
          <w:tcPr>
            <w:tcW w:w="1304" w:type="dxa"/>
            <w:tcBorders>
              <w:top w:val="single" w:sz="2" w:space="0" w:color="B1B4B6"/>
              <w:bottom w:val="single" w:sz="2" w:space="0" w:color="B1B4B6"/>
            </w:tcBorders>
          </w:tcPr>
          <w:p w14:paraId="25D980BB" w14:textId="77777777" w:rsidR="00EF7BCE" w:rsidRPr="000C4D2E" w:rsidRDefault="00EF7BCE" w:rsidP="0037653D">
            <w:r w:rsidRPr="000C4D2E">
              <w:t>(26)</w:t>
            </w:r>
          </w:p>
        </w:tc>
      </w:tr>
      <w:tr w:rsidR="00EF7BCE" w:rsidRPr="000C4D2E" w14:paraId="5A5FE2F7" w14:textId="77777777" w:rsidTr="00EF7BCE">
        <w:trPr>
          <w:trHeight w:val="268"/>
        </w:trPr>
        <w:tc>
          <w:tcPr>
            <w:tcW w:w="7030" w:type="dxa"/>
            <w:tcBorders>
              <w:top w:val="single" w:sz="2" w:space="0" w:color="B1B4B6"/>
              <w:bottom w:val="single" w:sz="2" w:space="0" w:color="B1B4B6"/>
            </w:tcBorders>
          </w:tcPr>
          <w:p w14:paraId="513B7074" w14:textId="77777777" w:rsidR="00EF7BCE" w:rsidRPr="000C4D2E" w:rsidRDefault="00EF7BCE" w:rsidP="0037653D">
            <w:r w:rsidRPr="000C4D2E">
              <w:t>Depreciation</w:t>
            </w:r>
          </w:p>
        </w:tc>
        <w:tc>
          <w:tcPr>
            <w:tcW w:w="1304" w:type="dxa"/>
            <w:tcBorders>
              <w:top w:val="single" w:sz="2" w:space="0" w:color="B1B4B6"/>
              <w:bottom w:val="single" w:sz="2" w:space="0" w:color="B1B4B6"/>
            </w:tcBorders>
            <w:shd w:val="clear" w:color="auto" w:fill="E1ECF7"/>
          </w:tcPr>
          <w:p w14:paraId="7055E1C9" w14:textId="77777777" w:rsidR="00EF7BCE" w:rsidRPr="000C4D2E" w:rsidRDefault="00EF7BCE" w:rsidP="0037653D">
            <w:r w:rsidRPr="000C4D2E">
              <w:t>(9 918)</w:t>
            </w:r>
          </w:p>
        </w:tc>
        <w:tc>
          <w:tcPr>
            <w:tcW w:w="1304" w:type="dxa"/>
            <w:tcBorders>
              <w:top w:val="single" w:sz="2" w:space="0" w:color="B1B4B6"/>
              <w:bottom w:val="single" w:sz="2" w:space="0" w:color="B1B4B6"/>
            </w:tcBorders>
          </w:tcPr>
          <w:p w14:paraId="29C3DF72" w14:textId="77777777" w:rsidR="00EF7BCE" w:rsidRPr="000C4D2E" w:rsidRDefault="00EF7BCE" w:rsidP="0037653D">
            <w:r w:rsidRPr="000C4D2E">
              <w:t>(9 675)</w:t>
            </w:r>
          </w:p>
        </w:tc>
      </w:tr>
      <w:tr w:rsidR="00EF7BCE" w:rsidRPr="000C4D2E" w14:paraId="3B959D7D" w14:textId="77777777" w:rsidTr="00EF7BCE">
        <w:trPr>
          <w:trHeight w:val="268"/>
        </w:trPr>
        <w:tc>
          <w:tcPr>
            <w:tcW w:w="7030" w:type="dxa"/>
            <w:tcBorders>
              <w:top w:val="single" w:sz="2" w:space="0" w:color="B1B4B6"/>
              <w:bottom w:val="single" w:sz="2" w:space="0" w:color="B1B4B6"/>
            </w:tcBorders>
          </w:tcPr>
          <w:p w14:paraId="2B9313AB" w14:textId="77777777" w:rsidR="00EF7BCE" w:rsidRPr="000C4D2E" w:rsidRDefault="00EF7BCE" w:rsidP="0037653D">
            <w:r w:rsidRPr="000C4D2E">
              <w:t>Ceased to be held for distribution to owners</w:t>
            </w:r>
          </w:p>
        </w:tc>
        <w:tc>
          <w:tcPr>
            <w:tcW w:w="1304" w:type="dxa"/>
            <w:tcBorders>
              <w:top w:val="single" w:sz="2" w:space="0" w:color="B1B4B6"/>
              <w:bottom w:val="single" w:sz="2" w:space="0" w:color="B1B4B6"/>
            </w:tcBorders>
            <w:shd w:val="clear" w:color="auto" w:fill="E1ECF7"/>
          </w:tcPr>
          <w:p w14:paraId="44665D37" w14:textId="77777777" w:rsidR="00EF7BCE" w:rsidRPr="000C4D2E" w:rsidRDefault="00EF7BCE" w:rsidP="0037653D">
            <w:r w:rsidRPr="000C4D2E">
              <w:t>-</w:t>
            </w:r>
          </w:p>
        </w:tc>
        <w:tc>
          <w:tcPr>
            <w:tcW w:w="1304" w:type="dxa"/>
            <w:tcBorders>
              <w:top w:val="single" w:sz="2" w:space="0" w:color="B1B4B6"/>
              <w:bottom w:val="single" w:sz="2" w:space="0" w:color="B1B4B6"/>
            </w:tcBorders>
          </w:tcPr>
          <w:p w14:paraId="2612D582" w14:textId="77777777" w:rsidR="00EF7BCE" w:rsidRPr="000C4D2E" w:rsidRDefault="00EF7BCE" w:rsidP="0037653D">
            <w:r w:rsidRPr="000C4D2E">
              <w:t>226</w:t>
            </w:r>
          </w:p>
        </w:tc>
      </w:tr>
      <w:tr w:rsidR="00EF7BCE" w:rsidRPr="000C4D2E" w14:paraId="665DB86A" w14:textId="77777777" w:rsidTr="00EF7BCE">
        <w:trPr>
          <w:trHeight w:val="268"/>
        </w:trPr>
        <w:tc>
          <w:tcPr>
            <w:tcW w:w="7030" w:type="dxa"/>
            <w:tcBorders>
              <w:top w:val="single" w:sz="2" w:space="0" w:color="B1B4B6"/>
              <w:bottom w:val="single" w:sz="2" w:space="0" w:color="B1B4B6"/>
            </w:tcBorders>
          </w:tcPr>
          <w:p w14:paraId="75C7A643" w14:textId="77777777" w:rsidR="00EF7BCE" w:rsidRPr="000C4D2E" w:rsidRDefault="00EF7BCE" w:rsidP="0037653D">
            <w:r w:rsidRPr="000C4D2E">
              <w:t>Held for distribution to owners</w:t>
            </w:r>
          </w:p>
        </w:tc>
        <w:tc>
          <w:tcPr>
            <w:tcW w:w="1304" w:type="dxa"/>
            <w:tcBorders>
              <w:top w:val="single" w:sz="2" w:space="0" w:color="B1B4B6"/>
              <w:bottom w:val="single" w:sz="2" w:space="0" w:color="B1B4B6"/>
            </w:tcBorders>
            <w:shd w:val="clear" w:color="auto" w:fill="E1ECF7"/>
          </w:tcPr>
          <w:p w14:paraId="07426116" w14:textId="77777777" w:rsidR="00EF7BCE" w:rsidRPr="000C4D2E" w:rsidRDefault="00EF7BCE" w:rsidP="0037653D">
            <w:r w:rsidRPr="000C4D2E">
              <w:t>(7 834)</w:t>
            </w:r>
          </w:p>
        </w:tc>
        <w:tc>
          <w:tcPr>
            <w:tcW w:w="1304" w:type="dxa"/>
            <w:tcBorders>
              <w:top w:val="single" w:sz="2" w:space="0" w:color="B1B4B6"/>
              <w:bottom w:val="single" w:sz="2" w:space="0" w:color="B1B4B6"/>
            </w:tcBorders>
          </w:tcPr>
          <w:p w14:paraId="18934F81" w14:textId="77777777" w:rsidR="00EF7BCE" w:rsidRPr="000C4D2E" w:rsidRDefault="00EF7BCE" w:rsidP="0037653D">
            <w:r w:rsidRPr="000C4D2E">
              <w:t>-</w:t>
            </w:r>
          </w:p>
        </w:tc>
      </w:tr>
      <w:tr w:rsidR="00EF7BCE" w:rsidRPr="000C4D2E" w14:paraId="25197256" w14:textId="77777777" w:rsidTr="00EF7BCE">
        <w:trPr>
          <w:trHeight w:val="289"/>
        </w:trPr>
        <w:tc>
          <w:tcPr>
            <w:tcW w:w="7030" w:type="dxa"/>
            <w:tcBorders>
              <w:top w:val="single" w:sz="2" w:space="0" w:color="B1B4B6"/>
              <w:bottom w:val="single" w:sz="8" w:space="0" w:color="008CCC"/>
            </w:tcBorders>
          </w:tcPr>
          <w:p w14:paraId="3478AF52" w14:textId="77777777" w:rsidR="00EF7BCE" w:rsidRPr="000C4D2E" w:rsidRDefault="00EF7BCE" w:rsidP="0037653D">
            <w:r w:rsidRPr="000C4D2E">
              <w:t>Carrying amount at end of year</w:t>
            </w:r>
          </w:p>
        </w:tc>
        <w:tc>
          <w:tcPr>
            <w:tcW w:w="1304" w:type="dxa"/>
            <w:tcBorders>
              <w:top w:val="single" w:sz="2" w:space="0" w:color="B1B4B6"/>
              <w:bottom w:val="single" w:sz="8" w:space="0" w:color="008CCC"/>
            </w:tcBorders>
            <w:shd w:val="clear" w:color="auto" w:fill="E1ECF7"/>
          </w:tcPr>
          <w:p w14:paraId="14EABD73" w14:textId="77777777" w:rsidR="00EF7BCE" w:rsidRPr="000C4D2E" w:rsidRDefault="00EF7BCE" w:rsidP="0037653D">
            <w:r w:rsidRPr="000C4D2E">
              <w:t>264 550</w:t>
            </w:r>
          </w:p>
        </w:tc>
        <w:tc>
          <w:tcPr>
            <w:tcW w:w="1304" w:type="dxa"/>
            <w:tcBorders>
              <w:top w:val="single" w:sz="2" w:space="0" w:color="B1B4B6"/>
              <w:bottom w:val="single" w:sz="8" w:space="0" w:color="008CCC"/>
            </w:tcBorders>
          </w:tcPr>
          <w:p w14:paraId="0C72A465" w14:textId="77777777" w:rsidR="00EF7BCE" w:rsidRPr="000C4D2E" w:rsidRDefault="00EF7BCE" w:rsidP="0037653D">
            <w:r w:rsidRPr="000C4D2E">
              <w:t>270 012</w:t>
            </w:r>
          </w:p>
        </w:tc>
      </w:tr>
      <w:tr w:rsidR="00EF7BCE" w:rsidRPr="000C4D2E" w14:paraId="5926FC06" w14:textId="77777777" w:rsidTr="00EF7BCE">
        <w:trPr>
          <w:trHeight w:val="260"/>
        </w:trPr>
        <w:tc>
          <w:tcPr>
            <w:tcW w:w="7030" w:type="dxa"/>
            <w:tcBorders>
              <w:top w:val="single" w:sz="8" w:space="0" w:color="008CCC"/>
              <w:bottom w:val="single" w:sz="2" w:space="0" w:color="B1B4B6"/>
            </w:tcBorders>
          </w:tcPr>
          <w:p w14:paraId="5C441732" w14:textId="77777777" w:rsidR="00EF7BCE" w:rsidRPr="000C4D2E" w:rsidRDefault="00EF7BCE" w:rsidP="0037653D">
            <w:r w:rsidRPr="000C4D2E">
              <w:t>Gross carrying amount</w:t>
            </w:r>
          </w:p>
        </w:tc>
        <w:tc>
          <w:tcPr>
            <w:tcW w:w="1304" w:type="dxa"/>
            <w:tcBorders>
              <w:top w:val="single" w:sz="8" w:space="0" w:color="008CCC"/>
              <w:bottom w:val="single" w:sz="2" w:space="0" w:color="B1B4B6"/>
            </w:tcBorders>
            <w:shd w:val="clear" w:color="auto" w:fill="E1ECF7"/>
          </w:tcPr>
          <w:p w14:paraId="3B3ABDB8" w14:textId="77777777" w:rsidR="00EF7BCE" w:rsidRPr="000C4D2E" w:rsidRDefault="00EF7BCE" w:rsidP="0037653D">
            <w:r w:rsidRPr="000C4D2E">
              <w:t>433 550</w:t>
            </w:r>
          </w:p>
        </w:tc>
        <w:tc>
          <w:tcPr>
            <w:tcW w:w="1304" w:type="dxa"/>
            <w:tcBorders>
              <w:top w:val="single" w:sz="8" w:space="0" w:color="008CCC"/>
              <w:bottom w:val="single" w:sz="2" w:space="0" w:color="B1B4B6"/>
            </w:tcBorders>
          </w:tcPr>
          <w:p w14:paraId="578D0C8A" w14:textId="77777777" w:rsidR="00EF7BCE" w:rsidRPr="000C4D2E" w:rsidRDefault="00EF7BCE" w:rsidP="0037653D">
            <w:r w:rsidRPr="000C4D2E">
              <w:t>446 132</w:t>
            </w:r>
          </w:p>
        </w:tc>
      </w:tr>
      <w:tr w:rsidR="00EF7BCE" w:rsidRPr="000C4D2E" w14:paraId="321BA96F" w14:textId="77777777" w:rsidTr="00EF7BCE">
        <w:trPr>
          <w:trHeight w:val="268"/>
        </w:trPr>
        <w:tc>
          <w:tcPr>
            <w:tcW w:w="7030" w:type="dxa"/>
            <w:tcBorders>
              <w:top w:val="single" w:sz="2" w:space="0" w:color="B1B4B6"/>
              <w:bottom w:val="single" w:sz="2" w:space="0" w:color="B1B4B6"/>
            </w:tcBorders>
          </w:tcPr>
          <w:p w14:paraId="479F4F9D" w14:textId="77777777" w:rsidR="00EF7BCE" w:rsidRPr="000C4D2E" w:rsidRDefault="00EF7BCE" w:rsidP="0037653D">
            <w:r w:rsidRPr="000C4D2E">
              <w:t>Accumulated depreciation</w:t>
            </w:r>
          </w:p>
        </w:tc>
        <w:tc>
          <w:tcPr>
            <w:tcW w:w="1304" w:type="dxa"/>
            <w:tcBorders>
              <w:top w:val="single" w:sz="2" w:space="0" w:color="B1B4B6"/>
              <w:bottom w:val="single" w:sz="2" w:space="0" w:color="B1B4B6"/>
            </w:tcBorders>
            <w:shd w:val="clear" w:color="auto" w:fill="E1ECF7"/>
          </w:tcPr>
          <w:p w14:paraId="45BE2748" w14:textId="77777777" w:rsidR="00EF7BCE" w:rsidRPr="000C4D2E" w:rsidRDefault="00EF7BCE" w:rsidP="0037653D">
            <w:r w:rsidRPr="000C4D2E">
              <w:t>(169 000)</w:t>
            </w:r>
          </w:p>
        </w:tc>
        <w:tc>
          <w:tcPr>
            <w:tcW w:w="1304" w:type="dxa"/>
            <w:tcBorders>
              <w:top w:val="single" w:sz="2" w:space="0" w:color="B1B4B6"/>
              <w:bottom w:val="single" w:sz="2" w:space="0" w:color="B1B4B6"/>
            </w:tcBorders>
          </w:tcPr>
          <w:p w14:paraId="2AF5C88E" w14:textId="77777777" w:rsidR="00EF7BCE" w:rsidRPr="000C4D2E" w:rsidRDefault="00EF7BCE" w:rsidP="0037653D">
            <w:r w:rsidRPr="000C4D2E">
              <w:t>(176 120)</w:t>
            </w:r>
          </w:p>
        </w:tc>
      </w:tr>
      <w:tr w:rsidR="00EF7BCE" w:rsidRPr="000C4D2E" w14:paraId="44E76120" w14:textId="77777777" w:rsidTr="00EF7BCE">
        <w:trPr>
          <w:trHeight w:val="268"/>
        </w:trPr>
        <w:tc>
          <w:tcPr>
            <w:tcW w:w="7030" w:type="dxa"/>
            <w:tcBorders>
              <w:top w:val="single" w:sz="2" w:space="0" w:color="B1B4B6"/>
              <w:bottom w:val="single" w:sz="2" w:space="0" w:color="B1B4B6"/>
            </w:tcBorders>
          </w:tcPr>
          <w:p w14:paraId="6A3FC37D" w14:textId="77777777" w:rsidR="00EF7BCE" w:rsidRPr="000C4D2E" w:rsidRDefault="00EF7BCE" w:rsidP="0037653D">
            <w:r w:rsidRPr="000C4D2E">
              <w:t>Accumulated impairment losses</w:t>
            </w:r>
          </w:p>
        </w:tc>
        <w:tc>
          <w:tcPr>
            <w:tcW w:w="1304" w:type="dxa"/>
            <w:tcBorders>
              <w:top w:val="single" w:sz="2" w:space="0" w:color="B1B4B6"/>
              <w:bottom w:val="single" w:sz="2" w:space="0" w:color="B1B4B6"/>
            </w:tcBorders>
            <w:shd w:val="clear" w:color="auto" w:fill="E1ECF7"/>
          </w:tcPr>
          <w:p w14:paraId="2B3B8D25" w14:textId="77777777" w:rsidR="00EF7BCE" w:rsidRPr="000C4D2E" w:rsidRDefault="00EF7BCE" w:rsidP="0037653D">
            <w:r w:rsidRPr="000C4D2E">
              <w:t>-</w:t>
            </w:r>
          </w:p>
        </w:tc>
        <w:tc>
          <w:tcPr>
            <w:tcW w:w="1304" w:type="dxa"/>
            <w:tcBorders>
              <w:top w:val="single" w:sz="2" w:space="0" w:color="B1B4B6"/>
              <w:bottom w:val="single" w:sz="2" w:space="0" w:color="B1B4B6"/>
            </w:tcBorders>
          </w:tcPr>
          <w:p w14:paraId="26A28C26" w14:textId="77777777" w:rsidR="00EF7BCE" w:rsidRPr="000C4D2E" w:rsidRDefault="00EF7BCE" w:rsidP="0037653D">
            <w:r w:rsidRPr="000C4D2E">
              <w:t>-</w:t>
            </w:r>
          </w:p>
        </w:tc>
      </w:tr>
    </w:tbl>
    <w:p w14:paraId="48426CA9" w14:textId="77777777" w:rsidR="00BA414F" w:rsidRPr="000C4D2E" w:rsidRDefault="00BA414F" w:rsidP="0037653D"/>
    <w:p w14:paraId="086A1DCA" w14:textId="77777777" w:rsidR="00BA414F" w:rsidRPr="000C4D2E" w:rsidRDefault="00BA414F" w:rsidP="0037653D">
      <w:r w:rsidRPr="000C4D2E">
        <w:t>The Infrastructure policies are outlined in note 5.1.</w:t>
      </w:r>
    </w:p>
    <w:p w14:paraId="1B77601B" w14:textId="77777777" w:rsidR="00DE6F11" w:rsidRDefault="00DE6F11">
      <w:pPr>
        <w:widowControl/>
        <w:autoSpaceDE/>
        <w:autoSpaceDN/>
        <w:spacing w:after="160" w:line="259" w:lineRule="auto"/>
      </w:pPr>
      <w:r>
        <w:br w:type="page"/>
      </w:r>
    </w:p>
    <w:p w14:paraId="248EC4A5" w14:textId="39E4D976" w:rsidR="00EF7BCE" w:rsidRPr="000C4D2E" w:rsidRDefault="006A78F0" w:rsidP="00DE6F11">
      <w:pPr>
        <w:pStyle w:val="Heading3"/>
      </w:pPr>
      <w:r w:rsidRPr="000C4D2E">
        <w:t xml:space="preserve">5.2.1 </w:t>
      </w:r>
      <w:r w:rsidR="00EF7BCE" w:rsidRPr="000C4D2E">
        <w:t>Depreciation and impairment</w:t>
      </w:r>
    </w:p>
    <w:p w14:paraId="141ABFFE" w14:textId="77777777" w:rsidR="00EF7BCE" w:rsidRPr="000C4D2E" w:rsidRDefault="00EF7BCE" w:rsidP="00DE6F11">
      <w:pPr>
        <w:pStyle w:val="Heading4"/>
      </w:pPr>
      <w:r w:rsidRPr="000C4D2E">
        <w:t>Charge for the year</w:t>
      </w:r>
    </w:p>
    <w:p w14:paraId="614422C7" w14:textId="77777777" w:rsidR="00EF7BCE" w:rsidRPr="000C4D2E" w:rsidRDefault="00EF7BCE" w:rsidP="0037653D"/>
    <w:tbl>
      <w:tblPr>
        <w:tblW w:w="9638" w:type="dxa"/>
        <w:tblLayout w:type="fixed"/>
        <w:tblCellMar>
          <w:left w:w="0" w:type="dxa"/>
          <w:right w:w="0" w:type="dxa"/>
        </w:tblCellMar>
        <w:tblLook w:val="01E0" w:firstRow="1" w:lastRow="1" w:firstColumn="1" w:lastColumn="1" w:noHBand="0" w:noVBand="0"/>
      </w:tblPr>
      <w:tblGrid>
        <w:gridCol w:w="7030"/>
        <w:gridCol w:w="1304"/>
        <w:gridCol w:w="1304"/>
      </w:tblGrid>
      <w:tr w:rsidR="00EF7BCE" w:rsidRPr="000C4D2E" w14:paraId="316B08D0" w14:textId="77777777" w:rsidTr="00EF7BCE">
        <w:trPr>
          <w:trHeight w:val="534"/>
        </w:trPr>
        <w:tc>
          <w:tcPr>
            <w:tcW w:w="7030" w:type="dxa"/>
            <w:tcBorders>
              <w:top w:val="single" w:sz="8" w:space="0" w:color="008CCC"/>
              <w:bottom w:val="single" w:sz="2" w:space="0" w:color="B1B4B6"/>
            </w:tcBorders>
          </w:tcPr>
          <w:p w14:paraId="0DF70C48" w14:textId="77777777" w:rsidR="00EF7BCE" w:rsidRPr="000C4D2E" w:rsidRDefault="00EF7BCE" w:rsidP="0037653D"/>
        </w:tc>
        <w:tc>
          <w:tcPr>
            <w:tcW w:w="1304" w:type="dxa"/>
            <w:tcBorders>
              <w:top w:val="single" w:sz="8" w:space="0" w:color="008CCC"/>
              <w:bottom w:val="single" w:sz="2" w:space="0" w:color="B1B4B6"/>
            </w:tcBorders>
            <w:shd w:val="clear" w:color="auto" w:fill="E1ECF7"/>
          </w:tcPr>
          <w:p w14:paraId="599ECD6B" w14:textId="77777777" w:rsidR="00EF7BCE" w:rsidRPr="000C4D2E" w:rsidRDefault="00EF7BCE" w:rsidP="0037653D">
            <w:r w:rsidRPr="000C4D2E">
              <w:t>2021</w:t>
            </w:r>
          </w:p>
          <w:p w14:paraId="3C3B629B" w14:textId="77777777" w:rsidR="00EF7BCE" w:rsidRPr="000C4D2E" w:rsidRDefault="00EF7BCE" w:rsidP="0037653D">
            <w:r w:rsidRPr="000C4D2E">
              <w:t>$’000</w:t>
            </w:r>
          </w:p>
        </w:tc>
        <w:tc>
          <w:tcPr>
            <w:tcW w:w="1304" w:type="dxa"/>
            <w:tcBorders>
              <w:top w:val="single" w:sz="8" w:space="0" w:color="008CCC"/>
              <w:bottom w:val="single" w:sz="2" w:space="0" w:color="B1B4B6"/>
            </w:tcBorders>
          </w:tcPr>
          <w:p w14:paraId="4D429AE4" w14:textId="77777777" w:rsidR="00EF7BCE" w:rsidRPr="000C4D2E" w:rsidRDefault="00EF7BCE" w:rsidP="0037653D">
            <w:r w:rsidRPr="000C4D2E">
              <w:t>2020</w:t>
            </w:r>
          </w:p>
          <w:p w14:paraId="0F3CFAB7" w14:textId="77777777" w:rsidR="00EF7BCE" w:rsidRPr="000C4D2E" w:rsidRDefault="00EF7BCE" w:rsidP="0037653D">
            <w:r w:rsidRPr="000C4D2E">
              <w:t>$’000</w:t>
            </w:r>
          </w:p>
        </w:tc>
      </w:tr>
      <w:tr w:rsidR="00EF7BCE" w:rsidRPr="000C4D2E" w14:paraId="16C3C201" w14:textId="77777777" w:rsidTr="00EF7BCE">
        <w:trPr>
          <w:trHeight w:val="268"/>
        </w:trPr>
        <w:tc>
          <w:tcPr>
            <w:tcW w:w="7030" w:type="dxa"/>
            <w:tcBorders>
              <w:top w:val="single" w:sz="2" w:space="0" w:color="B1B4B6"/>
              <w:bottom w:val="single" w:sz="2" w:space="0" w:color="B1B4B6"/>
            </w:tcBorders>
          </w:tcPr>
          <w:p w14:paraId="723DCE3B" w14:textId="77777777" w:rsidR="00EF7BCE" w:rsidRPr="000C4D2E" w:rsidRDefault="00EF7BCE" w:rsidP="0037653D">
            <w:r w:rsidRPr="000C4D2E">
              <w:t>Depreciation</w:t>
            </w:r>
          </w:p>
        </w:tc>
        <w:tc>
          <w:tcPr>
            <w:tcW w:w="1304" w:type="dxa"/>
            <w:tcBorders>
              <w:top w:val="single" w:sz="2" w:space="0" w:color="B1B4B6"/>
              <w:bottom w:val="single" w:sz="2" w:space="0" w:color="B1B4B6"/>
            </w:tcBorders>
            <w:shd w:val="clear" w:color="auto" w:fill="E1ECF7"/>
          </w:tcPr>
          <w:p w14:paraId="481D8FE4" w14:textId="77777777" w:rsidR="00EF7BCE" w:rsidRPr="000C4D2E" w:rsidRDefault="00EF7BCE" w:rsidP="0037653D"/>
        </w:tc>
        <w:tc>
          <w:tcPr>
            <w:tcW w:w="1304" w:type="dxa"/>
            <w:tcBorders>
              <w:top w:val="single" w:sz="2" w:space="0" w:color="B1B4B6"/>
              <w:bottom w:val="single" w:sz="2" w:space="0" w:color="B1B4B6"/>
            </w:tcBorders>
          </w:tcPr>
          <w:p w14:paraId="3125EB61" w14:textId="77777777" w:rsidR="00EF7BCE" w:rsidRPr="000C4D2E" w:rsidRDefault="00EF7BCE" w:rsidP="0037653D"/>
        </w:tc>
      </w:tr>
      <w:tr w:rsidR="00EF7BCE" w:rsidRPr="000C4D2E" w14:paraId="1F1AF5BC" w14:textId="77777777" w:rsidTr="00EF7BCE">
        <w:trPr>
          <w:trHeight w:val="268"/>
        </w:trPr>
        <w:tc>
          <w:tcPr>
            <w:tcW w:w="7030" w:type="dxa"/>
            <w:tcBorders>
              <w:top w:val="single" w:sz="2" w:space="0" w:color="B1B4B6"/>
              <w:bottom w:val="single" w:sz="2" w:space="0" w:color="000000"/>
            </w:tcBorders>
          </w:tcPr>
          <w:p w14:paraId="6EF66B10" w14:textId="77777777" w:rsidR="00EF7BCE" w:rsidRPr="000C4D2E" w:rsidRDefault="00EF7BCE" w:rsidP="0037653D">
            <w:r w:rsidRPr="000C4D2E">
              <w:t>Infrastructure</w:t>
            </w:r>
          </w:p>
        </w:tc>
        <w:tc>
          <w:tcPr>
            <w:tcW w:w="1304" w:type="dxa"/>
            <w:tcBorders>
              <w:top w:val="single" w:sz="2" w:space="0" w:color="B1B4B6"/>
              <w:bottom w:val="single" w:sz="2" w:space="0" w:color="000000"/>
            </w:tcBorders>
            <w:shd w:val="clear" w:color="auto" w:fill="E1ECF7"/>
          </w:tcPr>
          <w:p w14:paraId="7E7648AF" w14:textId="77777777" w:rsidR="00EF7BCE" w:rsidRPr="000C4D2E" w:rsidRDefault="00EF7BCE" w:rsidP="0037653D">
            <w:r w:rsidRPr="000C4D2E">
              <w:t>9 918</w:t>
            </w:r>
          </w:p>
        </w:tc>
        <w:tc>
          <w:tcPr>
            <w:tcW w:w="1304" w:type="dxa"/>
            <w:tcBorders>
              <w:top w:val="single" w:sz="2" w:space="0" w:color="B1B4B6"/>
              <w:bottom w:val="single" w:sz="2" w:space="0" w:color="000000"/>
            </w:tcBorders>
          </w:tcPr>
          <w:p w14:paraId="1ACF55CA" w14:textId="77777777" w:rsidR="00EF7BCE" w:rsidRPr="000C4D2E" w:rsidRDefault="00EF7BCE" w:rsidP="0037653D">
            <w:r w:rsidRPr="000C4D2E">
              <w:t>9 675</w:t>
            </w:r>
          </w:p>
        </w:tc>
      </w:tr>
      <w:tr w:rsidR="00EF7BCE" w:rsidRPr="000C4D2E" w14:paraId="3E20A493" w14:textId="77777777" w:rsidTr="00EF7BCE">
        <w:trPr>
          <w:trHeight w:val="268"/>
        </w:trPr>
        <w:tc>
          <w:tcPr>
            <w:tcW w:w="7030" w:type="dxa"/>
            <w:tcBorders>
              <w:top w:val="single" w:sz="2" w:space="0" w:color="000000"/>
              <w:bottom w:val="single" w:sz="2" w:space="0" w:color="000000"/>
            </w:tcBorders>
          </w:tcPr>
          <w:p w14:paraId="6851EE7B" w14:textId="77777777" w:rsidR="00EF7BCE" w:rsidRPr="000C4D2E" w:rsidRDefault="00EF7BCE" w:rsidP="0037653D"/>
        </w:tc>
        <w:tc>
          <w:tcPr>
            <w:tcW w:w="1304" w:type="dxa"/>
            <w:tcBorders>
              <w:top w:val="single" w:sz="2" w:space="0" w:color="000000"/>
              <w:bottom w:val="single" w:sz="2" w:space="0" w:color="000000"/>
            </w:tcBorders>
            <w:shd w:val="clear" w:color="auto" w:fill="E1ECF7"/>
          </w:tcPr>
          <w:p w14:paraId="2A36E5F0" w14:textId="77777777" w:rsidR="00EF7BCE" w:rsidRPr="000C4D2E" w:rsidRDefault="00EF7BCE" w:rsidP="0037653D">
            <w:r w:rsidRPr="000C4D2E">
              <w:t>9 918</w:t>
            </w:r>
          </w:p>
        </w:tc>
        <w:tc>
          <w:tcPr>
            <w:tcW w:w="1304" w:type="dxa"/>
            <w:tcBorders>
              <w:top w:val="single" w:sz="2" w:space="0" w:color="000000"/>
              <w:bottom w:val="single" w:sz="2" w:space="0" w:color="000000"/>
            </w:tcBorders>
          </w:tcPr>
          <w:p w14:paraId="171FE854" w14:textId="77777777" w:rsidR="00EF7BCE" w:rsidRPr="000C4D2E" w:rsidRDefault="00EF7BCE" w:rsidP="0037653D">
            <w:r w:rsidRPr="000C4D2E">
              <w:t>9 675</w:t>
            </w:r>
          </w:p>
        </w:tc>
      </w:tr>
    </w:tbl>
    <w:p w14:paraId="05566EE0" w14:textId="77777777" w:rsidR="00EF7BCE" w:rsidRPr="000C4D2E" w:rsidRDefault="00EF7BCE" w:rsidP="0037653D">
      <w:r w:rsidRPr="000C4D2E">
        <w:t>The Infrastructure policies are outlined in note 5.1.1.</w:t>
      </w:r>
    </w:p>
    <w:p w14:paraId="5FE84830" w14:textId="77777777" w:rsidR="00EF7BCE" w:rsidRPr="000C4D2E" w:rsidRDefault="00EF7BCE" w:rsidP="00DE6F11">
      <w:pPr>
        <w:pStyle w:val="Heading4"/>
      </w:pPr>
      <w:r w:rsidRPr="000C4D2E">
        <w:t>Finite useful lives</w:t>
      </w:r>
    </w:p>
    <w:p w14:paraId="6D2637D8" w14:textId="77777777" w:rsidR="00EF7BCE" w:rsidRPr="000C4D2E" w:rsidRDefault="00EF7BCE" w:rsidP="0037653D">
      <w:r w:rsidRPr="000C4D2E">
        <w:t>Infrastructure assets are predominantly maritime infrastructure assets.</w:t>
      </w:r>
    </w:p>
    <w:p w14:paraId="6E395493" w14:textId="77777777" w:rsidR="00EF7BCE" w:rsidRPr="000C4D2E" w:rsidRDefault="00EF7BCE" w:rsidP="0037653D">
      <w:r w:rsidRPr="000C4D2E">
        <w:t>All infrastructure assets having a limited useful life are systematically depreciated over their estimated useful lives in a manner that reflects the consumption of their future economic benefits.</w:t>
      </w:r>
    </w:p>
    <w:p w14:paraId="286E7607" w14:textId="77777777" w:rsidR="00EF7BCE" w:rsidRPr="000C4D2E" w:rsidRDefault="00EF7BCE" w:rsidP="0037653D">
      <w:r w:rsidRPr="000C4D2E">
        <w:t>The expected useful lives for the Department’s main types of infrastructure assets are:</w:t>
      </w:r>
    </w:p>
    <w:p w14:paraId="30B2B04D" w14:textId="77777777" w:rsidR="00EF7BCE" w:rsidRPr="000C4D2E" w:rsidRDefault="00EF7BCE" w:rsidP="0037653D"/>
    <w:tbl>
      <w:tblPr>
        <w:tblW w:w="0" w:type="auto"/>
        <w:tblInd w:w="1141" w:type="dxa"/>
        <w:tblLayout w:type="fixed"/>
        <w:tblCellMar>
          <w:left w:w="0" w:type="dxa"/>
          <w:right w:w="0" w:type="dxa"/>
        </w:tblCellMar>
        <w:tblLook w:val="01E0" w:firstRow="1" w:lastRow="1" w:firstColumn="1" w:lastColumn="1" w:noHBand="0" w:noVBand="0"/>
      </w:tblPr>
      <w:tblGrid>
        <w:gridCol w:w="2982"/>
        <w:gridCol w:w="2403"/>
      </w:tblGrid>
      <w:tr w:rsidR="00EF7BCE" w:rsidRPr="000C4D2E" w14:paraId="73F9AB2C" w14:textId="77777777" w:rsidTr="00FB6CDF">
        <w:trPr>
          <w:trHeight w:val="268"/>
        </w:trPr>
        <w:tc>
          <w:tcPr>
            <w:tcW w:w="2982" w:type="dxa"/>
            <w:tcBorders>
              <w:top w:val="single" w:sz="2" w:space="0" w:color="B1B4B6"/>
              <w:bottom w:val="single" w:sz="2" w:space="0" w:color="B1B4B6"/>
            </w:tcBorders>
          </w:tcPr>
          <w:p w14:paraId="522257EF" w14:textId="77777777" w:rsidR="00EF7BCE" w:rsidRPr="000C4D2E" w:rsidRDefault="00EF7BCE" w:rsidP="0037653D">
            <w:r w:rsidRPr="000C4D2E">
              <w:t>Asset</w:t>
            </w:r>
          </w:p>
        </w:tc>
        <w:tc>
          <w:tcPr>
            <w:tcW w:w="2403" w:type="dxa"/>
            <w:tcBorders>
              <w:top w:val="single" w:sz="2" w:space="0" w:color="B1B4B6"/>
              <w:bottom w:val="single" w:sz="2" w:space="0" w:color="B1B4B6"/>
            </w:tcBorders>
          </w:tcPr>
          <w:p w14:paraId="0A943D20" w14:textId="77777777" w:rsidR="00EF7BCE" w:rsidRPr="000C4D2E" w:rsidRDefault="00EF7BCE" w:rsidP="0037653D">
            <w:r w:rsidRPr="000C4D2E">
              <w:t>Useful life:</w:t>
            </w:r>
          </w:p>
        </w:tc>
      </w:tr>
      <w:tr w:rsidR="00EF7BCE" w:rsidRPr="000C4D2E" w14:paraId="720B8C4A" w14:textId="77777777" w:rsidTr="00FB6CDF">
        <w:trPr>
          <w:trHeight w:val="268"/>
        </w:trPr>
        <w:tc>
          <w:tcPr>
            <w:tcW w:w="2982" w:type="dxa"/>
            <w:tcBorders>
              <w:top w:val="single" w:sz="2" w:space="0" w:color="B1B4B6"/>
              <w:bottom w:val="single" w:sz="2" w:space="0" w:color="B1B4B6"/>
            </w:tcBorders>
          </w:tcPr>
          <w:p w14:paraId="4C2899D0" w14:textId="77777777" w:rsidR="00EF7BCE" w:rsidRPr="000C4D2E" w:rsidRDefault="00EF7BCE" w:rsidP="0037653D">
            <w:r w:rsidRPr="000C4D2E">
              <w:t>Breakwaters and groynes</w:t>
            </w:r>
          </w:p>
        </w:tc>
        <w:tc>
          <w:tcPr>
            <w:tcW w:w="2403" w:type="dxa"/>
            <w:tcBorders>
              <w:top w:val="single" w:sz="2" w:space="0" w:color="B1B4B6"/>
              <w:bottom w:val="single" w:sz="2" w:space="0" w:color="B1B4B6"/>
            </w:tcBorders>
          </w:tcPr>
          <w:p w14:paraId="4CA1B0E1" w14:textId="77777777" w:rsidR="00EF7BCE" w:rsidRPr="000C4D2E" w:rsidRDefault="00EF7BCE" w:rsidP="0037653D">
            <w:r w:rsidRPr="000C4D2E">
              <w:t>50 to 100 years</w:t>
            </w:r>
          </w:p>
        </w:tc>
      </w:tr>
      <w:tr w:rsidR="00EF7BCE" w:rsidRPr="000C4D2E" w14:paraId="2242105C" w14:textId="77777777" w:rsidTr="00FB6CDF">
        <w:trPr>
          <w:trHeight w:val="268"/>
        </w:trPr>
        <w:tc>
          <w:tcPr>
            <w:tcW w:w="2982" w:type="dxa"/>
            <w:tcBorders>
              <w:top w:val="single" w:sz="2" w:space="0" w:color="B1B4B6"/>
              <w:bottom w:val="single" w:sz="2" w:space="0" w:color="B1B4B6"/>
            </w:tcBorders>
          </w:tcPr>
          <w:p w14:paraId="4011E9F2" w14:textId="77777777" w:rsidR="00EF7BCE" w:rsidRPr="000C4D2E" w:rsidRDefault="00EF7BCE" w:rsidP="0037653D">
            <w:r w:rsidRPr="000C4D2E">
              <w:t>Jetties and boat pens</w:t>
            </w:r>
          </w:p>
        </w:tc>
        <w:tc>
          <w:tcPr>
            <w:tcW w:w="2403" w:type="dxa"/>
            <w:tcBorders>
              <w:top w:val="single" w:sz="2" w:space="0" w:color="B1B4B6"/>
              <w:bottom w:val="single" w:sz="2" w:space="0" w:color="B1B4B6"/>
            </w:tcBorders>
          </w:tcPr>
          <w:p w14:paraId="0A48B485" w14:textId="77777777" w:rsidR="00EF7BCE" w:rsidRPr="000C4D2E" w:rsidRDefault="00EF7BCE" w:rsidP="0037653D">
            <w:r w:rsidRPr="000C4D2E">
              <w:t>15 to 50 years</w:t>
            </w:r>
          </w:p>
        </w:tc>
      </w:tr>
      <w:tr w:rsidR="00EF7BCE" w:rsidRPr="000C4D2E" w14:paraId="31571D28" w14:textId="77777777" w:rsidTr="00FB6CDF">
        <w:trPr>
          <w:trHeight w:val="268"/>
        </w:trPr>
        <w:tc>
          <w:tcPr>
            <w:tcW w:w="2982" w:type="dxa"/>
            <w:tcBorders>
              <w:top w:val="single" w:sz="2" w:space="0" w:color="B1B4B6"/>
              <w:bottom w:val="single" w:sz="2" w:space="0" w:color="B1B4B6"/>
            </w:tcBorders>
          </w:tcPr>
          <w:p w14:paraId="5B7A5C2E" w14:textId="77777777" w:rsidR="00EF7BCE" w:rsidRPr="000C4D2E" w:rsidRDefault="00EF7BCE" w:rsidP="0037653D">
            <w:r w:rsidRPr="000C4D2E">
              <w:t>Navigation aids</w:t>
            </w:r>
          </w:p>
        </w:tc>
        <w:tc>
          <w:tcPr>
            <w:tcW w:w="2403" w:type="dxa"/>
            <w:tcBorders>
              <w:top w:val="single" w:sz="2" w:space="0" w:color="B1B4B6"/>
              <w:bottom w:val="single" w:sz="2" w:space="0" w:color="B1B4B6"/>
            </w:tcBorders>
          </w:tcPr>
          <w:p w14:paraId="002F4AD9" w14:textId="77777777" w:rsidR="00EF7BCE" w:rsidRPr="000C4D2E" w:rsidRDefault="00EF7BCE" w:rsidP="0037653D">
            <w:r w:rsidRPr="000C4D2E">
              <w:t>5 to 50 years</w:t>
            </w:r>
          </w:p>
        </w:tc>
      </w:tr>
      <w:tr w:rsidR="00EF7BCE" w:rsidRPr="000C4D2E" w14:paraId="3C074618" w14:textId="77777777" w:rsidTr="00FB6CDF">
        <w:trPr>
          <w:trHeight w:val="268"/>
        </w:trPr>
        <w:tc>
          <w:tcPr>
            <w:tcW w:w="2982" w:type="dxa"/>
            <w:tcBorders>
              <w:top w:val="single" w:sz="2" w:space="0" w:color="B1B4B6"/>
              <w:bottom w:val="single" w:sz="2" w:space="0" w:color="B1B4B6"/>
            </w:tcBorders>
          </w:tcPr>
          <w:p w14:paraId="76065575" w14:textId="77777777" w:rsidR="00EF7BCE" w:rsidRPr="000C4D2E" w:rsidRDefault="00EF7BCE" w:rsidP="0037653D">
            <w:r w:rsidRPr="000C4D2E">
              <w:t>Channel development</w:t>
            </w:r>
          </w:p>
        </w:tc>
        <w:tc>
          <w:tcPr>
            <w:tcW w:w="2403" w:type="dxa"/>
            <w:tcBorders>
              <w:top w:val="single" w:sz="2" w:space="0" w:color="B1B4B6"/>
              <w:bottom w:val="single" w:sz="2" w:space="0" w:color="B1B4B6"/>
            </w:tcBorders>
          </w:tcPr>
          <w:p w14:paraId="6C094E21" w14:textId="77777777" w:rsidR="00EF7BCE" w:rsidRPr="000C4D2E" w:rsidRDefault="00EF7BCE" w:rsidP="0037653D">
            <w:r w:rsidRPr="000C4D2E">
              <w:t>100 years</w:t>
            </w:r>
          </w:p>
        </w:tc>
      </w:tr>
    </w:tbl>
    <w:p w14:paraId="1275CEC1" w14:textId="77777777" w:rsidR="00A231CD" w:rsidRDefault="00A231CD" w:rsidP="0037653D"/>
    <w:p w14:paraId="2F8E726D" w14:textId="380E2A34" w:rsidR="0005189F" w:rsidRPr="000C4D2E" w:rsidRDefault="00C459D0" w:rsidP="00A231CD">
      <w:pPr>
        <w:pStyle w:val="Heading3"/>
      </w:pPr>
      <w:r w:rsidRPr="000C4D2E">
        <w:t>5.3 Intangible assets</w:t>
      </w:r>
    </w:p>
    <w:p w14:paraId="06C89060" w14:textId="77777777" w:rsidR="0005189F" w:rsidRPr="000C4D2E" w:rsidRDefault="0005189F" w:rsidP="00A231CD">
      <w:pPr>
        <w:pStyle w:val="Heading4"/>
      </w:pPr>
      <w:r w:rsidRPr="000C4D2E">
        <w:t>Reconciliation</w:t>
      </w:r>
    </w:p>
    <w:p w14:paraId="57575F02" w14:textId="1F79945F" w:rsidR="00A231CD" w:rsidRDefault="0005189F" w:rsidP="0037653D">
      <w:r w:rsidRPr="000C4D2E">
        <w:t>Reconciliations of the carrying amounts of intangible assets at the beginning and end of the financial year are set out below:</w:t>
      </w:r>
    </w:p>
    <w:p w14:paraId="163DB44A" w14:textId="77777777" w:rsidR="00A231CD" w:rsidRDefault="00A231CD">
      <w:pPr>
        <w:widowControl/>
        <w:autoSpaceDE/>
        <w:autoSpaceDN/>
        <w:spacing w:after="160" w:line="259" w:lineRule="auto"/>
      </w:pPr>
      <w:r>
        <w:br w:type="page"/>
      </w:r>
    </w:p>
    <w:p w14:paraId="543F67AF" w14:textId="77777777" w:rsidR="0005189F" w:rsidRPr="000C4D2E" w:rsidRDefault="0005189F" w:rsidP="0037653D"/>
    <w:tbl>
      <w:tblPr>
        <w:tblpPr w:leftFromText="180" w:rightFromText="180" w:vertAnchor="text" w:horzAnchor="margin" w:tblpY="201"/>
        <w:tblW w:w="9637" w:type="dxa"/>
        <w:tblLayout w:type="fixed"/>
        <w:tblCellMar>
          <w:left w:w="0" w:type="dxa"/>
          <w:right w:w="0" w:type="dxa"/>
        </w:tblCellMar>
        <w:tblLook w:val="01E0" w:firstRow="1" w:lastRow="1" w:firstColumn="1" w:lastColumn="1" w:noHBand="0" w:noVBand="0"/>
      </w:tblPr>
      <w:tblGrid>
        <w:gridCol w:w="6945"/>
        <w:gridCol w:w="1346"/>
        <w:gridCol w:w="1346"/>
      </w:tblGrid>
      <w:tr w:rsidR="0005189F" w:rsidRPr="000C4D2E" w14:paraId="168AF6B1" w14:textId="77777777" w:rsidTr="0005189F">
        <w:trPr>
          <w:trHeight w:val="534"/>
        </w:trPr>
        <w:tc>
          <w:tcPr>
            <w:tcW w:w="6945" w:type="dxa"/>
            <w:tcBorders>
              <w:top w:val="single" w:sz="8" w:space="0" w:color="008CCC"/>
              <w:bottom w:val="single" w:sz="2" w:space="0" w:color="B1B4B6"/>
            </w:tcBorders>
          </w:tcPr>
          <w:p w14:paraId="48D96AD5" w14:textId="77777777" w:rsidR="0005189F" w:rsidRPr="000C4D2E" w:rsidRDefault="0005189F" w:rsidP="0037653D"/>
        </w:tc>
        <w:tc>
          <w:tcPr>
            <w:tcW w:w="1346" w:type="dxa"/>
            <w:tcBorders>
              <w:top w:val="single" w:sz="8" w:space="0" w:color="008CCC"/>
              <w:bottom w:val="single" w:sz="2" w:space="0" w:color="B1B4B6"/>
            </w:tcBorders>
            <w:shd w:val="clear" w:color="auto" w:fill="E1ECF7"/>
          </w:tcPr>
          <w:p w14:paraId="57E43A7B" w14:textId="77777777" w:rsidR="0005189F" w:rsidRPr="000C4D2E" w:rsidRDefault="0005189F" w:rsidP="0037653D">
            <w:r w:rsidRPr="000C4D2E">
              <w:t>2021</w:t>
            </w:r>
          </w:p>
          <w:p w14:paraId="69A45700" w14:textId="77777777" w:rsidR="0005189F" w:rsidRPr="000C4D2E" w:rsidRDefault="0005189F" w:rsidP="0037653D">
            <w:r w:rsidRPr="000C4D2E">
              <w:t>$’000</w:t>
            </w:r>
          </w:p>
        </w:tc>
        <w:tc>
          <w:tcPr>
            <w:tcW w:w="1346" w:type="dxa"/>
            <w:tcBorders>
              <w:top w:val="single" w:sz="8" w:space="0" w:color="008CCC"/>
              <w:bottom w:val="single" w:sz="2" w:space="0" w:color="B1B4B6"/>
            </w:tcBorders>
          </w:tcPr>
          <w:p w14:paraId="60AA7E6E" w14:textId="77777777" w:rsidR="0005189F" w:rsidRPr="000C4D2E" w:rsidRDefault="0005189F" w:rsidP="0037653D">
            <w:r w:rsidRPr="000C4D2E">
              <w:t>2020</w:t>
            </w:r>
          </w:p>
          <w:p w14:paraId="07C11D3A" w14:textId="77777777" w:rsidR="0005189F" w:rsidRPr="000C4D2E" w:rsidRDefault="0005189F" w:rsidP="0037653D">
            <w:r w:rsidRPr="000C4D2E">
              <w:t>$’000</w:t>
            </w:r>
          </w:p>
        </w:tc>
      </w:tr>
      <w:tr w:rsidR="0005189F" w:rsidRPr="000C4D2E" w14:paraId="2D7D14E2" w14:textId="77777777" w:rsidTr="0005189F">
        <w:trPr>
          <w:trHeight w:val="268"/>
        </w:trPr>
        <w:tc>
          <w:tcPr>
            <w:tcW w:w="6945" w:type="dxa"/>
            <w:tcBorders>
              <w:top w:val="single" w:sz="2" w:space="0" w:color="B1B4B6"/>
              <w:bottom w:val="single" w:sz="2" w:space="0" w:color="B1B4B6"/>
            </w:tcBorders>
          </w:tcPr>
          <w:p w14:paraId="6C2695C0" w14:textId="77777777" w:rsidR="0005189F" w:rsidRPr="000C4D2E" w:rsidRDefault="0005189F" w:rsidP="0037653D">
            <w:r w:rsidRPr="000C4D2E">
              <w:t>Carrying amount at start of year</w:t>
            </w:r>
          </w:p>
        </w:tc>
        <w:tc>
          <w:tcPr>
            <w:tcW w:w="1346" w:type="dxa"/>
            <w:tcBorders>
              <w:top w:val="single" w:sz="2" w:space="0" w:color="B1B4B6"/>
              <w:bottom w:val="single" w:sz="2" w:space="0" w:color="B1B4B6"/>
            </w:tcBorders>
            <w:shd w:val="clear" w:color="auto" w:fill="E1ECF7"/>
          </w:tcPr>
          <w:p w14:paraId="1F4BE275" w14:textId="77777777" w:rsidR="0005189F" w:rsidRPr="000C4D2E" w:rsidRDefault="0005189F" w:rsidP="0037653D">
            <w:r w:rsidRPr="000C4D2E">
              <w:t>38 198</w:t>
            </w:r>
          </w:p>
        </w:tc>
        <w:tc>
          <w:tcPr>
            <w:tcW w:w="1346" w:type="dxa"/>
            <w:tcBorders>
              <w:top w:val="single" w:sz="2" w:space="0" w:color="B1B4B6"/>
              <w:bottom w:val="single" w:sz="2" w:space="0" w:color="B1B4B6"/>
            </w:tcBorders>
          </w:tcPr>
          <w:p w14:paraId="3D3B7826" w14:textId="77777777" w:rsidR="0005189F" w:rsidRPr="000C4D2E" w:rsidRDefault="0005189F" w:rsidP="0037653D">
            <w:r w:rsidRPr="000C4D2E">
              <w:t>40 418</w:t>
            </w:r>
          </w:p>
        </w:tc>
      </w:tr>
      <w:tr w:rsidR="0005189F" w:rsidRPr="000C4D2E" w14:paraId="42300FB7" w14:textId="77777777" w:rsidTr="0005189F">
        <w:trPr>
          <w:trHeight w:val="268"/>
        </w:trPr>
        <w:tc>
          <w:tcPr>
            <w:tcW w:w="6945" w:type="dxa"/>
            <w:tcBorders>
              <w:top w:val="single" w:sz="2" w:space="0" w:color="B1B4B6"/>
              <w:bottom w:val="single" w:sz="2" w:space="0" w:color="B1B4B6"/>
            </w:tcBorders>
          </w:tcPr>
          <w:p w14:paraId="3296FC17" w14:textId="77777777" w:rsidR="0005189F" w:rsidRPr="000C4D2E" w:rsidRDefault="0005189F" w:rsidP="0037653D">
            <w:r w:rsidRPr="000C4D2E">
              <w:t>Additions</w:t>
            </w:r>
          </w:p>
        </w:tc>
        <w:tc>
          <w:tcPr>
            <w:tcW w:w="1346" w:type="dxa"/>
            <w:tcBorders>
              <w:top w:val="single" w:sz="2" w:space="0" w:color="B1B4B6"/>
              <w:bottom w:val="single" w:sz="2" w:space="0" w:color="B1B4B6"/>
            </w:tcBorders>
            <w:shd w:val="clear" w:color="auto" w:fill="E1ECF7"/>
          </w:tcPr>
          <w:p w14:paraId="6551DDF6" w14:textId="77777777" w:rsidR="0005189F" w:rsidRPr="000C4D2E" w:rsidRDefault="0005189F" w:rsidP="0037653D">
            <w:r w:rsidRPr="000C4D2E">
              <w:t>15 844</w:t>
            </w:r>
          </w:p>
        </w:tc>
        <w:tc>
          <w:tcPr>
            <w:tcW w:w="1346" w:type="dxa"/>
            <w:tcBorders>
              <w:top w:val="single" w:sz="2" w:space="0" w:color="B1B4B6"/>
              <w:bottom w:val="single" w:sz="2" w:space="0" w:color="B1B4B6"/>
            </w:tcBorders>
          </w:tcPr>
          <w:p w14:paraId="10BD1DE2" w14:textId="77777777" w:rsidR="0005189F" w:rsidRPr="000C4D2E" w:rsidRDefault="0005189F" w:rsidP="0037653D">
            <w:r w:rsidRPr="000C4D2E">
              <w:t>5 577</w:t>
            </w:r>
          </w:p>
        </w:tc>
      </w:tr>
      <w:tr w:rsidR="0005189F" w:rsidRPr="000C4D2E" w14:paraId="3FB19106" w14:textId="77777777" w:rsidTr="0005189F">
        <w:trPr>
          <w:trHeight w:val="268"/>
        </w:trPr>
        <w:tc>
          <w:tcPr>
            <w:tcW w:w="6945" w:type="dxa"/>
            <w:tcBorders>
              <w:top w:val="single" w:sz="2" w:space="0" w:color="B1B4B6"/>
              <w:bottom w:val="single" w:sz="2" w:space="0" w:color="B1B4B6"/>
            </w:tcBorders>
          </w:tcPr>
          <w:p w14:paraId="48D7A431" w14:textId="77777777" w:rsidR="0005189F" w:rsidRPr="000C4D2E" w:rsidRDefault="0005189F" w:rsidP="0037653D">
            <w:r w:rsidRPr="000C4D2E">
              <w:t>Disposals</w:t>
            </w:r>
          </w:p>
        </w:tc>
        <w:tc>
          <w:tcPr>
            <w:tcW w:w="1346" w:type="dxa"/>
            <w:tcBorders>
              <w:top w:val="single" w:sz="2" w:space="0" w:color="B1B4B6"/>
              <w:bottom w:val="single" w:sz="2" w:space="0" w:color="B1B4B6"/>
            </w:tcBorders>
            <w:shd w:val="clear" w:color="auto" w:fill="E1ECF7"/>
          </w:tcPr>
          <w:p w14:paraId="13C2B4EF" w14:textId="77777777" w:rsidR="0005189F" w:rsidRPr="000C4D2E" w:rsidRDefault="0005189F" w:rsidP="0037653D">
            <w:r w:rsidRPr="000C4D2E">
              <w:t>(2)</w:t>
            </w:r>
          </w:p>
        </w:tc>
        <w:tc>
          <w:tcPr>
            <w:tcW w:w="1346" w:type="dxa"/>
            <w:tcBorders>
              <w:top w:val="single" w:sz="2" w:space="0" w:color="B1B4B6"/>
              <w:bottom w:val="single" w:sz="2" w:space="0" w:color="B1B4B6"/>
            </w:tcBorders>
          </w:tcPr>
          <w:p w14:paraId="2FA3F317" w14:textId="77777777" w:rsidR="0005189F" w:rsidRPr="000C4D2E" w:rsidRDefault="0005189F" w:rsidP="0037653D">
            <w:r w:rsidRPr="000C4D2E">
              <w:t>(1 423)</w:t>
            </w:r>
          </w:p>
        </w:tc>
      </w:tr>
      <w:tr w:rsidR="0005189F" w:rsidRPr="000C4D2E" w14:paraId="018E32D2" w14:textId="77777777" w:rsidTr="0005189F">
        <w:trPr>
          <w:trHeight w:val="268"/>
        </w:trPr>
        <w:tc>
          <w:tcPr>
            <w:tcW w:w="6945" w:type="dxa"/>
            <w:tcBorders>
              <w:top w:val="single" w:sz="2" w:space="0" w:color="B1B4B6"/>
              <w:bottom w:val="single" w:sz="2" w:space="0" w:color="B1B4B6"/>
            </w:tcBorders>
          </w:tcPr>
          <w:p w14:paraId="1A155A97" w14:textId="77777777" w:rsidR="0005189F" w:rsidRPr="000C4D2E" w:rsidRDefault="0005189F" w:rsidP="0037653D">
            <w:r w:rsidRPr="000C4D2E">
              <w:t>Amortisation expense</w:t>
            </w:r>
          </w:p>
        </w:tc>
        <w:tc>
          <w:tcPr>
            <w:tcW w:w="1346" w:type="dxa"/>
            <w:tcBorders>
              <w:top w:val="single" w:sz="2" w:space="0" w:color="B1B4B6"/>
              <w:bottom w:val="single" w:sz="2" w:space="0" w:color="B1B4B6"/>
            </w:tcBorders>
            <w:shd w:val="clear" w:color="auto" w:fill="E1ECF7"/>
          </w:tcPr>
          <w:p w14:paraId="40410A4D" w14:textId="77777777" w:rsidR="0005189F" w:rsidRPr="000C4D2E" w:rsidRDefault="0005189F" w:rsidP="0037653D">
            <w:r w:rsidRPr="000C4D2E">
              <w:t>(6 911)</w:t>
            </w:r>
          </w:p>
        </w:tc>
        <w:tc>
          <w:tcPr>
            <w:tcW w:w="1346" w:type="dxa"/>
            <w:tcBorders>
              <w:top w:val="single" w:sz="2" w:space="0" w:color="B1B4B6"/>
              <w:bottom w:val="single" w:sz="2" w:space="0" w:color="B1B4B6"/>
            </w:tcBorders>
          </w:tcPr>
          <w:p w14:paraId="1A3515B3" w14:textId="77777777" w:rsidR="0005189F" w:rsidRPr="000C4D2E" w:rsidRDefault="0005189F" w:rsidP="0037653D">
            <w:r w:rsidRPr="000C4D2E">
              <w:t>(6 374)</w:t>
            </w:r>
          </w:p>
        </w:tc>
      </w:tr>
      <w:tr w:rsidR="0005189F" w:rsidRPr="000C4D2E" w14:paraId="4A7E4AF2" w14:textId="77777777" w:rsidTr="0005189F">
        <w:trPr>
          <w:trHeight w:val="289"/>
        </w:trPr>
        <w:tc>
          <w:tcPr>
            <w:tcW w:w="6945" w:type="dxa"/>
            <w:tcBorders>
              <w:top w:val="single" w:sz="2" w:space="0" w:color="B1B4B6"/>
              <w:bottom w:val="single" w:sz="8" w:space="0" w:color="008CCC"/>
            </w:tcBorders>
          </w:tcPr>
          <w:p w14:paraId="47405E02" w14:textId="77777777" w:rsidR="0005189F" w:rsidRPr="000C4D2E" w:rsidRDefault="0005189F" w:rsidP="0037653D">
            <w:r w:rsidRPr="000C4D2E">
              <w:t>Carrying amount at end of year</w:t>
            </w:r>
          </w:p>
        </w:tc>
        <w:tc>
          <w:tcPr>
            <w:tcW w:w="1346" w:type="dxa"/>
            <w:tcBorders>
              <w:top w:val="single" w:sz="2" w:space="0" w:color="B1B4B6"/>
              <w:bottom w:val="single" w:sz="8" w:space="0" w:color="008CCC"/>
            </w:tcBorders>
            <w:shd w:val="clear" w:color="auto" w:fill="E1ECF7"/>
          </w:tcPr>
          <w:p w14:paraId="0B6343A7" w14:textId="77777777" w:rsidR="0005189F" w:rsidRPr="000C4D2E" w:rsidRDefault="0005189F" w:rsidP="0037653D">
            <w:r w:rsidRPr="000C4D2E">
              <w:t>47 129</w:t>
            </w:r>
          </w:p>
        </w:tc>
        <w:tc>
          <w:tcPr>
            <w:tcW w:w="1346" w:type="dxa"/>
            <w:tcBorders>
              <w:top w:val="single" w:sz="2" w:space="0" w:color="B1B4B6"/>
              <w:bottom w:val="single" w:sz="8" w:space="0" w:color="008CCC"/>
            </w:tcBorders>
          </w:tcPr>
          <w:p w14:paraId="7A272333" w14:textId="77777777" w:rsidR="0005189F" w:rsidRPr="000C4D2E" w:rsidRDefault="0005189F" w:rsidP="0037653D">
            <w:r w:rsidRPr="000C4D2E">
              <w:t>38 198</w:t>
            </w:r>
          </w:p>
        </w:tc>
      </w:tr>
      <w:tr w:rsidR="0005189F" w:rsidRPr="000C4D2E" w14:paraId="5BD54CEA" w14:textId="77777777" w:rsidTr="0005189F">
        <w:trPr>
          <w:trHeight w:val="260"/>
        </w:trPr>
        <w:tc>
          <w:tcPr>
            <w:tcW w:w="6945" w:type="dxa"/>
            <w:tcBorders>
              <w:top w:val="single" w:sz="8" w:space="0" w:color="008CCC"/>
              <w:bottom w:val="single" w:sz="2" w:space="0" w:color="B1B4B6"/>
            </w:tcBorders>
          </w:tcPr>
          <w:p w14:paraId="6A0E03A6" w14:textId="77777777" w:rsidR="0005189F" w:rsidRPr="000C4D2E" w:rsidRDefault="0005189F" w:rsidP="0037653D">
            <w:r w:rsidRPr="000C4D2E">
              <w:t>Gross carrying amount</w:t>
            </w:r>
          </w:p>
        </w:tc>
        <w:tc>
          <w:tcPr>
            <w:tcW w:w="1346" w:type="dxa"/>
            <w:tcBorders>
              <w:top w:val="single" w:sz="8" w:space="0" w:color="008CCC"/>
              <w:bottom w:val="single" w:sz="2" w:space="0" w:color="B1B4B6"/>
            </w:tcBorders>
            <w:shd w:val="clear" w:color="auto" w:fill="E1ECF7"/>
          </w:tcPr>
          <w:p w14:paraId="36AEDA10" w14:textId="77777777" w:rsidR="0005189F" w:rsidRPr="000C4D2E" w:rsidRDefault="0005189F" w:rsidP="0037653D">
            <w:r w:rsidRPr="000C4D2E">
              <w:t>116 287</w:t>
            </w:r>
          </w:p>
        </w:tc>
        <w:tc>
          <w:tcPr>
            <w:tcW w:w="1346" w:type="dxa"/>
            <w:tcBorders>
              <w:top w:val="single" w:sz="8" w:space="0" w:color="008CCC"/>
              <w:bottom w:val="single" w:sz="2" w:space="0" w:color="B1B4B6"/>
            </w:tcBorders>
          </w:tcPr>
          <w:p w14:paraId="6CF05AB9" w14:textId="77777777" w:rsidR="0005189F" w:rsidRPr="000C4D2E" w:rsidRDefault="0005189F" w:rsidP="0037653D">
            <w:r w:rsidRPr="000C4D2E">
              <w:t>100 457</w:t>
            </w:r>
          </w:p>
        </w:tc>
      </w:tr>
      <w:tr w:rsidR="0005189F" w:rsidRPr="000C4D2E" w14:paraId="67B1D73D" w14:textId="77777777" w:rsidTr="0005189F">
        <w:trPr>
          <w:trHeight w:val="268"/>
        </w:trPr>
        <w:tc>
          <w:tcPr>
            <w:tcW w:w="6945" w:type="dxa"/>
            <w:tcBorders>
              <w:top w:val="single" w:sz="2" w:space="0" w:color="B1B4B6"/>
              <w:bottom w:val="single" w:sz="2" w:space="0" w:color="B1B4B6"/>
            </w:tcBorders>
          </w:tcPr>
          <w:p w14:paraId="20F48174" w14:textId="77777777" w:rsidR="0005189F" w:rsidRPr="000C4D2E" w:rsidRDefault="0005189F" w:rsidP="0037653D">
            <w:r w:rsidRPr="000C4D2E">
              <w:t>Accumulated amortisation</w:t>
            </w:r>
          </w:p>
        </w:tc>
        <w:tc>
          <w:tcPr>
            <w:tcW w:w="1346" w:type="dxa"/>
            <w:tcBorders>
              <w:top w:val="single" w:sz="2" w:space="0" w:color="B1B4B6"/>
              <w:bottom w:val="single" w:sz="2" w:space="0" w:color="B1B4B6"/>
            </w:tcBorders>
            <w:shd w:val="clear" w:color="auto" w:fill="E1ECF7"/>
          </w:tcPr>
          <w:p w14:paraId="5F170DD0" w14:textId="77777777" w:rsidR="0005189F" w:rsidRPr="000C4D2E" w:rsidRDefault="0005189F" w:rsidP="0037653D">
            <w:r w:rsidRPr="000C4D2E">
              <w:t>(69 158)</w:t>
            </w:r>
          </w:p>
        </w:tc>
        <w:tc>
          <w:tcPr>
            <w:tcW w:w="1346" w:type="dxa"/>
            <w:tcBorders>
              <w:top w:val="single" w:sz="2" w:space="0" w:color="B1B4B6"/>
              <w:bottom w:val="single" w:sz="2" w:space="0" w:color="B1B4B6"/>
            </w:tcBorders>
          </w:tcPr>
          <w:p w14:paraId="1279DA21" w14:textId="77777777" w:rsidR="0005189F" w:rsidRPr="000C4D2E" w:rsidRDefault="0005189F" w:rsidP="0037653D">
            <w:r w:rsidRPr="000C4D2E">
              <w:t>(62 259)</w:t>
            </w:r>
          </w:p>
        </w:tc>
      </w:tr>
      <w:tr w:rsidR="0005189F" w:rsidRPr="000C4D2E" w14:paraId="14B391BF" w14:textId="77777777" w:rsidTr="0005189F">
        <w:trPr>
          <w:trHeight w:val="268"/>
        </w:trPr>
        <w:tc>
          <w:tcPr>
            <w:tcW w:w="6945" w:type="dxa"/>
            <w:tcBorders>
              <w:top w:val="single" w:sz="2" w:space="0" w:color="B1B4B6"/>
              <w:bottom w:val="single" w:sz="2" w:space="0" w:color="B1B4B6"/>
            </w:tcBorders>
          </w:tcPr>
          <w:p w14:paraId="2C9B224B" w14:textId="77777777" w:rsidR="0005189F" w:rsidRPr="000C4D2E" w:rsidRDefault="0005189F" w:rsidP="0037653D">
            <w:r w:rsidRPr="000C4D2E">
              <w:t>Accumulated impairment losses</w:t>
            </w:r>
          </w:p>
        </w:tc>
        <w:tc>
          <w:tcPr>
            <w:tcW w:w="1346" w:type="dxa"/>
            <w:tcBorders>
              <w:top w:val="single" w:sz="2" w:space="0" w:color="B1B4B6"/>
              <w:bottom w:val="single" w:sz="2" w:space="0" w:color="B1B4B6"/>
            </w:tcBorders>
            <w:shd w:val="clear" w:color="auto" w:fill="E1ECF7"/>
          </w:tcPr>
          <w:p w14:paraId="567F56A2" w14:textId="77777777" w:rsidR="0005189F" w:rsidRPr="000C4D2E" w:rsidRDefault="0005189F" w:rsidP="0037653D">
            <w:r w:rsidRPr="000C4D2E">
              <w:t>-</w:t>
            </w:r>
          </w:p>
        </w:tc>
        <w:tc>
          <w:tcPr>
            <w:tcW w:w="1346" w:type="dxa"/>
            <w:tcBorders>
              <w:top w:val="single" w:sz="2" w:space="0" w:color="B1B4B6"/>
              <w:bottom w:val="single" w:sz="2" w:space="0" w:color="B1B4B6"/>
            </w:tcBorders>
          </w:tcPr>
          <w:p w14:paraId="6E2B7850" w14:textId="77777777" w:rsidR="0005189F" w:rsidRPr="000C4D2E" w:rsidRDefault="0005189F" w:rsidP="0037653D">
            <w:r w:rsidRPr="000C4D2E">
              <w:t>-</w:t>
            </w:r>
          </w:p>
        </w:tc>
      </w:tr>
    </w:tbl>
    <w:p w14:paraId="4DE4A90A" w14:textId="77777777" w:rsidR="0005189F" w:rsidRPr="000C4D2E" w:rsidRDefault="0005189F" w:rsidP="0037653D"/>
    <w:p w14:paraId="0A390FDF" w14:textId="77777777" w:rsidR="0005189F" w:rsidRPr="000C4D2E" w:rsidRDefault="0005189F" w:rsidP="00A231CD">
      <w:pPr>
        <w:pStyle w:val="Heading4"/>
      </w:pPr>
      <w:r w:rsidRPr="000C4D2E">
        <w:t>Initial recognition</w:t>
      </w:r>
    </w:p>
    <w:p w14:paraId="4A22A09F" w14:textId="77777777" w:rsidR="0005189F" w:rsidRPr="000C4D2E" w:rsidRDefault="0005189F" w:rsidP="0037653D">
      <w:r w:rsidRPr="000C4D2E">
        <w:t>Intangible assets, both externally acquired and internally generated, costing $5,000 or more are capitalised. The cost of utilising the assets is expensed (amortised) over their useful lives. Costs incurred below this threshold are immediately expensed directly to the Statement of Comprehensive Income.</w:t>
      </w:r>
    </w:p>
    <w:p w14:paraId="2D78DFF6" w14:textId="77777777" w:rsidR="0005189F" w:rsidRPr="000C4D2E" w:rsidRDefault="0005189F" w:rsidP="0037653D">
      <w:r w:rsidRPr="000C4D2E">
        <w:t>Intangible assets are initially recognised at cost. For assets acquired at no cost or for nominal cost, the cost is their fair value at the date of acquisition.</w:t>
      </w:r>
    </w:p>
    <w:p w14:paraId="11349EEF" w14:textId="77777777" w:rsidR="0005189F" w:rsidRPr="000C4D2E" w:rsidRDefault="0005189F" w:rsidP="0037653D">
      <w:r w:rsidRPr="000C4D2E">
        <w:t>An internally generated intangible asset arising from development (or from the development phase of an internal project) is recognised if, and only if, all the following are demonstrated:</w:t>
      </w:r>
    </w:p>
    <w:p w14:paraId="2AC20401" w14:textId="77777777" w:rsidR="0005189F" w:rsidRPr="000C4D2E" w:rsidRDefault="0005189F" w:rsidP="00A231CD">
      <w:pPr>
        <w:pStyle w:val="ListParagraph"/>
        <w:numPr>
          <w:ilvl w:val="0"/>
          <w:numId w:val="23"/>
        </w:numPr>
      </w:pPr>
      <w:r w:rsidRPr="000C4D2E">
        <w:t>the technical feasibility of completing the intangible asset so that it will be available for use or sale;</w:t>
      </w:r>
    </w:p>
    <w:p w14:paraId="70205148" w14:textId="77777777" w:rsidR="0005189F" w:rsidRPr="000C4D2E" w:rsidRDefault="0005189F" w:rsidP="00A231CD">
      <w:pPr>
        <w:pStyle w:val="ListParagraph"/>
        <w:numPr>
          <w:ilvl w:val="0"/>
          <w:numId w:val="23"/>
        </w:numPr>
      </w:pPr>
      <w:r w:rsidRPr="000C4D2E">
        <w:t>an intention to complete the intangible asset, and use or sell it;</w:t>
      </w:r>
    </w:p>
    <w:p w14:paraId="22DB3CD5" w14:textId="77777777" w:rsidR="0005189F" w:rsidRPr="000C4D2E" w:rsidRDefault="0005189F" w:rsidP="00A231CD">
      <w:pPr>
        <w:pStyle w:val="ListParagraph"/>
        <w:numPr>
          <w:ilvl w:val="0"/>
          <w:numId w:val="23"/>
        </w:numPr>
      </w:pPr>
      <w:r w:rsidRPr="000C4D2E">
        <w:t>the ability to use or sell the intangible asset;</w:t>
      </w:r>
    </w:p>
    <w:p w14:paraId="4FB96CA7" w14:textId="77777777" w:rsidR="0005189F" w:rsidRPr="000C4D2E" w:rsidRDefault="0005189F" w:rsidP="00A231CD">
      <w:pPr>
        <w:pStyle w:val="ListParagraph"/>
        <w:numPr>
          <w:ilvl w:val="0"/>
          <w:numId w:val="23"/>
        </w:numPr>
      </w:pPr>
      <w:r w:rsidRPr="000C4D2E">
        <w:t>the intangible asset will generate probable future economic benefit;</w:t>
      </w:r>
    </w:p>
    <w:p w14:paraId="178A2221" w14:textId="77777777" w:rsidR="0005189F" w:rsidRPr="000C4D2E" w:rsidRDefault="0005189F" w:rsidP="00A231CD">
      <w:pPr>
        <w:pStyle w:val="ListParagraph"/>
        <w:numPr>
          <w:ilvl w:val="0"/>
          <w:numId w:val="23"/>
        </w:numPr>
      </w:pPr>
      <w:r w:rsidRPr="000C4D2E">
        <w:t>the availability of adequate technical, financial and other resources to complete the development and to use or sell the intangible asset; and</w:t>
      </w:r>
    </w:p>
    <w:p w14:paraId="294C0F33" w14:textId="77777777" w:rsidR="0005189F" w:rsidRPr="000C4D2E" w:rsidRDefault="0005189F" w:rsidP="00A231CD">
      <w:pPr>
        <w:pStyle w:val="ListParagraph"/>
        <w:numPr>
          <w:ilvl w:val="0"/>
          <w:numId w:val="23"/>
        </w:numPr>
      </w:pPr>
      <w:r w:rsidRPr="000C4D2E">
        <w:t>the ability to measure reliably the expenditure attributable to the intangible asset during its development.</w:t>
      </w:r>
    </w:p>
    <w:p w14:paraId="65EFEEBE" w14:textId="77777777" w:rsidR="0005189F" w:rsidRPr="000C4D2E" w:rsidRDefault="0005189F" w:rsidP="0037653D">
      <w:r w:rsidRPr="000C4D2E">
        <w:t>Costs incurred in the research phase of a project are immediately expensed.</w:t>
      </w:r>
    </w:p>
    <w:p w14:paraId="40A6D959" w14:textId="77777777" w:rsidR="0005189F" w:rsidRPr="000C4D2E" w:rsidRDefault="0005189F" w:rsidP="00A231CD">
      <w:pPr>
        <w:pStyle w:val="Heading4"/>
      </w:pPr>
      <w:r w:rsidRPr="000C4D2E">
        <w:t>Subsequent measurement</w:t>
      </w:r>
    </w:p>
    <w:p w14:paraId="5BECFB81" w14:textId="77777777" w:rsidR="0005189F" w:rsidRPr="000C4D2E" w:rsidRDefault="0005189F" w:rsidP="0037653D">
      <w:r w:rsidRPr="000C4D2E">
        <w:t>The cost model is applied for subsequent measurement of intangible assets requiring the asset to be carried at cost less any accumulated amortisation and accumulated impairment losses.</w:t>
      </w:r>
    </w:p>
    <w:p w14:paraId="2D796B57" w14:textId="77777777" w:rsidR="0005189F" w:rsidRPr="000C4D2E" w:rsidRDefault="0005189F" w:rsidP="00A231CD">
      <w:pPr>
        <w:pStyle w:val="Heading4"/>
      </w:pPr>
      <w:r w:rsidRPr="000C4D2E">
        <w:t>Computer software</w:t>
      </w:r>
    </w:p>
    <w:p w14:paraId="2617BC87" w14:textId="77777777" w:rsidR="0005189F" w:rsidRPr="000C4D2E" w:rsidRDefault="0005189F" w:rsidP="0037653D">
      <w:r w:rsidRPr="000C4D2E">
        <w:t>Software that is an integral part of the related hardware is recognised as property, plant and equipment. Software that is not an integral part of the related hardware is treated as an intangible asset. Software costing less than $5,000 is expensed in the year of acquisition.</w:t>
      </w:r>
    </w:p>
    <w:p w14:paraId="2338E857" w14:textId="68EDC4E4" w:rsidR="00573C86" w:rsidRPr="000C4D2E" w:rsidRDefault="00221D00" w:rsidP="00A231CD">
      <w:pPr>
        <w:pStyle w:val="Heading3"/>
      </w:pPr>
      <w:r w:rsidRPr="000C4D2E">
        <w:t xml:space="preserve">5.3.1 </w:t>
      </w:r>
      <w:r w:rsidR="00573C86" w:rsidRPr="000C4D2E">
        <w:t>Amortisation and impairment</w:t>
      </w:r>
    </w:p>
    <w:p w14:paraId="593615B7" w14:textId="77777777" w:rsidR="00573C86" w:rsidRPr="000C4D2E" w:rsidRDefault="00573C86" w:rsidP="0037653D">
      <w:r w:rsidRPr="000C4D2E">
        <w:t>Charge for the period</w:t>
      </w:r>
    </w:p>
    <w:tbl>
      <w:tblPr>
        <w:tblpPr w:leftFromText="180" w:rightFromText="180" w:vertAnchor="text" w:horzAnchor="margin" w:tblpY="27"/>
        <w:tblW w:w="9637" w:type="dxa"/>
        <w:tblLayout w:type="fixed"/>
        <w:tblCellMar>
          <w:left w:w="0" w:type="dxa"/>
          <w:right w:w="0" w:type="dxa"/>
        </w:tblCellMar>
        <w:tblLook w:val="01E0" w:firstRow="1" w:lastRow="1" w:firstColumn="1" w:lastColumn="1" w:noHBand="0" w:noVBand="0"/>
      </w:tblPr>
      <w:tblGrid>
        <w:gridCol w:w="6945"/>
        <w:gridCol w:w="1346"/>
        <w:gridCol w:w="1346"/>
      </w:tblGrid>
      <w:tr w:rsidR="00573C86" w:rsidRPr="000C4D2E" w14:paraId="76F48981" w14:textId="77777777" w:rsidTr="00573C86">
        <w:trPr>
          <w:trHeight w:val="534"/>
        </w:trPr>
        <w:tc>
          <w:tcPr>
            <w:tcW w:w="6945" w:type="dxa"/>
            <w:tcBorders>
              <w:top w:val="single" w:sz="8" w:space="0" w:color="008CCC"/>
              <w:bottom w:val="single" w:sz="2" w:space="0" w:color="B1B4B6"/>
            </w:tcBorders>
          </w:tcPr>
          <w:p w14:paraId="46FE5F4C" w14:textId="77777777" w:rsidR="00573C86" w:rsidRPr="000C4D2E" w:rsidRDefault="00573C86" w:rsidP="0037653D"/>
        </w:tc>
        <w:tc>
          <w:tcPr>
            <w:tcW w:w="1346" w:type="dxa"/>
            <w:tcBorders>
              <w:top w:val="single" w:sz="8" w:space="0" w:color="008CCC"/>
              <w:bottom w:val="single" w:sz="2" w:space="0" w:color="B1B4B6"/>
            </w:tcBorders>
            <w:shd w:val="clear" w:color="auto" w:fill="E1ECF7"/>
          </w:tcPr>
          <w:p w14:paraId="279ABCA1" w14:textId="77777777" w:rsidR="00573C86" w:rsidRPr="000C4D2E" w:rsidRDefault="00573C86" w:rsidP="0037653D">
            <w:r w:rsidRPr="000C4D2E">
              <w:t>2021</w:t>
            </w:r>
          </w:p>
          <w:p w14:paraId="7643340B" w14:textId="77777777" w:rsidR="00573C86" w:rsidRPr="000C4D2E" w:rsidRDefault="00573C86" w:rsidP="0037653D">
            <w:r w:rsidRPr="000C4D2E">
              <w:t>$’000</w:t>
            </w:r>
          </w:p>
        </w:tc>
        <w:tc>
          <w:tcPr>
            <w:tcW w:w="1346" w:type="dxa"/>
            <w:tcBorders>
              <w:top w:val="single" w:sz="8" w:space="0" w:color="008CCC"/>
              <w:bottom w:val="single" w:sz="2" w:space="0" w:color="B1B4B6"/>
            </w:tcBorders>
          </w:tcPr>
          <w:p w14:paraId="0B3075BF" w14:textId="77777777" w:rsidR="00573C86" w:rsidRPr="000C4D2E" w:rsidRDefault="00573C86" w:rsidP="0037653D">
            <w:r w:rsidRPr="000C4D2E">
              <w:t>2020</w:t>
            </w:r>
          </w:p>
          <w:p w14:paraId="5D21DBA7" w14:textId="77777777" w:rsidR="00573C86" w:rsidRPr="000C4D2E" w:rsidRDefault="00573C86" w:rsidP="0037653D">
            <w:r w:rsidRPr="000C4D2E">
              <w:t>$’000</w:t>
            </w:r>
          </w:p>
        </w:tc>
      </w:tr>
      <w:tr w:rsidR="00573C86" w:rsidRPr="000C4D2E" w14:paraId="624AFCC3" w14:textId="77777777" w:rsidTr="00573C86">
        <w:trPr>
          <w:trHeight w:val="268"/>
        </w:trPr>
        <w:tc>
          <w:tcPr>
            <w:tcW w:w="6945" w:type="dxa"/>
            <w:tcBorders>
              <w:top w:val="single" w:sz="2" w:space="0" w:color="B1B4B6"/>
              <w:bottom w:val="single" w:sz="2" w:space="0" w:color="B1B4B6"/>
            </w:tcBorders>
          </w:tcPr>
          <w:p w14:paraId="1E4C1306" w14:textId="77777777" w:rsidR="00573C86" w:rsidRPr="000C4D2E" w:rsidRDefault="00573C86" w:rsidP="0037653D">
            <w:r w:rsidRPr="000C4D2E">
              <w:t>Amortisation</w:t>
            </w:r>
          </w:p>
        </w:tc>
        <w:tc>
          <w:tcPr>
            <w:tcW w:w="1346" w:type="dxa"/>
            <w:tcBorders>
              <w:top w:val="single" w:sz="2" w:space="0" w:color="B1B4B6"/>
              <w:bottom w:val="single" w:sz="2" w:space="0" w:color="B1B4B6"/>
            </w:tcBorders>
            <w:shd w:val="clear" w:color="auto" w:fill="E1ECF7"/>
          </w:tcPr>
          <w:p w14:paraId="67829C14" w14:textId="77777777" w:rsidR="00573C86" w:rsidRPr="000C4D2E" w:rsidRDefault="00573C86" w:rsidP="0037653D"/>
        </w:tc>
        <w:tc>
          <w:tcPr>
            <w:tcW w:w="1346" w:type="dxa"/>
            <w:tcBorders>
              <w:top w:val="single" w:sz="2" w:space="0" w:color="B1B4B6"/>
              <w:bottom w:val="single" w:sz="2" w:space="0" w:color="B1B4B6"/>
            </w:tcBorders>
          </w:tcPr>
          <w:p w14:paraId="18AA8F5F" w14:textId="77777777" w:rsidR="00573C86" w:rsidRPr="000C4D2E" w:rsidRDefault="00573C86" w:rsidP="0037653D"/>
        </w:tc>
      </w:tr>
      <w:tr w:rsidR="00573C86" w:rsidRPr="000C4D2E" w14:paraId="7F0FB10D" w14:textId="77777777" w:rsidTr="00573C86">
        <w:trPr>
          <w:trHeight w:val="268"/>
        </w:trPr>
        <w:tc>
          <w:tcPr>
            <w:tcW w:w="6945" w:type="dxa"/>
            <w:tcBorders>
              <w:top w:val="single" w:sz="2" w:space="0" w:color="B1B4B6"/>
              <w:bottom w:val="single" w:sz="2" w:space="0" w:color="000000"/>
            </w:tcBorders>
          </w:tcPr>
          <w:p w14:paraId="71CFA917" w14:textId="77777777" w:rsidR="00573C86" w:rsidRPr="000C4D2E" w:rsidRDefault="00573C86" w:rsidP="0037653D">
            <w:r w:rsidRPr="000C4D2E">
              <w:t>Intangible assets</w:t>
            </w:r>
          </w:p>
        </w:tc>
        <w:tc>
          <w:tcPr>
            <w:tcW w:w="1346" w:type="dxa"/>
            <w:tcBorders>
              <w:top w:val="single" w:sz="2" w:space="0" w:color="B1B4B6"/>
              <w:bottom w:val="single" w:sz="2" w:space="0" w:color="000000"/>
            </w:tcBorders>
            <w:shd w:val="clear" w:color="auto" w:fill="E1ECF7"/>
          </w:tcPr>
          <w:p w14:paraId="4696D8E8" w14:textId="77777777" w:rsidR="00573C86" w:rsidRPr="000C4D2E" w:rsidRDefault="00573C86" w:rsidP="0037653D">
            <w:r w:rsidRPr="000C4D2E">
              <w:t>6 911</w:t>
            </w:r>
          </w:p>
        </w:tc>
        <w:tc>
          <w:tcPr>
            <w:tcW w:w="1346" w:type="dxa"/>
            <w:tcBorders>
              <w:top w:val="single" w:sz="2" w:space="0" w:color="B1B4B6"/>
              <w:bottom w:val="single" w:sz="2" w:space="0" w:color="000000"/>
            </w:tcBorders>
          </w:tcPr>
          <w:p w14:paraId="240C185F" w14:textId="77777777" w:rsidR="00573C86" w:rsidRPr="000C4D2E" w:rsidRDefault="00573C86" w:rsidP="0037653D">
            <w:r w:rsidRPr="000C4D2E">
              <w:t>6 374</w:t>
            </w:r>
          </w:p>
        </w:tc>
      </w:tr>
      <w:tr w:rsidR="00573C86" w:rsidRPr="000C4D2E" w14:paraId="6F1F74C9" w14:textId="77777777" w:rsidTr="00573C86">
        <w:trPr>
          <w:trHeight w:val="268"/>
        </w:trPr>
        <w:tc>
          <w:tcPr>
            <w:tcW w:w="6945" w:type="dxa"/>
            <w:tcBorders>
              <w:top w:val="single" w:sz="2" w:space="0" w:color="000000"/>
              <w:bottom w:val="single" w:sz="2" w:space="0" w:color="000000"/>
            </w:tcBorders>
          </w:tcPr>
          <w:p w14:paraId="180836F0" w14:textId="77777777" w:rsidR="00573C86" w:rsidRPr="000C4D2E" w:rsidRDefault="00573C86" w:rsidP="0037653D"/>
        </w:tc>
        <w:tc>
          <w:tcPr>
            <w:tcW w:w="1346" w:type="dxa"/>
            <w:tcBorders>
              <w:top w:val="single" w:sz="2" w:space="0" w:color="000000"/>
              <w:bottom w:val="single" w:sz="2" w:space="0" w:color="000000"/>
            </w:tcBorders>
            <w:shd w:val="clear" w:color="auto" w:fill="E1ECF7"/>
          </w:tcPr>
          <w:p w14:paraId="0E30485E" w14:textId="77777777" w:rsidR="00573C86" w:rsidRPr="000C4D2E" w:rsidRDefault="00573C86" w:rsidP="0037653D">
            <w:r w:rsidRPr="000C4D2E">
              <w:t>6 911</w:t>
            </w:r>
          </w:p>
        </w:tc>
        <w:tc>
          <w:tcPr>
            <w:tcW w:w="1346" w:type="dxa"/>
            <w:tcBorders>
              <w:top w:val="single" w:sz="2" w:space="0" w:color="000000"/>
              <w:bottom w:val="single" w:sz="2" w:space="0" w:color="000000"/>
            </w:tcBorders>
          </w:tcPr>
          <w:p w14:paraId="6D54F3F2" w14:textId="77777777" w:rsidR="00573C86" w:rsidRPr="000C4D2E" w:rsidRDefault="00573C86" w:rsidP="0037653D">
            <w:r w:rsidRPr="000C4D2E">
              <w:t>6 374</w:t>
            </w:r>
          </w:p>
        </w:tc>
      </w:tr>
    </w:tbl>
    <w:p w14:paraId="0AEBEB98" w14:textId="77777777" w:rsidR="00573C86" w:rsidRPr="000C4D2E" w:rsidRDefault="00573C86" w:rsidP="0037653D"/>
    <w:p w14:paraId="38A3D43D" w14:textId="77777777" w:rsidR="00573C86" w:rsidRPr="000C4D2E" w:rsidRDefault="00573C86" w:rsidP="0037653D">
      <w:r w:rsidRPr="000C4D2E">
        <w:t>As at 30 June 2021 there were no indications of impairment to intangible assets.</w:t>
      </w:r>
    </w:p>
    <w:p w14:paraId="00120AC5" w14:textId="77777777" w:rsidR="00573C86" w:rsidRPr="000C4D2E" w:rsidRDefault="00573C86" w:rsidP="0037653D">
      <w:r w:rsidRPr="000C4D2E">
        <w:t>The Department held no goodwill or intangible assets with an indefinite useful life during the financial year. Intangible assets with finite lives are amortised over the year of the expected benefit (estimated useful life) on the straight-line basis using rates which are reviewed annually. All intangible assets controlled by the Department have a finite useful life and zero residual value.</w:t>
      </w:r>
    </w:p>
    <w:p w14:paraId="4F33DC8A" w14:textId="77777777" w:rsidR="00573C86" w:rsidRPr="000C4D2E" w:rsidRDefault="00573C86" w:rsidP="0037653D">
      <w:r w:rsidRPr="000C4D2E">
        <w:t>The expected useful life for intangible assets is 3 to 20 years.</w:t>
      </w:r>
    </w:p>
    <w:p w14:paraId="13A08416" w14:textId="77777777" w:rsidR="00573C86" w:rsidRPr="000C4D2E" w:rsidRDefault="00573C86" w:rsidP="00C20071">
      <w:pPr>
        <w:pStyle w:val="Heading4"/>
      </w:pPr>
      <w:r w:rsidRPr="000C4D2E">
        <w:t>Impairment of intangible assets</w:t>
      </w:r>
    </w:p>
    <w:p w14:paraId="0FF7FAF7" w14:textId="77777777" w:rsidR="00573C86" w:rsidRPr="000C4D2E" w:rsidRDefault="00573C86" w:rsidP="0037653D">
      <w:r w:rsidRPr="000C4D2E">
        <w:t>Intangible assets with finite useful lives are tested for impairment annually or when an indication of impairment is identified.</w:t>
      </w:r>
    </w:p>
    <w:p w14:paraId="37638755" w14:textId="77777777" w:rsidR="00573C86" w:rsidRPr="000C4D2E" w:rsidRDefault="00573C86" w:rsidP="0037653D">
      <w:r w:rsidRPr="000C4D2E">
        <w:t>The policy regarding testing for impairment is outlined in note 5.1.1</w:t>
      </w:r>
    </w:p>
    <w:p w14:paraId="504188F6" w14:textId="217D6A75" w:rsidR="00DB7459" w:rsidRPr="000C4D2E" w:rsidRDefault="00344C22" w:rsidP="00C20071">
      <w:pPr>
        <w:pStyle w:val="Heading3"/>
      </w:pPr>
      <w:r w:rsidRPr="000C4D2E">
        <w:t xml:space="preserve">5.4 </w:t>
      </w:r>
      <w:r w:rsidR="00DB7459" w:rsidRPr="000C4D2E">
        <w:t>Right-of-use assets</w:t>
      </w:r>
    </w:p>
    <w:p w14:paraId="7D3016D0" w14:textId="77777777" w:rsidR="00DB7459" w:rsidRPr="000C4D2E" w:rsidRDefault="00DB7459" w:rsidP="0037653D">
      <w:r w:rsidRPr="000C4D2E">
        <w:t>Reconciliations of the carrying amounts of right-of-use assets at the beginning and end of the financial year are set out below:</w:t>
      </w:r>
    </w:p>
    <w:tbl>
      <w:tblPr>
        <w:tblpPr w:leftFromText="180" w:rightFromText="180" w:vertAnchor="text" w:horzAnchor="margin" w:tblpY="158"/>
        <w:tblW w:w="9635" w:type="dxa"/>
        <w:tblLayout w:type="fixed"/>
        <w:tblCellMar>
          <w:left w:w="0" w:type="dxa"/>
          <w:right w:w="0" w:type="dxa"/>
        </w:tblCellMar>
        <w:tblLook w:val="01E0" w:firstRow="1" w:lastRow="1" w:firstColumn="1" w:lastColumn="1" w:noHBand="0" w:noVBand="0"/>
      </w:tblPr>
      <w:tblGrid>
        <w:gridCol w:w="3316"/>
        <w:gridCol w:w="869"/>
        <w:gridCol w:w="1038"/>
        <w:gridCol w:w="1145"/>
        <w:gridCol w:w="1182"/>
        <w:gridCol w:w="1154"/>
        <w:gridCol w:w="931"/>
      </w:tblGrid>
      <w:tr w:rsidR="00DB7459" w:rsidRPr="000C4D2E" w14:paraId="10DDC6F5" w14:textId="77777777" w:rsidTr="00DB7459">
        <w:trPr>
          <w:trHeight w:val="750"/>
        </w:trPr>
        <w:tc>
          <w:tcPr>
            <w:tcW w:w="3316" w:type="dxa"/>
            <w:tcBorders>
              <w:top w:val="single" w:sz="8" w:space="0" w:color="008CCC"/>
              <w:bottom w:val="single" w:sz="2" w:space="0" w:color="B1B4B6"/>
            </w:tcBorders>
          </w:tcPr>
          <w:p w14:paraId="6049A494" w14:textId="77777777" w:rsidR="00DB7459" w:rsidRPr="000C4D2E" w:rsidRDefault="00DB7459" w:rsidP="0037653D"/>
        </w:tc>
        <w:tc>
          <w:tcPr>
            <w:tcW w:w="869" w:type="dxa"/>
            <w:tcBorders>
              <w:top w:val="single" w:sz="8" w:space="0" w:color="008CCC"/>
              <w:bottom w:val="single" w:sz="2" w:space="0" w:color="B1B4B6"/>
            </w:tcBorders>
          </w:tcPr>
          <w:p w14:paraId="043BA978" w14:textId="77777777" w:rsidR="00DB7459" w:rsidRPr="000C4D2E" w:rsidRDefault="00DB7459" w:rsidP="0037653D"/>
          <w:p w14:paraId="7FE1230D" w14:textId="77777777" w:rsidR="00DB7459" w:rsidRPr="000C4D2E" w:rsidRDefault="00DB7459" w:rsidP="0037653D">
            <w:r w:rsidRPr="000C4D2E">
              <w:t>Land</w:t>
            </w:r>
          </w:p>
          <w:p w14:paraId="7B0AAE58" w14:textId="77777777" w:rsidR="00DB7459" w:rsidRPr="000C4D2E" w:rsidRDefault="00DB7459" w:rsidP="0037653D">
            <w:r w:rsidRPr="000C4D2E">
              <w:t>$’000</w:t>
            </w:r>
          </w:p>
        </w:tc>
        <w:tc>
          <w:tcPr>
            <w:tcW w:w="1038" w:type="dxa"/>
            <w:tcBorders>
              <w:top w:val="single" w:sz="8" w:space="0" w:color="008CCC"/>
              <w:bottom w:val="single" w:sz="2" w:space="0" w:color="B1B4B6"/>
            </w:tcBorders>
          </w:tcPr>
          <w:p w14:paraId="63CF534A" w14:textId="77777777" w:rsidR="00DB7459" w:rsidRPr="000C4D2E" w:rsidRDefault="00DB7459" w:rsidP="0037653D"/>
          <w:p w14:paraId="23BB1853" w14:textId="77777777" w:rsidR="00DB7459" w:rsidRPr="000C4D2E" w:rsidRDefault="00DB7459" w:rsidP="0037653D">
            <w:r w:rsidRPr="000C4D2E">
              <w:t>Buildings</w:t>
            </w:r>
          </w:p>
          <w:p w14:paraId="5BA0E4D8" w14:textId="77777777" w:rsidR="00DB7459" w:rsidRPr="000C4D2E" w:rsidRDefault="00DB7459" w:rsidP="0037653D">
            <w:r w:rsidRPr="000C4D2E">
              <w:t>$’000</w:t>
            </w:r>
          </w:p>
        </w:tc>
        <w:tc>
          <w:tcPr>
            <w:tcW w:w="1145" w:type="dxa"/>
            <w:tcBorders>
              <w:top w:val="single" w:sz="8" w:space="0" w:color="008CCC"/>
              <w:bottom w:val="single" w:sz="2" w:space="0" w:color="B1B4B6"/>
            </w:tcBorders>
          </w:tcPr>
          <w:p w14:paraId="46781141" w14:textId="77777777" w:rsidR="00DB7459" w:rsidRPr="000C4D2E" w:rsidRDefault="00DB7459" w:rsidP="0037653D">
            <w:r w:rsidRPr="000C4D2E">
              <w:t>Plant and equipment</w:t>
            </w:r>
          </w:p>
          <w:p w14:paraId="073ABBD7" w14:textId="77777777" w:rsidR="00DB7459" w:rsidRPr="000C4D2E" w:rsidRDefault="00DB7459" w:rsidP="0037653D">
            <w:r w:rsidRPr="000C4D2E">
              <w:t>$’000</w:t>
            </w:r>
          </w:p>
        </w:tc>
        <w:tc>
          <w:tcPr>
            <w:tcW w:w="1182" w:type="dxa"/>
            <w:tcBorders>
              <w:top w:val="single" w:sz="8" w:space="0" w:color="008CCC"/>
              <w:bottom w:val="single" w:sz="2" w:space="0" w:color="B1B4B6"/>
            </w:tcBorders>
          </w:tcPr>
          <w:p w14:paraId="7344D6AF" w14:textId="77777777" w:rsidR="00DB7459" w:rsidRPr="000C4D2E" w:rsidRDefault="00DB7459" w:rsidP="0037653D">
            <w:r w:rsidRPr="000C4D2E">
              <w:t>Computer hardware</w:t>
            </w:r>
          </w:p>
          <w:p w14:paraId="32ECDE87" w14:textId="77777777" w:rsidR="00DB7459" w:rsidRPr="000C4D2E" w:rsidRDefault="00DB7459" w:rsidP="0037653D">
            <w:r w:rsidRPr="000C4D2E">
              <w:t>$’000</w:t>
            </w:r>
          </w:p>
        </w:tc>
        <w:tc>
          <w:tcPr>
            <w:tcW w:w="1154" w:type="dxa"/>
            <w:tcBorders>
              <w:top w:val="single" w:sz="8" w:space="0" w:color="008CCC"/>
              <w:bottom w:val="single" w:sz="2" w:space="0" w:color="B1B4B6"/>
            </w:tcBorders>
          </w:tcPr>
          <w:p w14:paraId="4421AAB3" w14:textId="77777777" w:rsidR="00DB7459" w:rsidRPr="000C4D2E" w:rsidRDefault="00DB7459" w:rsidP="0037653D"/>
          <w:p w14:paraId="5A9E5DB5" w14:textId="77777777" w:rsidR="00DB7459" w:rsidRPr="000C4D2E" w:rsidRDefault="00DB7459" w:rsidP="0037653D">
            <w:r w:rsidRPr="000C4D2E">
              <w:t>Vehicles</w:t>
            </w:r>
          </w:p>
          <w:p w14:paraId="087DC9F1" w14:textId="77777777" w:rsidR="00DB7459" w:rsidRPr="000C4D2E" w:rsidRDefault="00DB7459" w:rsidP="0037653D">
            <w:r w:rsidRPr="000C4D2E">
              <w:t>$’000</w:t>
            </w:r>
          </w:p>
        </w:tc>
        <w:tc>
          <w:tcPr>
            <w:tcW w:w="931" w:type="dxa"/>
            <w:tcBorders>
              <w:top w:val="single" w:sz="8" w:space="0" w:color="008CCC"/>
              <w:bottom w:val="single" w:sz="2" w:space="0" w:color="B1B4B6"/>
            </w:tcBorders>
          </w:tcPr>
          <w:p w14:paraId="5CB8C637" w14:textId="77777777" w:rsidR="00DB7459" w:rsidRPr="000C4D2E" w:rsidRDefault="00DB7459" w:rsidP="0037653D"/>
          <w:p w14:paraId="37991781" w14:textId="77777777" w:rsidR="00DB7459" w:rsidRPr="000C4D2E" w:rsidRDefault="00DB7459" w:rsidP="0037653D">
            <w:r w:rsidRPr="000C4D2E">
              <w:t>Total</w:t>
            </w:r>
          </w:p>
          <w:p w14:paraId="07277C72" w14:textId="77777777" w:rsidR="00DB7459" w:rsidRPr="000C4D2E" w:rsidRDefault="00DB7459" w:rsidP="0037653D">
            <w:r w:rsidRPr="000C4D2E">
              <w:t>$’000</w:t>
            </w:r>
          </w:p>
        </w:tc>
      </w:tr>
      <w:tr w:rsidR="00DB7459" w:rsidRPr="000C4D2E" w14:paraId="20F31192" w14:textId="77777777" w:rsidTr="00DB7459">
        <w:trPr>
          <w:trHeight w:val="268"/>
        </w:trPr>
        <w:tc>
          <w:tcPr>
            <w:tcW w:w="3316" w:type="dxa"/>
            <w:tcBorders>
              <w:top w:val="single" w:sz="2" w:space="0" w:color="B1B4B6"/>
              <w:bottom w:val="single" w:sz="2" w:space="0" w:color="B1B4B6"/>
            </w:tcBorders>
          </w:tcPr>
          <w:p w14:paraId="2726588E" w14:textId="77777777" w:rsidR="00DB7459" w:rsidRPr="000C4D2E" w:rsidRDefault="00DB7459" w:rsidP="0037653D">
            <w:r w:rsidRPr="000C4D2E">
              <w:t>Year ended 30 June 2021</w:t>
            </w:r>
          </w:p>
        </w:tc>
        <w:tc>
          <w:tcPr>
            <w:tcW w:w="869" w:type="dxa"/>
            <w:tcBorders>
              <w:top w:val="single" w:sz="2" w:space="0" w:color="B1B4B6"/>
              <w:bottom w:val="single" w:sz="2" w:space="0" w:color="B1B4B6"/>
            </w:tcBorders>
          </w:tcPr>
          <w:p w14:paraId="0520183B" w14:textId="77777777" w:rsidR="00DB7459" w:rsidRPr="000C4D2E" w:rsidRDefault="00DB7459" w:rsidP="0037653D"/>
        </w:tc>
        <w:tc>
          <w:tcPr>
            <w:tcW w:w="1038" w:type="dxa"/>
            <w:tcBorders>
              <w:top w:val="single" w:sz="2" w:space="0" w:color="B1B4B6"/>
              <w:bottom w:val="single" w:sz="2" w:space="0" w:color="B1B4B6"/>
            </w:tcBorders>
          </w:tcPr>
          <w:p w14:paraId="3B4E3E57" w14:textId="77777777" w:rsidR="00DB7459" w:rsidRPr="000C4D2E" w:rsidRDefault="00DB7459" w:rsidP="0037653D"/>
        </w:tc>
        <w:tc>
          <w:tcPr>
            <w:tcW w:w="1145" w:type="dxa"/>
            <w:tcBorders>
              <w:top w:val="single" w:sz="2" w:space="0" w:color="B1B4B6"/>
              <w:bottom w:val="single" w:sz="2" w:space="0" w:color="B1B4B6"/>
            </w:tcBorders>
          </w:tcPr>
          <w:p w14:paraId="43BA5E35" w14:textId="77777777" w:rsidR="00DB7459" w:rsidRPr="000C4D2E" w:rsidRDefault="00DB7459" w:rsidP="0037653D"/>
        </w:tc>
        <w:tc>
          <w:tcPr>
            <w:tcW w:w="1182" w:type="dxa"/>
            <w:tcBorders>
              <w:top w:val="single" w:sz="2" w:space="0" w:color="B1B4B6"/>
              <w:bottom w:val="single" w:sz="2" w:space="0" w:color="B1B4B6"/>
            </w:tcBorders>
          </w:tcPr>
          <w:p w14:paraId="5FBCDF7C" w14:textId="77777777" w:rsidR="00DB7459" w:rsidRPr="000C4D2E" w:rsidRDefault="00DB7459" w:rsidP="0037653D"/>
        </w:tc>
        <w:tc>
          <w:tcPr>
            <w:tcW w:w="1154" w:type="dxa"/>
            <w:tcBorders>
              <w:top w:val="single" w:sz="2" w:space="0" w:color="B1B4B6"/>
              <w:bottom w:val="single" w:sz="2" w:space="0" w:color="B1B4B6"/>
            </w:tcBorders>
          </w:tcPr>
          <w:p w14:paraId="6BD675C8" w14:textId="77777777" w:rsidR="00DB7459" w:rsidRPr="000C4D2E" w:rsidRDefault="00DB7459" w:rsidP="0037653D"/>
        </w:tc>
        <w:tc>
          <w:tcPr>
            <w:tcW w:w="931" w:type="dxa"/>
            <w:tcBorders>
              <w:top w:val="single" w:sz="2" w:space="0" w:color="B1B4B6"/>
              <w:bottom w:val="single" w:sz="2" w:space="0" w:color="B1B4B6"/>
            </w:tcBorders>
          </w:tcPr>
          <w:p w14:paraId="1D715C6A" w14:textId="77777777" w:rsidR="00DB7459" w:rsidRPr="000C4D2E" w:rsidRDefault="00DB7459" w:rsidP="0037653D"/>
        </w:tc>
      </w:tr>
      <w:tr w:rsidR="00DB7459" w:rsidRPr="000C4D2E" w14:paraId="33F469CD" w14:textId="77777777" w:rsidTr="00DB7459">
        <w:trPr>
          <w:trHeight w:val="268"/>
        </w:trPr>
        <w:tc>
          <w:tcPr>
            <w:tcW w:w="3316" w:type="dxa"/>
            <w:tcBorders>
              <w:top w:val="single" w:sz="2" w:space="0" w:color="B1B4B6"/>
              <w:bottom w:val="single" w:sz="2" w:space="0" w:color="B1B4B6"/>
            </w:tcBorders>
          </w:tcPr>
          <w:p w14:paraId="27F5D752" w14:textId="77777777" w:rsidR="00DB7459" w:rsidRPr="000C4D2E" w:rsidRDefault="00DB7459" w:rsidP="0037653D">
            <w:r w:rsidRPr="000C4D2E">
              <w:t>Carrying amount at start of year</w:t>
            </w:r>
          </w:p>
        </w:tc>
        <w:tc>
          <w:tcPr>
            <w:tcW w:w="869" w:type="dxa"/>
            <w:tcBorders>
              <w:top w:val="single" w:sz="2" w:space="0" w:color="B1B4B6"/>
              <w:bottom w:val="single" w:sz="2" w:space="0" w:color="B1B4B6"/>
            </w:tcBorders>
          </w:tcPr>
          <w:p w14:paraId="1D5230FE" w14:textId="77777777" w:rsidR="00DB7459" w:rsidRPr="000C4D2E" w:rsidRDefault="00DB7459" w:rsidP="0037653D">
            <w:r w:rsidRPr="000C4D2E">
              <w:t>43</w:t>
            </w:r>
          </w:p>
        </w:tc>
        <w:tc>
          <w:tcPr>
            <w:tcW w:w="1038" w:type="dxa"/>
            <w:tcBorders>
              <w:top w:val="single" w:sz="2" w:space="0" w:color="B1B4B6"/>
              <w:bottom w:val="single" w:sz="2" w:space="0" w:color="B1B4B6"/>
            </w:tcBorders>
          </w:tcPr>
          <w:p w14:paraId="752E4FB2" w14:textId="77777777" w:rsidR="00DB7459" w:rsidRPr="000C4D2E" w:rsidRDefault="00DB7459" w:rsidP="0037653D">
            <w:r w:rsidRPr="000C4D2E">
              <w:t>1 549</w:t>
            </w:r>
          </w:p>
        </w:tc>
        <w:tc>
          <w:tcPr>
            <w:tcW w:w="1145" w:type="dxa"/>
            <w:tcBorders>
              <w:top w:val="single" w:sz="2" w:space="0" w:color="B1B4B6"/>
              <w:bottom w:val="single" w:sz="2" w:space="0" w:color="B1B4B6"/>
            </w:tcBorders>
          </w:tcPr>
          <w:p w14:paraId="0CB44E30" w14:textId="77777777" w:rsidR="00DB7459" w:rsidRPr="000C4D2E" w:rsidRDefault="00DB7459" w:rsidP="0037653D">
            <w:r w:rsidRPr="000C4D2E">
              <w:t>1 032</w:t>
            </w:r>
          </w:p>
        </w:tc>
        <w:tc>
          <w:tcPr>
            <w:tcW w:w="1182" w:type="dxa"/>
            <w:tcBorders>
              <w:top w:val="single" w:sz="2" w:space="0" w:color="B1B4B6"/>
              <w:bottom w:val="single" w:sz="2" w:space="0" w:color="B1B4B6"/>
            </w:tcBorders>
          </w:tcPr>
          <w:p w14:paraId="7C2837EA" w14:textId="77777777" w:rsidR="00DB7459" w:rsidRPr="000C4D2E" w:rsidRDefault="00DB7459" w:rsidP="0037653D">
            <w:r w:rsidRPr="000C4D2E">
              <w:t>744</w:t>
            </w:r>
          </w:p>
        </w:tc>
        <w:tc>
          <w:tcPr>
            <w:tcW w:w="1154" w:type="dxa"/>
            <w:tcBorders>
              <w:top w:val="single" w:sz="2" w:space="0" w:color="B1B4B6"/>
              <w:bottom w:val="single" w:sz="2" w:space="0" w:color="B1B4B6"/>
            </w:tcBorders>
          </w:tcPr>
          <w:p w14:paraId="2DF5F9DB" w14:textId="77777777" w:rsidR="00DB7459" w:rsidRPr="000C4D2E" w:rsidRDefault="00DB7459" w:rsidP="0037653D">
            <w:r w:rsidRPr="000C4D2E">
              <w:t>1 051</w:t>
            </w:r>
          </w:p>
        </w:tc>
        <w:tc>
          <w:tcPr>
            <w:tcW w:w="931" w:type="dxa"/>
            <w:tcBorders>
              <w:top w:val="single" w:sz="2" w:space="0" w:color="B1B4B6"/>
              <w:bottom w:val="single" w:sz="2" w:space="0" w:color="B1B4B6"/>
            </w:tcBorders>
          </w:tcPr>
          <w:p w14:paraId="507F051F" w14:textId="77777777" w:rsidR="00DB7459" w:rsidRPr="000C4D2E" w:rsidRDefault="00DB7459" w:rsidP="0037653D">
            <w:r w:rsidRPr="000C4D2E">
              <w:t>4 419</w:t>
            </w:r>
          </w:p>
        </w:tc>
      </w:tr>
      <w:tr w:rsidR="00DB7459" w:rsidRPr="000C4D2E" w14:paraId="61C8F981" w14:textId="77777777" w:rsidTr="00DB7459">
        <w:trPr>
          <w:trHeight w:val="268"/>
        </w:trPr>
        <w:tc>
          <w:tcPr>
            <w:tcW w:w="3316" w:type="dxa"/>
            <w:tcBorders>
              <w:top w:val="single" w:sz="2" w:space="0" w:color="B1B4B6"/>
              <w:bottom w:val="single" w:sz="2" w:space="0" w:color="B1B4B6"/>
            </w:tcBorders>
          </w:tcPr>
          <w:p w14:paraId="428BBAC2" w14:textId="77777777" w:rsidR="00DB7459" w:rsidRPr="000C4D2E" w:rsidRDefault="00DB7459" w:rsidP="0037653D">
            <w:r w:rsidRPr="000C4D2E">
              <w:t>Additions</w:t>
            </w:r>
          </w:p>
        </w:tc>
        <w:tc>
          <w:tcPr>
            <w:tcW w:w="869" w:type="dxa"/>
            <w:tcBorders>
              <w:top w:val="single" w:sz="2" w:space="0" w:color="B1B4B6"/>
              <w:bottom w:val="single" w:sz="2" w:space="0" w:color="B1B4B6"/>
            </w:tcBorders>
          </w:tcPr>
          <w:p w14:paraId="058883CA" w14:textId="77777777" w:rsidR="00DB7459" w:rsidRPr="000C4D2E" w:rsidRDefault="00DB7459" w:rsidP="0037653D">
            <w:r w:rsidRPr="000C4D2E">
              <w:t>-</w:t>
            </w:r>
          </w:p>
        </w:tc>
        <w:tc>
          <w:tcPr>
            <w:tcW w:w="1038" w:type="dxa"/>
            <w:tcBorders>
              <w:top w:val="single" w:sz="2" w:space="0" w:color="B1B4B6"/>
              <w:bottom w:val="single" w:sz="2" w:space="0" w:color="B1B4B6"/>
            </w:tcBorders>
          </w:tcPr>
          <w:p w14:paraId="613491A8" w14:textId="77777777" w:rsidR="00DB7459" w:rsidRPr="000C4D2E" w:rsidRDefault="00DB7459" w:rsidP="0037653D">
            <w:r w:rsidRPr="000C4D2E">
              <w:t>268</w:t>
            </w:r>
          </w:p>
        </w:tc>
        <w:tc>
          <w:tcPr>
            <w:tcW w:w="1145" w:type="dxa"/>
            <w:tcBorders>
              <w:top w:val="single" w:sz="2" w:space="0" w:color="B1B4B6"/>
              <w:bottom w:val="single" w:sz="2" w:space="0" w:color="B1B4B6"/>
            </w:tcBorders>
          </w:tcPr>
          <w:p w14:paraId="38C4B97E" w14:textId="77777777" w:rsidR="00DB7459" w:rsidRPr="000C4D2E" w:rsidRDefault="00DB7459" w:rsidP="0037653D">
            <w:r w:rsidRPr="000C4D2E">
              <w:t>13</w:t>
            </w:r>
          </w:p>
        </w:tc>
        <w:tc>
          <w:tcPr>
            <w:tcW w:w="1182" w:type="dxa"/>
            <w:tcBorders>
              <w:top w:val="single" w:sz="2" w:space="0" w:color="B1B4B6"/>
              <w:bottom w:val="single" w:sz="2" w:space="0" w:color="B1B4B6"/>
            </w:tcBorders>
          </w:tcPr>
          <w:p w14:paraId="6E0CD9FB" w14:textId="77777777" w:rsidR="00DB7459" w:rsidRPr="000C4D2E" w:rsidRDefault="00DB7459" w:rsidP="0037653D">
            <w:r w:rsidRPr="000C4D2E">
              <w:t>3 557</w:t>
            </w:r>
          </w:p>
        </w:tc>
        <w:tc>
          <w:tcPr>
            <w:tcW w:w="1154" w:type="dxa"/>
            <w:tcBorders>
              <w:top w:val="single" w:sz="2" w:space="0" w:color="B1B4B6"/>
              <w:bottom w:val="single" w:sz="2" w:space="0" w:color="B1B4B6"/>
            </w:tcBorders>
          </w:tcPr>
          <w:p w14:paraId="7E136FC3" w14:textId="77777777" w:rsidR="00DB7459" w:rsidRPr="000C4D2E" w:rsidRDefault="00DB7459" w:rsidP="0037653D">
            <w:r w:rsidRPr="000C4D2E">
              <w:t>380</w:t>
            </w:r>
          </w:p>
        </w:tc>
        <w:tc>
          <w:tcPr>
            <w:tcW w:w="931" w:type="dxa"/>
            <w:tcBorders>
              <w:top w:val="single" w:sz="2" w:space="0" w:color="B1B4B6"/>
              <w:bottom w:val="single" w:sz="2" w:space="0" w:color="B1B4B6"/>
            </w:tcBorders>
          </w:tcPr>
          <w:p w14:paraId="4AB3762A" w14:textId="77777777" w:rsidR="00DB7459" w:rsidRPr="000C4D2E" w:rsidRDefault="00DB7459" w:rsidP="0037653D">
            <w:r w:rsidRPr="000C4D2E">
              <w:t>4 218</w:t>
            </w:r>
          </w:p>
        </w:tc>
      </w:tr>
      <w:tr w:rsidR="00DB7459" w:rsidRPr="000C4D2E" w14:paraId="3CB72BEF" w14:textId="77777777" w:rsidTr="00DB7459">
        <w:trPr>
          <w:trHeight w:val="268"/>
        </w:trPr>
        <w:tc>
          <w:tcPr>
            <w:tcW w:w="3316" w:type="dxa"/>
            <w:tcBorders>
              <w:top w:val="single" w:sz="2" w:space="0" w:color="B1B4B6"/>
              <w:bottom w:val="single" w:sz="2" w:space="0" w:color="B1B4B6"/>
            </w:tcBorders>
          </w:tcPr>
          <w:p w14:paraId="7618B84E" w14:textId="77777777" w:rsidR="00DB7459" w:rsidRPr="000C4D2E" w:rsidRDefault="00DB7459" w:rsidP="0037653D">
            <w:r w:rsidRPr="000C4D2E">
              <w:t>Disposals</w:t>
            </w:r>
          </w:p>
        </w:tc>
        <w:tc>
          <w:tcPr>
            <w:tcW w:w="869" w:type="dxa"/>
            <w:tcBorders>
              <w:top w:val="single" w:sz="2" w:space="0" w:color="B1B4B6"/>
              <w:bottom w:val="single" w:sz="2" w:space="0" w:color="B1B4B6"/>
            </w:tcBorders>
          </w:tcPr>
          <w:p w14:paraId="2D637E80" w14:textId="77777777" w:rsidR="00DB7459" w:rsidRPr="000C4D2E" w:rsidRDefault="00DB7459" w:rsidP="0037653D">
            <w:r w:rsidRPr="000C4D2E">
              <w:t>-</w:t>
            </w:r>
          </w:p>
        </w:tc>
        <w:tc>
          <w:tcPr>
            <w:tcW w:w="1038" w:type="dxa"/>
            <w:tcBorders>
              <w:top w:val="single" w:sz="2" w:space="0" w:color="B1B4B6"/>
              <w:bottom w:val="single" w:sz="2" w:space="0" w:color="B1B4B6"/>
            </w:tcBorders>
          </w:tcPr>
          <w:p w14:paraId="5CF8B935" w14:textId="77777777" w:rsidR="00DB7459" w:rsidRPr="000C4D2E" w:rsidRDefault="00DB7459" w:rsidP="0037653D">
            <w:r w:rsidRPr="000C4D2E">
              <w:t>-</w:t>
            </w:r>
          </w:p>
        </w:tc>
        <w:tc>
          <w:tcPr>
            <w:tcW w:w="1145" w:type="dxa"/>
            <w:tcBorders>
              <w:top w:val="single" w:sz="2" w:space="0" w:color="B1B4B6"/>
              <w:bottom w:val="single" w:sz="2" w:space="0" w:color="B1B4B6"/>
            </w:tcBorders>
          </w:tcPr>
          <w:p w14:paraId="4CE615BF" w14:textId="77777777" w:rsidR="00DB7459" w:rsidRPr="000C4D2E" w:rsidRDefault="00DB7459" w:rsidP="0037653D">
            <w:r w:rsidRPr="000C4D2E">
              <w:t>-</w:t>
            </w:r>
          </w:p>
        </w:tc>
        <w:tc>
          <w:tcPr>
            <w:tcW w:w="1182" w:type="dxa"/>
            <w:tcBorders>
              <w:top w:val="single" w:sz="2" w:space="0" w:color="B1B4B6"/>
              <w:bottom w:val="single" w:sz="2" w:space="0" w:color="B1B4B6"/>
            </w:tcBorders>
          </w:tcPr>
          <w:p w14:paraId="31DD2504" w14:textId="77777777" w:rsidR="00DB7459" w:rsidRPr="000C4D2E" w:rsidRDefault="00DB7459" w:rsidP="0037653D">
            <w:r w:rsidRPr="000C4D2E">
              <w:t>(27)</w:t>
            </w:r>
          </w:p>
        </w:tc>
        <w:tc>
          <w:tcPr>
            <w:tcW w:w="1154" w:type="dxa"/>
            <w:tcBorders>
              <w:top w:val="single" w:sz="2" w:space="0" w:color="B1B4B6"/>
              <w:bottom w:val="single" w:sz="2" w:space="0" w:color="B1B4B6"/>
            </w:tcBorders>
          </w:tcPr>
          <w:p w14:paraId="0BE1E21F" w14:textId="77777777" w:rsidR="00DB7459" w:rsidRPr="000C4D2E" w:rsidRDefault="00DB7459" w:rsidP="0037653D">
            <w:r w:rsidRPr="000C4D2E">
              <w:t>(24)</w:t>
            </w:r>
          </w:p>
        </w:tc>
        <w:tc>
          <w:tcPr>
            <w:tcW w:w="931" w:type="dxa"/>
            <w:tcBorders>
              <w:top w:val="single" w:sz="2" w:space="0" w:color="B1B4B6"/>
              <w:bottom w:val="single" w:sz="2" w:space="0" w:color="B1B4B6"/>
            </w:tcBorders>
          </w:tcPr>
          <w:p w14:paraId="73AC86AA" w14:textId="77777777" w:rsidR="00DB7459" w:rsidRPr="000C4D2E" w:rsidRDefault="00DB7459" w:rsidP="0037653D">
            <w:r w:rsidRPr="000C4D2E">
              <w:t>(51)</w:t>
            </w:r>
          </w:p>
        </w:tc>
      </w:tr>
      <w:tr w:rsidR="00DB7459" w:rsidRPr="000C4D2E" w14:paraId="60B4096B" w14:textId="77777777" w:rsidTr="00DB7459">
        <w:trPr>
          <w:trHeight w:val="268"/>
        </w:trPr>
        <w:tc>
          <w:tcPr>
            <w:tcW w:w="3316" w:type="dxa"/>
            <w:tcBorders>
              <w:top w:val="single" w:sz="2" w:space="0" w:color="B1B4B6"/>
              <w:bottom w:val="single" w:sz="2" w:space="0" w:color="B1B4B6"/>
            </w:tcBorders>
          </w:tcPr>
          <w:p w14:paraId="5A1D332F" w14:textId="77777777" w:rsidR="00DB7459" w:rsidRPr="000C4D2E" w:rsidRDefault="00DB7459" w:rsidP="0037653D">
            <w:r w:rsidRPr="000C4D2E">
              <w:t>Depreciation</w:t>
            </w:r>
          </w:p>
        </w:tc>
        <w:tc>
          <w:tcPr>
            <w:tcW w:w="869" w:type="dxa"/>
            <w:tcBorders>
              <w:top w:val="single" w:sz="2" w:space="0" w:color="B1B4B6"/>
              <w:bottom w:val="single" w:sz="2" w:space="0" w:color="B1B4B6"/>
            </w:tcBorders>
          </w:tcPr>
          <w:p w14:paraId="2D41773B" w14:textId="77777777" w:rsidR="00DB7459" w:rsidRPr="000C4D2E" w:rsidRDefault="00DB7459" w:rsidP="0037653D">
            <w:r w:rsidRPr="000C4D2E">
              <w:t>(2)</w:t>
            </w:r>
          </w:p>
        </w:tc>
        <w:tc>
          <w:tcPr>
            <w:tcW w:w="1038" w:type="dxa"/>
            <w:tcBorders>
              <w:top w:val="single" w:sz="2" w:space="0" w:color="B1B4B6"/>
              <w:bottom w:val="single" w:sz="2" w:space="0" w:color="B1B4B6"/>
            </w:tcBorders>
          </w:tcPr>
          <w:p w14:paraId="4387CE27" w14:textId="77777777" w:rsidR="00DB7459" w:rsidRPr="000C4D2E" w:rsidRDefault="00DB7459" w:rsidP="0037653D">
            <w:r w:rsidRPr="000C4D2E">
              <w:t>(547)</w:t>
            </w:r>
          </w:p>
        </w:tc>
        <w:tc>
          <w:tcPr>
            <w:tcW w:w="1145" w:type="dxa"/>
            <w:tcBorders>
              <w:top w:val="single" w:sz="2" w:space="0" w:color="B1B4B6"/>
              <w:bottom w:val="single" w:sz="2" w:space="0" w:color="B1B4B6"/>
            </w:tcBorders>
          </w:tcPr>
          <w:p w14:paraId="4BFC7F17" w14:textId="77777777" w:rsidR="00DB7459" w:rsidRPr="000C4D2E" w:rsidRDefault="00DB7459" w:rsidP="0037653D">
            <w:r w:rsidRPr="000C4D2E">
              <w:t>(500)</w:t>
            </w:r>
          </w:p>
        </w:tc>
        <w:tc>
          <w:tcPr>
            <w:tcW w:w="1182" w:type="dxa"/>
            <w:tcBorders>
              <w:top w:val="single" w:sz="2" w:space="0" w:color="B1B4B6"/>
              <w:bottom w:val="single" w:sz="2" w:space="0" w:color="B1B4B6"/>
            </w:tcBorders>
          </w:tcPr>
          <w:p w14:paraId="30A475CA" w14:textId="77777777" w:rsidR="00DB7459" w:rsidRPr="000C4D2E" w:rsidRDefault="00DB7459" w:rsidP="0037653D">
            <w:r w:rsidRPr="000C4D2E">
              <w:t>(949)</w:t>
            </w:r>
          </w:p>
        </w:tc>
        <w:tc>
          <w:tcPr>
            <w:tcW w:w="1154" w:type="dxa"/>
            <w:tcBorders>
              <w:top w:val="single" w:sz="2" w:space="0" w:color="B1B4B6"/>
              <w:bottom w:val="single" w:sz="2" w:space="0" w:color="B1B4B6"/>
            </w:tcBorders>
          </w:tcPr>
          <w:p w14:paraId="30479775" w14:textId="77777777" w:rsidR="00DB7459" w:rsidRPr="000C4D2E" w:rsidRDefault="00DB7459" w:rsidP="0037653D">
            <w:r w:rsidRPr="000C4D2E">
              <w:t>(507)</w:t>
            </w:r>
          </w:p>
        </w:tc>
        <w:tc>
          <w:tcPr>
            <w:tcW w:w="931" w:type="dxa"/>
            <w:tcBorders>
              <w:top w:val="single" w:sz="2" w:space="0" w:color="B1B4B6"/>
              <w:bottom w:val="single" w:sz="2" w:space="0" w:color="B1B4B6"/>
            </w:tcBorders>
          </w:tcPr>
          <w:p w14:paraId="458A2B83" w14:textId="77777777" w:rsidR="00DB7459" w:rsidRPr="000C4D2E" w:rsidRDefault="00DB7459" w:rsidP="0037653D">
            <w:r w:rsidRPr="000C4D2E">
              <w:t>(2 505)</w:t>
            </w:r>
          </w:p>
        </w:tc>
      </w:tr>
      <w:tr w:rsidR="00DB7459" w:rsidRPr="000C4D2E" w14:paraId="2325FF9C" w14:textId="77777777" w:rsidTr="00DB7459">
        <w:trPr>
          <w:trHeight w:val="289"/>
        </w:trPr>
        <w:tc>
          <w:tcPr>
            <w:tcW w:w="3316" w:type="dxa"/>
            <w:tcBorders>
              <w:top w:val="single" w:sz="2" w:space="0" w:color="B1B4B6"/>
              <w:bottom w:val="single" w:sz="8" w:space="0" w:color="008CCC"/>
            </w:tcBorders>
          </w:tcPr>
          <w:p w14:paraId="75DA3CFD" w14:textId="77777777" w:rsidR="00DB7459" w:rsidRPr="000C4D2E" w:rsidRDefault="00DB7459" w:rsidP="0037653D">
            <w:r w:rsidRPr="000C4D2E">
              <w:t>Carrying amount at end of year</w:t>
            </w:r>
          </w:p>
        </w:tc>
        <w:tc>
          <w:tcPr>
            <w:tcW w:w="869" w:type="dxa"/>
            <w:tcBorders>
              <w:top w:val="single" w:sz="2" w:space="0" w:color="B1B4B6"/>
              <w:bottom w:val="single" w:sz="8" w:space="0" w:color="008CCC"/>
            </w:tcBorders>
          </w:tcPr>
          <w:p w14:paraId="50629E0F" w14:textId="77777777" w:rsidR="00DB7459" w:rsidRPr="000C4D2E" w:rsidRDefault="00DB7459" w:rsidP="0037653D">
            <w:r w:rsidRPr="000C4D2E">
              <w:t>41</w:t>
            </w:r>
          </w:p>
        </w:tc>
        <w:tc>
          <w:tcPr>
            <w:tcW w:w="1038" w:type="dxa"/>
            <w:tcBorders>
              <w:top w:val="single" w:sz="2" w:space="0" w:color="B1B4B6"/>
              <w:bottom w:val="single" w:sz="8" w:space="0" w:color="008CCC"/>
            </w:tcBorders>
          </w:tcPr>
          <w:p w14:paraId="725691DE" w14:textId="77777777" w:rsidR="00DB7459" w:rsidRPr="000C4D2E" w:rsidRDefault="00DB7459" w:rsidP="0037653D">
            <w:r w:rsidRPr="000C4D2E">
              <w:t>1 270</w:t>
            </w:r>
          </w:p>
        </w:tc>
        <w:tc>
          <w:tcPr>
            <w:tcW w:w="1145" w:type="dxa"/>
            <w:tcBorders>
              <w:top w:val="single" w:sz="2" w:space="0" w:color="B1B4B6"/>
              <w:bottom w:val="single" w:sz="8" w:space="0" w:color="008CCC"/>
            </w:tcBorders>
          </w:tcPr>
          <w:p w14:paraId="7E26EB7A" w14:textId="77777777" w:rsidR="00DB7459" w:rsidRPr="000C4D2E" w:rsidRDefault="00DB7459" w:rsidP="0037653D">
            <w:r w:rsidRPr="000C4D2E">
              <w:t>545</w:t>
            </w:r>
          </w:p>
        </w:tc>
        <w:tc>
          <w:tcPr>
            <w:tcW w:w="1182" w:type="dxa"/>
            <w:tcBorders>
              <w:top w:val="single" w:sz="2" w:space="0" w:color="B1B4B6"/>
              <w:bottom w:val="single" w:sz="8" w:space="0" w:color="008CCC"/>
            </w:tcBorders>
          </w:tcPr>
          <w:p w14:paraId="3624B503" w14:textId="77777777" w:rsidR="00DB7459" w:rsidRPr="000C4D2E" w:rsidRDefault="00DB7459" w:rsidP="0037653D">
            <w:r w:rsidRPr="000C4D2E">
              <w:t>3 325</w:t>
            </w:r>
          </w:p>
        </w:tc>
        <w:tc>
          <w:tcPr>
            <w:tcW w:w="1154" w:type="dxa"/>
            <w:tcBorders>
              <w:top w:val="single" w:sz="2" w:space="0" w:color="B1B4B6"/>
              <w:bottom w:val="single" w:sz="8" w:space="0" w:color="008CCC"/>
            </w:tcBorders>
          </w:tcPr>
          <w:p w14:paraId="3940FA26" w14:textId="77777777" w:rsidR="00DB7459" w:rsidRPr="000C4D2E" w:rsidRDefault="00DB7459" w:rsidP="0037653D">
            <w:r w:rsidRPr="000C4D2E">
              <w:t>900</w:t>
            </w:r>
          </w:p>
        </w:tc>
        <w:tc>
          <w:tcPr>
            <w:tcW w:w="931" w:type="dxa"/>
            <w:tcBorders>
              <w:top w:val="single" w:sz="2" w:space="0" w:color="B1B4B6"/>
              <w:bottom w:val="single" w:sz="8" w:space="0" w:color="008CCC"/>
            </w:tcBorders>
          </w:tcPr>
          <w:p w14:paraId="0CC95747" w14:textId="77777777" w:rsidR="00DB7459" w:rsidRPr="000C4D2E" w:rsidRDefault="00DB7459" w:rsidP="0037653D">
            <w:r w:rsidRPr="000C4D2E">
              <w:t>6 081</w:t>
            </w:r>
          </w:p>
        </w:tc>
      </w:tr>
      <w:tr w:rsidR="00DB7459" w:rsidRPr="000C4D2E" w14:paraId="12E721D6" w14:textId="77777777" w:rsidTr="00DB7459">
        <w:trPr>
          <w:trHeight w:val="260"/>
        </w:trPr>
        <w:tc>
          <w:tcPr>
            <w:tcW w:w="3316" w:type="dxa"/>
            <w:tcBorders>
              <w:top w:val="single" w:sz="8" w:space="0" w:color="008CCC"/>
              <w:bottom w:val="single" w:sz="2" w:space="0" w:color="B1B4B6"/>
            </w:tcBorders>
          </w:tcPr>
          <w:p w14:paraId="03CBBBB9" w14:textId="77777777" w:rsidR="00DB7459" w:rsidRPr="000C4D2E" w:rsidRDefault="00DB7459" w:rsidP="0037653D">
            <w:r w:rsidRPr="000C4D2E">
              <w:t>Gross carrying amount</w:t>
            </w:r>
          </w:p>
        </w:tc>
        <w:tc>
          <w:tcPr>
            <w:tcW w:w="869" w:type="dxa"/>
            <w:tcBorders>
              <w:top w:val="single" w:sz="8" w:space="0" w:color="008CCC"/>
              <w:bottom w:val="single" w:sz="2" w:space="0" w:color="B1B4B6"/>
            </w:tcBorders>
          </w:tcPr>
          <w:p w14:paraId="39ED5697" w14:textId="77777777" w:rsidR="00DB7459" w:rsidRPr="000C4D2E" w:rsidRDefault="00DB7459" w:rsidP="0037653D">
            <w:r w:rsidRPr="000C4D2E">
              <w:t>46</w:t>
            </w:r>
          </w:p>
        </w:tc>
        <w:tc>
          <w:tcPr>
            <w:tcW w:w="1038" w:type="dxa"/>
            <w:tcBorders>
              <w:top w:val="single" w:sz="8" w:space="0" w:color="008CCC"/>
              <w:bottom w:val="single" w:sz="2" w:space="0" w:color="B1B4B6"/>
            </w:tcBorders>
          </w:tcPr>
          <w:p w14:paraId="611FA30A" w14:textId="77777777" w:rsidR="00DB7459" w:rsidRPr="000C4D2E" w:rsidRDefault="00DB7459" w:rsidP="0037653D">
            <w:r w:rsidRPr="000C4D2E">
              <w:t>2 031</w:t>
            </w:r>
          </w:p>
        </w:tc>
        <w:tc>
          <w:tcPr>
            <w:tcW w:w="1145" w:type="dxa"/>
            <w:tcBorders>
              <w:top w:val="single" w:sz="8" w:space="0" w:color="008CCC"/>
              <w:bottom w:val="single" w:sz="2" w:space="0" w:color="B1B4B6"/>
            </w:tcBorders>
          </w:tcPr>
          <w:p w14:paraId="15BE9BB7" w14:textId="77777777" w:rsidR="00DB7459" w:rsidRPr="000C4D2E" w:rsidRDefault="00DB7459" w:rsidP="0037653D">
            <w:r w:rsidRPr="000C4D2E">
              <w:t>1 429</w:t>
            </w:r>
          </w:p>
        </w:tc>
        <w:tc>
          <w:tcPr>
            <w:tcW w:w="1182" w:type="dxa"/>
            <w:tcBorders>
              <w:top w:val="single" w:sz="8" w:space="0" w:color="008CCC"/>
              <w:bottom w:val="single" w:sz="2" w:space="0" w:color="B1B4B6"/>
            </w:tcBorders>
          </w:tcPr>
          <w:p w14:paraId="4C68703B" w14:textId="77777777" w:rsidR="00DB7459" w:rsidRPr="000C4D2E" w:rsidRDefault="00DB7459" w:rsidP="0037653D">
            <w:r w:rsidRPr="000C4D2E">
              <w:t>4 956</w:t>
            </w:r>
          </w:p>
        </w:tc>
        <w:tc>
          <w:tcPr>
            <w:tcW w:w="1154" w:type="dxa"/>
            <w:tcBorders>
              <w:top w:val="single" w:sz="8" w:space="0" w:color="008CCC"/>
              <w:bottom w:val="single" w:sz="2" w:space="0" w:color="B1B4B6"/>
            </w:tcBorders>
          </w:tcPr>
          <w:p w14:paraId="5DA65C7A" w14:textId="77777777" w:rsidR="00DB7459" w:rsidRPr="000C4D2E" w:rsidRDefault="00DB7459" w:rsidP="0037653D">
            <w:r w:rsidRPr="000C4D2E">
              <w:t>1 679</w:t>
            </w:r>
          </w:p>
        </w:tc>
        <w:tc>
          <w:tcPr>
            <w:tcW w:w="931" w:type="dxa"/>
            <w:tcBorders>
              <w:top w:val="single" w:sz="8" w:space="0" w:color="008CCC"/>
              <w:bottom w:val="single" w:sz="2" w:space="0" w:color="B1B4B6"/>
            </w:tcBorders>
          </w:tcPr>
          <w:p w14:paraId="52369461" w14:textId="77777777" w:rsidR="00DB7459" w:rsidRPr="000C4D2E" w:rsidRDefault="00DB7459" w:rsidP="0037653D">
            <w:r w:rsidRPr="000C4D2E">
              <w:t>10 141</w:t>
            </w:r>
          </w:p>
        </w:tc>
      </w:tr>
      <w:tr w:rsidR="00DB7459" w:rsidRPr="000C4D2E" w14:paraId="32F34207" w14:textId="77777777" w:rsidTr="00DB7459">
        <w:trPr>
          <w:trHeight w:val="268"/>
        </w:trPr>
        <w:tc>
          <w:tcPr>
            <w:tcW w:w="3316" w:type="dxa"/>
            <w:tcBorders>
              <w:top w:val="single" w:sz="2" w:space="0" w:color="B1B4B6"/>
              <w:bottom w:val="single" w:sz="2" w:space="0" w:color="B1B4B6"/>
            </w:tcBorders>
          </w:tcPr>
          <w:p w14:paraId="4809C4FD" w14:textId="77777777" w:rsidR="00DB7459" w:rsidRPr="000C4D2E" w:rsidRDefault="00DB7459" w:rsidP="0037653D">
            <w:r w:rsidRPr="000C4D2E">
              <w:t>Accumulated depreciation</w:t>
            </w:r>
          </w:p>
        </w:tc>
        <w:tc>
          <w:tcPr>
            <w:tcW w:w="869" w:type="dxa"/>
            <w:tcBorders>
              <w:top w:val="single" w:sz="2" w:space="0" w:color="B1B4B6"/>
              <w:bottom w:val="single" w:sz="2" w:space="0" w:color="B1B4B6"/>
            </w:tcBorders>
          </w:tcPr>
          <w:p w14:paraId="39D70B3B" w14:textId="77777777" w:rsidR="00DB7459" w:rsidRPr="000C4D2E" w:rsidRDefault="00DB7459" w:rsidP="0037653D">
            <w:r w:rsidRPr="000C4D2E">
              <w:t>(5)</w:t>
            </w:r>
          </w:p>
        </w:tc>
        <w:tc>
          <w:tcPr>
            <w:tcW w:w="1038" w:type="dxa"/>
            <w:tcBorders>
              <w:top w:val="single" w:sz="2" w:space="0" w:color="B1B4B6"/>
              <w:bottom w:val="single" w:sz="2" w:space="0" w:color="B1B4B6"/>
            </w:tcBorders>
          </w:tcPr>
          <w:p w14:paraId="09D6B0CD" w14:textId="77777777" w:rsidR="00DB7459" w:rsidRPr="000C4D2E" w:rsidRDefault="00DB7459" w:rsidP="0037653D">
            <w:r w:rsidRPr="000C4D2E">
              <w:t>(761)</w:t>
            </w:r>
          </w:p>
        </w:tc>
        <w:tc>
          <w:tcPr>
            <w:tcW w:w="1145" w:type="dxa"/>
            <w:tcBorders>
              <w:top w:val="single" w:sz="2" w:space="0" w:color="B1B4B6"/>
              <w:bottom w:val="single" w:sz="2" w:space="0" w:color="B1B4B6"/>
            </w:tcBorders>
          </w:tcPr>
          <w:p w14:paraId="0C495E33" w14:textId="77777777" w:rsidR="00DB7459" w:rsidRPr="000C4D2E" w:rsidRDefault="00DB7459" w:rsidP="0037653D">
            <w:r w:rsidRPr="000C4D2E">
              <w:t>(884)</w:t>
            </w:r>
          </w:p>
        </w:tc>
        <w:tc>
          <w:tcPr>
            <w:tcW w:w="1182" w:type="dxa"/>
            <w:tcBorders>
              <w:top w:val="single" w:sz="2" w:space="0" w:color="B1B4B6"/>
              <w:bottom w:val="single" w:sz="2" w:space="0" w:color="B1B4B6"/>
            </w:tcBorders>
          </w:tcPr>
          <w:p w14:paraId="75AF8711" w14:textId="77777777" w:rsidR="00DB7459" w:rsidRPr="000C4D2E" w:rsidRDefault="00DB7459" w:rsidP="0037653D">
            <w:r w:rsidRPr="000C4D2E">
              <w:t>(1 631)</w:t>
            </w:r>
          </w:p>
        </w:tc>
        <w:tc>
          <w:tcPr>
            <w:tcW w:w="1154" w:type="dxa"/>
            <w:tcBorders>
              <w:top w:val="single" w:sz="2" w:space="0" w:color="B1B4B6"/>
              <w:bottom w:val="single" w:sz="2" w:space="0" w:color="B1B4B6"/>
            </w:tcBorders>
          </w:tcPr>
          <w:p w14:paraId="69DD8E62" w14:textId="77777777" w:rsidR="00DB7459" w:rsidRPr="000C4D2E" w:rsidRDefault="00DB7459" w:rsidP="0037653D">
            <w:r w:rsidRPr="000C4D2E">
              <w:t>(779)</w:t>
            </w:r>
          </w:p>
        </w:tc>
        <w:tc>
          <w:tcPr>
            <w:tcW w:w="931" w:type="dxa"/>
            <w:tcBorders>
              <w:top w:val="single" w:sz="2" w:space="0" w:color="B1B4B6"/>
              <w:bottom w:val="single" w:sz="2" w:space="0" w:color="B1B4B6"/>
            </w:tcBorders>
          </w:tcPr>
          <w:p w14:paraId="73AC4580" w14:textId="77777777" w:rsidR="00DB7459" w:rsidRPr="000C4D2E" w:rsidRDefault="00DB7459" w:rsidP="0037653D">
            <w:r w:rsidRPr="000C4D2E">
              <w:t>(4 060)</w:t>
            </w:r>
          </w:p>
        </w:tc>
      </w:tr>
      <w:tr w:rsidR="00DB7459" w:rsidRPr="000C4D2E" w14:paraId="31BEA1F3" w14:textId="77777777" w:rsidTr="00DB7459">
        <w:trPr>
          <w:trHeight w:val="268"/>
        </w:trPr>
        <w:tc>
          <w:tcPr>
            <w:tcW w:w="3316" w:type="dxa"/>
            <w:tcBorders>
              <w:top w:val="single" w:sz="2" w:space="0" w:color="B1B4B6"/>
              <w:bottom w:val="single" w:sz="2" w:space="0" w:color="B1B4B6"/>
            </w:tcBorders>
          </w:tcPr>
          <w:p w14:paraId="3938CA34" w14:textId="77777777" w:rsidR="00DB7459" w:rsidRPr="000C4D2E" w:rsidRDefault="00DB7459" w:rsidP="0037653D">
            <w:r w:rsidRPr="000C4D2E">
              <w:t>Accumulated impairment losses</w:t>
            </w:r>
          </w:p>
        </w:tc>
        <w:tc>
          <w:tcPr>
            <w:tcW w:w="869" w:type="dxa"/>
            <w:tcBorders>
              <w:top w:val="single" w:sz="2" w:space="0" w:color="B1B4B6"/>
              <w:bottom w:val="single" w:sz="2" w:space="0" w:color="B1B4B6"/>
            </w:tcBorders>
          </w:tcPr>
          <w:p w14:paraId="52B2078E" w14:textId="77777777" w:rsidR="00DB7459" w:rsidRPr="000C4D2E" w:rsidRDefault="00DB7459" w:rsidP="0037653D">
            <w:r w:rsidRPr="000C4D2E">
              <w:t>-</w:t>
            </w:r>
          </w:p>
        </w:tc>
        <w:tc>
          <w:tcPr>
            <w:tcW w:w="1038" w:type="dxa"/>
            <w:tcBorders>
              <w:top w:val="single" w:sz="2" w:space="0" w:color="B1B4B6"/>
              <w:bottom w:val="single" w:sz="2" w:space="0" w:color="B1B4B6"/>
            </w:tcBorders>
          </w:tcPr>
          <w:p w14:paraId="12D8A430" w14:textId="77777777" w:rsidR="00DB7459" w:rsidRPr="000C4D2E" w:rsidRDefault="00DB7459" w:rsidP="0037653D">
            <w:r w:rsidRPr="000C4D2E">
              <w:t>-</w:t>
            </w:r>
          </w:p>
        </w:tc>
        <w:tc>
          <w:tcPr>
            <w:tcW w:w="1145" w:type="dxa"/>
            <w:tcBorders>
              <w:top w:val="single" w:sz="2" w:space="0" w:color="B1B4B6"/>
              <w:bottom w:val="single" w:sz="2" w:space="0" w:color="B1B4B6"/>
            </w:tcBorders>
          </w:tcPr>
          <w:p w14:paraId="1C1F717F" w14:textId="77777777" w:rsidR="00DB7459" w:rsidRPr="000C4D2E" w:rsidRDefault="00DB7459" w:rsidP="0037653D">
            <w:r w:rsidRPr="000C4D2E">
              <w:t>-</w:t>
            </w:r>
          </w:p>
        </w:tc>
        <w:tc>
          <w:tcPr>
            <w:tcW w:w="1182" w:type="dxa"/>
            <w:tcBorders>
              <w:top w:val="single" w:sz="2" w:space="0" w:color="B1B4B6"/>
              <w:bottom w:val="single" w:sz="2" w:space="0" w:color="B1B4B6"/>
            </w:tcBorders>
          </w:tcPr>
          <w:p w14:paraId="7D51E77B" w14:textId="77777777" w:rsidR="00DB7459" w:rsidRPr="000C4D2E" w:rsidRDefault="00DB7459" w:rsidP="0037653D">
            <w:r w:rsidRPr="000C4D2E">
              <w:t>-</w:t>
            </w:r>
          </w:p>
        </w:tc>
        <w:tc>
          <w:tcPr>
            <w:tcW w:w="1154" w:type="dxa"/>
            <w:tcBorders>
              <w:top w:val="single" w:sz="2" w:space="0" w:color="B1B4B6"/>
              <w:bottom w:val="single" w:sz="2" w:space="0" w:color="B1B4B6"/>
            </w:tcBorders>
          </w:tcPr>
          <w:p w14:paraId="4A2A4B6D" w14:textId="77777777" w:rsidR="00DB7459" w:rsidRPr="000C4D2E" w:rsidRDefault="00DB7459" w:rsidP="0037653D">
            <w:r w:rsidRPr="000C4D2E">
              <w:t>-</w:t>
            </w:r>
          </w:p>
        </w:tc>
        <w:tc>
          <w:tcPr>
            <w:tcW w:w="931" w:type="dxa"/>
            <w:tcBorders>
              <w:top w:val="single" w:sz="2" w:space="0" w:color="B1B4B6"/>
              <w:bottom w:val="single" w:sz="2" w:space="0" w:color="B1B4B6"/>
            </w:tcBorders>
          </w:tcPr>
          <w:p w14:paraId="539C643F" w14:textId="77777777" w:rsidR="00DB7459" w:rsidRPr="000C4D2E" w:rsidRDefault="00DB7459" w:rsidP="0037653D">
            <w:r w:rsidRPr="000C4D2E">
              <w:t>-</w:t>
            </w:r>
          </w:p>
        </w:tc>
      </w:tr>
      <w:tr w:rsidR="00DB7459" w:rsidRPr="000C4D2E" w14:paraId="591E20B5" w14:textId="77777777" w:rsidTr="00DB7459">
        <w:trPr>
          <w:trHeight w:val="268"/>
        </w:trPr>
        <w:tc>
          <w:tcPr>
            <w:tcW w:w="3316" w:type="dxa"/>
            <w:tcBorders>
              <w:top w:val="single" w:sz="2" w:space="0" w:color="B1B4B6"/>
              <w:bottom w:val="single" w:sz="2" w:space="0" w:color="B1B4B6"/>
            </w:tcBorders>
          </w:tcPr>
          <w:p w14:paraId="7957B1AE" w14:textId="77777777" w:rsidR="00DB7459" w:rsidRPr="000C4D2E" w:rsidRDefault="00DB7459" w:rsidP="0037653D"/>
        </w:tc>
        <w:tc>
          <w:tcPr>
            <w:tcW w:w="869" w:type="dxa"/>
            <w:tcBorders>
              <w:top w:val="single" w:sz="2" w:space="0" w:color="B1B4B6"/>
              <w:bottom w:val="single" w:sz="2" w:space="0" w:color="B1B4B6"/>
            </w:tcBorders>
          </w:tcPr>
          <w:p w14:paraId="34484836" w14:textId="77777777" w:rsidR="00DB7459" w:rsidRPr="000C4D2E" w:rsidRDefault="00DB7459" w:rsidP="0037653D"/>
        </w:tc>
        <w:tc>
          <w:tcPr>
            <w:tcW w:w="1038" w:type="dxa"/>
            <w:tcBorders>
              <w:top w:val="single" w:sz="2" w:space="0" w:color="B1B4B6"/>
              <w:bottom w:val="single" w:sz="2" w:space="0" w:color="B1B4B6"/>
            </w:tcBorders>
          </w:tcPr>
          <w:p w14:paraId="54071DF3" w14:textId="77777777" w:rsidR="00DB7459" w:rsidRPr="000C4D2E" w:rsidRDefault="00DB7459" w:rsidP="0037653D"/>
        </w:tc>
        <w:tc>
          <w:tcPr>
            <w:tcW w:w="1145" w:type="dxa"/>
            <w:tcBorders>
              <w:top w:val="single" w:sz="2" w:space="0" w:color="B1B4B6"/>
              <w:bottom w:val="single" w:sz="2" w:space="0" w:color="B1B4B6"/>
            </w:tcBorders>
          </w:tcPr>
          <w:p w14:paraId="3014E76B" w14:textId="77777777" w:rsidR="00DB7459" w:rsidRPr="000C4D2E" w:rsidRDefault="00DB7459" w:rsidP="0037653D"/>
        </w:tc>
        <w:tc>
          <w:tcPr>
            <w:tcW w:w="1182" w:type="dxa"/>
            <w:tcBorders>
              <w:top w:val="single" w:sz="2" w:space="0" w:color="B1B4B6"/>
              <w:bottom w:val="single" w:sz="2" w:space="0" w:color="B1B4B6"/>
            </w:tcBorders>
          </w:tcPr>
          <w:p w14:paraId="2CFEBC2E" w14:textId="77777777" w:rsidR="00DB7459" w:rsidRPr="000C4D2E" w:rsidRDefault="00DB7459" w:rsidP="0037653D"/>
        </w:tc>
        <w:tc>
          <w:tcPr>
            <w:tcW w:w="1154" w:type="dxa"/>
            <w:tcBorders>
              <w:top w:val="single" w:sz="2" w:space="0" w:color="B1B4B6"/>
              <w:bottom w:val="single" w:sz="2" w:space="0" w:color="B1B4B6"/>
            </w:tcBorders>
          </w:tcPr>
          <w:p w14:paraId="4385EF0D" w14:textId="77777777" w:rsidR="00DB7459" w:rsidRPr="000C4D2E" w:rsidRDefault="00DB7459" w:rsidP="0037653D"/>
        </w:tc>
        <w:tc>
          <w:tcPr>
            <w:tcW w:w="931" w:type="dxa"/>
            <w:tcBorders>
              <w:top w:val="single" w:sz="2" w:space="0" w:color="B1B4B6"/>
              <w:bottom w:val="single" w:sz="2" w:space="0" w:color="B1B4B6"/>
            </w:tcBorders>
          </w:tcPr>
          <w:p w14:paraId="0430A45C" w14:textId="77777777" w:rsidR="00DB7459" w:rsidRPr="000C4D2E" w:rsidRDefault="00DB7459" w:rsidP="0037653D"/>
        </w:tc>
      </w:tr>
      <w:tr w:rsidR="00DB7459" w:rsidRPr="000C4D2E" w14:paraId="30AA0F74" w14:textId="77777777" w:rsidTr="00DB7459">
        <w:trPr>
          <w:trHeight w:val="268"/>
        </w:trPr>
        <w:tc>
          <w:tcPr>
            <w:tcW w:w="3316" w:type="dxa"/>
            <w:tcBorders>
              <w:top w:val="single" w:sz="2" w:space="0" w:color="B1B4B6"/>
              <w:bottom w:val="single" w:sz="2" w:space="0" w:color="B1B4B6"/>
            </w:tcBorders>
          </w:tcPr>
          <w:p w14:paraId="73D99DF0" w14:textId="77777777" w:rsidR="00DB7459" w:rsidRPr="000C4D2E" w:rsidRDefault="00DB7459" w:rsidP="0037653D">
            <w:r w:rsidRPr="000C4D2E">
              <w:t>Year ended 30 June 2020</w:t>
            </w:r>
          </w:p>
        </w:tc>
        <w:tc>
          <w:tcPr>
            <w:tcW w:w="869" w:type="dxa"/>
            <w:tcBorders>
              <w:top w:val="single" w:sz="2" w:space="0" w:color="B1B4B6"/>
              <w:bottom w:val="single" w:sz="2" w:space="0" w:color="B1B4B6"/>
            </w:tcBorders>
          </w:tcPr>
          <w:p w14:paraId="7E8CE663" w14:textId="77777777" w:rsidR="00DB7459" w:rsidRPr="000C4D2E" w:rsidRDefault="00DB7459" w:rsidP="0037653D"/>
        </w:tc>
        <w:tc>
          <w:tcPr>
            <w:tcW w:w="1038" w:type="dxa"/>
            <w:tcBorders>
              <w:top w:val="single" w:sz="2" w:space="0" w:color="B1B4B6"/>
              <w:bottom w:val="single" w:sz="2" w:space="0" w:color="B1B4B6"/>
            </w:tcBorders>
          </w:tcPr>
          <w:p w14:paraId="7E6F5ADF" w14:textId="77777777" w:rsidR="00DB7459" w:rsidRPr="000C4D2E" w:rsidRDefault="00DB7459" w:rsidP="0037653D"/>
        </w:tc>
        <w:tc>
          <w:tcPr>
            <w:tcW w:w="1145" w:type="dxa"/>
            <w:tcBorders>
              <w:top w:val="single" w:sz="2" w:space="0" w:color="B1B4B6"/>
              <w:bottom w:val="single" w:sz="2" w:space="0" w:color="B1B4B6"/>
            </w:tcBorders>
          </w:tcPr>
          <w:p w14:paraId="10FE2768" w14:textId="77777777" w:rsidR="00DB7459" w:rsidRPr="000C4D2E" w:rsidRDefault="00DB7459" w:rsidP="0037653D"/>
        </w:tc>
        <w:tc>
          <w:tcPr>
            <w:tcW w:w="1182" w:type="dxa"/>
            <w:tcBorders>
              <w:top w:val="single" w:sz="2" w:space="0" w:color="B1B4B6"/>
              <w:bottom w:val="single" w:sz="2" w:space="0" w:color="B1B4B6"/>
            </w:tcBorders>
          </w:tcPr>
          <w:p w14:paraId="013A8725" w14:textId="77777777" w:rsidR="00DB7459" w:rsidRPr="000C4D2E" w:rsidRDefault="00DB7459" w:rsidP="0037653D"/>
        </w:tc>
        <w:tc>
          <w:tcPr>
            <w:tcW w:w="1154" w:type="dxa"/>
            <w:tcBorders>
              <w:top w:val="single" w:sz="2" w:space="0" w:color="B1B4B6"/>
              <w:bottom w:val="single" w:sz="2" w:space="0" w:color="B1B4B6"/>
            </w:tcBorders>
          </w:tcPr>
          <w:p w14:paraId="3D5F390F" w14:textId="77777777" w:rsidR="00DB7459" w:rsidRPr="000C4D2E" w:rsidRDefault="00DB7459" w:rsidP="0037653D"/>
        </w:tc>
        <w:tc>
          <w:tcPr>
            <w:tcW w:w="931" w:type="dxa"/>
            <w:tcBorders>
              <w:top w:val="single" w:sz="2" w:space="0" w:color="B1B4B6"/>
              <w:bottom w:val="single" w:sz="2" w:space="0" w:color="B1B4B6"/>
            </w:tcBorders>
          </w:tcPr>
          <w:p w14:paraId="091CCB25" w14:textId="77777777" w:rsidR="00DB7459" w:rsidRPr="000C4D2E" w:rsidRDefault="00DB7459" w:rsidP="0037653D"/>
        </w:tc>
      </w:tr>
      <w:tr w:rsidR="00DB7459" w:rsidRPr="000C4D2E" w14:paraId="77CEC9E8" w14:textId="77777777" w:rsidTr="00DB7459">
        <w:trPr>
          <w:trHeight w:val="268"/>
        </w:trPr>
        <w:tc>
          <w:tcPr>
            <w:tcW w:w="3316" w:type="dxa"/>
            <w:tcBorders>
              <w:top w:val="single" w:sz="2" w:space="0" w:color="B1B4B6"/>
              <w:bottom w:val="single" w:sz="2" w:space="0" w:color="B1B4B6"/>
            </w:tcBorders>
          </w:tcPr>
          <w:p w14:paraId="071F93C9" w14:textId="77777777" w:rsidR="00DB7459" w:rsidRPr="000C4D2E" w:rsidRDefault="00DB7459" w:rsidP="0037653D">
            <w:r w:rsidRPr="000C4D2E">
              <w:t>Carrying amount at start of year</w:t>
            </w:r>
          </w:p>
        </w:tc>
        <w:tc>
          <w:tcPr>
            <w:tcW w:w="869" w:type="dxa"/>
            <w:tcBorders>
              <w:top w:val="single" w:sz="2" w:space="0" w:color="B1B4B6"/>
              <w:bottom w:val="single" w:sz="2" w:space="0" w:color="B1B4B6"/>
            </w:tcBorders>
          </w:tcPr>
          <w:p w14:paraId="617533CD" w14:textId="77777777" w:rsidR="00DB7459" w:rsidRPr="000C4D2E" w:rsidRDefault="00DB7459" w:rsidP="0037653D">
            <w:r w:rsidRPr="000C4D2E">
              <w:t>46</w:t>
            </w:r>
          </w:p>
        </w:tc>
        <w:tc>
          <w:tcPr>
            <w:tcW w:w="1038" w:type="dxa"/>
            <w:tcBorders>
              <w:top w:val="single" w:sz="2" w:space="0" w:color="B1B4B6"/>
              <w:bottom w:val="single" w:sz="2" w:space="0" w:color="B1B4B6"/>
            </w:tcBorders>
          </w:tcPr>
          <w:p w14:paraId="685118A3" w14:textId="77777777" w:rsidR="00DB7459" w:rsidRPr="000C4D2E" w:rsidRDefault="00DB7459" w:rsidP="0037653D">
            <w:r w:rsidRPr="000C4D2E">
              <w:t>1 780</w:t>
            </w:r>
          </w:p>
        </w:tc>
        <w:tc>
          <w:tcPr>
            <w:tcW w:w="1145" w:type="dxa"/>
            <w:tcBorders>
              <w:top w:val="single" w:sz="2" w:space="0" w:color="B1B4B6"/>
              <w:bottom w:val="single" w:sz="2" w:space="0" w:color="B1B4B6"/>
            </w:tcBorders>
          </w:tcPr>
          <w:p w14:paraId="0A2B04E7" w14:textId="77777777" w:rsidR="00DB7459" w:rsidRPr="000C4D2E" w:rsidRDefault="00DB7459" w:rsidP="0037653D">
            <w:r w:rsidRPr="000C4D2E">
              <w:t>617</w:t>
            </w:r>
          </w:p>
        </w:tc>
        <w:tc>
          <w:tcPr>
            <w:tcW w:w="1182" w:type="dxa"/>
            <w:tcBorders>
              <w:top w:val="single" w:sz="2" w:space="0" w:color="B1B4B6"/>
              <w:bottom w:val="single" w:sz="2" w:space="0" w:color="B1B4B6"/>
            </w:tcBorders>
          </w:tcPr>
          <w:p w14:paraId="2F67C3AC" w14:textId="77777777" w:rsidR="00DB7459" w:rsidRPr="000C4D2E" w:rsidRDefault="00DB7459" w:rsidP="0037653D">
            <w:r w:rsidRPr="000C4D2E">
              <w:t>634</w:t>
            </w:r>
          </w:p>
        </w:tc>
        <w:tc>
          <w:tcPr>
            <w:tcW w:w="1154" w:type="dxa"/>
            <w:tcBorders>
              <w:top w:val="single" w:sz="2" w:space="0" w:color="B1B4B6"/>
              <w:bottom w:val="single" w:sz="2" w:space="0" w:color="B1B4B6"/>
            </w:tcBorders>
          </w:tcPr>
          <w:p w14:paraId="3ACA6857" w14:textId="77777777" w:rsidR="00DB7459" w:rsidRPr="000C4D2E" w:rsidRDefault="00DB7459" w:rsidP="0037653D">
            <w:r w:rsidRPr="000C4D2E">
              <w:t>1 273</w:t>
            </w:r>
          </w:p>
        </w:tc>
        <w:tc>
          <w:tcPr>
            <w:tcW w:w="931" w:type="dxa"/>
            <w:tcBorders>
              <w:top w:val="single" w:sz="2" w:space="0" w:color="B1B4B6"/>
              <w:bottom w:val="single" w:sz="2" w:space="0" w:color="B1B4B6"/>
            </w:tcBorders>
          </w:tcPr>
          <w:p w14:paraId="021196B2" w14:textId="77777777" w:rsidR="00DB7459" w:rsidRPr="000C4D2E" w:rsidRDefault="00DB7459" w:rsidP="0037653D">
            <w:r w:rsidRPr="000C4D2E">
              <w:t>4 350</w:t>
            </w:r>
          </w:p>
        </w:tc>
      </w:tr>
      <w:tr w:rsidR="00DB7459" w:rsidRPr="000C4D2E" w14:paraId="4C168B18" w14:textId="77777777" w:rsidTr="00DB7459">
        <w:trPr>
          <w:trHeight w:val="268"/>
        </w:trPr>
        <w:tc>
          <w:tcPr>
            <w:tcW w:w="3316" w:type="dxa"/>
            <w:tcBorders>
              <w:top w:val="single" w:sz="2" w:space="0" w:color="B1B4B6"/>
              <w:bottom w:val="single" w:sz="2" w:space="0" w:color="B1B4B6"/>
            </w:tcBorders>
          </w:tcPr>
          <w:p w14:paraId="5324BFAB" w14:textId="77777777" w:rsidR="00DB7459" w:rsidRPr="000C4D2E" w:rsidRDefault="00DB7459" w:rsidP="0037653D">
            <w:r w:rsidRPr="000C4D2E">
              <w:t>Additions</w:t>
            </w:r>
          </w:p>
        </w:tc>
        <w:tc>
          <w:tcPr>
            <w:tcW w:w="869" w:type="dxa"/>
            <w:tcBorders>
              <w:top w:val="single" w:sz="2" w:space="0" w:color="B1B4B6"/>
              <w:bottom w:val="single" w:sz="2" w:space="0" w:color="B1B4B6"/>
            </w:tcBorders>
          </w:tcPr>
          <w:p w14:paraId="43D9F3BD" w14:textId="77777777" w:rsidR="00DB7459" w:rsidRPr="000C4D2E" w:rsidRDefault="00DB7459" w:rsidP="0037653D">
            <w:r w:rsidRPr="000C4D2E">
              <w:t>-</w:t>
            </w:r>
          </w:p>
        </w:tc>
        <w:tc>
          <w:tcPr>
            <w:tcW w:w="1038" w:type="dxa"/>
            <w:tcBorders>
              <w:top w:val="single" w:sz="2" w:space="0" w:color="B1B4B6"/>
              <w:bottom w:val="single" w:sz="2" w:space="0" w:color="B1B4B6"/>
            </w:tcBorders>
          </w:tcPr>
          <w:p w14:paraId="1B6873BA" w14:textId="77777777" w:rsidR="00DB7459" w:rsidRPr="000C4D2E" w:rsidRDefault="00DB7459" w:rsidP="0037653D">
            <w:r w:rsidRPr="000C4D2E">
              <w:t>367</w:t>
            </w:r>
          </w:p>
        </w:tc>
        <w:tc>
          <w:tcPr>
            <w:tcW w:w="1145" w:type="dxa"/>
            <w:tcBorders>
              <w:top w:val="single" w:sz="2" w:space="0" w:color="B1B4B6"/>
              <w:bottom w:val="single" w:sz="2" w:space="0" w:color="B1B4B6"/>
            </w:tcBorders>
          </w:tcPr>
          <w:p w14:paraId="112C66C9" w14:textId="77777777" w:rsidR="00DB7459" w:rsidRPr="000C4D2E" w:rsidRDefault="00DB7459" w:rsidP="0037653D">
            <w:r w:rsidRPr="000C4D2E">
              <w:t>799</w:t>
            </w:r>
          </w:p>
        </w:tc>
        <w:tc>
          <w:tcPr>
            <w:tcW w:w="1182" w:type="dxa"/>
            <w:tcBorders>
              <w:top w:val="single" w:sz="2" w:space="0" w:color="B1B4B6"/>
              <w:bottom w:val="single" w:sz="2" w:space="0" w:color="B1B4B6"/>
            </w:tcBorders>
          </w:tcPr>
          <w:p w14:paraId="6F6FFA0B" w14:textId="77777777" w:rsidR="00DB7459" w:rsidRPr="000C4D2E" w:rsidRDefault="00DB7459" w:rsidP="0037653D">
            <w:r w:rsidRPr="000C4D2E">
              <w:t>960</w:t>
            </w:r>
          </w:p>
        </w:tc>
        <w:tc>
          <w:tcPr>
            <w:tcW w:w="1154" w:type="dxa"/>
            <w:tcBorders>
              <w:top w:val="single" w:sz="2" w:space="0" w:color="B1B4B6"/>
              <w:bottom w:val="single" w:sz="2" w:space="0" w:color="B1B4B6"/>
            </w:tcBorders>
          </w:tcPr>
          <w:p w14:paraId="35D86DB6" w14:textId="77777777" w:rsidR="00DB7459" w:rsidRPr="000C4D2E" w:rsidRDefault="00DB7459" w:rsidP="0037653D">
            <w:r w:rsidRPr="000C4D2E">
              <w:t>427</w:t>
            </w:r>
          </w:p>
        </w:tc>
        <w:tc>
          <w:tcPr>
            <w:tcW w:w="931" w:type="dxa"/>
            <w:tcBorders>
              <w:top w:val="single" w:sz="2" w:space="0" w:color="B1B4B6"/>
              <w:bottom w:val="single" w:sz="2" w:space="0" w:color="B1B4B6"/>
            </w:tcBorders>
          </w:tcPr>
          <w:p w14:paraId="4AF5A061" w14:textId="77777777" w:rsidR="00DB7459" w:rsidRPr="000C4D2E" w:rsidRDefault="00DB7459" w:rsidP="0037653D">
            <w:r w:rsidRPr="000C4D2E">
              <w:t>2 553</w:t>
            </w:r>
          </w:p>
        </w:tc>
      </w:tr>
      <w:tr w:rsidR="00DB7459" w:rsidRPr="000C4D2E" w14:paraId="7A34F7BC" w14:textId="77777777" w:rsidTr="00DB7459">
        <w:trPr>
          <w:trHeight w:val="268"/>
        </w:trPr>
        <w:tc>
          <w:tcPr>
            <w:tcW w:w="3316" w:type="dxa"/>
            <w:tcBorders>
              <w:top w:val="single" w:sz="2" w:space="0" w:color="B1B4B6"/>
              <w:bottom w:val="single" w:sz="2" w:space="0" w:color="B1B4B6"/>
            </w:tcBorders>
          </w:tcPr>
          <w:p w14:paraId="17E2FA1A" w14:textId="77777777" w:rsidR="00DB7459" w:rsidRPr="000C4D2E" w:rsidRDefault="00DB7459" w:rsidP="0037653D">
            <w:r w:rsidRPr="000C4D2E">
              <w:t>Disposals</w:t>
            </w:r>
          </w:p>
        </w:tc>
        <w:tc>
          <w:tcPr>
            <w:tcW w:w="869" w:type="dxa"/>
            <w:tcBorders>
              <w:top w:val="single" w:sz="2" w:space="0" w:color="B1B4B6"/>
              <w:bottom w:val="single" w:sz="2" w:space="0" w:color="B1B4B6"/>
            </w:tcBorders>
          </w:tcPr>
          <w:p w14:paraId="79A17DE0" w14:textId="77777777" w:rsidR="00DB7459" w:rsidRPr="000C4D2E" w:rsidRDefault="00DB7459" w:rsidP="0037653D">
            <w:r w:rsidRPr="000C4D2E">
              <w:t>-</w:t>
            </w:r>
          </w:p>
        </w:tc>
        <w:tc>
          <w:tcPr>
            <w:tcW w:w="1038" w:type="dxa"/>
            <w:tcBorders>
              <w:top w:val="single" w:sz="2" w:space="0" w:color="B1B4B6"/>
              <w:bottom w:val="single" w:sz="2" w:space="0" w:color="B1B4B6"/>
            </w:tcBorders>
          </w:tcPr>
          <w:p w14:paraId="4366F0B0" w14:textId="77777777" w:rsidR="00DB7459" w:rsidRPr="000C4D2E" w:rsidRDefault="00DB7459" w:rsidP="0037653D">
            <w:r w:rsidRPr="000C4D2E">
              <w:t>(1)</w:t>
            </w:r>
          </w:p>
        </w:tc>
        <w:tc>
          <w:tcPr>
            <w:tcW w:w="1145" w:type="dxa"/>
            <w:tcBorders>
              <w:top w:val="single" w:sz="2" w:space="0" w:color="B1B4B6"/>
              <w:bottom w:val="single" w:sz="2" w:space="0" w:color="B1B4B6"/>
            </w:tcBorders>
          </w:tcPr>
          <w:p w14:paraId="5F2C6295" w14:textId="77777777" w:rsidR="00DB7459" w:rsidRPr="000C4D2E" w:rsidRDefault="00DB7459" w:rsidP="0037653D">
            <w:r w:rsidRPr="000C4D2E">
              <w:t>-</w:t>
            </w:r>
          </w:p>
        </w:tc>
        <w:tc>
          <w:tcPr>
            <w:tcW w:w="1182" w:type="dxa"/>
            <w:tcBorders>
              <w:top w:val="single" w:sz="2" w:space="0" w:color="B1B4B6"/>
              <w:bottom w:val="single" w:sz="2" w:space="0" w:color="B1B4B6"/>
            </w:tcBorders>
          </w:tcPr>
          <w:p w14:paraId="44CED561" w14:textId="77777777" w:rsidR="00DB7459" w:rsidRPr="000C4D2E" w:rsidRDefault="00DB7459" w:rsidP="0037653D">
            <w:r w:rsidRPr="000C4D2E">
              <w:t>-</w:t>
            </w:r>
          </w:p>
        </w:tc>
        <w:tc>
          <w:tcPr>
            <w:tcW w:w="1154" w:type="dxa"/>
            <w:tcBorders>
              <w:top w:val="single" w:sz="2" w:space="0" w:color="B1B4B6"/>
              <w:bottom w:val="single" w:sz="2" w:space="0" w:color="B1B4B6"/>
            </w:tcBorders>
          </w:tcPr>
          <w:p w14:paraId="4DDCCF9E" w14:textId="77777777" w:rsidR="00DB7459" w:rsidRPr="000C4D2E" w:rsidRDefault="00DB7459" w:rsidP="0037653D">
            <w:r w:rsidRPr="000C4D2E">
              <w:t>(56)</w:t>
            </w:r>
          </w:p>
        </w:tc>
        <w:tc>
          <w:tcPr>
            <w:tcW w:w="931" w:type="dxa"/>
            <w:tcBorders>
              <w:top w:val="single" w:sz="2" w:space="0" w:color="B1B4B6"/>
              <w:bottom w:val="single" w:sz="2" w:space="0" w:color="B1B4B6"/>
            </w:tcBorders>
          </w:tcPr>
          <w:p w14:paraId="2B15B106" w14:textId="77777777" w:rsidR="00DB7459" w:rsidRPr="000C4D2E" w:rsidRDefault="00DB7459" w:rsidP="0037653D">
            <w:r w:rsidRPr="000C4D2E">
              <w:t>(57)</w:t>
            </w:r>
          </w:p>
        </w:tc>
      </w:tr>
      <w:tr w:rsidR="00DB7459" w:rsidRPr="000C4D2E" w14:paraId="2DC9BD3D" w14:textId="77777777" w:rsidTr="00DB7459">
        <w:trPr>
          <w:trHeight w:val="268"/>
        </w:trPr>
        <w:tc>
          <w:tcPr>
            <w:tcW w:w="3316" w:type="dxa"/>
            <w:tcBorders>
              <w:top w:val="single" w:sz="2" w:space="0" w:color="B1B4B6"/>
              <w:bottom w:val="single" w:sz="2" w:space="0" w:color="B1B4B6"/>
            </w:tcBorders>
          </w:tcPr>
          <w:p w14:paraId="5D10EF37" w14:textId="77777777" w:rsidR="00DB7459" w:rsidRPr="000C4D2E" w:rsidRDefault="00DB7459" w:rsidP="0037653D">
            <w:r w:rsidRPr="000C4D2E">
              <w:t>Depreciation</w:t>
            </w:r>
          </w:p>
        </w:tc>
        <w:tc>
          <w:tcPr>
            <w:tcW w:w="869" w:type="dxa"/>
            <w:tcBorders>
              <w:top w:val="single" w:sz="2" w:space="0" w:color="B1B4B6"/>
              <w:bottom w:val="single" w:sz="2" w:space="0" w:color="B1B4B6"/>
            </w:tcBorders>
          </w:tcPr>
          <w:p w14:paraId="6DB5FE00" w14:textId="77777777" w:rsidR="00DB7459" w:rsidRPr="000C4D2E" w:rsidRDefault="00DB7459" w:rsidP="0037653D">
            <w:r w:rsidRPr="000C4D2E">
              <w:t>(3)</w:t>
            </w:r>
          </w:p>
        </w:tc>
        <w:tc>
          <w:tcPr>
            <w:tcW w:w="1038" w:type="dxa"/>
            <w:tcBorders>
              <w:top w:val="single" w:sz="2" w:space="0" w:color="B1B4B6"/>
              <w:bottom w:val="single" w:sz="2" w:space="0" w:color="B1B4B6"/>
            </w:tcBorders>
          </w:tcPr>
          <w:p w14:paraId="79DE2ADA" w14:textId="77777777" w:rsidR="00DB7459" w:rsidRPr="000C4D2E" w:rsidRDefault="00DB7459" w:rsidP="0037653D">
            <w:r w:rsidRPr="000C4D2E">
              <w:t>(597)</w:t>
            </w:r>
          </w:p>
        </w:tc>
        <w:tc>
          <w:tcPr>
            <w:tcW w:w="1145" w:type="dxa"/>
            <w:tcBorders>
              <w:top w:val="single" w:sz="2" w:space="0" w:color="B1B4B6"/>
              <w:bottom w:val="single" w:sz="2" w:space="0" w:color="B1B4B6"/>
            </w:tcBorders>
          </w:tcPr>
          <w:p w14:paraId="5B1ED9EA" w14:textId="77777777" w:rsidR="00DB7459" w:rsidRPr="000C4D2E" w:rsidRDefault="00DB7459" w:rsidP="0037653D">
            <w:r w:rsidRPr="000C4D2E">
              <w:t>(384)</w:t>
            </w:r>
          </w:p>
        </w:tc>
        <w:tc>
          <w:tcPr>
            <w:tcW w:w="1182" w:type="dxa"/>
            <w:tcBorders>
              <w:top w:val="single" w:sz="2" w:space="0" w:color="B1B4B6"/>
              <w:bottom w:val="single" w:sz="2" w:space="0" w:color="B1B4B6"/>
            </w:tcBorders>
          </w:tcPr>
          <w:p w14:paraId="499AD56D" w14:textId="77777777" w:rsidR="00DB7459" w:rsidRPr="000C4D2E" w:rsidRDefault="00DB7459" w:rsidP="0037653D">
            <w:r w:rsidRPr="000C4D2E">
              <w:t>(850)</w:t>
            </w:r>
          </w:p>
        </w:tc>
        <w:tc>
          <w:tcPr>
            <w:tcW w:w="1154" w:type="dxa"/>
            <w:tcBorders>
              <w:top w:val="single" w:sz="2" w:space="0" w:color="B1B4B6"/>
              <w:bottom w:val="single" w:sz="2" w:space="0" w:color="B1B4B6"/>
            </w:tcBorders>
          </w:tcPr>
          <w:p w14:paraId="53FA9442" w14:textId="77777777" w:rsidR="00DB7459" w:rsidRPr="000C4D2E" w:rsidRDefault="00DB7459" w:rsidP="0037653D">
            <w:r w:rsidRPr="000C4D2E">
              <w:t>(593)</w:t>
            </w:r>
          </w:p>
        </w:tc>
        <w:tc>
          <w:tcPr>
            <w:tcW w:w="931" w:type="dxa"/>
            <w:tcBorders>
              <w:top w:val="single" w:sz="2" w:space="0" w:color="B1B4B6"/>
              <w:bottom w:val="single" w:sz="2" w:space="0" w:color="B1B4B6"/>
            </w:tcBorders>
          </w:tcPr>
          <w:p w14:paraId="4F1683C3" w14:textId="77777777" w:rsidR="00DB7459" w:rsidRPr="000C4D2E" w:rsidRDefault="00DB7459" w:rsidP="0037653D">
            <w:r w:rsidRPr="000C4D2E">
              <w:t>(2 427)</w:t>
            </w:r>
          </w:p>
        </w:tc>
      </w:tr>
      <w:tr w:rsidR="00DB7459" w:rsidRPr="000C4D2E" w14:paraId="473D9416" w14:textId="77777777" w:rsidTr="00DB7459">
        <w:trPr>
          <w:trHeight w:val="289"/>
        </w:trPr>
        <w:tc>
          <w:tcPr>
            <w:tcW w:w="3316" w:type="dxa"/>
            <w:tcBorders>
              <w:top w:val="single" w:sz="2" w:space="0" w:color="B1B4B6"/>
              <w:bottom w:val="single" w:sz="8" w:space="0" w:color="008CCC"/>
            </w:tcBorders>
          </w:tcPr>
          <w:p w14:paraId="2F6D8821" w14:textId="77777777" w:rsidR="00DB7459" w:rsidRPr="000C4D2E" w:rsidRDefault="00DB7459" w:rsidP="0037653D">
            <w:r w:rsidRPr="000C4D2E">
              <w:t>Carrying amount at end of year</w:t>
            </w:r>
          </w:p>
        </w:tc>
        <w:tc>
          <w:tcPr>
            <w:tcW w:w="869" w:type="dxa"/>
            <w:tcBorders>
              <w:top w:val="single" w:sz="2" w:space="0" w:color="B1B4B6"/>
              <w:bottom w:val="single" w:sz="8" w:space="0" w:color="008CCC"/>
            </w:tcBorders>
          </w:tcPr>
          <w:p w14:paraId="180C31F5" w14:textId="77777777" w:rsidR="00DB7459" w:rsidRPr="000C4D2E" w:rsidRDefault="00DB7459" w:rsidP="0037653D">
            <w:r w:rsidRPr="000C4D2E">
              <w:t>43</w:t>
            </w:r>
          </w:p>
        </w:tc>
        <w:tc>
          <w:tcPr>
            <w:tcW w:w="1038" w:type="dxa"/>
            <w:tcBorders>
              <w:top w:val="single" w:sz="2" w:space="0" w:color="B1B4B6"/>
              <w:bottom w:val="single" w:sz="8" w:space="0" w:color="008CCC"/>
            </w:tcBorders>
          </w:tcPr>
          <w:p w14:paraId="26E540EC" w14:textId="77777777" w:rsidR="00DB7459" w:rsidRPr="000C4D2E" w:rsidRDefault="00DB7459" w:rsidP="0037653D">
            <w:r w:rsidRPr="000C4D2E">
              <w:t>1 549</w:t>
            </w:r>
          </w:p>
        </w:tc>
        <w:tc>
          <w:tcPr>
            <w:tcW w:w="1145" w:type="dxa"/>
            <w:tcBorders>
              <w:top w:val="single" w:sz="2" w:space="0" w:color="B1B4B6"/>
              <w:bottom w:val="single" w:sz="8" w:space="0" w:color="008CCC"/>
            </w:tcBorders>
          </w:tcPr>
          <w:p w14:paraId="43F86B0F" w14:textId="77777777" w:rsidR="00DB7459" w:rsidRPr="000C4D2E" w:rsidRDefault="00DB7459" w:rsidP="0037653D">
            <w:r w:rsidRPr="000C4D2E">
              <w:t>1 032</w:t>
            </w:r>
          </w:p>
        </w:tc>
        <w:tc>
          <w:tcPr>
            <w:tcW w:w="1182" w:type="dxa"/>
            <w:tcBorders>
              <w:top w:val="single" w:sz="2" w:space="0" w:color="B1B4B6"/>
              <w:bottom w:val="single" w:sz="8" w:space="0" w:color="008CCC"/>
            </w:tcBorders>
          </w:tcPr>
          <w:p w14:paraId="2C3009AC" w14:textId="77777777" w:rsidR="00DB7459" w:rsidRPr="000C4D2E" w:rsidRDefault="00DB7459" w:rsidP="0037653D">
            <w:r w:rsidRPr="000C4D2E">
              <w:t>744</w:t>
            </w:r>
          </w:p>
        </w:tc>
        <w:tc>
          <w:tcPr>
            <w:tcW w:w="1154" w:type="dxa"/>
            <w:tcBorders>
              <w:top w:val="single" w:sz="2" w:space="0" w:color="B1B4B6"/>
              <w:bottom w:val="single" w:sz="8" w:space="0" w:color="008CCC"/>
            </w:tcBorders>
          </w:tcPr>
          <w:p w14:paraId="49EFE28D" w14:textId="77777777" w:rsidR="00DB7459" w:rsidRPr="000C4D2E" w:rsidRDefault="00DB7459" w:rsidP="0037653D">
            <w:r w:rsidRPr="000C4D2E">
              <w:t>1 051</w:t>
            </w:r>
          </w:p>
        </w:tc>
        <w:tc>
          <w:tcPr>
            <w:tcW w:w="931" w:type="dxa"/>
            <w:tcBorders>
              <w:top w:val="single" w:sz="2" w:space="0" w:color="B1B4B6"/>
              <w:bottom w:val="single" w:sz="8" w:space="0" w:color="008CCC"/>
            </w:tcBorders>
          </w:tcPr>
          <w:p w14:paraId="12D3179D" w14:textId="77777777" w:rsidR="00DB7459" w:rsidRPr="000C4D2E" w:rsidRDefault="00DB7459" w:rsidP="0037653D">
            <w:r w:rsidRPr="000C4D2E">
              <w:t>4 419</w:t>
            </w:r>
          </w:p>
        </w:tc>
      </w:tr>
      <w:tr w:rsidR="00DB7459" w:rsidRPr="000C4D2E" w14:paraId="3A9245A7" w14:textId="77777777" w:rsidTr="00DB7459">
        <w:trPr>
          <w:trHeight w:val="260"/>
        </w:trPr>
        <w:tc>
          <w:tcPr>
            <w:tcW w:w="3316" w:type="dxa"/>
            <w:tcBorders>
              <w:top w:val="single" w:sz="8" w:space="0" w:color="008CCC"/>
              <w:bottom w:val="single" w:sz="2" w:space="0" w:color="B1B4B6"/>
            </w:tcBorders>
          </w:tcPr>
          <w:p w14:paraId="2066F6B9" w14:textId="77777777" w:rsidR="00DB7459" w:rsidRPr="000C4D2E" w:rsidRDefault="00DB7459" w:rsidP="0037653D">
            <w:r w:rsidRPr="000C4D2E">
              <w:t>Gross carrying amount</w:t>
            </w:r>
          </w:p>
        </w:tc>
        <w:tc>
          <w:tcPr>
            <w:tcW w:w="869" w:type="dxa"/>
            <w:tcBorders>
              <w:top w:val="single" w:sz="8" w:space="0" w:color="008CCC"/>
              <w:bottom w:val="single" w:sz="2" w:space="0" w:color="B1B4B6"/>
            </w:tcBorders>
          </w:tcPr>
          <w:p w14:paraId="2913CBCF" w14:textId="77777777" w:rsidR="00DB7459" w:rsidRPr="000C4D2E" w:rsidRDefault="00DB7459" w:rsidP="0037653D">
            <w:r w:rsidRPr="000C4D2E">
              <w:t>46</w:t>
            </w:r>
          </w:p>
        </w:tc>
        <w:tc>
          <w:tcPr>
            <w:tcW w:w="1038" w:type="dxa"/>
            <w:tcBorders>
              <w:top w:val="single" w:sz="8" w:space="0" w:color="008CCC"/>
              <w:bottom w:val="single" w:sz="2" w:space="0" w:color="B1B4B6"/>
            </w:tcBorders>
          </w:tcPr>
          <w:p w14:paraId="777E8B4E" w14:textId="77777777" w:rsidR="00DB7459" w:rsidRPr="000C4D2E" w:rsidRDefault="00DB7459" w:rsidP="0037653D">
            <w:r w:rsidRPr="000C4D2E">
              <w:t>1 963</w:t>
            </w:r>
          </w:p>
        </w:tc>
        <w:tc>
          <w:tcPr>
            <w:tcW w:w="1145" w:type="dxa"/>
            <w:tcBorders>
              <w:top w:val="single" w:sz="8" w:space="0" w:color="008CCC"/>
              <w:bottom w:val="single" w:sz="2" w:space="0" w:color="B1B4B6"/>
            </w:tcBorders>
          </w:tcPr>
          <w:p w14:paraId="4CB317A3" w14:textId="77777777" w:rsidR="00DB7459" w:rsidRPr="000C4D2E" w:rsidRDefault="00DB7459" w:rsidP="0037653D">
            <w:r w:rsidRPr="000C4D2E">
              <w:t>1 416</w:t>
            </w:r>
          </w:p>
        </w:tc>
        <w:tc>
          <w:tcPr>
            <w:tcW w:w="1182" w:type="dxa"/>
            <w:tcBorders>
              <w:top w:val="single" w:sz="8" w:space="0" w:color="008CCC"/>
              <w:bottom w:val="single" w:sz="2" w:space="0" w:color="B1B4B6"/>
            </w:tcBorders>
          </w:tcPr>
          <w:p w14:paraId="0D9E9C10" w14:textId="77777777" w:rsidR="00DB7459" w:rsidRPr="000C4D2E" w:rsidRDefault="00DB7459" w:rsidP="0037653D">
            <w:r w:rsidRPr="000C4D2E">
              <w:t>1 565</w:t>
            </w:r>
          </w:p>
        </w:tc>
        <w:tc>
          <w:tcPr>
            <w:tcW w:w="1154" w:type="dxa"/>
            <w:tcBorders>
              <w:top w:val="single" w:sz="8" w:space="0" w:color="008CCC"/>
              <w:bottom w:val="single" w:sz="2" w:space="0" w:color="B1B4B6"/>
            </w:tcBorders>
          </w:tcPr>
          <w:p w14:paraId="18D5CF1B" w14:textId="77777777" w:rsidR="00DB7459" w:rsidRPr="000C4D2E" w:rsidRDefault="00DB7459" w:rsidP="0037653D">
            <w:r w:rsidRPr="000C4D2E">
              <w:t>1 544</w:t>
            </w:r>
          </w:p>
        </w:tc>
        <w:tc>
          <w:tcPr>
            <w:tcW w:w="931" w:type="dxa"/>
            <w:tcBorders>
              <w:top w:val="single" w:sz="8" w:space="0" w:color="008CCC"/>
              <w:bottom w:val="single" w:sz="2" w:space="0" w:color="B1B4B6"/>
            </w:tcBorders>
          </w:tcPr>
          <w:p w14:paraId="5D77089D" w14:textId="77777777" w:rsidR="00DB7459" w:rsidRPr="000C4D2E" w:rsidRDefault="00DB7459" w:rsidP="0037653D">
            <w:r w:rsidRPr="000C4D2E">
              <w:t>6 534</w:t>
            </w:r>
          </w:p>
        </w:tc>
      </w:tr>
      <w:tr w:rsidR="00DB7459" w:rsidRPr="000C4D2E" w14:paraId="0FCD0012" w14:textId="77777777" w:rsidTr="00DB7459">
        <w:trPr>
          <w:trHeight w:val="268"/>
        </w:trPr>
        <w:tc>
          <w:tcPr>
            <w:tcW w:w="3316" w:type="dxa"/>
            <w:tcBorders>
              <w:top w:val="single" w:sz="2" w:space="0" w:color="B1B4B6"/>
              <w:bottom w:val="single" w:sz="2" w:space="0" w:color="B1B4B6"/>
            </w:tcBorders>
          </w:tcPr>
          <w:p w14:paraId="1886F09C" w14:textId="77777777" w:rsidR="00DB7459" w:rsidRPr="000C4D2E" w:rsidRDefault="00DB7459" w:rsidP="0037653D">
            <w:r w:rsidRPr="000C4D2E">
              <w:t>Accumulated depreciation</w:t>
            </w:r>
          </w:p>
        </w:tc>
        <w:tc>
          <w:tcPr>
            <w:tcW w:w="869" w:type="dxa"/>
            <w:tcBorders>
              <w:top w:val="single" w:sz="2" w:space="0" w:color="B1B4B6"/>
              <w:bottom w:val="single" w:sz="2" w:space="0" w:color="B1B4B6"/>
            </w:tcBorders>
          </w:tcPr>
          <w:p w14:paraId="0BC95B74" w14:textId="77777777" w:rsidR="00DB7459" w:rsidRPr="000C4D2E" w:rsidRDefault="00DB7459" w:rsidP="0037653D">
            <w:r w:rsidRPr="000C4D2E">
              <w:t>(3)</w:t>
            </w:r>
          </w:p>
        </w:tc>
        <w:tc>
          <w:tcPr>
            <w:tcW w:w="1038" w:type="dxa"/>
            <w:tcBorders>
              <w:top w:val="single" w:sz="2" w:space="0" w:color="B1B4B6"/>
              <w:bottom w:val="single" w:sz="2" w:space="0" w:color="B1B4B6"/>
            </w:tcBorders>
          </w:tcPr>
          <w:p w14:paraId="46C62F42" w14:textId="77777777" w:rsidR="00DB7459" w:rsidRPr="000C4D2E" w:rsidRDefault="00DB7459" w:rsidP="0037653D">
            <w:r w:rsidRPr="000C4D2E">
              <w:t>(414)</w:t>
            </w:r>
          </w:p>
        </w:tc>
        <w:tc>
          <w:tcPr>
            <w:tcW w:w="1145" w:type="dxa"/>
            <w:tcBorders>
              <w:top w:val="single" w:sz="2" w:space="0" w:color="B1B4B6"/>
              <w:bottom w:val="single" w:sz="2" w:space="0" w:color="B1B4B6"/>
            </w:tcBorders>
          </w:tcPr>
          <w:p w14:paraId="3C0FC0B5" w14:textId="77777777" w:rsidR="00DB7459" w:rsidRPr="000C4D2E" w:rsidRDefault="00DB7459" w:rsidP="0037653D">
            <w:r w:rsidRPr="000C4D2E">
              <w:t>(384)</w:t>
            </w:r>
          </w:p>
        </w:tc>
        <w:tc>
          <w:tcPr>
            <w:tcW w:w="1182" w:type="dxa"/>
            <w:tcBorders>
              <w:top w:val="single" w:sz="2" w:space="0" w:color="B1B4B6"/>
              <w:bottom w:val="single" w:sz="2" w:space="0" w:color="B1B4B6"/>
            </w:tcBorders>
          </w:tcPr>
          <w:p w14:paraId="4360AF67" w14:textId="77777777" w:rsidR="00DB7459" w:rsidRPr="000C4D2E" w:rsidRDefault="00DB7459" w:rsidP="0037653D">
            <w:r w:rsidRPr="000C4D2E">
              <w:t>(821)</w:t>
            </w:r>
          </w:p>
        </w:tc>
        <w:tc>
          <w:tcPr>
            <w:tcW w:w="1154" w:type="dxa"/>
            <w:tcBorders>
              <w:top w:val="single" w:sz="2" w:space="0" w:color="B1B4B6"/>
              <w:bottom w:val="single" w:sz="2" w:space="0" w:color="B1B4B6"/>
            </w:tcBorders>
          </w:tcPr>
          <w:p w14:paraId="6F35DF7A" w14:textId="77777777" w:rsidR="00DB7459" w:rsidRPr="000C4D2E" w:rsidRDefault="00DB7459" w:rsidP="0037653D">
            <w:r w:rsidRPr="000C4D2E">
              <w:t>(493)</w:t>
            </w:r>
          </w:p>
        </w:tc>
        <w:tc>
          <w:tcPr>
            <w:tcW w:w="931" w:type="dxa"/>
            <w:tcBorders>
              <w:top w:val="single" w:sz="2" w:space="0" w:color="B1B4B6"/>
              <w:bottom w:val="single" w:sz="2" w:space="0" w:color="B1B4B6"/>
            </w:tcBorders>
          </w:tcPr>
          <w:p w14:paraId="00CB3C17" w14:textId="77777777" w:rsidR="00DB7459" w:rsidRPr="000C4D2E" w:rsidRDefault="00DB7459" w:rsidP="0037653D">
            <w:r w:rsidRPr="000C4D2E">
              <w:t>(2 115)</w:t>
            </w:r>
          </w:p>
        </w:tc>
      </w:tr>
      <w:tr w:rsidR="00DB7459" w:rsidRPr="000C4D2E" w14:paraId="3B6028DF" w14:textId="77777777" w:rsidTr="00DB7459">
        <w:trPr>
          <w:trHeight w:val="268"/>
        </w:trPr>
        <w:tc>
          <w:tcPr>
            <w:tcW w:w="3316" w:type="dxa"/>
            <w:tcBorders>
              <w:top w:val="single" w:sz="2" w:space="0" w:color="B1B4B6"/>
              <w:bottom w:val="single" w:sz="2" w:space="0" w:color="B1B4B6"/>
            </w:tcBorders>
          </w:tcPr>
          <w:p w14:paraId="4688717B" w14:textId="77777777" w:rsidR="00DB7459" w:rsidRPr="000C4D2E" w:rsidRDefault="00DB7459" w:rsidP="0037653D">
            <w:r w:rsidRPr="000C4D2E">
              <w:t>Accumulated impairment losses</w:t>
            </w:r>
          </w:p>
        </w:tc>
        <w:tc>
          <w:tcPr>
            <w:tcW w:w="869" w:type="dxa"/>
            <w:tcBorders>
              <w:top w:val="single" w:sz="2" w:space="0" w:color="B1B4B6"/>
              <w:bottom w:val="single" w:sz="2" w:space="0" w:color="B1B4B6"/>
            </w:tcBorders>
          </w:tcPr>
          <w:p w14:paraId="7B7650D6" w14:textId="77777777" w:rsidR="00DB7459" w:rsidRPr="000C4D2E" w:rsidRDefault="00DB7459" w:rsidP="0037653D">
            <w:r w:rsidRPr="000C4D2E">
              <w:t>-</w:t>
            </w:r>
          </w:p>
        </w:tc>
        <w:tc>
          <w:tcPr>
            <w:tcW w:w="1038" w:type="dxa"/>
            <w:tcBorders>
              <w:top w:val="single" w:sz="2" w:space="0" w:color="B1B4B6"/>
              <w:bottom w:val="single" w:sz="2" w:space="0" w:color="B1B4B6"/>
            </w:tcBorders>
          </w:tcPr>
          <w:p w14:paraId="05081F7A" w14:textId="77777777" w:rsidR="00DB7459" w:rsidRPr="000C4D2E" w:rsidRDefault="00DB7459" w:rsidP="0037653D">
            <w:r w:rsidRPr="000C4D2E">
              <w:t>-</w:t>
            </w:r>
          </w:p>
        </w:tc>
        <w:tc>
          <w:tcPr>
            <w:tcW w:w="1145" w:type="dxa"/>
            <w:tcBorders>
              <w:top w:val="single" w:sz="2" w:space="0" w:color="B1B4B6"/>
              <w:bottom w:val="single" w:sz="2" w:space="0" w:color="B1B4B6"/>
            </w:tcBorders>
          </w:tcPr>
          <w:p w14:paraId="23AC3701" w14:textId="77777777" w:rsidR="00DB7459" w:rsidRPr="000C4D2E" w:rsidRDefault="00DB7459" w:rsidP="0037653D">
            <w:r w:rsidRPr="000C4D2E">
              <w:t>-</w:t>
            </w:r>
          </w:p>
        </w:tc>
        <w:tc>
          <w:tcPr>
            <w:tcW w:w="1182" w:type="dxa"/>
            <w:tcBorders>
              <w:top w:val="single" w:sz="2" w:space="0" w:color="B1B4B6"/>
              <w:bottom w:val="single" w:sz="2" w:space="0" w:color="B1B4B6"/>
            </w:tcBorders>
          </w:tcPr>
          <w:p w14:paraId="20C6F73C" w14:textId="77777777" w:rsidR="00DB7459" w:rsidRPr="000C4D2E" w:rsidRDefault="00DB7459" w:rsidP="0037653D">
            <w:r w:rsidRPr="000C4D2E">
              <w:t>-</w:t>
            </w:r>
          </w:p>
        </w:tc>
        <w:tc>
          <w:tcPr>
            <w:tcW w:w="1154" w:type="dxa"/>
            <w:tcBorders>
              <w:top w:val="single" w:sz="2" w:space="0" w:color="B1B4B6"/>
              <w:bottom w:val="single" w:sz="2" w:space="0" w:color="B1B4B6"/>
            </w:tcBorders>
          </w:tcPr>
          <w:p w14:paraId="0C07726C" w14:textId="77777777" w:rsidR="00DB7459" w:rsidRPr="000C4D2E" w:rsidRDefault="00DB7459" w:rsidP="0037653D">
            <w:r w:rsidRPr="000C4D2E">
              <w:t>-</w:t>
            </w:r>
          </w:p>
        </w:tc>
        <w:tc>
          <w:tcPr>
            <w:tcW w:w="931" w:type="dxa"/>
            <w:tcBorders>
              <w:top w:val="single" w:sz="2" w:space="0" w:color="B1B4B6"/>
              <w:bottom w:val="single" w:sz="2" w:space="0" w:color="B1B4B6"/>
            </w:tcBorders>
          </w:tcPr>
          <w:p w14:paraId="14BD4080" w14:textId="77777777" w:rsidR="00DB7459" w:rsidRPr="000C4D2E" w:rsidRDefault="00DB7459" w:rsidP="0037653D">
            <w:r w:rsidRPr="000C4D2E">
              <w:t>-</w:t>
            </w:r>
          </w:p>
        </w:tc>
      </w:tr>
    </w:tbl>
    <w:p w14:paraId="38E81469" w14:textId="77777777" w:rsidR="00DB7459" w:rsidRPr="000C4D2E" w:rsidRDefault="00DB7459" w:rsidP="0037653D"/>
    <w:p w14:paraId="33B8B2EA" w14:textId="77777777" w:rsidR="00C20071" w:rsidRDefault="00C20071">
      <w:pPr>
        <w:widowControl/>
        <w:autoSpaceDE/>
        <w:autoSpaceDN/>
        <w:spacing w:after="160" w:line="259" w:lineRule="auto"/>
        <w:rPr>
          <w:rFonts w:asciiTheme="majorHAnsi" w:eastAsiaTheme="majorEastAsia" w:hAnsiTheme="majorHAnsi" w:cstheme="majorBidi"/>
          <w:i/>
          <w:iCs/>
          <w:color w:val="2F5496" w:themeColor="accent1" w:themeShade="BF"/>
        </w:rPr>
      </w:pPr>
      <w:r>
        <w:br w:type="page"/>
      </w:r>
    </w:p>
    <w:p w14:paraId="5E81E639" w14:textId="0040097D" w:rsidR="00DB7459" w:rsidRPr="000C4D2E" w:rsidRDefault="00DB7459" w:rsidP="00C20071">
      <w:pPr>
        <w:pStyle w:val="Heading4"/>
      </w:pPr>
      <w:r w:rsidRPr="000C4D2E">
        <w:t>Initial recognition</w:t>
      </w:r>
    </w:p>
    <w:p w14:paraId="386A0594" w14:textId="77777777" w:rsidR="00DB7459" w:rsidRPr="000C4D2E" w:rsidRDefault="00DB7459" w:rsidP="0037653D">
      <w:r w:rsidRPr="000C4D2E">
        <w:t>Right-of-use assets are measured at cost including the following:</w:t>
      </w:r>
    </w:p>
    <w:p w14:paraId="5664D5AE" w14:textId="77777777" w:rsidR="00DB7459" w:rsidRPr="000C4D2E" w:rsidRDefault="00DB7459" w:rsidP="00C20071">
      <w:pPr>
        <w:pStyle w:val="ListParagraph"/>
        <w:numPr>
          <w:ilvl w:val="0"/>
          <w:numId w:val="24"/>
        </w:numPr>
      </w:pPr>
      <w:r w:rsidRPr="000C4D2E">
        <w:t>the amount of the initial measurement of lease liability</w:t>
      </w:r>
    </w:p>
    <w:p w14:paraId="75666905" w14:textId="77777777" w:rsidR="00DB7459" w:rsidRPr="000C4D2E" w:rsidRDefault="00DB7459" w:rsidP="00C20071">
      <w:pPr>
        <w:pStyle w:val="ListParagraph"/>
        <w:numPr>
          <w:ilvl w:val="0"/>
          <w:numId w:val="24"/>
        </w:numPr>
      </w:pPr>
      <w:r w:rsidRPr="000C4D2E">
        <w:t>any lease payments made at or before the commencement date less any lease incentives received</w:t>
      </w:r>
    </w:p>
    <w:p w14:paraId="74D7EBD6" w14:textId="77777777" w:rsidR="00DB7459" w:rsidRPr="000C4D2E" w:rsidRDefault="00DB7459" w:rsidP="00C20071">
      <w:pPr>
        <w:pStyle w:val="ListParagraph"/>
        <w:numPr>
          <w:ilvl w:val="0"/>
          <w:numId w:val="24"/>
        </w:numPr>
      </w:pPr>
      <w:r w:rsidRPr="000C4D2E">
        <w:t>any initial direct costs, and</w:t>
      </w:r>
    </w:p>
    <w:p w14:paraId="1A7F56DF" w14:textId="77777777" w:rsidR="00DB7459" w:rsidRPr="000C4D2E" w:rsidRDefault="00DB7459" w:rsidP="00C20071">
      <w:pPr>
        <w:pStyle w:val="ListParagraph"/>
        <w:numPr>
          <w:ilvl w:val="0"/>
          <w:numId w:val="24"/>
        </w:numPr>
      </w:pPr>
      <w:r w:rsidRPr="000C4D2E">
        <w:t>restoration costs, including dismantling and removing the underlying asset</w:t>
      </w:r>
    </w:p>
    <w:p w14:paraId="223472AB" w14:textId="77777777" w:rsidR="00DB7459" w:rsidRPr="000C4D2E" w:rsidRDefault="00DB7459" w:rsidP="0037653D">
      <w:r w:rsidRPr="000C4D2E">
        <w:t xml:space="preserve">This includes all leased assets other than investment property ROU assets, which are measured in accordance with AASB 140 </w:t>
      </w:r>
      <w:r w:rsidRPr="000C4D2E">
        <w:rPr>
          <w:i/>
        </w:rPr>
        <w:t>Investment Property</w:t>
      </w:r>
      <w:r w:rsidRPr="000C4D2E">
        <w:t>.</w:t>
      </w:r>
    </w:p>
    <w:p w14:paraId="511FD2CD" w14:textId="77777777" w:rsidR="00DB7459" w:rsidRPr="000C4D2E" w:rsidRDefault="00DB7459" w:rsidP="0037653D">
      <w:r w:rsidRPr="000C4D2E">
        <w:t>The Department has elected not to recognise right-of-use assets and lease liabilities for short-term leases (with a lease term of 12 months or less) and low value leases (with an underlying value of less than $5,000). Lease payments associated with these leases are expensed over a straight-line basis over the lease term.</w:t>
      </w:r>
    </w:p>
    <w:p w14:paraId="4CE6E3A7" w14:textId="77777777" w:rsidR="00DB7459" w:rsidRPr="000C4D2E" w:rsidRDefault="00DB7459" w:rsidP="00C20071">
      <w:pPr>
        <w:pStyle w:val="Heading4"/>
      </w:pPr>
      <w:r w:rsidRPr="000C4D2E">
        <w:t>Subsequent Measurement</w:t>
      </w:r>
    </w:p>
    <w:p w14:paraId="50B86E0F" w14:textId="77777777" w:rsidR="00DB7459" w:rsidRPr="000C4D2E" w:rsidRDefault="00DB7459" w:rsidP="0037653D">
      <w:r w:rsidRPr="000C4D2E">
        <w:t>The cost model is applied for subsequent measurement of right-of-use assets, requiring the asset to be carried at cost less any accumulated depreciation and accumulated impairment losses and adjusted for any re-measurement of lease liability.</w:t>
      </w:r>
    </w:p>
    <w:p w14:paraId="69870C6F" w14:textId="63213E37" w:rsidR="00A5784D" w:rsidRPr="000C4D2E" w:rsidRDefault="005D1F5E" w:rsidP="00895696">
      <w:pPr>
        <w:pStyle w:val="Heading3"/>
      </w:pPr>
      <w:r w:rsidRPr="000C4D2E">
        <w:t xml:space="preserve">5.4.1 </w:t>
      </w:r>
      <w:r w:rsidR="00A5784D" w:rsidRPr="000C4D2E">
        <w:t>Depreciation and impairment</w:t>
      </w:r>
    </w:p>
    <w:p w14:paraId="59D600C1" w14:textId="51C54B2F" w:rsidR="00A5784D" w:rsidRPr="000C4D2E" w:rsidRDefault="00A5784D" w:rsidP="0037653D">
      <w:r w:rsidRPr="000C4D2E">
        <w:t>Right-of-use assets are depreciated on a straight-line basis over the shorter of the lease term and the estimated useful lives of the underlying assets. If ownership of the leased asset transfers to the Department at the end of the lease term or the cost reflects the exercise of a purchase option,</w:t>
      </w:r>
      <w:r w:rsidR="00895696">
        <w:t xml:space="preserve"> </w:t>
      </w:r>
      <w:r w:rsidRPr="000C4D2E">
        <w:t>depreciation is calculated using the estimated useful life of the asset. Right-of-use assets are tested for impairment when an indication of impairment is identified. The policy in connection with testing for impairment is outlined in note 5.1.</w:t>
      </w:r>
    </w:p>
    <w:p w14:paraId="01E7CEF3" w14:textId="77777777" w:rsidR="00A5784D" w:rsidRPr="000C4D2E" w:rsidRDefault="00A5784D" w:rsidP="0037653D">
      <w:r w:rsidRPr="000C4D2E">
        <w:t>The following amounts relating to leases have been recognised in the Statement of Comprehensive Income:</w:t>
      </w:r>
    </w:p>
    <w:tbl>
      <w:tblPr>
        <w:tblpPr w:leftFromText="180" w:rightFromText="180" w:vertAnchor="text" w:horzAnchor="margin" w:tblpY="271"/>
        <w:tblW w:w="9638" w:type="dxa"/>
        <w:tblLayout w:type="fixed"/>
        <w:tblCellMar>
          <w:left w:w="0" w:type="dxa"/>
          <w:right w:w="0" w:type="dxa"/>
        </w:tblCellMar>
        <w:tblLook w:val="01E0" w:firstRow="1" w:lastRow="1" w:firstColumn="1" w:lastColumn="1" w:noHBand="0" w:noVBand="0"/>
      </w:tblPr>
      <w:tblGrid>
        <w:gridCol w:w="7030"/>
        <w:gridCol w:w="1304"/>
        <w:gridCol w:w="1304"/>
      </w:tblGrid>
      <w:tr w:rsidR="00A5784D" w:rsidRPr="000C4D2E" w14:paraId="3DE8D5F3" w14:textId="77777777" w:rsidTr="00A5784D">
        <w:trPr>
          <w:trHeight w:val="534"/>
        </w:trPr>
        <w:tc>
          <w:tcPr>
            <w:tcW w:w="7030" w:type="dxa"/>
            <w:tcBorders>
              <w:top w:val="single" w:sz="8" w:space="0" w:color="008CCC"/>
              <w:bottom w:val="single" w:sz="2" w:space="0" w:color="B1B4B6"/>
            </w:tcBorders>
          </w:tcPr>
          <w:p w14:paraId="524CBFF2" w14:textId="77777777" w:rsidR="00A5784D" w:rsidRPr="000C4D2E" w:rsidRDefault="00A5784D" w:rsidP="0037653D"/>
        </w:tc>
        <w:tc>
          <w:tcPr>
            <w:tcW w:w="1304" w:type="dxa"/>
            <w:tcBorders>
              <w:top w:val="single" w:sz="8" w:space="0" w:color="008CCC"/>
              <w:bottom w:val="single" w:sz="2" w:space="0" w:color="B1B4B6"/>
            </w:tcBorders>
            <w:shd w:val="clear" w:color="auto" w:fill="E1ECF7"/>
          </w:tcPr>
          <w:p w14:paraId="656C79C8" w14:textId="77777777" w:rsidR="00A5784D" w:rsidRPr="000C4D2E" w:rsidRDefault="00A5784D" w:rsidP="0037653D">
            <w:r w:rsidRPr="000C4D2E">
              <w:t>2021</w:t>
            </w:r>
          </w:p>
          <w:p w14:paraId="0D88E9D1" w14:textId="77777777" w:rsidR="00A5784D" w:rsidRPr="000C4D2E" w:rsidRDefault="00A5784D" w:rsidP="0037653D">
            <w:r w:rsidRPr="000C4D2E">
              <w:t>$’000</w:t>
            </w:r>
          </w:p>
        </w:tc>
        <w:tc>
          <w:tcPr>
            <w:tcW w:w="1304" w:type="dxa"/>
            <w:tcBorders>
              <w:top w:val="single" w:sz="8" w:space="0" w:color="008CCC"/>
              <w:bottom w:val="single" w:sz="2" w:space="0" w:color="B1B4B6"/>
            </w:tcBorders>
          </w:tcPr>
          <w:p w14:paraId="587EA993" w14:textId="77777777" w:rsidR="00A5784D" w:rsidRPr="000C4D2E" w:rsidRDefault="00A5784D" w:rsidP="0037653D">
            <w:r w:rsidRPr="000C4D2E">
              <w:t>2020</w:t>
            </w:r>
          </w:p>
          <w:p w14:paraId="0E3C6484" w14:textId="77777777" w:rsidR="00A5784D" w:rsidRPr="000C4D2E" w:rsidRDefault="00A5784D" w:rsidP="0037653D">
            <w:r w:rsidRPr="000C4D2E">
              <w:t>$’000</w:t>
            </w:r>
          </w:p>
        </w:tc>
      </w:tr>
      <w:tr w:rsidR="00A5784D" w:rsidRPr="000C4D2E" w14:paraId="0C441A9C" w14:textId="77777777" w:rsidTr="00A5784D">
        <w:trPr>
          <w:trHeight w:val="268"/>
        </w:trPr>
        <w:tc>
          <w:tcPr>
            <w:tcW w:w="7030" w:type="dxa"/>
            <w:tcBorders>
              <w:top w:val="single" w:sz="2" w:space="0" w:color="B1B4B6"/>
              <w:bottom w:val="single" w:sz="2" w:space="0" w:color="B1B4B6"/>
            </w:tcBorders>
          </w:tcPr>
          <w:p w14:paraId="28649562" w14:textId="77777777" w:rsidR="00A5784D" w:rsidRPr="000C4D2E" w:rsidRDefault="00A5784D" w:rsidP="0037653D">
            <w:r w:rsidRPr="000C4D2E">
              <w:t>Depreciation expense of right-of-use assets</w:t>
            </w:r>
          </w:p>
        </w:tc>
        <w:tc>
          <w:tcPr>
            <w:tcW w:w="1304" w:type="dxa"/>
            <w:tcBorders>
              <w:top w:val="single" w:sz="2" w:space="0" w:color="B1B4B6"/>
              <w:bottom w:val="single" w:sz="2" w:space="0" w:color="B1B4B6"/>
            </w:tcBorders>
            <w:shd w:val="clear" w:color="auto" w:fill="E1ECF7"/>
          </w:tcPr>
          <w:p w14:paraId="35C39CBB" w14:textId="77777777" w:rsidR="00A5784D" w:rsidRPr="000C4D2E" w:rsidRDefault="00A5784D" w:rsidP="0037653D">
            <w:r w:rsidRPr="000C4D2E">
              <w:t>2 505</w:t>
            </w:r>
          </w:p>
        </w:tc>
        <w:tc>
          <w:tcPr>
            <w:tcW w:w="1304" w:type="dxa"/>
            <w:tcBorders>
              <w:top w:val="single" w:sz="2" w:space="0" w:color="B1B4B6"/>
              <w:bottom w:val="single" w:sz="2" w:space="0" w:color="B1B4B6"/>
            </w:tcBorders>
          </w:tcPr>
          <w:p w14:paraId="2C607A64" w14:textId="77777777" w:rsidR="00A5784D" w:rsidRPr="000C4D2E" w:rsidRDefault="00A5784D" w:rsidP="0037653D">
            <w:r w:rsidRPr="000C4D2E">
              <w:t>2 427</w:t>
            </w:r>
          </w:p>
        </w:tc>
      </w:tr>
      <w:tr w:rsidR="00A5784D" w:rsidRPr="000C4D2E" w14:paraId="034A2105" w14:textId="77777777" w:rsidTr="00A5784D">
        <w:trPr>
          <w:trHeight w:val="268"/>
        </w:trPr>
        <w:tc>
          <w:tcPr>
            <w:tcW w:w="7030" w:type="dxa"/>
            <w:tcBorders>
              <w:top w:val="single" w:sz="2" w:space="0" w:color="B1B4B6"/>
              <w:bottom w:val="single" w:sz="2" w:space="0" w:color="B1B4B6"/>
            </w:tcBorders>
          </w:tcPr>
          <w:p w14:paraId="2BBD82B4" w14:textId="77777777" w:rsidR="00A5784D" w:rsidRPr="000C4D2E" w:rsidRDefault="00A5784D" w:rsidP="0037653D">
            <w:r w:rsidRPr="000C4D2E">
              <w:t>Lease interest expense</w:t>
            </w:r>
          </w:p>
        </w:tc>
        <w:tc>
          <w:tcPr>
            <w:tcW w:w="1304" w:type="dxa"/>
            <w:tcBorders>
              <w:top w:val="single" w:sz="2" w:space="0" w:color="B1B4B6"/>
              <w:bottom w:val="single" w:sz="2" w:space="0" w:color="B1B4B6"/>
            </w:tcBorders>
            <w:shd w:val="clear" w:color="auto" w:fill="E1ECF7"/>
          </w:tcPr>
          <w:p w14:paraId="204BF76E" w14:textId="77777777" w:rsidR="00A5784D" w:rsidRPr="000C4D2E" w:rsidRDefault="00A5784D" w:rsidP="0037653D">
            <w:r w:rsidRPr="000C4D2E">
              <w:t>103</w:t>
            </w:r>
          </w:p>
        </w:tc>
        <w:tc>
          <w:tcPr>
            <w:tcW w:w="1304" w:type="dxa"/>
            <w:tcBorders>
              <w:top w:val="single" w:sz="2" w:space="0" w:color="B1B4B6"/>
              <w:bottom w:val="single" w:sz="2" w:space="0" w:color="B1B4B6"/>
            </w:tcBorders>
          </w:tcPr>
          <w:p w14:paraId="1D5FE7BE" w14:textId="77777777" w:rsidR="00A5784D" w:rsidRPr="000C4D2E" w:rsidRDefault="00A5784D" w:rsidP="0037653D">
            <w:r w:rsidRPr="000C4D2E">
              <w:t>114</w:t>
            </w:r>
          </w:p>
        </w:tc>
      </w:tr>
      <w:tr w:rsidR="00A5784D" w:rsidRPr="000C4D2E" w14:paraId="1C834E5C" w14:textId="77777777" w:rsidTr="00A5784D">
        <w:trPr>
          <w:trHeight w:val="268"/>
        </w:trPr>
        <w:tc>
          <w:tcPr>
            <w:tcW w:w="7030" w:type="dxa"/>
            <w:tcBorders>
              <w:top w:val="single" w:sz="2" w:space="0" w:color="B1B4B6"/>
              <w:bottom w:val="single" w:sz="2" w:space="0" w:color="B1B4B6"/>
            </w:tcBorders>
          </w:tcPr>
          <w:p w14:paraId="4DE16ABF" w14:textId="77777777" w:rsidR="00A5784D" w:rsidRPr="000C4D2E" w:rsidRDefault="00A5784D" w:rsidP="0037653D">
            <w:r w:rsidRPr="000C4D2E">
              <w:t>Short-term leases</w:t>
            </w:r>
          </w:p>
        </w:tc>
        <w:tc>
          <w:tcPr>
            <w:tcW w:w="1304" w:type="dxa"/>
            <w:tcBorders>
              <w:top w:val="single" w:sz="2" w:space="0" w:color="B1B4B6"/>
              <w:bottom w:val="single" w:sz="2" w:space="0" w:color="B1B4B6"/>
            </w:tcBorders>
            <w:shd w:val="clear" w:color="auto" w:fill="E1ECF7"/>
          </w:tcPr>
          <w:p w14:paraId="5BC9087D" w14:textId="77777777" w:rsidR="00A5784D" w:rsidRPr="000C4D2E" w:rsidRDefault="00A5784D" w:rsidP="0037653D">
            <w:r w:rsidRPr="000C4D2E">
              <w:t>43</w:t>
            </w:r>
          </w:p>
        </w:tc>
        <w:tc>
          <w:tcPr>
            <w:tcW w:w="1304" w:type="dxa"/>
            <w:tcBorders>
              <w:top w:val="single" w:sz="2" w:space="0" w:color="B1B4B6"/>
              <w:bottom w:val="single" w:sz="2" w:space="0" w:color="B1B4B6"/>
            </w:tcBorders>
          </w:tcPr>
          <w:p w14:paraId="4A5791DB" w14:textId="77777777" w:rsidR="00A5784D" w:rsidRPr="000C4D2E" w:rsidRDefault="00A5784D" w:rsidP="0037653D">
            <w:r w:rsidRPr="000C4D2E">
              <w:t>197</w:t>
            </w:r>
          </w:p>
        </w:tc>
      </w:tr>
      <w:tr w:rsidR="00A5784D" w:rsidRPr="000C4D2E" w14:paraId="17B2A866" w14:textId="77777777" w:rsidTr="00A5784D">
        <w:trPr>
          <w:trHeight w:val="268"/>
        </w:trPr>
        <w:tc>
          <w:tcPr>
            <w:tcW w:w="7030" w:type="dxa"/>
            <w:tcBorders>
              <w:top w:val="single" w:sz="2" w:space="0" w:color="B1B4B6"/>
              <w:bottom w:val="single" w:sz="2" w:space="0" w:color="000000"/>
            </w:tcBorders>
          </w:tcPr>
          <w:p w14:paraId="7461E40E" w14:textId="77777777" w:rsidR="00A5784D" w:rsidRPr="000C4D2E" w:rsidRDefault="00A5784D" w:rsidP="0037653D">
            <w:r w:rsidRPr="000C4D2E">
              <w:t>Low-value leases</w:t>
            </w:r>
          </w:p>
        </w:tc>
        <w:tc>
          <w:tcPr>
            <w:tcW w:w="1304" w:type="dxa"/>
            <w:tcBorders>
              <w:top w:val="single" w:sz="2" w:space="0" w:color="B1B4B6"/>
              <w:bottom w:val="single" w:sz="2" w:space="0" w:color="000000"/>
            </w:tcBorders>
            <w:shd w:val="clear" w:color="auto" w:fill="E1ECF7"/>
          </w:tcPr>
          <w:p w14:paraId="6A76D59C" w14:textId="77777777" w:rsidR="00A5784D" w:rsidRPr="000C4D2E" w:rsidRDefault="00A5784D" w:rsidP="0037653D">
            <w:r w:rsidRPr="000C4D2E">
              <w:t>1 902</w:t>
            </w:r>
          </w:p>
        </w:tc>
        <w:tc>
          <w:tcPr>
            <w:tcW w:w="1304" w:type="dxa"/>
            <w:tcBorders>
              <w:top w:val="single" w:sz="2" w:space="0" w:color="B1B4B6"/>
              <w:bottom w:val="single" w:sz="2" w:space="0" w:color="000000"/>
            </w:tcBorders>
          </w:tcPr>
          <w:p w14:paraId="6BEDAA7F" w14:textId="77777777" w:rsidR="00A5784D" w:rsidRPr="000C4D2E" w:rsidRDefault="00A5784D" w:rsidP="0037653D">
            <w:r w:rsidRPr="000C4D2E">
              <w:t>1 283</w:t>
            </w:r>
          </w:p>
        </w:tc>
      </w:tr>
      <w:tr w:rsidR="00A5784D" w:rsidRPr="000C4D2E" w14:paraId="5310070D" w14:textId="77777777" w:rsidTr="00A5784D">
        <w:trPr>
          <w:trHeight w:val="268"/>
        </w:trPr>
        <w:tc>
          <w:tcPr>
            <w:tcW w:w="7030" w:type="dxa"/>
            <w:tcBorders>
              <w:top w:val="single" w:sz="2" w:space="0" w:color="000000"/>
              <w:bottom w:val="single" w:sz="2" w:space="0" w:color="000000"/>
            </w:tcBorders>
          </w:tcPr>
          <w:p w14:paraId="3BF31803" w14:textId="77777777" w:rsidR="00A5784D" w:rsidRPr="000C4D2E" w:rsidRDefault="00A5784D" w:rsidP="0037653D"/>
        </w:tc>
        <w:tc>
          <w:tcPr>
            <w:tcW w:w="1304" w:type="dxa"/>
            <w:tcBorders>
              <w:top w:val="single" w:sz="2" w:space="0" w:color="000000"/>
              <w:bottom w:val="single" w:sz="2" w:space="0" w:color="000000"/>
            </w:tcBorders>
            <w:shd w:val="clear" w:color="auto" w:fill="E1ECF7"/>
          </w:tcPr>
          <w:p w14:paraId="77ED0573" w14:textId="77777777" w:rsidR="00A5784D" w:rsidRPr="000C4D2E" w:rsidRDefault="00A5784D" w:rsidP="0037653D">
            <w:r w:rsidRPr="000C4D2E">
              <w:t>4 553</w:t>
            </w:r>
          </w:p>
        </w:tc>
        <w:tc>
          <w:tcPr>
            <w:tcW w:w="1304" w:type="dxa"/>
            <w:tcBorders>
              <w:top w:val="single" w:sz="2" w:space="0" w:color="000000"/>
              <w:bottom w:val="single" w:sz="2" w:space="0" w:color="000000"/>
            </w:tcBorders>
          </w:tcPr>
          <w:p w14:paraId="5AF70F3A" w14:textId="77777777" w:rsidR="00A5784D" w:rsidRPr="000C4D2E" w:rsidRDefault="00A5784D" w:rsidP="0037653D">
            <w:r w:rsidRPr="000C4D2E">
              <w:t>4 021</w:t>
            </w:r>
          </w:p>
        </w:tc>
      </w:tr>
    </w:tbl>
    <w:p w14:paraId="34FAE3CB" w14:textId="77777777" w:rsidR="00A5784D" w:rsidRPr="000C4D2E" w:rsidRDefault="00A5784D" w:rsidP="0037653D"/>
    <w:p w14:paraId="3799AD65" w14:textId="77777777" w:rsidR="00895696" w:rsidRDefault="00895696" w:rsidP="0037653D"/>
    <w:p w14:paraId="5EE8D9E1" w14:textId="18E22B09" w:rsidR="00A5784D" w:rsidRPr="000C4D2E" w:rsidRDefault="00A5784D" w:rsidP="0037653D">
      <w:r w:rsidRPr="000C4D2E">
        <w:t>The total cash outflow for leases was $2,710,000 (2020:$2,370,000)</w:t>
      </w:r>
    </w:p>
    <w:p w14:paraId="25FB635B" w14:textId="77777777" w:rsidR="00A5784D" w:rsidRPr="000C4D2E" w:rsidRDefault="00A5784D" w:rsidP="0037653D">
      <w:r w:rsidRPr="000C4D2E">
        <w:t>The Department has leases for vehicles, office equipment, storage facilities, computer hardware and residential accommodation. The Department has also entered into Memorandum of Understanding Agreements (MOU) with the Department of Finance for the leasing of office accommodation. These are not recognised under AASB 16 because of substitution rights held by the Department of Finance and are accounted for as an expense as incurred.</w:t>
      </w:r>
    </w:p>
    <w:p w14:paraId="381F7300" w14:textId="77777777" w:rsidR="00A5784D" w:rsidRPr="000C4D2E" w:rsidRDefault="00A5784D" w:rsidP="0037653D">
      <w:r w:rsidRPr="000C4D2E">
        <w:t>Up to 30 June 2019, the Department classified leases as finance leases or operating leases. From 1 July 2019, the Department recognises leases as right-of-use assets and associated lease liabilities in the Statement of Financial Position.</w:t>
      </w:r>
    </w:p>
    <w:p w14:paraId="298B91C8" w14:textId="77777777" w:rsidR="00A5784D" w:rsidRPr="000C4D2E" w:rsidRDefault="00A5784D" w:rsidP="0037653D">
      <w:r w:rsidRPr="000C4D2E">
        <w:t>The corresponding lease liabilities in relation to these right-of-use assets have been disclosed in note 7.2.</w:t>
      </w:r>
    </w:p>
    <w:p w14:paraId="305A9D11" w14:textId="4B18CDB3" w:rsidR="00BA04A0" w:rsidRPr="000C4D2E" w:rsidRDefault="00711891" w:rsidP="00895696">
      <w:pPr>
        <w:pStyle w:val="Heading3"/>
      </w:pPr>
      <w:r w:rsidRPr="000C4D2E">
        <w:t xml:space="preserve">5.5 </w:t>
      </w:r>
      <w:r w:rsidR="00BA04A0" w:rsidRPr="000C4D2E">
        <w:t>Construction in progress</w:t>
      </w:r>
    </w:p>
    <w:tbl>
      <w:tblPr>
        <w:tblpPr w:leftFromText="180" w:rightFromText="180" w:vertAnchor="text" w:horzAnchor="margin" w:tblpY="258"/>
        <w:tblW w:w="9638" w:type="dxa"/>
        <w:tblLayout w:type="fixed"/>
        <w:tblCellMar>
          <w:left w:w="0" w:type="dxa"/>
          <w:right w:w="0" w:type="dxa"/>
        </w:tblCellMar>
        <w:tblLook w:val="01E0" w:firstRow="1" w:lastRow="1" w:firstColumn="1" w:lastColumn="1" w:noHBand="0" w:noVBand="0"/>
      </w:tblPr>
      <w:tblGrid>
        <w:gridCol w:w="7030"/>
        <w:gridCol w:w="1304"/>
        <w:gridCol w:w="1304"/>
      </w:tblGrid>
      <w:tr w:rsidR="00BA04A0" w:rsidRPr="000C4D2E" w14:paraId="3D036561" w14:textId="77777777" w:rsidTr="00BA04A0">
        <w:trPr>
          <w:trHeight w:val="534"/>
        </w:trPr>
        <w:tc>
          <w:tcPr>
            <w:tcW w:w="7030" w:type="dxa"/>
            <w:tcBorders>
              <w:top w:val="single" w:sz="8" w:space="0" w:color="008CCC"/>
              <w:bottom w:val="single" w:sz="2" w:space="0" w:color="B1B4B6"/>
            </w:tcBorders>
          </w:tcPr>
          <w:p w14:paraId="15812DF4" w14:textId="77777777" w:rsidR="00BA04A0" w:rsidRPr="000C4D2E" w:rsidRDefault="00BA04A0" w:rsidP="0037653D"/>
        </w:tc>
        <w:tc>
          <w:tcPr>
            <w:tcW w:w="1304" w:type="dxa"/>
            <w:tcBorders>
              <w:top w:val="single" w:sz="8" w:space="0" w:color="008CCC"/>
              <w:bottom w:val="single" w:sz="2" w:space="0" w:color="B1B4B6"/>
            </w:tcBorders>
            <w:shd w:val="clear" w:color="auto" w:fill="E1ECF7"/>
          </w:tcPr>
          <w:p w14:paraId="17CCA104" w14:textId="77777777" w:rsidR="00BA04A0" w:rsidRPr="000C4D2E" w:rsidRDefault="00BA04A0" w:rsidP="0037653D">
            <w:r w:rsidRPr="000C4D2E">
              <w:t>2021</w:t>
            </w:r>
          </w:p>
          <w:p w14:paraId="2049D2D9" w14:textId="77777777" w:rsidR="00BA04A0" w:rsidRPr="000C4D2E" w:rsidRDefault="00BA04A0" w:rsidP="0037653D">
            <w:r w:rsidRPr="000C4D2E">
              <w:t>$’000</w:t>
            </w:r>
          </w:p>
        </w:tc>
        <w:tc>
          <w:tcPr>
            <w:tcW w:w="1304" w:type="dxa"/>
            <w:tcBorders>
              <w:top w:val="single" w:sz="8" w:space="0" w:color="008CCC"/>
              <w:bottom w:val="single" w:sz="2" w:space="0" w:color="B1B4B6"/>
            </w:tcBorders>
          </w:tcPr>
          <w:p w14:paraId="4B2A91BE" w14:textId="77777777" w:rsidR="00BA04A0" w:rsidRPr="000C4D2E" w:rsidRDefault="00BA04A0" w:rsidP="0037653D">
            <w:r w:rsidRPr="000C4D2E">
              <w:t>2020</w:t>
            </w:r>
          </w:p>
          <w:p w14:paraId="3B2607BB" w14:textId="77777777" w:rsidR="00BA04A0" w:rsidRPr="000C4D2E" w:rsidRDefault="00BA04A0" w:rsidP="0037653D">
            <w:r w:rsidRPr="000C4D2E">
              <w:t>$’000</w:t>
            </w:r>
          </w:p>
        </w:tc>
      </w:tr>
      <w:tr w:rsidR="00BA04A0" w:rsidRPr="000C4D2E" w14:paraId="3E9791C7" w14:textId="77777777" w:rsidTr="00BA04A0">
        <w:trPr>
          <w:trHeight w:val="268"/>
        </w:trPr>
        <w:tc>
          <w:tcPr>
            <w:tcW w:w="7030" w:type="dxa"/>
            <w:tcBorders>
              <w:top w:val="single" w:sz="2" w:space="0" w:color="B1B4B6"/>
              <w:bottom w:val="single" w:sz="2" w:space="0" w:color="B1B4B6"/>
            </w:tcBorders>
          </w:tcPr>
          <w:p w14:paraId="465508EA" w14:textId="77777777" w:rsidR="00BA04A0" w:rsidRPr="000C4D2E" w:rsidRDefault="00BA04A0" w:rsidP="0037653D">
            <w:r w:rsidRPr="000C4D2E">
              <w:t>At cost:</w:t>
            </w:r>
          </w:p>
        </w:tc>
        <w:tc>
          <w:tcPr>
            <w:tcW w:w="1304" w:type="dxa"/>
            <w:tcBorders>
              <w:top w:val="single" w:sz="2" w:space="0" w:color="B1B4B6"/>
              <w:bottom w:val="single" w:sz="2" w:space="0" w:color="B1B4B6"/>
            </w:tcBorders>
            <w:shd w:val="clear" w:color="auto" w:fill="E1ECF7"/>
          </w:tcPr>
          <w:p w14:paraId="4743C835" w14:textId="77777777" w:rsidR="00BA04A0" w:rsidRPr="000C4D2E" w:rsidRDefault="00BA04A0" w:rsidP="0037653D"/>
        </w:tc>
        <w:tc>
          <w:tcPr>
            <w:tcW w:w="1304" w:type="dxa"/>
            <w:tcBorders>
              <w:top w:val="single" w:sz="2" w:space="0" w:color="B1B4B6"/>
              <w:bottom w:val="single" w:sz="2" w:space="0" w:color="B1B4B6"/>
            </w:tcBorders>
          </w:tcPr>
          <w:p w14:paraId="0E6472DF" w14:textId="77777777" w:rsidR="00BA04A0" w:rsidRPr="000C4D2E" w:rsidRDefault="00BA04A0" w:rsidP="0037653D"/>
        </w:tc>
      </w:tr>
      <w:tr w:rsidR="00BA04A0" w:rsidRPr="000C4D2E" w14:paraId="6DFD5980" w14:textId="77777777" w:rsidTr="00BA04A0">
        <w:trPr>
          <w:trHeight w:val="268"/>
        </w:trPr>
        <w:tc>
          <w:tcPr>
            <w:tcW w:w="7030" w:type="dxa"/>
            <w:tcBorders>
              <w:top w:val="single" w:sz="2" w:space="0" w:color="B1B4B6"/>
              <w:bottom w:val="single" w:sz="2" w:space="0" w:color="B1B4B6"/>
            </w:tcBorders>
          </w:tcPr>
          <w:p w14:paraId="57C0650B" w14:textId="77777777" w:rsidR="00BA04A0" w:rsidRPr="000C4D2E" w:rsidRDefault="00BA04A0" w:rsidP="0037653D">
            <w:r w:rsidRPr="000C4D2E">
              <w:t>Vehicles and vessels</w:t>
            </w:r>
          </w:p>
        </w:tc>
        <w:tc>
          <w:tcPr>
            <w:tcW w:w="1304" w:type="dxa"/>
            <w:tcBorders>
              <w:top w:val="single" w:sz="2" w:space="0" w:color="B1B4B6"/>
              <w:bottom w:val="single" w:sz="2" w:space="0" w:color="B1B4B6"/>
            </w:tcBorders>
            <w:shd w:val="clear" w:color="auto" w:fill="E1ECF7"/>
          </w:tcPr>
          <w:p w14:paraId="0AF14A77" w14:textId="77777777" w:rsidR="00BA04A0" w:rsidRPr="000C4D2E" w:rsidRDefault="00BA04A0" w:rsidP="0037653D">
            <w:r w:rsidRPr="000C4D2E">
              <w:t>53</w:t>
            </w:r>
          </w:p>
        </w:tc>
        <w:tc>
          <w:tcPr>
            <w:tcW w:w="1304" w:type="dxa"/>
            <w:tcBorders>
              <w:top w:val="single" w:sz="2" w:space="0" w:color="B1B4B6"/>
              <w:bottom w:val="single" w:sz="2" w:space="0" w:color="B1B4B6"/>
            </w:tcBorders>
          </w:tcPr>
          <w:p w14:paraId="65C2672F" w14:textId="77777777" w:rsidR="00BA04A0" w:rsidRPr="000C4D2E" w:rsidRDefault="00BA04A0" w:rsidP="0037653D">
            <w:r w:rsidRPr="000C4D2E">
              <w:t>66</w:t>
            </w:r>
          </w:p>
        </w:tc>
      </w:tr>
      <w:tr w:rsidR="00BA04A0" w:rsidRPr="000C4D2E" w14:paraId="668235BF" w14:textId="77777777" w:rsidTr="00BA04A0">
        <w:trPr>
          <w:trHeight w:val="268"/>
        </w:trPr>
        <w:tc>
          <w:tcPr>
            <w:tcW w:w="7030" w:type="dxa"/>
            <w:tcBorders>
              <w:top w:val="single" w:sz="2" w:space="0" w:color="B1B4B6"/>
              <w:bottom w:val="single" w:sz="2" w:space="0" w:color="B1B4B6"/>
            </w:tcBorders>
          </w:tcPr>
          <w:p w14:paraId="2B5F8521" w14:textId="77777777" w:rsidR="00BA04A0" w:rsidRPr="000C4D2E" w:rsidRDefault="00BA04A0" w:rsidP="0037653D">
            <w:r w:rsidRPr="000C4D2E">
              <w:t>Computer hardware</w:t>
            </w:r>
          </w:p>
        </w:tc>
        <w:tc>
          <w:tcPr>
            <w:tcW w:w="1304" w:type="dxa"/>
            <w:tcBorders>
              <w:top w:val="single" w:sz="2" w:space="0" w:color="B1B4B6"/>
              <w:bottom w:val="single" w:sz="2" w:space="0" w:color="B1B4B6"/>
            </w:tcBorders>
            <w:shd w:val="clear" w:color="auto" w:fill="E1ECF7"/>
          </w:tcPr>
          <w:p w14:paraId="0A82FFC2" w14:textId="77777777" w:rsidR="00BA04A0" w:rsidRPr="000C4D2E" w:rsidRDefault="00BA04A0" w:rsidP="0037653D">
            <w:r w:rsidRPr="000C4D2E">
              <w:t>864</w:t>
            </w:r>
          </w:p>
        </w:tc>
        <w:tc>
          <w:tcPr>
            <w:tcW w:w="1304" w:type="dxa"/>
            <w:tcBorders>
              <w:top w:val="single" w:sz="2" w:space="0" w:color="B1B4B6"/>
              <w:bottom w:val="single" w:sz="2" w:space="0" w:color="B1B4B6"/>
            </w:tcBorders>
          </w:tcPr>
          <w:p w14:paraId="5E9A74DD" w14:textId="77777777" w:rsidR="00BA04A0" w:rsidRPr="000C4D2E" w:rsidRDefault="00BA04A0" w:rsidP="0037653D">
            <w:r w:rsidRPr="000C4D2E">
              <w:t>467</w:t>
            </w:r>
          </w:p>
        </w:tc>
      </w:tr>
      <w:tr w:rsidR="00BA04A0" w:rsidRPr="000C4D2E" w14:paraId="18BDDD06" w14:textId="77777777" w:rsidTr="00BA04A0">
        <w:trPr>
          <w:trHeight w:val="268"/>
        </w:trPr>
        <w:tc>
          <w:tcPr>
            <w:tcW w:w="7030" w:type="dxa"/>
            <w:tcBorders>
              <w:top w:val="single" w:sz="2" w:space="0" w:color="B1B4B6"/>
              <w:bottom w:val="single" w:sz="2" w:space="0" w:color="B1B4B6"/>
            </w:tcBorders>
          </w:tcPr>
          <w:p w14:paraId="2C54DD12" w14:textId="77777777" w:rsidR="00BA04A0" w:rsidRPr="000C4D2E" w:rsidRDefault="00BA04A0" w:rsidP="0037653D">
            <w:r w:rsidRPr="000C4D2E">
              <w:t>Buildings and refurbishments</w:t>
            </w:r>
          </w:p>
        </w:tc>
        <w:tc>
          <w:tcPr>
            <w:tcW w:w="1304" w:type="dxa"/>
            <w:tcBorders>
              <w:top w:val="single" w:sz="2" w:space="0" w:color="B1B4B6"/>
              <w:bottom w:val="single" w:sz="2" w:space="0" w:color="B1B4B6"/>
            </w:tcBorders>
            <w:shd w:val="clear" w:color="auto" w:fill="E1ECF7"/>
          </w:tcPr>
          <w:p w14:paraId="4EB1B89B" w14:textId="77777777" w:rsidR="00BA04A0" w:rsidRPr="000C4D2E" w:rsidRDefault="00BA04A0" w:rsidP="0037653D">
            <w:r w:rsidRPr="000C4D2E">
              <w:t>378</w:t>
            </w:r>
          </w:p>
        </w:tc>
        <w:tc>
          <w:tcPr>
            <w:tcW w:w="1304" w:type="dxa"/>
            <w:tcBorders>
              <w:top w:val="single" w:sz="2" w:space="0" w:color="B1B4B6"/>
              <w:bottom w:val="single" w:sz="2" w:space="0" w:color="B1B4B6"/>
            </w:tcBorders>
          </w:tcPr>
          <w:p w14:paraId="1303ED93" w14:textId="77777777" w:rsidR="00BA04A0" w:rsidRPr="000C4D2E" w:rsidRDefault="00BA04A0" w:rsidP="0037653D">
            <w:r w:rsidRPr="000C4D2E">
              <w:t>669</w:t>
            </w:r>
          </w:p>
        </w:tc>
      </w:tr>
      <w:tr w:rsidR="00BA04A0" w:rsidRPr="000C4D2E" w14:paraId="60D4738E" w14:textId="77777777" w:rsidTr="00BA04A0">
        <w:trPr>
          <w:trHeight w:val="268"/>
        </w:trPr>
        <w:tc>
          <w:tcPr>
            <w:tcW w:w="7030" w:type="dxa"/>
            <w:tcBorders>
              <w:top w:val="single" w:sz="2" w:space="0" w:color="B1B4B6"/>
              <w:bottom w:val="single" w:sz="2" w:space="0" w:color="B1B4B6"/>
            </w:tcBorders>
          </w:tcPr>
          <w:p w14:paraId="46D4E0A2" w14:textId="77777777" w:rsidR="00BA04A0" w:rsidRPr="000C4D2E" w:rsidRDefault="00BA04A0" w:rsidP="0037653D">
            <w:r w:rsidRPr="000C4D2E">
              <w:t>Intangible assets</w:t>
            </w:r>
          </w:p>
        </w:tc>
        <w:tc>
          <w:tcPr>
            <w:tcW w:w="1304" w:type="dxa"/>
            <w:tcBorders>
              <w:top w:val="single" w:sz="2" w:space="0" w:color="B1B4B6"/>
              <w:bottom w:val="single" w:sz="2" w:space="0" w:color="B1B4B6"/>
            </w:tcBorders>
            <w:shd w:val="clear" w:color="auto" w:fill="E1ECF7"/>
          </w:tcPr>
          <w:p w14:paraId="6FBA7C31" w14:textId="77777777" w:rsidR="00BA04A0" w:rsidRPr="000C4D2E" w:rsidRDefault="00BA04A0" w:rsidP="0037653D">
            <w:r w:rsidRPr="000C4D2E">
              <w:t>11 287</w:t>
            </w:r>
          </w:p>
        </w:tc>
        <w:tc>
          <w:tcPr>
            <w:tcW w:w="1304" w:type="dxa"/>
            <w:tcBorders>
              <w:top w:val="single" w:sz="2" w:space="0" w:color="B1B4B6"/>
              <w:bottom w:val="single" w:sz="2" w:space="0" w:color="B1B4B6"/>
            </w:tcBorders>
          </w:tcPr>
          <w:p w14:paraId="603B5FBB" w14:textId="77777777" w:rsidR="00BA04A0" w:rsidRPr="000C4D2E" w:rsidRDefault="00BA04A0" w:rsidP="0037653D">
            <w:r w:rsidRPr="000C4D2E">
              <w:t>12 751</w:t>
            </w:r>
          </w:p>
        </w:tc>
      </w:tr>
      <w:tr w:rsidR="00BA04A0" w:rsidRPr="000C4D2E" w14:paraId="39F30F01" w14:textId="77777777" w:rsidTr="00BA04A0">
        <w:trPr>
          <w:trHeight w:val="268"/>
        </w:trPr>
        <w:tc>
          <w:tcPr>
            <w:tcW w:w="7030" w:type="dxa"/>
            <w:tcBorders>
              <w:top w:val="single" w:sz="2" w:space="0" w:color="B1B4B6"/>
              <w:bottom w:val="single" w:sz="2" w:space="0" w:color="B1B4B6"/>
            </w:tcBorders>
          </w:tcPr>
          <w:p w14:paraId="5161FAA2" w14:textId="77777777" w:rsidR="00BA04A0" w:rsidRPr="000C4D2E" w:rsidRDefault="00BA04A0" w:rsidP="0037653D">
            <w:r w:rsidRPr="000C4D2E">
              <w:t>Infrastructure</w:t>
            </w:r>
          </w:p>
        </w:tc>
        <w:tc>
          <w:tcPr>
            <w:tcW w:w="1304" w:type="dxa"/>
            <w:tcBorders>
              <w:top w:val="single" w:sz="2" w:space="0" w:color="B1B4B6"/>
              <w:bottom w:val="single" w:sz="2" w:space="0" w:color="B1B4B6"/>
            </w:tcBorders>
            <w:shd w:val="clear" w:color="auto" w:fill="E1ECF7"/>
          </w:tcPr>
          <w:p w14:paraId="36D8EFD8" w14:textId="77777777" w:rsidR="00BA04A0" w:rsidRPr="000C4D2E" w:rsidRDefault="00BA04A0" w:rsidP="0037653D">
            <w:r w:rsidRPr="000C4D2E">
              <w:t>5 520</w:t>
            </w:r>
          </w:p>
        </w:tc>
        <w:tc>
          <w:tcPr>
            <w:tcW w:w="1304" w:type="dxa"/>
            <w:tcBorders>
              <w:top w:val="single" w:sz="2" w:space="0" w:color="B1B4B6"/>
              <w:bottom w:val="single" w:sz="2" w:space="0" w:color="B1B4B6"/>
            </w:tcBorders>
          </w:tcPr>
          <w:p w14:paraId="3B7606E3" w14:textId="77777777" w:rsidR="00BA04A0" w:rsidRPr="000C4D2E" w:rsidRDefault="00BA04A0" w:rsidP="0037653D">
            <w:r w:rsidRPr="000C4D2E">
              <w:t>8 894</w:t>
            </w:r>
          </w:p>
        </w:tc>
      </w:tr>
      <w:tr w:rsidR="00BA04A0" w:rsidRPr="000C4D2E" w14:paraId="291305AA" w14:textId="77777777" w:rsidTr="00BA04A0">
        <w:trPr>
          <w:trHeight w:val="289"/>
        </w:trPr>
        <w:tc>
          <w:tcPr>
            <w:tcW w:w="7030" w:type="dxa"/>
            <w:tcBorders>
              <w:top w:val="single" w:sz="2" w:space="0" w:color="B1B4B6"/>
              <w:bottom w:val="single" w:sz="8" w:space="0" w:color="008CCC"/>
            </w:tcBorders>
          </w:tcPr>
          <w:p w14:paraId="3C93595A" w14:textId="77777777" w:rsidR="00BA04A0" w:rsidRPr="000C4D2E" w:rsidRDefault="00BA04A0" w:rsidP="0037653D"/>
        </w:tc>
        <w:tc>
          <w:tcPr>
            <w:tcW w:w="1304" w:type="dxa"/>
            <w:tcBorders>
              <w:top w:val="single" w:sz="2" w:space="0" w:color="B1B4B6"/>
              <w:bottom w:val="single" w:sz="8" w:space="0" w:color="008CCC"/>
            </w:tcBorders>
            <w:shd w:val="clear" w:color="auto" w:fill="E1ECF7"/>
          </w:tcPr>
          <w:p w14:paraId="7BD7B02D" w14:textId="77777777" w:rsidR="00BA04A0" w:rsidRPr="000C4D2E" w:rsidRDefault="00BA04A0" w:rsidP="0037653D">
            <w:r w:rsidRPr="000C4D2E">
              <w:t>18 102</w:t>
            </w:r>
          </w:p>
        </w:tc>
        <w:tc>
          <w:tcPr>
            <w:tcW w:w="1304" w:type="dxa"/>
            <w:tcBorders>
              <w:top w:val="single" w:sz="2" w:space="0" w:color="B1B4B6"/>
              <w:bottom w:val="single" w:sz="8" w:space="0" w:color="008CCC"/>
            </w:tcBorders>
          </w:tcPr>
          <w:p w14:paraId="1C8EB06D" w14:textId="77777777" w:rsidR="00BA04A0" w:rsidRPr="000C4D2E" w:rsidRDefault="00BA04A0" w:rsidP="0037653D">
            <w:r w:rsidRPr="000C4D2E">
              <w:t>22 847</w:t>
            </w:r>
          </w:p>
        </w:tc>
      </w:tr>
    </w:tbl>
    <w:p w14:paraId="1F4866A0" w14:textId="77777777" w:rsidR="00BA04A0" w:rsidRPr="000C4D2E" w:rsidRDefault="00BA04A0" w:rsidP="0037653D"/>
    <w:p w14:paraId="5ED3768B" w14:textId="77777777" w:rsidR="00E60FED" w:rsidRDefault="00E60FED" w:rsidP="0037653D"/>
    <w:p w14:paraId="1E683557" w14:textId="28EB1D65" w:rsidR="00BA04A0" w:rsidRPr="000C4D2E" w:rsidRDefault="00BA04A0" w:rsidP="0037653D">
      <w:r w:rsidRPr="000C4D2E">
        <w:t>Reconciliations of the carrying amounts of construction in progress at the beginning and end of the financial year are set out below:</w:t>
      </w:r>
    </w:p>
    <w:tbl>
      <w:tblPr>
        <w:tblpPr w:leftFromText="180" w:rightFromText="180" w:vertAnchor="text" w:horzAnchor="margin" w:tblpY="136"/>
        <w:tblW w:w="9638" w:type="dxa"/>
        <w:tblLayout w:type="fixed"/>
        <w:tblCellMar>
          <w:left w:w="0" w:type="dxa"/>
          <w:right w:w="0" w:type="dxa"/>
        </w:tblCellMar>
        <w:tblLook w:val="01E0" w:firstRow="1" w:lastRow="1" w:firstColumn="1" w:lastColumn="1" w:noHBand="0" w:noVBand="0"/>
      </w:tblPr>
      <w:tblGrid>
        <w:gridCol w:w="7030"/>
        <w:gridCol w:w="1304"/>
        <w:gridCol w:w="1304"/>
      </w:tblGrid>
      <w:tr w:rsidR="00BA04A0" w:rsidRPr="000C4D2E" w14:paraId="14C0D1BB" w14:textId="77777777" w:rsidTr="00BA04A0">
        <w:trPr>
          <w:trHeight w:val="268"/>
        </w:trPr>
        <w:tc>
          <w:tcPr>
            <w:tcW w:w="7030" w:type="dxa"/>
            <w:tcBorders>
              <w:top w:val="single" w:sz="2" w:space="0" w:color="B1B4B6"/>
              <w:bottom w:val="single" w:sz="2" w:space="0" w:color="B1B4B6"/>
            </w:tcBorders>
          </w:tcPr>
          <w:p w14:paraId="67369570" w14:textId="77777777" w:rsidR="00BA04A0" w:rsidRPr="000C4D2E" w:rsidRDefault="00BA04A0" w:rsidP="0037653D">
            <w:r w:rsidRPr="000C4D2E">
              <w:t>Carrying amount at start of year</w:t>
            </w:r>
          </w:p>
        </w:tc>
        <w:tc>
          <w:tcPr>
            <w:tcW w:w="1304" w:type="dxa"/>
            <w:tcBorders>
              <w:top w:val="single" w:sz="2" w:space="0" w:color="B1B4B6"/>
              <w:bottom w:val="single" w:sz="2" w:space="0" w:color="B1B4B6"/>
            </w:tcBorders>
            <w:shd w:val="clear" w:color="auto" w:fill="E1ECF7"/>
          </w:tcPr>
          <w:p w14:paraId="340FDE5A" w14:textId="77777777" w:rsidR="00BA04A0" w:rsidRPr="000C4D2E" w:rsidRDefault="00BA04A0" w:rsidP="0037653D">
            <w:r w:rsidRPr="000C4D2E">
              <w:t>22 847</w:t>
            </w:r>
          </w:p>
        </w:tc>
        <w:tc>
          <w:tcPr>
            <w:tcW w:w="1304" w:type="dxa"/>
            <w:tcBorders>
              <w:top w:val="single" w:sz="2" w:space="0" w:color="B1B4B6"/>
              <w:bottom w:val="single" w:sz="2" w:space="0" w:color="B1B4B6"/>
            </w:tcBorders>
          </w:tcPr>
          <w:p w14:paraId="5FD1F56A" w14:textId="77777777" w:rsidR="00BA04A0" w:rsidRPr="000C4D2E" w:rsidRDefault="00BA04A0" w:rsidP="0037653D">
            <w:r w:rsidRPr="000C4D2E">
              <w:t>13 122</w:t>
            </w:r>
          </w:p>
        </w:tc>
      </w:tr>
      <w:tr w:rsidR="00BA04A0" w:rsidRPr="000C4D2E" w14:paraId="586287B9" w14:textId="77777777" w:rsidTr="00BA04A0">
        <w:trPr>
          <w:trHeight w:val="268"/>
        </w:trPr>
        <w:tc>
          <w:tcPr>
            <w:tcW w:w="7030" w:type="dxa"/>
            <w:tcBorders>
              <w:top w:val="single" w:sz="2" w:space="0" w:color="B1B4B6"/>
              <w:bottom w:val="single" w:sz="2" w:space="0" w:color="B1B4B6"/>
            </w:tcBorders>
          </w:tcPr>
          <w:p w14:paraId="443AADD4" w14:textId="77777777" w:rsidR="00BA04A0" w:rsidRPr="000C4D2E" w:rsidRDefault="00BA04A0" w:rsidP="0037653D">
            <w:r w:rsidRPr="000C4D2E">
              <w:t>Expenditure during the year</w:t>
            </w:r>
          </w:p>
        </w:tc>
        <w:tc>
          <w:tcPr>
            <w:tcW w:w="1304" w:type="dxa"/>
            <w:tcBorders>
              <w:top w:val="single" w:sz="2" w:space="0" w:color="B1B4B6"/>
              <w:bottom w:val="single" w:sz="2" w:space="0" w:color="B1B4B6"/>
            </w:tcBorders>
            <w:shd w:val="clear" w:color="auto" w:fill="E1ECF7"/>
          </w:tcPr>
          <w:p w14:paraId="1A2B6F04" w14:textId="77777777" w:rsidR="00BA04A0" w:rsidRPr="000C4D2E" w:rsidRDefault="00BA04A0" w:rsidP="0037653D">
            <w:r w:rsidRPr="000C4D2E">
              <w:t>29 361</w:t>
            </w:r>
          </w:p>
        </w:tc>
        <w:tc>
          <w:tcPr>
            <w:tcW w:w="1304" w:type="dxa"/>
            <w:tcBorders>
              <w:top w:val="single" w:sz="2" w:space="0" w:color="B1B4B6"/>
              <w:bottom w:val="single" w:sz="2" w:space="0" w:color="B1B4B6"/>
            </w:tcBorders>
          </w:tcPr>
          <w:p w14:paraId="0F4EAD7F" w14:textId="77777777" w:rsidR="00BA04A0" w:rsidRPr="000C4D2E" w:rsidRDefault="00BA04A0" w:rsidP="0037653D">
            <w:r w:rsidRPr="000C4D2E">
              <w:t>29 666</w:t>
            </w:r>
          </w:p>
        </w:tc>
      </w:tr>
      <w:tr w:rsidR="00BA04A0" w:rsidRPr="000C4D2E" w14:paraId="18AA1A69" w14:textId="77777777" w:rsidTr="00BA04A0">
        <w:trPr>
          <w:trHeight w:val="268"/>
        </w:trPr>
        <w:tc>
          <w:tcPr>
            <w:tcW w:w="7030" w:type="dxa"/>
            <w:tcBorders>
              <w:top w:val="single" w:sz="2" w:space="0" w:color="B1B4B6"/>
              <w:bottom w:val="single" w:sz="2" w:space="0" w:color="B1B4B6"/>
            </w:tcBorders>
          </w:tcPr>
          <w:p w14:paraId="56FDB2F3" w14:textId="77777777" w:rsidR="00BA04A0" w:rsidRPr="000C4D2E" w:rsidRDefault="00BA04A0" w:rsidP="0037653D">
            <w:r w:rsidRPr="000C4D2E">
              <w:t>Non-current assets commissioned during the year</w:t>
            </w:r>
          </w:p>
        </w:tc>
        <w:tc>
          <w:tcPr>
            <w:tcW w:w="1304" w:type="dxa"/>
            <w:tcBorders>
              <w:top w:val="single" w:sz="2" w:space="0" w:color="B1B4B6"/>
              <w:bottom w:val="single" w:sz="2" w:space="0" w:color="B1B4B6"/>
            </w:tcBorders>
            <w:shd w:val="clear" w:color="auto" w:fill="E1ECF7"/>
          </w:tcPr>
          <w:p w14:paraId="5DC6FFF3" w14:textId="77777777" w:rsidR="00BA04A0" w:rsidRPr="000C4D2E" w:rsidRDefault="00BA04A0" w:rsidP="0037653D">
            <w:r w:rsidRPr="000C4D2E">
              <w:t>(33 924)</w:t>
            </w:r>
          </w:p>
        </w:tc>
        <w:tc>
          <w:tcPr>
            <w:tcW w:w="1304" w:type="dxa"/>
            <w:tcBorders>
              <w:top w:val="single" w:sz="2" w:space="0" w:color="B1B4B6"/>
              <w:bottom w:val="single" w:sz="2" w:space="0" w:color="B1B4B6"/>
            </w:tcBorders>
          </w:tcPr>
          <w:p w14:paraId="3655E7CB" w14:textId="77777777" w:rsidR="00BA04A0" w:rsidRPr="000C4D2E" w:rsidRDefault="00BA04A0" w:rsidP="0037653D">
            <w:r w:rsidRPr="000C4D2E">
              <w:t>(17 753)</w:t>
            </w:r>
          </w:p>
        </w:tc>
      </w:tr>
      <w:tr w:rsidR="00BA04A0" w:rsidRPr="000C4D2E" w14:paraId="00994DF1" w14:textId="77777777" w:rsidTr="00BA04A0">
        <w:trPr>
          <w:trHeight w:val="268"/>
        </w:trPr>
        <w:tc>
          <w:tcPr>
            <w:tcW w:w="7030" w:type="dxa"/>
            <w:tcBorders>
              <w:top w:val="single" w:sz="2" w:space="0" w:color="B1B4B6"/>
              <w:bottom w:val="single" w:sz="2" w:space="0" w:color="B1B4B6"/>
            </w:tcBorders>
          </w:tcPr>
          <w:p w14:paraId="50C3E272" w14:textId="77777777" w:rsidR="00BA04A0" w:rsidRPr="000C4D2E" w:rsidRDefault="00BA04A0" w:rsidP="0037653D">
            <w:r w:rsidRPr="000C4D2E">
              <w:t>Impairment losses</w:t>
            </w:r>
          </w:p>
        </w:tc>
        <w:tc>
          <w:tcPr>
            <w:tcW w:w="1304" w:type="dxa"/>
            <w:tcBorders>
              <w:top w:val="single" w:sz="2" w:space="0" w:color="B1B4B6"/>
              <w:bottom w:val="single" w:sz="2" w:space="0" w:color="B1B4B6"/>
            </w:tcBorders>
            <w:shd w:val="clear" w:color="auto" w:fill="E1ECF7"/>
          </w:tcPr>
          <w:p w14:paraId="05D30104" w14:textId="77777777" w:rsidR="00BA04A0" w:rsidRPr="000C4D2E" w:rsidRDefault="00BA04A0" w:rsidP="0037653D">
            <w:r w:rsidRPr="000C4D2E">
              <w:t>(155)</w:t>
            </w:r>
          </w:p>
        </w:tc>
        <w:tc>
          <w:tcPr>
            <w:tcW w:w="1304" w:type="dxa"/>
            <w:tcBorders>
              <w:top w:val="single" w:sz="2" w:space="0" w:color="B1B4B6"/>
              <w:bottom w:val="single" w:sz="2" w:space="0" w:color="B1B4B6"/>
            </w:tcBorders>
          </w:tcPr>
          <w:p w14:paraId="0ADAA284" w14:textId="77777777" w:rsidR="00BA04A0" w:rsidRPr="000C4D2E" w:rsidRDefault="00BA04A0" w:rsidP="0037653D">
            <w:r w:rsidRPr="000C4D2E">
              <w:t>-</w:t>
            </w:r>
          </w:p>
        </w:tc>
      </w:tr>
      <w:tr w:rsidR="00BA04A0" w:rsidRPr="000C4D2E" w14:paraId="6E876AB6" w14:textId="77777777" w:rsidTr="00BA04A0">
        <w:trPr>
          <w:trHeight w:val="268"/>
        </w:trPr>
        <w:tc>
          <w:tcPr>
            <w:tcW w:w="7030" w:type="dxa"/>
            <w:tcBorders>
              <w:top w:val="single" w:sz="2" w:space="0" w:color="B1B4B6"/>
              <w:bottom w:val="single" w:sz="2" w:space="0" w:color="B1B4B6"/>
            </w:tcBorders>
          </w:tcPr>
          <w:p w14:paraId="144FBB91" w14:textId="77777777" w:rsidR="00BA04A0" w:rsidRPr="000C4D2E" w:rsidRDefault="00BA04A0" w:rsidP="0037653D">
            <w:r w:rsidRPr="000C4D2E">
              <w:t>Amounts expensed</w:t>
            </w:r>
          </w:p>
        </w:tc>
        <w:tc>
          <w:tcPr>
            <w:tcW w:w="1304" w:type="dxa"/>
            <w:tcBorders>
              <w:top w:val="single" w:sz="2" w:space="0" w:color="B1B4B6"/>
              <w:bottom w:val="single" w:sz="2" w:space="0" w:color="B1B4B6"/>
            </w:tcBorders>
            <w:shd w:val="clear" w:color="auto" w:fill="E1ECF7"/>
          </w:tcPr>
          <w:p w14:paraId="51DB792D" w14:textId="77777777" w:rsidR="00BA04A0" w:rsidRPr="000C4D2E" w:rsidRDefault="00BA04A0" w:rsidP="0037653D">
            <w:r w:rsidRPr="000C4D2E">
              <w:t>(27)</w:t>
            </w:r>
          </w:p>
        </w:tc>
        <w:tc>
          <w:tcPr>
            <w:tcW w:w="1304" w:type="dxa"/>
            <w:tcBorders>
              <w:top w:val="single" w:sz="2" w:space="0" w:color="B1B4B6"/>
              <w:bottom w:val="single" w:sz="2" w:space="0" w:color="B1B4B6"/>
            </w:tcBorders>
          </w:tcPr>
          <w:p w14:paraId="6BC48DF9" w14:textId="77777777" w:rsidR="00BA04A0" w:rsidRPr="000C4D2E" w:rsidRDefault="00BA04A0" w:rsidP="0037653D">
            <w:r w:rsidRPr="000C4D2E">
              <w:t>(2 188)</w:t>
            </w:r>
          </w:p>
        </w:tc>
      </w:tr>
      <w:tr w:rsidR="00BA04A0" w:rsidRPr="000C4D2E" w14:paraId="0A624793" w14:textId="77777777" w:rsidTr="00BA04A0">
        <w:trPr>
          <w:trHeight w:val="289"/>
        </w:trPr>
        <w:tc>
          <w:tcPr>
            <w:tcW w:w="7030" w:type="dxa"/>
            <w:tcBorders>
              <w:top w:val="single" w:sz="2" w:space="0" w:color="B1B4B6"/>
              <w:bottom w:val="single" w:sz="8" w:space="0" w:color="008CCC"/>
            </w:tcBorders>
          </w:tcPr>
          <w:p w14:paraId="5C15BFA0" w14:textId="77777777" w:rsidR="00BA04A0" w:rsidRPr="000C4D2E" w:rsidRDefault="00BA04A0" w:rsidP="0037653D">
            <w:r w:rsidRPr="000C4D2E">
              <w:t>Carrying amount at end of year</w:t>
            </w:r>
          </w:p>
        </w:tc>
        <w:tc>
          <w:tcPr>
            <w:tcW w:w="1304" w:type="dxa"/>
            <w:tcBorders>
              <w:top w:val="single" w:sz="2" w:space="0" w:color="B1B4B6"/>
              <w:bottom w:val="single" w:sz="8" w:space="0" w:color="008CCC"/>
            </w:tcBorders>
            <w:shd w:val="clear" w:color="auto" w:fill="E1ECF7"/>
          </w:tcPr>
          <w:p w14:paraId="4965528A" w14:textId="77777777" w:rsidR="00BA04A0" w:rsidRPr="000C4D2E" w:rsidRDefault="00BA04A0" w:rsidP="0037653D">
            <w:r w:rsidRPr="000C4D2E">
              <w:t>18 102</w:t>
            </w:r>
          </w:p>
        </w:tc>
        <w:tc>
          <w:tcPr>
            <w:tcW w:w="1304" w:type="dxa"/>
            <w:tcBorders>
              <w:top w:val="single" w:sz="2" w:space="0" w:color="B1B4B6"/>
              <w:bottom w:val="single" w:sz="8" w:space="0" w:color="008CCC"/>
            </w:tcBorders>
          </w:tcPr>
          <w:p w14:paraId="4F1C43CF" w14:textId="77777777" w:rsidR="00BA04A0" w:rsidRPr="000C4D2E" w:rsidRDefault="00BA04A0" w:rsidP="0037653D">
            <w:r w:rsidRPr="000C4D2E">
              <w:t>22 847</w:t>
            </w:r>
          </w:p>
        </w:tc>
      </w:tr>
    </w:tbl>
    <w:p w14:paraId="1ED31DB4" w14:textId="77777777" w:rsidR="00BA04A0" w:rsidRPr="000C4D2E" w:rsidRDefault="00BA04A0" w:rsidP="0037653D"/>
    <w:p w14:paraId="2517A392" w14:textId="3E7F6C75" w:rsidR="00810AC8" w:rsidRPr="000C4D2E" w:rsidRDefault="00BA04A0" w:rsidP="0037653D">
      <w:r w:rsidRPr="000C4D2E">
        <w:t>Assets under construction are not depreciated until commissioned.</w:t>
      </w:r>
    </w:p>
    <w:p w14:paraId="2995D72B" w14:textId="77777777" w:rsidR="00810AC8" w:rsidRPr="000C4D2E" w:rsidRDefault="00810AC8" w:rsidP="00E60FED">
      <w:pPr>
        <w:pStyle w:val="Heading2"/>
      </w:pPr>
      <w:r w:rsidRPr="000C4D2E">
        <w:t>Note 6. Other assets and liabilities</w:t>
      </w:r>
    </w:p>
    <w:p w14:paraId="746C4FAE" w14:textId="77777777" w:rsidR="00810AC8" w:rsidRPr="000C4D2E" w:rsidRDefault="00810AC8" w:rsidP="0037653D">
      <w:r w:rsidRPr="000C4D2E">
        <w:t>This section sets out those assets and liabilities that arose from the Department’s controlled operations and includes other assets utilised for economic benefits and liabilities incurred during normal operations:</w:t>
      </w:r>
    </w:p>
    <w:tbl>
      <w:tblPr>
        <w:tblpPr w:leftFromText="180" w:rightFromText="180" w:vertAnchor="text" w:horzAnchor="margin" w:tblpY="218"/>
        <w:tblW w:w="9638" w:type="dxa"/>
        <w:tblLayout w:type="fixed"/>
        <w:tblCellMar>
          <w:left w:w="0" w:type="dxa"/>
          <w:right w:w="0" w:type="dxa"/>
        </w:tblCellMar>
        <w:tblLook w:val="01E0" w:firstRow="1" w:lastRow="1" w:firstColumn="1" w:lastColumn="1" w:noHBand="0" w:noVBand="0"/>
      </w:tblPr>
      <w:tblGrid>
        <w:gridCol w:w="4741"/>
        <w:gridCol w:w="2289"/>
        <w:gridCol w:w="1304"/>
        <w:gridCol w:w="1304"/>
      </w:tblGrid>
      <w:tr w:rsidR="00810AC8" w:rsidRPr="000C4D2E" w14:paraId="3CF3A088" w14:textId="77777777" w:rsidTr="00810AC8">
        <w:trPr>
          <w:trHeight w:val="534"/>
        </w:trPr>
        <w:tc>
          <w:tcPr>
            <w:tcW w:w="7030" w:type="dxa"/>
            <w:gridSpan w:val="2"/>
            <w:tcBorders>
              <w:top w:val="single" w:sz="8" w:space="0" w:color="008CCC"/>
              <w:bottom w:val="single" w:sz="2" w:space="0" w:color="B1B4B6"/>
            </w:tcBorders>
          </w:tcPr>
          <w:p w14:paraId="2AB7373A" w14:textId="77777777" w:rsidR="00810AC8" w:rsidRPr="000C4D2E" w:rsidRDefault="00810AC8" w:rsidP="0037653D">
            <w:r w:rsidRPr="000C4D2E">
              <w:t>Notes</w:t>
            </w:r>
          </w:p>
        </w:tc>
        <w:tc>
          <w:tcPr>
            <w:tcW w:w="1304" w:type="dxa"/>
            <w:tcBorders>
              <w:top w:val="single" w:sz="8" w:space="0" w:color="008CCC"/>
              <w:bottom w:val="single" w:sz="2" w:space="0" w:color="B1B4B6"/>
            </w:tcBorders>
            <w:shd w:val="clear" w:color="auto" w:fill="E1ECF7"/>
          </w:tcPr>
          <w:p w14:paraId="51CE63BE" w14:textId="77777777" w:rsidR="00810AC8" w:rsidRPr="000C4D2E" w:rsidRDefault="00810AC8" w:rsidP="0037653D">
            <w:r w:rsidRPr="000C4D2E">
              <w:t>2021</w:t>
            </w:r>
          </w:p>
          <w:p w14:paraId="75D54849" w14:textId="77777777" w:rsidR="00810AC8" w:rsidRPr="000C4D2E" w:rsidRDefault="00810AC8" w:rsidP="0037653D">
            <w:r w:rsidRPr="000C4D2E">
              <w:t>$’000</w:t>
            </w:r>
          </w:p>
        </w:tc>
        <w:tc>
          <w:tcPr>
            <w:tcW w:w="1304" w:type="dxa"/>
            <w:tcBorders>
              <w:top w:val="single" w:sz="8" w:space="0" w:color="008CCC"/>
              <w:bottom w:val="single" w:sz="2" w:space="0" w:color="B1B4B6"/>
            </w:tcBorders>
          </w:tcPr>
          <w:p w14:paraId="124317AD" w14:textId="77777777" w:rsidR="00810AC8" w:rsidRPr="000C4D2E" w:rsidRDefault="00810AC8" w:rsidP="0037653D">
            <w:r w:rsidRPr="000C4D2E">
              <w:t>2020</w:t>
            </w:r>
          </w:p>
          <w:p w14:paraId="32F004C4" w14:textId="77777777" w:rsidR="00810AC8" w:rsidRPr="000C4D2E" w:rsidRDefault="00810AC8" w:rsidP="0037653D">
            <w:r w:rsidRPr="000C4D2E">
              <w:t>$’000</w:t>
            </w:r>
          </w:p>
        </w:tc>
      </w:tr>
      <w:tr w:rsidR="00810AC8" w:rsidRPr="000C4D2E" w14:paraId="6BCE76AE" w14:textId="77777777" w:rsidTr="00810AC8">
        <w:trPr>
          <w:trHeight w:val="268"/>
        </w:trPr>
        <w:tc>
          <w:tcPr>
            <w:tcW w:w="4741" w:type="dxa"/>
            <w:tcBorders>
              <w:top w:val="single" w:sz="2" w:space="0" w:color="B1B4B6"/>
              <w:bottom w:val="single" w:sz="2" w:space="0" w:color="B1B4B6"/>
            </w:tcBorders>
          </w:tcPr>
          <w:p w14:paraId="69624643" w14:textId="77777777" w:rsidR="00810AC8" w:rsidRPr="000C4D2E" w:rsidRDefault="00810AC8" w:rsidP="0037653D">
            <w:r w:rsidRPr="000C4D2E">
              <w:t>Receivables</w:t>
            </w:r>
          </w:p>
        </w:tc>
        <w:tc>
          <w:tcPr>
            <w:tcW w:w="2289" w:type="dxa"/>
            <w:tcBorders>
              <w:top w:val="single" w:sz="2" w:space="0" w:color="B1B4B6"/>
              <w:bottom w:val="single" w:sz="2" w:space="0" w:color="B1B4B6"/>
            </w:tcBorders>
          </w:tcPr>
          <w:p w14:paraId="7A2E75C4" w14:textId="77777777" w:rsidR="00810AC8" w:rsidRPr="000C4D2E" w:rsidRDefault="00810AC8" w:rsidP="0037653D">
            <w:r w:rsidRPr="000C4D2E">
              <w:t>6.1</w:t>
            </w:r>
          </w:p>
        </w:tc>
        <w:tc>
          <w:tcPr>
            <w:tcW w:w="1304" w:type="dxa"/>
            <w:tcBorders>
              <w:top w:val="single" w:sz="2" w:space="0" w:color="B1B4B6"/>
              <w:bottom w:val="single" w:sz="2" w:space="0" w:color="B1B4B6"/>
            </w:tcBorders>
            <w:shd w:val="clear" w:color="auto" w:fill="E1ECF7"/>
          </w:tcPr>
          <w:p w14:paraId="6368E2F3" w14:textId="77777777" w:rsidR="00810AC8" w:rsidRPr="000C4D2E" w:rsidRDefault="00810AC8" w:rsidP="0037653D">
            <w:r w:rsidRPr="000C4D2E">
              <w:t>10 760</w:t>
            </w:r>
          </w:p>
        </w:tc>
        <w:tc>
          <w:tcPr>
            <w:tcW w:w="1304" w:type="dxa"/>
            <w:tcBorders>
              <w:top w:val="single" w:sz="2" w:space="0" w:color="B1B4B6"/>
              <w:bottom w:val="single" w:sz="2" w:space="0" w:color="B1B4B6"/>
            </w:tcBorders>
          </w:tcPr>
          <w:p w14:paraId="49D78321" w14:textId="77777777" w:rsidR="00810AC8" w:rsidRPr="000C4D2E" w:rsidRDefault="00810AC8" w:rsidP="0037653D">
            <w:r w:rsidRPr="000C4D2E">
              <w:t>10 580</w:t>
            </w:r>
          </w:p>
        </w:tc>
      </w:tr>
      <w:tr w:rsidR="00810AC8" w:rsidRPr="000C4D2E" w14:paraId="3140B5C2" w14:textId="77777777" w:rsidTr="00810AC8">
        <w:trPr>
          <w:trHeight w:val="268"/>
        </w:trPr>
        <w:tc>
          <w:tcPr>
            <w:tcW w:w="4741" w:type="dxa"/>
            <w:tcBorders>
              <w:top w:val="single" w:sz="2" w:space="0" w:color="B1B4B6"/>
              <w:bottom w:val="single" w:sz="2" w:space="0" w:color="B1B4B6"/>
            </w:tcBorders>
          </w:tcPr>
          <w:p w14:paraId="6AABEE6A" w14:textId="77777777" w:rsidR="00810AC8" w:rsidRPr="000C4D2E" w:rsidRDefault="00810AC8" w:rsidP="0037653D">
            <w:r w:rsidRPr="000C4D2E">
              <w:t>Inventory</w:t>
            </w:r>
          </w:p>
        </w:tc>
        <w:tc>
          <w:tcPr>
            <w:tcW w:w="2289" w:type="dxa"/>
            <w:tcBorders>
              <w:top w:val="single" w:sz="2" w:space="0" w:color="B1B4B6"/>
              <w:bottom w:val="single" w:sz="2" w:space="0" w:color="B1B4B6"/>
            </w:tcBorders>
          </w:tcPr>
          <w:p w14:paraId="60E6466D" w14:textId="77777777" w:rsidR="00810AC8" w:rsidRPr="000C4D2E" w:rsidRDefault="00810AC8" w:rsidP="0037653D">
            <w:r w:rsidRPr="000C4D2E">
              <w:t>6.2</w:t>
            </w:r>
          </w:p>
        </w:tc>
        <w:tc>
          <w:tcPr>
            <w:tcW w:w="1304" w:type="dxa"/>
            <w:tcBorders>
              <w:top w:val="single" w:sz="2" w:space="0" w:color="B1B4B6"/>
              <w:bottom w:val="single" w:sz="2" w:space="0" w:color="B1B4B6"/>
            </w:tcBorders>
            <w:shd w:val="clear" w:color="auto" w:fill="E1ECF7"/>
          </w:tcPr>
          <w:p w14:paraId="7D28AF57" w14:textId="77777777" w:rsidR="00810AC8" w:rsidRPr="000C4D2E" w:rsidRDefault="00810AC8" w:rsidP="0037653D">
            <w:r w:rsidRPr="000C4D2E">
              <w:t>597</w:t>
            </w:r>
          </w:p>
        </w:tc>
        <w:tc>
          <w:tcPr>
            <w:tcW w:w="1304" w:type="dxa"/>
            <w:tcBorders>
              <w:top w:val="single" w:sz="2" w:space="0" w:color="B1B4B6"/>
              <w:bottom w:val="single" w:sz="2" w:space="0" w:color="B1B4B6"/>
            </w:tcBorders>
          </w:tcPr>
          <w:p w14:paraId="1CDBA474" w14:textId="77777777" w:rsidR="00810AC8" w:rsidRPr="000C4D2E" w:rsidRDefault="00810AC8" w:rsidP="0037653D">
            <w:r w:rsidRPr="000C4D2E">
              <w:t>598</w:t>
            </w:r>
          </w:p>
        </w:tc>
      </w:tr>
      <w:tr w:rsidR="00810AC8" w:rsidRPr="000C4D2E" w14:paraId="2AE35B20" w14:textId="77777777" w:rsidTr="00810AC8">
        <w:trPr>
          <w:trHeight w:val="268"/>
        </w:trPr>
        <w:tc>
          <w:tcPr>
            <w:tcW w:w="4741" w:type="dxa"/>
            <w:tcBorders>
              <w:top w:val="single" w:sz="2" w:space="0" w:color="B1B4B6"/>
              <w:bottom w:val="single" w:sz="2" w:space="0" w:color="B1B4B6"/>
            </w:tcBorders>
          </w:tcPr>
          <w:p w14:paraId="1A898F1F" w14:textId="77777777" w:rsidR="00810AC8" w:rsidRPr="000C4D2E" w:rsidRDefault="00810AC8" w:rsidP="0037653D">
            <w:r w:rsidRPr="000C4D2E">
              <w:t>Amounts receivable for services</w:t>
            </w:r>
          </w:p>
        </w:tc>
        <w:tc>
          <w:tcPr>
            <w:tcW w:w="2289" w:type="dxa"/>
            <w:tcBorders>
              <w:top w:val="single" w:sz="2" w:space="0" w:color="B1B4B6"/>
              <w:bottom w:val="single" w:sz="2" w:space="0" w:color="B1B4B6"/>
            </w:tcBorders>
          </w:tcPr>
          <w:p w14:paraId="2A446238" w14:textId="77777777" w:rsidR="00810AC8" w:rsidRPr="000C4D2E" w:rsidRDefault="00810AC8" w:rsidP="0037653D">
            <w:r w:rsidRPr="000C4D2E">
              <w:t>6.3</w:t>
            </w:r>
          </w:p>
        </w:tc>
        <w:tc>
          <w:tcPr>
            <w:tcW w:w="1304" w:type="dxa"/>
            <w:tcBorders>
              <w:top w:val="single" w:sz="2" w:space="0" w:color="B1B4B6"/>
              <w:bottom w:val="single" w:sz="2" w:space="0" w:color="B1B4B6"/>
            </w:tcBorders>
            <w:shd w:val="clear" w:color="auto" w:fill="E1ECF7"/>
          </w:tcPr>
          <w:p w14:paraId="1C78BC89" w14:textId="77777777" w:rsidR="00810AC8" w:rsidRPr="000C4D2E" w:rsidRDefault="00810AC8" w:rsidP="0037653D">
            <w:r w:rsidRPr="000C4D2E">
              <w:t>301 057</w:t>
            </w:r>
          </w:p>
        </w:tc>
        <w:tc>
          <w:tcPr>
            <w:tcW w:w="1304" w:type="dxa"/>
            <w:tcBorders>
              <w:top w:val="single" w:sz="2" w:space="0" w:color="B1B4B6"/>
              <w:bottom w:val="single" w:sz="2" w:space="0" w:color="B1B4B6"/>
            </w:tcBorders>
          </w:tcPr>
          <w:p w14:paraId="5EE5A477" w14:textId="77777777" w:rsidR="00810AC8" w:rsidRPr="000C4D2E" w:rsidRDefault="00810AC8" w:rsidP="0037653D">
            <w:r w:rsidRPr="000C4D2E">
              <w:t>276 738</w:t>
            </w:r>
          </w:p>
        </w:tc>
      </w:tr>
      <w:tr w:rsidR="00810AC8" w:rsidRPr="000C4D2E" w14:paraId="4407DD5D" w14:textId="77777777" w:rsidTr="00810AC8">
        <w:trPr>
          <w:trHeight w:val="268"/>
        </w:trPr>
        <w:tc>
          <w:tcPr>
            <w:tcW w:w="4741" w:type="dxa"/>
            <w:tcBorders>
              <w:top w:val="single" w:sz="2" w:space="0" w:color="B1B4B6"/>
              <w:bottom w:val="single" w:sz="2" w:space="0" w:color="B1B4B6"/>
            </w:tcBorders>
          </w:tcPr>
          <w:p w14:paraId="6F2B91B2" w14:textId="77777777" w:rsidR="00810AC8" w:rsidRPr="000C4D2E" w:rsidRDefault="00810AC8" w:rsidP="0037653D">
            <w:r w:rsidRPr="000C4D2E">
              <w:t>Other current assets</w:t>
            </w:r>
          </w:p>
        </w:tc>
        <w:tc>
          <w:tcPr>
            <w:tcW w:w="2289" w:type="dxa"/>
            <w:tcBorders>
              <w:top w:val="single" w:sz="2" w:space="0" w:color="B1B4B6"/>
              <w:bottom w:val="single" w:sz="2" w:space="0" w:color="B1B4B6"/>
            </w:tcBorders>
          </w:tcPr>
          <w:p w14:paraId="758146E8" w14:textId="77777777" w:rsidR="00810AC8" w:rsidRPr="000C4D2E" w:rsidRDefault="00810AC8" w:rsidP="0037653D">
            <w:r w:rsidRPr="000C4D2E">
              <w:t>6.4</w:t>
            </w:r>
          </w:p>
        </w:tc>
        <w:tc>
          <w:tcPr>
            <w:tcW w:w="1304" w:type="dxa"/>
            <w:tcBorders>
              <w:top w:val="single" w:sz="2" w:space="0" w:color="B1B4B6"/>
              <w:bottom w:val="single" w:sz="2" w:space="0" w:color="B1B4B6"/>
            </w:tcBorders>
            <w:shd w:val="clear" w:color="auto" w:fill="E1ECF7"/>
          </w:tcPr>
          <w:p w14:paraId="7B8A2C30" w14:textId="77777777" w:rsidR="00810AC8" w:rsidRPr="000C4D2E" w:rsidRDefault="00810AC8" w:rsidP="0037653D">
            <w:r w:rsidRPr="000C4D2E">
              <w:t>6 110</w:t>
            </w:r>
          </w:p>
        </w:tc>
        <w:tc>
          <w:tcPr>
            <w:tcW w:w="1304" w:type="dxa"/>
            <w:tcBorders>
              <w:top w:val="single" w:sz="2" w:space="0" w:color="B1B4B6"/>
              <w:bottom w:val="single" w:sz="2" w:space="0" w:color="B1B4B6"/>
            </w:tcBorders>
          </w:tcPr>
          <w:p w14:paraId="7ECE1BA7" w14:textId="77777777" w:rsidR="00810AC8" w:rsidRPr="000C4D2E" w:rsidRDefault="00810AC8" w:rsidP="0037653D">
            <w:r w:rsidRPr="000C4D2E">
              <w:t>4 164</w:t>
            </w:r>
          </w:p>
        </w:tc>
      </w:tr>
      <w:tr w:rsidR="00810AC8" w:rsidRPr="000C4D2E" w14:paraId="415E8640" w14:textId="77777777" w:rsidTr="00810AC8">
        <w:trPr>
          <w:trHeight w:val="268"/>
        </w:trPr>
        <w:tc>
          <w:tcPr>
            <w:tcW w:w="4741" w:type="dxa"/>
            <w:tcBorders>
              <w:top w:val="single" w:sz="2" w:space="0" w:color="B1B4B6"/>
              <w:bottom w:val="single" w:sz="2" w:space="0" w:color="B1B4B6"/>
            </w:tcBorders>
          </w:tcPr>
          <w:p w14:paraId="7CC410D3" w14:textId="77777777" w:rsidR="00810AC8" w:rsidRPr="000C4D2E" w:rsidRDefault="00810AC8" w:rsidP="0037653D">
            <w:r w:rsidRPr="000C4D2E">
              <w:t>Payables</w:t>
            </w:r>
          </w:p>
        </w:tc>
        <w:tc>
          <w:tcPr>
            <w:tcW w:w="2289" w:type="dxa"/>
            <w:tcBorders>
              <w:top w:val="single" w:sz="2" w:space="0" w:color="B1B4B6"/>
              <w:bottom w:val="single" w:sz="2" w:space="0" w:color="B1B4B6"/>
            </w:tcBorders>
          </w:tcPr>
          <w:p w14:paraId="08C658E8" w14:textId="77777777" w:rsidR="00810AC8" w:rsidRPr="000C4D2E" w:rsidRDefault="00810AC8" w:rsidP="0037653D">
            <w:r w:rsidRPr="000C4D2E">
              <w:t>6.5</w:t>
            </w:r>
          </w:p>
        </w:tc>
        <w:tc>
          <w:tcPr>
            <w:tcW w:w="1304" w:type="dxa"/>
            <w:tcBorders>
              <w:top w:val="single" w:sz="2" w:space="0" w:color="B1B4B6"/>
              <w:bottom w:val="single" w:sz="2" w:space="0" w:color="B1B4B6"/>
            </w:tcBorders>
            <w:shd w:val="clear" w:color="auto" w:fill="E1ECF7"/>
          </w:tcPr>
          <w:p w14:paraId="3C4D5F46" w14:textId="77777777" w:rsidR="00810AC8" w:rsidRPr="000C4D2E" w:rsidRDefault="00810AC8" w:rsidP="0037653D">
            <w:r w:rsidRPr="000C4D2E">
              <w:t>16 444</w:t>
            </w:r>
          </w:p>
        </w:tc>
        <w:tc>
          <w:tcPr>
            <w:tcW w:w="1304" w:type="dxa"/>
            <w:tcBorders>
              <w:top w:val="single" w:sz="2" w:space="0" w:color="B1B4B6"/>
              <w:bottom w:val="single" w:sz="2" w:space="0" w:color="B1B4B6"/>
            </w:tcBorders>
          </w:tcPr>
          <w:p w14:paraId="7F4CD399" w14:textId="77777777" w:rsidR="00810AC8" w:rsidRPr="000C4D2E" w:rsidRDefault="00810AC8" w:rsidP="0037653D">
            <w:r w:rsidRPr="000C4D2E">
              <w:t>23 338</w:t>
            </w:r>
          </w:p>
        </w:tc>
      </w:tr>
      <w:tr w:rsidR="00810AC8" w:rsidRPr="000C4D2E" w14:paraId="29EF72C2" w14:textId="77777777" w:rsidTr="00810AC8">
        <w:trPr>
          <w:trHeight w:val="268"/>
        </w:trPr>
        <w:tc>
          <w:tcPr>
            <w:tcW w:w="4741" w:type="dxa"/>
            <w:tcBorders>
              <w:top w:val="single" w:sz="2" w:space="0" w:color="B1B4B6"/>
              <w:bottom w:val="single" w:sz="2" w:space="0" w:color="B1B4B6"/>
            </w:tcBorders>
          </w:tcPr>
          <w:p w14:paraId="62510DDB" w14:textId="77777777" w:rsidR="00810AC8" w:rsidRPr="000C4D2E" w:rsidRDefault="00810AC8" w:rsidP="0037653D">
            <w:r w:rsidRPr="000C4D2E">
              <w:t>Contract liabilities</w:t>
            </w:r>
          </w:p>
        </w:tc>
        <w:tc>
          <w:tcPr>
            <w:tcW w:w="2289" w:type="dxa"/>
            <w:tcBorders>
              <w:top w:val="single" w:sz="2" w:space="0" w:color="B1B4B6"/>
              <w:bottom w:val="single" w:sz="2" w:space="0" w:color="B1B4B6"/>
            </w:tcBorders>
          </w:tcPr>
          <w:p w14:paraId="5A8D64C5" w14:textId="77777777" w:rsidR="00810AC8" w:rsidRPr="000C4D2E" w:rsidRDefault="00810AC8" w:rsidP="0037653D">
            <w:r w:rsidRPr="000C4D2E">
              <w:t>6.6</w:t>
            </w:r>
          </w:p>
        </w:tc>
        <w:tc>
          <w:tcPr>
            <w:tcW w:w="1304" w:type="dxa"/>
            <w:tcBorders>
              <w:top w:val="single" w:sz="2" w:space="0" w:color="B1B4B6"/>
              <w:bottom w:val="single" w:sz="2" w:space="0" w:color="B1B4B6"/>
            </w:tcBorders>
            <w:shd w:val="clear" w:color="auto" w:fill="E1ECF7"/>
          </w:tcPr>
          <w:p w14:paraId="7D5FCE14" w14:textId="77777777" w:rsidR="00810AC8" w:rsidRPr="000C4D2E" w:rsidRDefault="00810AC8" w:rsidP="0037653D">
            <w:r w:rsidRPr="000C4D2E">
              <w:t>3 451</w:t>
            </w:r>
          </w:p>
        </w:tc>
        <w:tc>
          <w:tcPr>
            <w:tcW w:w="1304" w:type="dxa"/>
            <w:tcBorders>
              <w:top w:val="single" w:sz="2" w:space="0" w:color="B1B4B6"/>
              <w:bottom w:val="single" w:sz="2" w:space="0" w:color="B1B4B6"/>
            </w:tcBorders>
          </w:tcPr>
          <w:p w14:paraId="5F71C069" w14:textId="77777777" w:rsidR="00810AC8" w:rsidRPr="000C4D2E" w:rsidRDefault="00810AC8" w:rsidP="0037653D">
            <w:r w:rsidRPr="000C4D2E">
              <w:t>4 713</w:t>
            </w:r>
          </w:p>
        </w:tc>
      </w:tr>
      <w:tr w:rsidR="00810AC8" w:rsidRPr="000C4D2E" w14:paraId="79BFFB5F" w14:textId="77777777" w:rsidTr="00810AC8">
        <w:trPr>
          <w:trHeight w:val="268"/>
        </w:trPr>
        <w:tc>
          <w:tcPr>
            <w:tcW w:w="4741" w:type="dxa"/>
            <w:tcBorders>
              <w:top w:val="single" w:sz="2" w:space="0" w:color="B1B4B6"/>
              <w:bottom w:val="single" w:sz="2" w:space="0" w:color="B1B4B6"/>
            </w:tcBorders>
          </w:tcPr>
          <w:p w14:paraId="6212448E" w14:textId="77777777" w:rsidR="00810AC8" w:rsidRPr="000C4D2E" w:rsidRDefault="00810AC8" w:rsidP="0037653D">
            <w:r w:rsidRPr="000C4D2E">
              <w:t>Other current liabilities</w:t>
            </w:r>
          </w:p>
        </w:tc>
        <w:tc>
          <w:tcPr>
            <w:tcW w:w="2289" w:type="dxa"/>
            <w:tcBorders>
              <w:top w:val="single" w:sz="2" w:space="0" w:color="B1B4B6"/>
              <w:bottom w:val="single" w:sz="2" w:space="0" w:color="B1B4B6"/>
            </w:tcBorders>
          </w:tcPr>
          <w:p w14:paraId="71DCF1BF" w14:textId="77777777" w:rsidR="00810AC8" w:rsidRPr="000C4D2E" w:rsidRDefault="00810AC8" w:rsidP="0037653D">
            <w:r w:rsidRPr="000C4D2E">
              <w:t>6.7</w:t>
            </w:r>
          </w:p>
        </w:tc>
        <w:tc>
          <w:tcPr>
            <w:tcW w:w="1304" w:type="dxa"/>
            <w:tcBorders>
              <w:top w:val="single" w:sz="2" w:space="0" w:color="B1B4B6"/>
              <w:bottom w:val="single" w:sz="2" w:space="0" w:color="B1B4B6"/>
            </w:tcBorders>
            <w:shd w:val="clear" w:color="auto" w:fill="E1ECF7"/>
          </w:tcPr>
          <w:p w14:paraId="44331762" w14:textId="77777777" w:rsidR="00810AC8" w:rsidRPr="000C4D2E" w:rsidRDefault="00810AC8" w:rsidP="0037653D">
            <w:r w:rsidRPr="000C4D2E">
              <w:t>380</w:t>
            </w:r>
          </w:p>
        </w:tc>
        <w:tc>
          <w:tcPr>
            <w:tcW w:w="1304" w:type="dxa"/>
            <w:tcBorders>
              <w:top w:val="single" w:sz="2" w:space="0" w:color="B1B4B6"/>
              <w:bottom w:val="single" w:sz="2" w:space="0" w:color="B1B4B6"/>
            </w:tcBorders>
          </w:tcPr>
          <w:p w14:paraId="7714F320" w14:textId="77777777" w:rsidR="00810AC8" w:rsidRPr="000C4D2E" w:rsidRDefault="00810AC8" w:rsidP="0037653D">
            <w:r w:rsidRPr="000C4D2E">
              <w:t>333</w:t>
            </w:r>
          </w:p>
        </w:tc>
      </w:tr>
    </w:tbl>
    <w:p w14:paraId="7A39B5DA" w14:textId="77777777" w:rsidR="00810AC8" w:rsidRPr="000C4D2E" w:rsidRDefault="00810AC8" w:rsidP="0037653D"/>
    <w:p w14:paraId="5F743702" w14:textId="0AAA4208" w:rsidR="00810AC8" w:rsidRPr="000C4D2E" w:rsidRDefault="00D01504" w:rsidP="00E60FED">
      <w:pPr>
        <w:pStyle w:val="Heading3"/>
      </w:pPr>
      <w:r w:rsidRPr="000C4D2E">
        <w:t xml:space="preserve">6.1 </w:t>
      </w:r>
      <w:r w:rsidR="00810AC8" w:rsidRPr="000C4D2E">
        <w:t>Receivables</w:t>
      </w:r>
    </w:p>
    <w:tbl>
      <w:tblPr>
        <w:tblpPr w:leftFromText="180" w:rightFromText="180" w:vertAnchor="text" w:horzAnchor="margin" w:tblpY="303"/>
        <w:tblW w:w="9638" w:type="dxa"/>
        <w:tblLayout w:type="fixed"/>
        <w:tblCellMar>
          <w:left w:w="0" w:type="dxa"/>
          <w:right w:w="0" w:type="dxa"/>
        </w:tblCellMar>
        <w:tblLook w:val="01E0" w:firstRow="1" w:lastRow="1" w:firstColumn="1" w:lastColumn="1" w:noHBand="0" w:noVBand="0"/>
      </w:tblPr>
      <w:tblGrid>
        <w:gridCol w:w="7030"/>
        <w:gridCol w:w="1304"/>
        <w:gridCol w:w="1304"/>
      </w:tblGrid>
      <w:tr w:rsidR="00810AC8" w:rsidRPr="000C4D2E" w14:paraId="4AEE7FC1" w14:textId="77777777" w:rsidTr="00810AC8">
        <w:trPr>
          <w:trHeight w:val="534"/>
        </w:trPr>
        <w:tc>
          <w:tcPr>
            <w:tcW w:w="7030" w:type="dxa"/>
            <w:tcBorders>
              <w:top w:val="single" w:sz="8" w:space="0" w:color="008CCC"/>
              <w:bottom w:val="single" w:sz="2" w:space="0" w:color="B1B4B6"/>
            </w:tcBorders>
          </w:tcPr>
          <w:p w14:paraId="0F0119D8" w14:textId="77777777" w:rsidR="00810AC8" w:rsidRPr="000C4D2E" w:rsidRDefault="00810AC8" w:rsidP="0037653D"/>
        </w:tc>
        <w:tc>
          <w:tcPr>
            <w:tcW w:w="1304" w:type="dxa"/>
            <w:tcBorders>
              <w:top w:val="single" w:sz="8" w:space="0" w:color="008CCC"/>
              <w:bottom w:val="single" w:sz="2" w:space="0" w:color="B1B4B6"/>
            </w:tcBorders>
            <w:shd w:val="clear" w:color="auto" w:fill="E1ECF7"/>
          </w:tcPr>
          <w:p w14:paraId="38491AA8" w14:textId="77777777" w:rsidR="00810AC8" w:rsidRPr="000C4D2E" w:rsidRDefault="00810AC8" w:rsidP="0037653D">
            <w:r w:rsidRPr="000C4D2E">
              <w:t>2021</w:t>
            </w:r>
          </w:p>
          <w:p w14:paraId="679078CB" w14:textId="77777777" w:rsidR="00810AC8" w:rsidRPr="000C4D2E" w:rsidRDefault="00810AC8" w:rsidP="0037653D">
            <w:r w:rsidRPr="000C4D2E">
              <w:t>$’000</w:t>
            </w:r>
          </w:p>
        </w:tc>
        <w:tc>
          <w:tcPr>
            <w:tcW w:w="1304" w:type="dxa"/>
            <w:tcBorders>
              <w:top w:val="single" w:sz="8" w:space="0" w:color="008CCC"/>
              <w:bottom w:val="single" w:sz="2" w:space="0" w:color="B1B4B6"/>
            </w:tcBorders>
          </w:tcPr>
          <w:p w14:paraId="2C76F4D0" w14:textId="77777777" w:rsidR="00810AC8" w:rsidRPr="000C4D2E" w:rsidRDefault="00810AC8" w:rsidP="0037653D">
            <w:r w:rsidRPr="000C4D2E">
              <w:t>2020</w:t>
            </w:r>
          </w:p>
          <w:p w14:paraId="6A9AAD12" w14:textId="77777777" w:rsidR="00810AC8" w:rsidRPr="000C4D2E" w:rsidRDefault="00810AC8" w:rsidP="0037653D">
            <w:r w:rsidRPr="000C4D2E">
              <w:t>$’000</w:t>
            </w:r>
          </w:p>
        </w:tc>
      </w:tr>
      <w:tr w:rsidR="00810AC8" w:rsidRPr="000C4D2E" w14:paraId="49873BC7" w14:textId="77777777" w:rsidTr="00810AC8">
        <w:trPr>
          <w:trHeight w:val="268"/>
        </w:trPr>
        <w:tc>
          <w:tcPr>
            <w:tcW w:w="7030" w:type="dxa"/>
            <w:tcBorders>
              <w:top w:val="single" w:sz="2" w:space="0" w:color="B1B4B6"/>
              <w:bottom w:val="single" w:sz="2" w:space="0" w:color="B1B4B6"/>
            </w:tcBorders>
          </w:tcPr>
          <w:p w14:paraId="3AA7DE63" w14:textId="77777777" w:rsidR="00810AC8" w:rsidRPr="000C4D2E" w:rsidRDefault="00810AC8" w:rsidP="0037653D">
            <w:r w:rsidRPr="000C4D2E">
              <w:t>Current</w:t>
            </w:r>
          </w:p>
        </w:tc>
        <w:tc>
          <w:tcPr>
            <w:tcW w:w="1304" w:type="dxa"/>
            <w:tcBorders>
              <w:top w:val="single" w:sz="2" w:space="0" w:color="B1B4B6"/>
              <w:bottom w:val="single" w:sz="2" w:space="0" w:color="B1B4B6"/>
            </w:tcBorders>
            <w:shd w:val="clear" w:color="auto" w:fill="E1ECF7"/>
          </w:tcPr>
          <w:p w14:paraId="550B5C8C" w14:textId="77777777" w:rsidR="00810AC8" w:rsidRPr="000C4D2E" w:rsidRDefault="00810AC8" w:rsidP="0037653D"/>
        </w:tc>
        <w:tc>
          <w:tcPr>
            <w:tcW w:w="1304" w:type="dxa"/>
            <w:tcBorders>
              <w:top w:val="single" w:sz="2" w:space="0" w:color="B1B4B6"/>
              <w:bottom w:val="single" w:sz="2" w:space="0" w:color="B1B4B6"/>
            </w:tcBorders>
          </w:tcPr>
          <w:p w14:paraId="2FEA45DF" w14:textId="77777777" w:rsidR="00810AC8" w:rsidRPr="000C4D2E" w:rsidRDefault="00810AC8" w:rsidP="0037653D"/>
        </w:tc>
      </w:tr>
      <w:tr w:rsidR="00810AC8" w:rsidRPr="000C4D2E" w14:paraId="30F75744" w14:textId="77777777" w:rsidTr="00810AC8">
        <w:trPr>
          <w:trHeight w:val="268"/>
        </w:trPr>
        <w:tc>
          <w:tcPr>
            <w:tcW w:w="7030" w:type="dxa"/>
            <w:tcBorders>
              <w:top w:val="single" w:sz="2" w:space="0" w:color="B1B4B6"/>
              <w:bottom w:val="single" w:sz="2" w:space="0" w:color="B1B4B6"/>
            </w:tcBorders>
          </w:tcPr>
          <w:p w14:paraId="640D0ADF" w14:textId="77777777" w:rsidR="00810AC8" w:rsidRPr="000C4D2E" w:rsidRDefault="00810AC8" w:rsidP="0037653D">
            <w:r w:rsidRPr="000C4D2E">
              <w:t>Receivables</w:t>
            </w:r>
          </w:p>
        </w:tc>
        <w:tc>
          <w:tcPr>
            <w:tcW w:w="1304" w:type="dxa"/>
            <w:tcBorders>
              <w:top w:val="single" w:sz="2" w:space="0" w:color="B1B4B6"/>
              <w:bottom w:val="single" w:sz="2" w:space="0" w:color="B1B4B6"/>
            </w:tcBorders>
            <w:shd w:val="clear" w:color="auto" w:fill="E1ECF7"/>
          </w:tcPr>
          <w:p w14:paraId="6366F516" w14:textId="77777777" w:rsidR="00810AC8" w:rsidRPr="000C4D2E" w:rsidRDefault="00810AC8" w:rsidP="0037653D">
            <w:r w:rsidRPr="000C4D2E">
              <w:t>9 181</w:t>
            </w:r>
          </w:p>
        </w:tc>
        <w:tc>
          <w:tcPr>
            <w:tcW w:w="1304" w:type="dxa"/>
            <w:tcBorders>
              <w:top w:val="single" w:sz="2" w:space="0" w:color="B1B4B6"/>
              <w:bottom w:val="single" w:sz="2" w:space="0" w:color="B1B4B6"/>
            </w:tcBorders>
          </w:tcPr>
          <w:p w14:paraId="7FD5324B" w14:textId="77777777" w:rsidR="00810AC8" w:rsidRPr="000C4D2E" w:rsidRDefault="00810AC8" w:rsidP="0037653D">
            <w:r w:rsidRPr="000C4D2E">
              <w:t>10 392</w:t>
            </w:r>
          </w:p>
        </w:tc>
      </w:tr>
      <w:tr w:rsidR="00810AC8" w:rsidRPr="000C4D2E" w14:paraId="0065A117" w14:textId="77777777" w:rsidTr="00810AC8">
        <w:trPr>
          <w:trHeight w:val="268"/>
        </w:trPr>
        <w:tc>
          <w:tcPr>
            <w:tcW w:w="7030" w:type="dxa"/>
            <w:tcBorders>
              <w:top w:val="single" w:sz="2" w:space="0" w:color="B1B4B6"/>
              <w:bottom w:val="single" w:sz="2" w:space="0" w:color="000000"/>
            </w:tcBorders>
          </w:tcPr>
          <w:p w14:paraId="1BDB9476" w14:textId="77777777" w:rsidR="00810AC8" w:rsidRPr="000C4D2E" w:rsidRDefault="00810AC8" w:rsidP="0037653D">
            <w:r w:rsidRPr="000C4D2E">
              <w:t>Allowance for impairment of receivables</w:t>
            </w:r>
          </w:p>
        </w:tc>
        <w:tc>
          <w:tcPr>
            <w:tcW w:w="1304" w:type="dxa"/>
            <w:tcBorders>
              <w:top w:val="single" w:sz="2" w:space="0" w:color="B1B4B6"/>
              <w:bottom w:val="single" w:sz="2" w:space="0" w:color="000000"/>
            </w:tcBorders>
            <w:shd w:val="clear" w:color="auto" w:fill="E1ECF7"/>
          </w:tcPr>
          <w:p w14:paraId="51DB34A7" w14:textId="77777777" w:rsidR="00810AC8" w:rsidRPr="000C4D2E" w:rsidRDefault="00810AC8" w:rsidP="0037653D">
            <w:r w:rsidRPr="000C4D2E">
              <w:t>(3 341)</w:t>
            </w:r>
          </w:p>
        </w:tc>
        <w:tc>
          <w:tcPr>
            <w:tcW w:w="1304" w:type="dxa"/>
            <w:tcBorders>
              <w:top w:val="single" w:sz="2" w:space="0" w:color="B1B4B6"/>
              <w:bottom w:val="single" w:sz="2" w:space="0" w:color="000000"/>
            </w:tcBorders>
          </w:tcPr>
          <w:p w14:paraId="617FD6F0" w14:textId="77777777" w:rsidR="00810AC8" w:rsidRPr="000C4D2E" w:rsidRDefault="00810AC8" w:rsidP="0037653D">
            <w:r w:rsidRPr="000C4D2E">
              <w:t>(3 165)</w:t>
            </w:r>
          </w:p>
        </w:tc>
      </w:tr>
      <w:tr w:rsidR="00810AC8" w:rsidRPr="000C4D2E" w14:paraId="1BBC8B83" w14:textId="77777777" w:rsidTr="00810AC8">
        <w:trPr>
          <w:trHeight w:val="268"/>
        </w:trPr>
        <w:tc>
          <w:tcPr>
            <w:tcW w:w="7030" w:type="dxa"/>
            <w:tcBorders>
              <w:top w:val="single" w:sz="2" w:space="0" w:color="000000"/>
              <w:bottom w:val="single" w:sz="2" w:space="0" w:color="B1B4B6"/>
            </w:tcBorders>
          </w:tcPr>
          <w:p w14:paraId="55E1920C" w14:textId="77777777" w:rsidR="00810AC8" w:rsidRPr="000C4D2E" w:rsidRDefault="00810AC8" w:rsidP="0037653D"/>
        </w:tc>
        <w:tc>
          <w:tcPr>
            <w:tcW w:w="1304" w:type="dxa"/>
            <w:tcBorders>
              <w:top w:val="single" w:sz="2" w:space="0" w:color="000000"/>
              <w:bottom w:val="single" w:sz="2" w:space="0" w:color="B1B4B6"/>
            </w:tcBorders>
            <w:shd w:val="clear" w:color="auto" w:fill="E1ECF7"/>
          </w:tcPr>
          <w:p w14:paraId="49ACB405" w14:textId="77777777" w:rsidR="00810AC8" w:rsidRPr="000C4D2E" w:rsidRDefault="00810AC8" w:rsidP="0037653D">
            <w:r w:rsidRPr="000C4D2E">
              <w:t>5 840</w:t>
            </w:r>
          </w:p>
        </w:tc>
        <w:tc>
          <w:tcPr>
            <w:tcW w:w="1304" w:type="dxa"/>
            <w:tcBorders>
              <w:top w:val="single" w:sz="2" w:space="0" w:color="000000"/>
              <w:bottom w:val="single" w:sz="2" w:space="0" w:color="B1B4B6"/>
            </w:tcBorders>
          </w:tcPr>
          <w:p w14:paraId="01830DFE" w14:textId="77777777" w:rsidR="00810AC8" w:rsidRPr="000C4D2E" w:rsidRDefault="00810AC8" w:rsidP="0037653D">
            <w:r w:rsidRPr="000C4D2E">
              <w:t>7 227</w:t>
            </w:r>
          </w:p>
        </w:tc>
      </w:tr>
      <w:tr w:rsidR="00810AC8" w:rsidRPr="000C4D2E" w14:paraId="4C65A178" w14:textId="77777777" w:rsidTr="00810AC8">
        <w:trPr>
          <w:trHeight w:val="268"/>
        </w:trPr>
        <w:tc>
          <w:tcPr>
            <w:tcW w:w="7030" w:type="dxa"/>
            <w:tcBorders>
              <w:top w:val="single" w:sz="2" w:space="0" w:color="B1B4B6"/>
              <w:bottom w:val="single" w:sz="2" w:space="0" w:color="B1B4B6"/>
            </w:tcBorders>
          </w:tcPr>
          <w:p w14:paraId="2B40E9F3" w14:textId="77777777" w:rsidR="00810AC8" w:rsidRPr="000C4D2E" w:rsidRDefault="00810AC8" w:rsidP="0037653D">
            <w:r w:rsidRPr="000C4D2E">
              <w:t>Goods and Services Tax receivable</w:t>
            </w:r>
          </w:p>
        </w:tc>
        <w:tc>
          <w:tcPr>
            <w:tcW w:w="1304" w:type="dxa"/>
            <w:tcBorders>
              <w:top w:val="single" w:sz="2" w:space="0" w:color="B1B4B6"/>
              <w:bottom w:val="single" w:sz="2" w:space="0" w:color="B1B4B6"/>
            </w:tcBorders>
            <w:shd w:val="clear" w:color="auto" w:fill="E1ECF7"/>
          </w:tcPr>
          <w:p w14:paraId="745BC795" w14:textId="77777777" w:rsidR="00810AC8" w:rsidRPr="000C4D2E" w:rsidRDefault="00810AC8" w:rsidP="0037653D">
            <w:r w:rsidRPr="000C4D2E">
              <w:t>4 880</w:t>
            </w:r>
          </w:p>
        </w:tc>
        <w:tc>
          <w:tcPr>
            <w:tcW w:w="1304" w:type="dxa"/>
            <w:tcBorders>
              <w:top w:val="single" w:sz="2" w:space="0" w:color="B1B4B6"/>
              <w:bottom w:val="single" w:sz="2" w:space="0" w:color="B1B4B6"/>
            </w:tcBorders>
          </w:tcPr>
          <w:p w14:paraId="00049F73" w14:textId="77777777" w:rsidR="00810AC8" w:rsidRPr="000C4D2E" w:rsidRDefault="00810AC8" w:rsidP="0037653D">
            <w:r w:rsidRPr="000C4D2E">
              <w:t>3 206</w:t>
            </w:r>
          </w:p>
        </w:tc>
      </w:tr>
      <w:tr w:rsidR="00810AC8" w:rsidRPr="000C4D2E" w14:paraId="4EDECF9F" w14:textId="77777777" w:rsidTr="00810AC8">
        <w:trPr>
          <w:trHeight w:val="268"/>
        </w:trPr>
        <w:tc>
          <w:tcPr>
            <w:tcW w:w="7030" w:type="dxa"/>
            <w:tcBorders>
              <w:top w:val="single" w:sz="2" w:space="0" w:color="B1B4B6"/>
              <w:bottom w:val="single" w:sz="2" w:space="0" w:color="B1B4B6"/>
            </w:tcBorders>
          </w:tcPr>
          <w:p w14:paraId="71F05641" w14:textId="77777777" w:rsidR="00810AC8" w:rsidRPr="000C4D2E" w:rsidRDefault="00810AC8" w:rsidP="0037653D">
            <w:r w:rsidRPr="000C4D2E">
              <w:t>Interest receivable</w:t>
            </w:r>
          </w:p>
        </w:tc>
        <w:tc>
          <w:tcPr>
            <w:tcW w:w="1304" w:type="dxa"/>
            <w:tcBorders>
              <w:top w:val="single" w:sz="2" w:space="0" w:color="B1B4B6"/>
              <w:bottom w:val="single" w:sz="2" w:space="0" w:color="B1B4B6"/>
            </w:tcBorders>
            <w:shd w:val="clear" w:color="auto" w:fill="E1ECF7"/>
          </w:tcPr>
          <w:p w14:paraId="2C29E544" w14:textId="77777777" w:rsidR="00810AC8" w:rsidRPr="000C4D2E" w:rsidRDefault="00810AC8" w:rsidP="0037653D">
            <w:r w:rsidRPr="000C4D2E">
              <w:t>18</w:t>
            </w:r>
          </w:p>
        </w:tc>
        <w:tc>
          <w:tcPr>
            <w:tcW w:w="1304" w:type="dxa"/>
            <w:tcBorders>
              <w:top w:val="single" w:sz="2" w:space="0" w:color="B1B4B6"/>
              <w:bottom w:val="single" w:sz="2" w:space="0" w:color="B1B4B6"/>
            </w:tcBorders>
          </w:tcPr>
          <w:p w14:paraId="5E4D19AC" w14:textId="77777777" w:rsidR="00810AC8" w:rsidRPr="000C4D2E" w:rsidRDefault="00810AC8" w:rsidP="0037653D">
            <w:r w:rsidRPr="000C4D2E">
              <w:t>22</w:t>
            </w:r>
          </w:p>
        </w:tc>
      </w:tr>
      <w:tr w:rsidR="00810AC8" w:rsidRPr="000C4D2E" w14:paraId="518206FA" w14:textId="77777777" w:rsidTr="00810AC8">
        <w:trPr>
          <w:trHeight w:val="268"/>
        </w:trPr>
        <w:tc>
          <w:tcPr>
            <w:tcW w:w="7030" w:type="dxa"/>
            <w:tcBorders>
              <w:top w:val="single" w:sz="2" w:space="0" w:color="B1B4B6"/>
              <w:bottom w:val="single" w:sz="2" w:space="0" w:color="B1B4B6"/>
            </w:tcBorders>
          </w:tcPr>
          <w:p w14:paraId="54CFF56E" w14:textId="77777777" w:rsidR="00810AC8" w:rsidRPr="000C4D2E" w:rsidRDefault="00810AC8" w:rsidP="0037653D">
            <w:r w:rsidRPr="000C4D2E">
              <w:t>Staff debtors</w:t>
            </w:r>
          </w:p>
        </w:tc>
        <w:tc>
          <w:tcPr>
            <w:tcW w:w="1304" w:type="dxa"/>
            <w:tcBorders>
              <w:top w:val="single" w:sz="2" w:space="0" w:color="B1B4B6"/>
              <w:bottom w:val="single" w:sz="2" w:space="0" w:color="B1B4B6"/>
            </w:tcBorders>
            <w:shd w:val="clear" w:color="auto" w:fill="E1ECF7"/>
          </w:tcPr>
          <w:p w14:paraId="490761AA" w14:textId="77777777" w:rsidR="00810AC8" w:rsidRPr="000C4D2E" w:rsidRDefault="00810AC8" w:rsidP="0037653D">
            <w:r w:rsidRPr="000C4D2E">
              <w:t>16</w:t>
            </w:r>
          </w:p>
        </w:tc>
        <w:tc>
          <w:tcPr>
            <w:tcW w:w="1304" w:type="dxa"/>
            <w:tcBorders>
              <w:top w:val="single" w:sz="2" w:space="0" w:color="B1B4B6"/>
              <w:bottom w:val="single" w:sz="2" w:space="0" w:color="B1B4B6"/>
            </w:tcBorders>
          </w:tcPr>
          <w:p w14:paraId="3B3A9565" w14:textId="77777777" w:rsidR="00810AC8" w:rsidRPr="000C4D2E" w:rsidRDefault="00810AC8" w:rsidP="0037653D">
            <w:r w:rsidRPr="000C4D2E">
              <w:t>35</w:t>
            </w:r>
          </w:p>
        </w:tc>
      </w:tr>
      <w:tr w:rsidR="00810AC8" w:rsidRPr="000C4D2E" w14:paraId="6F52E8BC" w14:textId="77777777" w:rsidTr="00810AC8">
        <w:trPr>
          <w:trHeight w:val="268"/>
        </w:trPr>
        <w:tc>
          <w:tcPr>
            <w:tcW w:w="7030" w:type="dxa"/>
            <w:tcBorders>
              <w:top w:val="single" w:sz="2" w:space="0" w:color="B1B4B6"/>
              <w:bottom w:val="single" w:sz="2" w:space="0" w:color="B1B4B6"/>
            </w:tcBorders>
          </w:tcPr>
          <w:p w14:paraId="04528302" w14:textId="77777777" w:rsidR="00810AC8" w:rsidRPr="000C4D2E" w:rsidRDefault="00810AC8" w:rsidP="0037653D">
            <w:r w:rsidRPr="000C4D2E">
              <w:t>Other debtors</w:t>
            </w:r>
          </w:p>
        </w:tc>
        <w:tc>
          <w:tcPr>
            <w:tcW w:w="1304" w:type="dxa"/>
            <w:tcBorders>
              <w:top w:val="single" w:sz="2" w:space="0" w:color="B1B4B6"/>
              <w:bottom w:val="single" w:sz="2" w:space="0" w:color="B1B4B6"/>
            </w:tcBorders>
            <w:shd w:val="clear" w:color="auto" w:fill="E1ECF7"/>
          </w:tcPr>
          <w:p w14:paraId="6C78A390" w14:textId="77777777" w:rsidR="00810AC8" w:rsidRPr="000C4D2E" w:rsidRDefault="00810AC8" w:rsidP="0037653D">
            <w:r w:rsidRPr="000C4D2E">
              <w:t>6</w:t>
            </w:r>
          </w:p>
        </w:tc>
        <w:tc>
          <w:tcPr>
            <w:tcW w:w="1304" w:type="dxa"/>
            <w:tcBorders>
              <w:top w:val="single" w:sz="2" w:space="0" w:color="B1B4B6"/>
              <w:bottom w:val="single" w:sz="2" w:space="0" w:color="B1B4B6"/>
            </w:tcBorders>
          </w:tcPr>
          <w:p w14:paraId="6B27C239" w14:textId="77777777" w:rsidR="00810AC8" w:rsidRPr="000C4D2E" w:rsidRDefault="00810AC8" w:rsidP="0037653D">
            <w:r w:rsidRPr="000C4D2E">
              <w:t>90</w:t>
            </w:r>
          </w:p>
        </w:tc>
      </w:tr>
      <w:tr w:rsidR="00810AC8" w:rsidRPr="000C4D2E" w14:paraId="090B7746" w14:textId="77777777" w:rsidTr="00810AC8">
        <w:trPr>
          <w:trHeight w:val="289"/>
        </w:trPr>
        <w:tc>
          <w:tcPr>
            <w:tcW w:w="7030" w:type="dxa"/>
            <w:tcBorders>
              <w:top w:val="single" w:sz="2" w:space="0" w:color="B1B4B6"/>
              <w:bottom w:val="single" w:sz="8" w:space="0" w:color="008CCC"/>
            </w:tcBorders>
          </w:tcPr>
          <w:p w14:paraId="5AB76104" w14:textId="77777777" w:rsidR="00810AC8" w:rsidRPr="000C4D2E" w:rsidRDefault="00810AC8" w:rsidP="0037653D"/>
        </w:tc>
        <w:tc>
          <w:tcPr>
            <w:tcW w:w="1304" w:type="dxa"/>
            <w:tcBorders>
              <w:top w:val="single" w:sz="2" w:space="0" w:color="B1B4B6"/>
              <w:bottom w:val="single" w:sz="8" w:space="0" w:color="008CCC"/>
            </w:tcBorders>
            <w:shd w:val="clear" w:color="auto" w:fill="E1ECF7"/>
          </w:tcPr>
          <w:p w14:paraId="4811C5DF" w14:textId="77777777" w:rsidR="00810AC8" w:rsidRPr="000C4D2E" w:rsidRDefault="00810AC8" w:rsidP="0037653D">
            <w:r w:rsidRPr="000C4D2E">
              <w:t>10 760</w:t>
            </w:r>
          </w:p>
        </w:tc>
        <w:tc>
          <w:tcPr>
            <w:tcW w:w="1304" w:type="dxa"/>
            <w:tcBorders>
              <w:top w:val="single" w:sz="2" w:space="0" w:color="B1B4B6"/>
              <w:bottom w:val="single" w:sz="8" w:space="0" w:color="008CCC"/>
            </w:tcBorders>
          </w:tcPr>
          <w:p w14:paraId="6CE0D9AB" w14:textId="77777777" w:rsidR="00810AC8" w:rsidRPr="000C4D2E" w:rsidRDefault="00810AC8" w:rsidP="0037653D">
            <w:r w:rsidRPr="000C4D2E">
              <w:t>10 580</w:t>
            </w:r>
          </w:p>
        </w:tc>
      </w:tr>
    </w:tbl>
    <w:p w14:paraId="086F42D6" w14:textId="77777777" w:rsidR="00810AC8" w:rsidRPr="000C4D2E" w:rsidRDefault="00810AC8" w:rsidP="0037653D"/>
    <w:p w14:paraId="6B64D3DE" w14:textId="77777777" w:rsidR="00810AC8" w:rsidRPr="000C4D2E" w:rsidRDefault="00810AC8" w:rsidP="0037653D">
      <w:r w:rsidRPr="000C4D2E">
        <w:t>Receivables are recognised at original invoice amount less any allowance for uncollectable amounts (i.e. impairment). The carrying amount of net receivables is equivalent to fair value as it is due for settlement within 30 days.</w:t>
      </w:r>
    </w:p>
    <w:p w14:paraId="1620E662" w14:textId="422C3FC7" w:rsidR="00810AC8" w:rsidRPr="000C4D2E" w:rsidRDefault="00D01504" w:rsidP="00E60FED">
      <w:pPr>
        <w:pStyle w:val="Heading3"/>
      </w:pPr>
      <w:r w:rsidRPr="000C4D2E">
        <w:t xml:space="preserve">6.1.1 </w:t>
      </w:r>
      <w:r w:rsidR="00810AC8" w:rsidRPr="000C4D2E">
        <w:t>Movement in the allowance for impairment of trade receivables</w:t>
      </w:r>
    </w:p>
    <w:tbl>
      <w:tblPr>
        <w:tblpPr w:leftFromText="180" w:rightFromText="180" w:vertAnchor="text" w:horzAnchor="margin" w:tblpY="265"/>
        <w:tblW w:w="9638" w:type="dxa"/>
        <w:tblLayout w:type="fixed"/>
        <w:tblCellMar>
          <w:left w:w="0" w:type="dxa"/>
          <w:right w:w="0" w:type="dxa"/>
        </w:tblCellMar>
        <w:tblLook w:val="01E0" w:firstRow="1" w:lastRow="1" w:firstColumn="1" w:lastColumn="1" w:noHBand="0" w:noVBand="0"/>
      </w:tblPr>
      <w:tblGrid>
        <w:gridCol w:w="7030"/>
        <w:gridCol w:w="1304"/>
        <w:gridCol w:w="1304"/>
      </w:tblGrid>
      <w:tr w:rsidR="00810AC8" w:rsidRPr="000C4D2E" w14:paraId="06AC4421" w14:textId="77777777" w:rsidTr="00810AC8">
        <w:trPr>
          <w:trHeight w:val="534"/>
        </w:trPr>
        <w:tc>
          <w:tcPr>
            <w:tcW w:w="7030" w:type="dxa"/>
            <w:tcBorders>
              <w:top w:val="single" w:sz="8" w:space="0" w:color="008CCC"/>
              <w:bottom w:val="single" w:sz="2" w:space="0" w:color="B1B4B6"/>
            </w:tcBorders>
          </w:tcPr>
          <w:p w14:paraId="17EDCC06" w14:textId="77777777" w:rsidR="00810AC8" w:rsidRPr="000C4D2E" w:rsidRDefault="00810AC8" w:rsidP="0037653D"/>
        </w:tc>
        <w:tc>
          <w:tcPr>
            <w:tcW w:w="1304" w:type="dxa"/>
            <w:tcBorders>
              <w:top w:val="single" w:sz="8" w:space="0" w:color="008CCC"/>
              <w:bottom w:val="single" w:sz="2" w:space="0" w:color="B1B4B6"/>
            </w:tcBorders>
            <w:shd w:val="clear" w:color="auto" w:fill="E1ECF7"/>
          </w:tcPr>
          <w:p w14:paraId="18B8BD3A" w14:textId="77777777" w:rsidR="00810AC8" w:rsidRPr="000C4D2E" w:rsidRDefault="00810AC8" w:rsidP="0037653D">
            <w:r w:rsidRPr="000C4D2E">
              <w:t>2021</w:t>
            </w:r>
          </w:p>
          <w:p w14:paraId="024012A5" w14:textId="77777777" w:rsidR="00810AC8" w:rsidRPr="000C4D2E" w:rsidRDefault="00810AC8" w:rsidP="0037653D">
            <w:r w:rsidRPr="000C4D2E">
              <w:t>$’000</w:t>
            </w:r>
          </w:p>
        </w:tc>
        <w:tc>
          <w:tcPr>
            <w:tcW w:w="1304" w:type="dxa"/>
            <w:tcBorders>
              <w:top w:val="single" w:sz="8" w:space="0" w:color="008CCC"/>
              <w:bottom w:val="single" w:sz="2" w:space="0" w:color="B1B4B6"/>
            </w:tcBorders>
          </w:tcPr>
          <w:p w14:paraId="6F17FCBC" w14:textId="77777777" w:rsidR="00810AC8" w:rsidRPr="000C4D2E" w:rsidRDefault="00810AC8" w:rsidP="0037653D">
            <w:r w:rsidRPr="000C4D2E">
              <w:t>2020</w:t>
            </w:r>
          </w:p>
          <w:p w14:paraId="0647AC5E" w14:textId="77777777" w:rsidR="00810AC8" w:rsidRPr="000C4D2E" w:rsidRDefault="00810AC8" w:rsidP="0037653D">
            <w:r w:rsidRPr="000C4D2E">
              <w:t>$’000</w:t>
            </w:r>
          </w:p>
        </w:tc>
      </w:tr>
      <w:tr w:rsidR="00810AC8" w:rsidRPr="000C4D2E" w14:paraId="626BB2F1" w14:textId="77777777" w:rsidTr="00810AC8">
        <w:trPr>
          <w:trHeight w:val="484"/>
        </w:trPr>
        <w:tc>
          <w:tcPr>
            <w:tcW w:w="7030" w:type="dxa"/>
            <w:tcBorders>
              <w:top w:val="single" w:sz="2" w:space="0" w:color="B1B4B6"/>
              <w:bottom w:val="single" w:sz="2" w:space="0" w:color="B1B4B6"/>
            </w:tcBorders>
          </w:tcPr>
          <w:p w14:paraId="19BE5F63" w14:textId="77777777" w:rsidR="00810AC8" w:rsidRPr="000C4D2E" w:rsidRDefault="00810AC8" w:rsidP="0037653D">
            <w:r w:rsidRPr="000C4D2E">
              <w:t>Reconciliation of changes in the allowance for impairment of trade receivables:</w:t>
            </w:r>
          </w:p>
        </w:tc>
        <w:tc>
          <w:tcPr>
            <w:tcW w:w="1304" w:type="dxa"/>
            <w:tcBorders>
              <w:top w:val="single" w:sz="2" w:space="0" w:color="B1B4B6"/>
              <w:bottom w:val="single" w:sz="2" w:space="0" w:color="B1B4B6"/>
            </w:tcBorders>
            <w:shd w:val="clear" w:color="auto" w:fill="E1ECF7"/>
          </w:tcPr>
          <w:p w14:paraId="375E11B0" w14:textId="77777777" w:rsidR="00810AC8" w:rsidRPr="000C4D2E" w:rsidRDefault="00810AC8" w:rsidP="0037653D"/>
        </w:tc>
        <w:tc>
          <w:tcPr>
            <w:tcW w:w="1304" w:type="dxa"/>
            <w:tcBorders>
              <w:top w:val="single" w:sz="2" w:space="0" w:color="B1B4B6"/>
              <w:bottom w:val="single" w:sz="2" w:space="0" w:color="B1B4B6"/>
            </w:tcBorders>
          </w:tcPr>
          <w:p w14:paraId="2ED953AC" w14:textId="77777777" w:rsidR="00810AC8" w:rsidRPr="000C4D2E" w:rsidRDefault="00810AC8" w:rsidP="0037653D"/>
        </w:tc>
      </w:tr>
      <w:tr w:rsidR="00810AC8" w:rsidRPr="000C4D2E" w14:paraId="287F9A18" w14:textId="77777777" w:rsidTr="00810AC8">
        <w:trPr>
          <w:trHeight w:val="268"/>
        </w:trPr>
        <w:tc>
          <w:tcPr>
            <w:tcW w:w="7030" w:type="dxa"/>
            <w:tcBorders>
              <w:top w:val="single" w:sz="2" w:space="0" w:color="B1B4B6"/>
              <w:bottom w:val="single" w:sz="2" w:space="0" w:color="B1B4B6"/>
            </w:tcBorders>
          </w:tcPr>
          <w:p w14:paraId="58BCB000" w14:textId="77777777" w:rsidR="00810AC8" w:rsidRPr="000C4D2E" w:rsidRDefault="00810AC8" w:rsidP="0037653D">
            <w:r w:rsidRPr="000C4D2E">
              <w:t>Opening Balance</w:t>
            </w:r>
          </w:p>
        </w:tc>
        <w:tc>
          <w:tcPr>
            <w:tcW w:w="1304" w:type="dxa"/>
            <w:tcBorders>
              <w:top w:val="single" w:sz="2" w:space="0" w:color="B1B4B6"/>
              <w:bottom w:val="single" w:sz="2" w:space="0" w:color="B1B4B6"/>
            </w:tcBorders>
            <w:shd w:val="clear" w:color="auto" w:fill="E1ECF7"/>
          </w:tcPr>
          <w:p w14:paraId="59B8D1C8" w14:textId="77777777" w:rsidR="00810AC8" w:rsidRPr="000C4D2E" w:rsidRDefault="00810AC8" w:rsidP="0037653D">
            <w:r w:rsidRPr="000C4D2E">
              <w:t>3165</w:t>
            </w:r>
          </w:p>
        </w:tc>
        <w:tc>
          <w:tcPr>
            <w:tcW w:w="1304" w:type="dxa"/>
            <w:tcBorders>
              <w:top w:val="single" w:sz="2" w:space="0" w:color="B1B4B6"/>
              <w:bottom w:val="single" w:sz="2" w:space="0" w:color="B1B4B6"/>
            </w:tcBorders>
          </w:tcPr>
          <w:p w14:paraId="2254C112" w14:textId="77777777" w:rsidR="00810AC8" w:rsidRPr="000C4D2E" w:rsidRDefault="00810AC8" w:rsidP="0037653D">
            <w:r w:rsidRPr="000C4D2E">
              <w:t>1 641</w:t>
            </w:r>
          </w:p>
        </w:tc>
      </w:tr>
      <w:tr w:rsidR="00810AC8" w:rsidRPr="000C4D2E" w14:paraId="3A27FE9D" w14:textId="77777777" w:rsidTr="00810AC8">
        <w:trPr>
          <w:trHeight w:val="268"/>
        </w:trPr>
        <w:tc>
          <w:tcPr>
            <w:tcW w:w="7030" w:type="dxa"/>
            <w:tcBorders>
              <w:top w:val="single" w:sz="2" w:space="0" w:color="B1B4B6"/>
              <w:bottom w:val="single" w:sz="2" w:space="0" w:color="B1B4B6"/>
            </w:tcBorders>
          </w:tcPr>
          <w:p w14:paraId="42475A4B" w14:textId="77777777" w:rsidR="00810AC8" w:rsidRPr="000C4D2E" w:rsidRDefault="00810AC8" w:rsidP="0037653D">
            <w:r w:rsidRPr="000C4D2E">
              <w:t>Expected credit losses expense</w:t>
            </w:r>
          </w:p>
        </w:tc>
        <w:tc>
          <w:tcPr>
            <w:tcW w:w="1304" w:type="dxa"/>
            <w:tcBorders>
              <w:top w:val="single" w:sz="2" w:space="0" w:color="B1B4B6"/>
              <w:bottom w:val="single" w:sz="2" w:space="0" w:color="B1B4B6"/>
            </w:tcBorders>
            <w:shd w:val="clear" w:color="auto" w:fill="E1ECF7"/>
          </w:tcPr>
          <w:p w14:paraId="465FC557" w14:textId="77777777" w:rsidR="00810AC8" w:rsidRPr="000C4D2E" w:rsidRDefault="00810AC8" w:rsidP="0037653D">
            <w:r w:rsidRPr="000C4D2E">
              <w:t>531</w:t>
            </w:r>
          </w:p>
        </w:tc>
        <w:tc>
          <w:tcPr>
            <w:tcW w:w="1304" w:type="dxa"/>
            <w:tcBorders>
              <w:top w:val="single" w:sz="2" w:space="0" w:color="B1B4B6"/>
              <w:bottom w:val="single" w:sz="2" w:space="0" w:color="B1B4B6"/>
            </w:tcBorders>
          </w:tcPr>
          <w:p w14:paraId="63226921" w14:textId="77777777" w:rsidR="00810AC8" w:rsidRPr="000C4D2E" w:rsidRDefault="00810AC8" w:rsidP="0037653D">
            <w:r w:rsidRPr="000C4D2E">
              <w:t>1 566</w:t>
            </w:r>
          </w:p>
        </w:tc>
      </w:tr>
      <w:tr w:rsidR="00810AC8" w:rsidRPr="000C4D2E" w14:paraId="54F003AC" w14:textId="77777777" w:rsidTr="00810AC8">
        <w:trPr>
          <w:trHeight w:val="268"/>
        </w:trPr>
        <w:tc>
          <w:tcPr>
            <w:tcW w:w="7030" w:type="dxa"/>
            <w:tcBorders>
              <w:top w:val="single" w:sz="2" w:space="0" w:color="B1B4B6"/>
              <w:bottom w:val="single" w:sz="2" w:space="0" w:color="B1B4B6"/>
            </w:tcBorders>
          </w:tcPr>
          <w:p w14:paraId="2B5FAEE5" w14:textId="77777777" w:rsidR="00810AC8" w:rsidRPr="000C4D2E" w:rsidRDefault="00810AC8" w:rsidP="0037653D">
            <w:r w:rsidRPr="000C4D2E">
              <w:t>Amount written off during the year</w:t>
            </w:r>
          </w:p>
        </w:tc>
        <w:tc>
          <w:tcPr>
            <w:tcW w:w="1304" w:type="dxa"/>
            <w:tcBorders>
              <w:top w:val="single" w:sz="2" w:space="0" w:color="B1B4B6"/>
              <w:bottom w:val="single" w:sz="2" w:space="0" w:color="B1B4B6"/>
            </w:tcBorders>
            <w:shd w:val="clear" w:color="auto" w:fill="E1ECF7"/>
          </w:tcPr>
          <w:p w14:paraId="10C54336" w14:textId="77777777" w:rsidR="00810AC8" w:rsidRPr="000C4D2E" w:rsidRDefault="00810AC8" w:rsidP="0037653D">
            <w:r w:rsidRPr="000C4D2E">
              <w:t>(111)</w:t>
            </w:r>
          </w:p>
        </w:tc>
        <w:tc>
          <w:tcPr>
            <w:tcW w:w="1304" w:type="dxa"/>
            <w:tcBorders>
              <w:top w:val="single" w:sz="2" w:space="0" w:color="B1B4B6"/>
              <w:bottom w:val="single" w:sz="2" w:space="0" w:color="B1B4B6"/>
            </w:tcBorders>
          </w:tcPr>
          <w:p w14:paraId="7AB0350C" w14:textId="77777777" w:rsidR="00810AC8" w:rsidRPr="000C4D2E" w:rsidRDefault="00810AC8" w:rsidP="0037653D">
            <w:r w:rsidRPr="000C4D2E">
              <w:t>(42)</w:t>
            </w:r>
          </w:p>
        </w:tc>
      </w:tr>
      <w:tr w:rsidR="00810AC8" w:rsidRPr="000C4D2E" w14:paraId="202194C2" w14:textId="77777777" w:rsidTr="00810AC8">
        <w:trPr>
          <w:trHeight w:val="268"/>
        </w:trPr>
        <w:tc>
          <w:tcPr>
            <w:tcW w:w="7030" w:type="dxa"/>
            <w:tcBorders>
              <w:top w:val="single" w:sz="2" w:space="0" w:color="B1B4B6"/>
              <w:bottom w:val="single" w:sz="2" w:space="0" w:color="000000"/>
            </w:tcBorders>
          </w:tcPr>
          <w:p w14:paraId="16C9B022" w14:textId="77777777" w:rsidR="00810AC8" w:rsidRPr="000C4D2E" w:rsidRDefault="00810AC8" w:rsidP="0037653D">
            <w:r w:rsidRPr="000C4D2E">
              <w:t>Recovered during the year</w:t>
            </w:r>
          </w:p>
        </w:tc>
        <w:tc>
          <w:tcPr>
            <w:tcW w:w="1304" w:type="dxa"/>
            <w:tcBorders>
              <w:top w:val="single" w:sz="2" w:space="0" w:color="B1B4B6"/>
              <w:bottom w:val="single" w:sz="2" w:space="0" w:color="000000"/>
            </w:tcBorders>
            <w:shd w:val="clear" w:color="auto" w:fill="E1ECF7"/>
          </w:tcPr>
          <w:p w14:paraId="5276C93D" w14:textId="77777777" w:rsidR="00810AC8" w:rsidRPr="000C4D2E" w:rsidRDefault="00810AC8" w:rsidP="0037653D">
            <w:r w:rsidRPr="000C4D2E">
              <w:t>(244)</w:t>
            </w:r>
          </w:p>
        </w:tc>
        <w:tc>
          <w:tcPr>
            <w:tcW w:w="1304" w:type="dxa"/>
            <w:tcBorders>
              <w:top w:val="single" w:sz="2" w:space="0" w:color="B1B4B6"/>
              <w:bottom w:val="single" w:sz="2" w:space="0" w:color="000000"/>
            </w:tcBorders>
          </w:tcPr>
          <w:p w14:paraId="32130E8A" w14:textId="77777777" w:rsidR="00810AC8" w:rsidRPr="000C4D2E" w:rsidRDefault="00810AC8" w:rsidP="0037653D">
            <w:r w:rsidRPr="000C4D2E">
              <w:t>-</w:t>
            </w:r>
          </w:p>
        </w:tc>
      </w:tr>
      <w:tr w:rsidR="00810AC8" w:rsidRPr="000C4D2E" w14:paraId="46ADFB99" w14:textId="77777777" w:rsidTr="00810AC8">
        <w:trPr>
          <w:trHeight w:val="268"/>
        </w:trPr>
        <w:tc>
          <w:tcPr>
            <w:tcW w:w="7030" w:type="dxa"/>
            <w:tcBorders>
              <w:top w:val="single" w:sz="2" w:space="0" w:color="000000"/>
              <w:bottom w:val="single" w:sz="2" w:space="0" w:color="000000"/>
            </w:tcBorders>
          </w:tcPr>
          <w:p w14:paraId="43549B09" w14:textId="77777777" w:rsidR="00810AC8" w:rsidRPr="000C4D2E" w:rsidRDefault="00810AC8" w:rsidP="0037653D">
            <w:r w:rsidRPr="000C4D2E">
              <w:t>Balance at end of year</w:t>
            </w:r>
          </w:p>
        </w:tc>
        <w:tc>
          <w:tcPr>
            <w:tcW w:w="1304" w:type="dxa"/>
            <w:tcBorders>
              <w:top w:val="single" w:sz="2" w:space="0" w:color="000000"/>
              <w:bottom w:val="single" w:sz="2" w:space="0" w:color="000000"/>
            </w:tcBorders>
            <w:shd w:val="clear" w:color="auto" w:fill="E1ECF7"/>
          </w:tcPr>
          <w:p w14:paraId="1FCC89D4" w14:textId="77777777" w:rsidR="00810AC8" w:rsidRPr="000C4D2E" w:rsidRDefault="00810AC8" w:rsidP="0037653D">
            <w:r w:rsidRPr="000C4D2E">
              <w:t>3 341</w:t>
            </w:r>
          </w:p>
        </w:tc>
        <w:tc>
          <w:tcPr>
            <w:tcW w:w="1304" w:type="dxa"/>
            <w:tcBorders>
              <w:top w:val="single" w:sz="2" w:space="0" w:color="000000"/>
              <w:bottom w:val="single" w:sz="2" w:space="0" w:color="000000"/>
            </w:tcBorders>
          </w:tcPr>
          <w:p w14:paraId="04D05087" w14:textId="77777777" w:rsidR="00810AC8" w:rsidRPr="000C4D2E" w:rsidRDefault="00810AC8" w:rsidP="0037653D">
            <w:r w:rsidRPr="000C4D2E">
              <w:t>3 165</w:t>
            </w:r>
          </w:p>
        </w:tc>
      </w:tr>
    </w:tbl>
    <w:p w14:paraId="07330576" w14:textId="77777777" w:rsidR="00810AC8" w:rsidRPr="000C4D2E" w:rsidRDefault="00810AC8" w:rsidP="0037653D"/>
    <w:p w14:paraId="730E4116" w14:textId="77777777" w:rsidR="00810AC8" w:rsidRPr="000C4D2E" w:rsidRDefault="00810AC8" w:rsidP="0037653D">
      <w:r w:rsidRPr="000C4D2E">
        <w:t>The maximum exposure to credit risk at the end of the financial year for receivables is the carrying amount of the asset inclusive of any allowance for impairment as shown in Note 8.1 Financial Instruments disclosure.</w:t>
      </w:r>
    </w:p>
    <w:p w14:paraId="04E3DDA9" w14:textId="77777777" w:rsidR="00810AC8" w:rsidRPr="000C4D2E" w:rsidRDefault="00810AC8" w:rsidP="0037653D">
      <w:r w:rsidRPr="000C4D2E">
        <w:t>The Department does not hold any collateral as security or other credit enhancements for receivables.</w:t>
      </w:r>
    </w:p>
    <w:p w14:paraId="2E1B015F" w14:textId="22556EA4" w:rsidR="002E56D2" w:rsidRPr="000C4D2E" w:rsidRDefault="00722917" w:rsidP="00E60FED">
      <w:pPr>
        <w:pStyle w:val="Heading3"/>
      </w:pPr>
      <w:r w:rsidRPr="000C4D2E">
        <w:t xml:space="preserve">6.2 </w:t>
      </w:r>
      <w:r w:rsidR="002E56D2" w:rsidRPr="000C4D2E">
        <w:t>Inventory</w:t>
      </w:r>
    </w:p>
    <w:tbl>
      <w:tblPr>
        <w:tblpPr w:leftFromText="180" w:rightFromText="180" w:vertAnchor="text" w:horzAnchor="margin" w:tblpY="306"/>
        <w:tblW w:w="9638" w:type="dxa"/>
        <w:tblLayout w:type="fixed"/>
        <w:tblCellMar>
          <w:left w:w="0" w:type="dxa"/>
          <w:right w:w="0" w:type="dxa"/>
        </w:tblCellMar>
        <w:tblLook w:val="01E0" w:firstRow="1" w:lastRow="1" w:firstColumn="1" w:lastColumn="1" w:noHBand="0" w:noVBand="0"/>
      </w:tblPr>
      <w:tblGrid>
        <w:gridCol w:w="7030"/>
        <w:gridCol w:w="1304"/>
        <w:gridCol w:w="1304"/>
      </w:tblGrid>
      <w:tr w:rsidR="002E56D2" w:rsidRPr="000C4D2E" w14:paraId="33B72E9C" w14:textId="77777777" w:rsidTr="002E56D2">
        <w:trPr>
          <w:trHeight w:val="534"/>
        </w:trPr>
        <w:tc>
          <w:tcPr>
            <w:tcW w:w="7030" w:type="dxa"/>
            <w:tcBorders>
              <w:top w:val="single" w:sz="8" w:space="0" w:color="008CCC"/>
              <w:bottom w:val="single" w:sz="2" w:space="0" w:color="B1B4B6"/>
            </w:tcBorders>
          </w:tcPr>
          <w:p w14:paraId="4EC285B8" w14:textId="77777777" w:rsidR="002E56D2" w:rsidRPr="000C4D2E" w:rsidRDefault="002E56D2" w:rsidP="0037653D"/>
        </w:tc>
        <w:tc>
          <w:tcPr>
            <w:tcW w:w="1304" w:type="dxa"/>
            <w:tcBorders>
              <w:top w:val="single" w:sz="8" w:space="0" w:color="008CCC"/>
              <w:bottom w:val="single" w:sz="2" w:space="0" w:color="B1B4B6"/>
            </w:tcBorders>
            <w:shd w:val="clear" w:color="auto" w:fill="E1ECF7"/>
          </w:tcPr>
          <w:p w14:paraId="1790C9AD" w14:textId="77777777" w:rsidR="002E56D2" w:rsidRPr="000C4D2E" w:rsidRDefault="002E56D2" w:rsidP="0037653D">
            <w:r w:rsidRPr="000C4D2E">
              <w:t>2021</w:t>
            </w:r>
          </w:p>
          <w:p w14:paraId="28959F8E" w14:textId="77777777" w:rsidR="002E56D2" w:rsidRPr="000C4D2E" w:rsidRDefault="002E56D2" w:rsidP="0037653D">
            <w:r w:rsidRPr="000C4D2E">
              <w:t>$’000</w:t>
            </w:r>
          </w:p>
        </w:tc>
        <w:tc>
          <w:tcPr>
            <w:tcW w:w="1304" w:type="dxa"/>
            <w:tcBorders>
              <w:top w:val="single" w:sz="8" w:space="0" w:color="008CCC"/>
              <w:bottom w:val="single" w:sz="2" w:space="0" w:color="B1B4B6"/>
            </w:tcBorders>
          </w:tcPr>
          <w:p w14:paraId="0F16DCC9" w14:textId="77777777" w:rsidR="002E56D2" w:rsidRPr="000C4D2E" w:rsidRDefault="002E56D2" w:rsidP="0037653D">
            <w:r w:rsidRPr="000C4D2E">
              <w:t>2020</w:t>
            </w:r>
          </w:p>
          <w:p w14:paraId="7B20C875" w14:textId="77777777" w:rsidR="002E56D2" w:rsidRPr="000C4D2E" w:rsidRDefault="002E56D2" w:rsidP="0037653D">
            <w:r w:rsidRPr="000C4D2E">
              <w:t>$’000</w:t>
            </w:r>
          </w:p>
        </w:tc>
      </w:tr>
      <w:tr w:rsidR="002E56D2" w:rsidRPr="000C4D2E" w14:paraId="4050A76A" w14:textId="77777777" w:rsidTr="002E56D2">
        <w:trPr>
          <w:trHeight w:val="268"/>
        </w:trPr>
        <w:tc>
          <w:tcPr>
            <w:tcW w:w="7030" w:type="dxa"/>
            <w:tcBorders>
              <w:top w:val="single" w:sz="2" w:space="0" w:color="B1B4B6"/>
              <w:bottom w:val="single" w:sz="2" w:space="0" w:color="B1B4B6"/>
            </w:tcBorders>
          </w:tcPr>
          <w:p w14:paraId="1583E520" w14:textId="77777777" w:rsidR="002E56D2" w:rsidRPr="000C4D2E" w:rsidRDefault="002E56D2" w:rsidP="0037653D"/>
        </w:tc>
        <w:tc>
          <w:tcPr>
            <w:tcW w:w="1304" w:type="dxa"/>
            <w:tcBorders>
              <w:top w:val="single" w:sz="2" w:space="0" w:color="B1B4B6"/>
              <w:bottom w:val="single" w:sz="2" w:space="0" w:color="B1B4B6"/>
            </w:tcBorders>
            <w:shd w:val="clear" w:color="auto" w:fill="E1ECF7"/>
          </w:tcPr>
          <w:p w14:paraId="7FF9B6EA" w14:textId="77777777" w:rsidR="002E56D2" w:rsidRPr="000C4D2E" w:rsidRDefault="002E56D2" w:rsidP="0037653D"/>
        </w:tc>
        <w:tc>
          <w:tcPr>
            <w:tcW w:w="1304" w:type="dxa"/>
            <w:tcBorders>
              <w:top w:val="single" w:sz="2" w:space="0" w:color="B1B4B6"/>
              <w:bottom w:val="single" w:sz="2" w:space="0" w:color="B1B4B6"/>
            </w:tcBorders>
          </w:tcPr>
          <w:p w14:paraId="29EB3B5A" w14:textId="77777777" w:rsidR="002E56D2" w:rsidRPr="000C4D2E" w:rsidRDefault="002E56D2" w:rsidP="0037653D"/>
        </w:tc>
      </w:tr>
      <w:tr w:rsidR="002E56D2" w:rsidRPr="000C4D2E" w14:paraId="06D06015" w14:textId="77777777" w:rsidTr="002E56D2">
        <w:trPr>
          <w:trHeight w:val="268"/>
        </w:trPr>
        <w:tc>
          <w:tcPr>
            <w:tcW w:w="7030" w:type="dxa"/>
            <w:tcBorders>
              <w:top w:val="single" w:sz="2" w:space="0" w:color="B1B4B6"/>
              <w:bottom w:val="single" w:sz="2" w:space="0" w:color="B1B4B6"/>
            </w:tcBorders>
          </w:tcPr>
          <w:p w14:paraId="71335E6D" w14:textId="77777777" w:rsidR="002E56D2" w:rsidRPr="000C4D2E" w:rsidRDefault="002E56D2" w:rsidP="0037653D">
            <w:r w:rsidRPr="000C4D2E">
              <w:t>Motor vehicle plates (at cost)</w:t>
            </w:r>
          </w:p>
        </w:tc>
        <w:tc>
          <w:tcPr>
            <w:tcW w:w="1304" w:type="dxa"/>
            <w:tcBorders>
              <w:top w:val="single" w:sz="2" w:space="0" w:color="B1B4B6"/>
              <w:bottom w:val="single" w:sz="2" w:space="0" w:color="B1B4B6"/>
            </w:tcBorders>
            <w:shd w:val="clear" w:color="auto" w:fill="E1ECF7"/>
          </w:tcPr>
          <w:p w14:paraId="5ABA8264" w14:textId="77777777" w:rsidR="002E56D2" w:rsidRPr="000C4D2E" w:rsidRDefault="002E56D2" w:rsidP="0037653D">
            <w:r w:rsidRPr="000C4D2E">
              <w:t>597</w:t>
            </w:r>
          </w:p>
        </w:tc>
        <w:tc>
          <w:tcPr>
            <w:tcW w:w="1304" w:type="dxa"/>
            <w:tcBorders>
              <w:top w:val="single" w:sz="2" w:space="0" w:color="B1B4B6"/>
              <w:bottom w:val="single" w:sz="2" w:space="0" w:color="B1B4B6"/>
            </w:tcBorders>
          </w:tcPr>
          <w:p w14:paraId="40292DD7" w14:textId="77777777" w:rsidR="002E56D2" w:rsidRPr="000C4D2E" w:rsidRDefault="002E56D2" w:rsidP="0037653D">
            <w:r w:rsidRPr="000C4D2E">
              <w:t>598</w:t>
            </w:r>
          </w:p>
        </w:tc>
      </w:tr>
      <w:tr w:rsidR="002E56D2" w:rsidRPr="000C4D2E" w14:paraId="51A916C4" w14:textId="77777777" w:rsidTr="002E56D2">
        <w:trPr>
          <w:trHeight w:val="289"/>
        </w:trPr>
        <w:tc>
          <w:tcPr>
            <w:tcW w:w="7030" w:type="dxa"/>
            <w:tcBorders>
              <w:top w:val="single" w:sz="2" w:space="0" w:color="B1B4B6"/>
              <w:bottom w:val="single" w:sz="8" w:space="0" w:color="008CCC"/>
            </w:tcBorders>
          </w:tcPr>
          <w:p w14:paraId="0302CA58" w14:textId="77777777" w:rsidR="002E56D2" w:rsidRPr="000C4D2E" w:rsidRDefault="002E56D2" w:rsidP="0037653D"/>
        </w:tc>
        <w:tc>
          <w:tcPr>
            <w:tcW w:w="1304" w:type="dxa"/>
            <w:tcBorders>
              <w:top w:val="single" w:sz="2" w:space="0" w:color="B1B4B6"/>
              <w:bottom w:val="single" w:sz="8" w:space="0" w:color="008CCC"/>
            </w:tcBorders>
            <w:shd w:val="clear" w:color="auto" w:fill="E1ECF7"/>
          </w:tcPr>
          <w:p w14:paraId="1D1934BD" w14:textId="77777777" w:rsidR="002E56D2" w:rsidRPr="000C4D2E" w:rsidRDefault="002E56D2" w:rsidP="0037653D">
            <w:r w:rsidRPr="000C4D2E">
              <w:t>597</w:t>
            </w:r>
          </w:p>
        </w:tc>
        <w:tc>
          <w:tcPr>
            <w:tcW w:w="1304" w:type="dxa"/>
            <w:tcBorders>
              <w:top w:val="single" w:sz="2" w:space="0" w:color="B1B4B6"/>
              <w:bottom w:val="single" w:sz="8" w:space="0" w:color="008CCC"/>
            </w:tcBorders>
          </w:tcPr>
          <w:p w14:paraId="6B08F4ED" w14:textId="77777777" w:rsidR="002E56D2" w:rsidRPr="000C4D2E" w:rsidRDefault="002E56D2" w:rsidP="0037653D">
            <w:r w:rsidRPr="000C4D2E">
              <w:t>598</w:t>
            </w:r>
          </w:p>
        </w:tc>
      </w:tr>
    </w:tbl>
    <w:p w14:paraId="5D106231" w14:textId="77777777" w:rsidR="002E56D2" w:rsidRPr="000C4D2E" w:rsidRDefault="002E56D2" w:rsidP="0037653D"/>
    <w:p w14:paraId="767CED4F" w14:textId="77777777" w:rsidR="002E56D2" w:rsidRPr="000C4D2E" w:rsidRDefault="002E56D2" w:rsidP="0037653D">
      <w:r w:rsidRPr="000C4D2E">
        <w:t>Inventories are measured at the lower of cost and net realisable value.</w:t>
      </w:r>
    </w:p>
    <w:p w14:paraId="31A8EE8E" w14:textId="2F12CEFE" w:rsidR="002E56D2" w:rsidRPr="000C4D2E" w:rsidRDefault="00722917" w:rsidP="00E60FED">
      <w:pPr>
        <w:pStyle w:val="Heading3"/>
      </w:pPr>
      <w:r w:rsidRPr="000C4D2E">
        <w:t xml:space="preserve">6.3 </w:t>
      </w:r>
      <w:r w:rsidR="002E56D2" w:rsidRPr="000C4D2E">
        <w:t>Amounts receivable for services (Holding Account)</w:t>
      </w:r>
    </w:p>
    <w:tbl>
      <w:tblPr>
        <w:tblpPr w:leftFromText="180" w:rightFromText="180" w:vertAnchor="text" w:horzAnchor="margin" w:tblpY="289"/>
        <w:tblW w:w="9637" w:type="dxa"/>
        <w:tblLayout w:type="fixed"/>
        <w:tblCellMar>
          <w:left w:w="0" w:type="dxa"/>
          <w:right w:w="0" w:type="dxa"/>
        </w:tblCellMar>
        <w:tblLook w:val="01E0" w:firstRow="1" w:lastRow="1" w:firstColumn="1" w:lastColumn="1" w:noHBand="0" w:noVBand="0"/>
      </w:tblPr>
      <w:tblGrid>
        <w:gridCol w:w="6945"/>
        <w:gridCol w:w="1346"/>
        <w:gridCol w:w="1346"/>
      </w:tblGrid>
      <w:tr w:rsidR="002E56D2" w:rsidRPr="000C4D2E" w14:paraId="68FA9DD7" w14:textId="77777777" w:rsidTr="002E56D2">
        <w:trPr>
          <w:trHeight w:val="534"/>
        </w:trPr>
        <w:tc>
          <w:tcPr>
            <w:tcW w:w="6945" w:type="dxa"/>
            <w:tcBorders>
              <w:top w:val="single" w:sz="8" w:space="0" w:color="008CCC"/>
              <w:bottom w:val="single" w:sz="2" w:space="0" w:color="B1B4B6"/>
            </w:tcBorders>
          </w:tcPr>
          <w:p w14:paraId="3D40577C" w14:textId="77777777" w:rsidR="002E56D2" w:rsidRPr="000C4D2E" w:rsidRDefault="002E56D2" w:rsidP="0037653D"/>
        </w:tc>
        <w:tc>
          <w:tcPr>
            <w:tcW w:w="1346" w:type="dxa"/>
            <w:tcBorders>
              <w:top w:val="single" w:sz="8" w:space="0" w:color="008CCC"/>
              <w:bottom w:val="single" w:sz="2" w:space="0" w:color="B1B4B6"/>
            </w:tcBorders>
            <w:shd w:val="clear" w:color="auto" w:fill="E1ECF7"/>
          </w:tcPr>
          <w:p w14:paraId="68690DB5" w14:textId="77777777" w:rsidR="002E56D2" w:rsidRPr="000C4D2E" w:rsidRDefault="002E56D2" w:rsidP="0037653D">
            <w:r w:rsidRPr="000C4D2E">
              <w:t>2021</w:t>
            </w:r>
          </w:p>
          <w:p w14:paraId="213FB48B" w14:textId="77777777" w:rsidR="002E56D2" w:rsidRPr="000C4D2E" w:rsidRDefault="002E56D2" w:rsidP="0037653D">
            <w:r w:rsidRPr="000C4D2E">
              <w:t>$’000</w:t>
            </w:r>
          </w:p>
        </w:tc>
        <w:tc>
          <w:tcPr>
            <w:tcW w:w="1346" w:type="dxa"/>
            <w:tcBorders>
              <w:top w:val="single" w:sz="8" w:space="0" w:color="008CCC"/>
              <w:bottom w:val="single" w:sz="2" w:space="0" w:color="B1B4B6"/>
            </w:tcBorders>
          </w:tcPr>
          <w:p w14:paraId="23FDFF88" w14:textId="77777777" w:rsidR="002E56D2" w:rsidRPr="000C4D2E" w:rsidRDefault="002E56D2" w:rsidP="0037653D">
            <w:r w:rsidRPr="000C4D2E">
              <w:t>2020</w:t>
            </w:r>
          </w:p>
          <w:p w14:paraId="6240BF60" w14:textId="77777777" w:rsidR="002E56D2" w:rsidRPr="000C4D2E" w:rsidRDefault="002E56D2" w:rsidP="0037653D">
            <w:r w:rsidRPr="000C4D2E">
              <w:t>$’000</w:t>
            </w:r>
          </w:p>
        </w:tc>
      </w:tr>
      <w:tr w:rsidR="002E56D2" w:rsidRPr="000C4D2E" w14:paraId="7FDE4BDF" w14:textId="77777777" w:rsidTr="002E56D2">
        <w:trPr>
          <w:trHeight w:val="268"/>
        </w:trPr>
        <w:tc>
          <w:tcPr>
            <w:tcW w:w="6945" w:type="dxa"/>
            <w:tcBorders>
              <w:top w:val="single" w:sz="2" w:space="0" w:color="B1B4B6"/>
              <w:bottom w:val="single" w:sz="2" w:space="0" w:color="B1B4B6"/>
            </w:tcBorders>
          </w:tcPr>
          <w:p w14:paraId="71862462" w14:textId="77777777" w:rsidR="002E56D2" w:rsidRPr="000C4D2E" w:rsidRDefault="002E56D2" w:rsidP="0037653D"/>
        </w:tc>
        <w:tc>
          <w:tcPr>
            <w:tcW w:w="1346" w:type="dxa"/>
            <w:tcBorders>
              <w:top w:val="single" w:sz="2" w:space="0" w:color="B1B4B6"/>
              <w:bottom w:val="single" w:sz="2" w:space="0" w:color="B1B4B6"/>
            </w:tcBorders>
            <w:shd w:val="clear" w:color="auto" w:fill="E1ECF7"/>
          </w:tcPr>
          <w:p w14:paraId="422EB74B" w14:textId="77777777" w:rsidR="002E56D2" w:rsidRPr="000C4D2E" w:rsidRDefault="002E56D2" w:rsidP="0037653D"/>
        </w:tc>
        <w:tc>
          <w:tcPr>
            <w:tcW w:w="1346" w:type="dxa"/>
            <w:tcBorders>
              <w:top w:val="single" w:sz="2" w:space="0" w:color="B1B4B6"/>
              <w:bottom w:val="single" w:sz="2" w:space="0" w:color="B1B4B6"/>
            </w:tcBorders>
          </w:tcPr>
          <w:p w14:paraId="153A7D1C" w14:textId="77777777" w:rsidR="002E56D2" w:rsidRPr="000C4D2E" w:rsidRDefault="002E56D2" w:rsidP="0037653D"/>
        </w:tc>
      </w:tr>
      <w:tr w:rsidR="002E56D2" w:rsidRPr="000C4D2E" w14:paraId="273E9776" w14:textId="77777777" w:rsidTr="002E56D2">
        <w:trPr>
          <w:trHeight w:val="268"/>
        </w:trPr>
        <w:tc>
          <w:tcPr>
            <w:tcW w:w="6945" w:type="dxa"/>
            <w:tcBorders>
              <w:top w:val="single" w:sz="2" w:space="0" w:color="B1B4B6"/>
              <w:bottom w:val="single" w:sz="2" w:space="0" w:color="B1B4B6"/>
            </w:tcBorders>
          </w:tcPr>
          <w:p w14:paraId="0E11ACC4" w14:textId="77777777" w:rsidR="002E56D2" w:rsidRPr="000C4D2E" w:rsidRDefault="002E56D2" w:rsidP="0037653D">
            <w:r w:rsidRPr="000C4D2E">
              <w:t>Non-current</w:t>
            </w:r>
          </w:p>
        </w:tc>
        <w:tc>
          <w:tcPr>
            <w:tcW w:w="1346" w:type="dxa"/>
            <w:tcBorders>
              <w:top w:val="single" w:sz="2" w:space="0" w:color="B1B4B6"/>
              <w:bottom w:val="single" w:sz="2" w:space="0" w:color="B1B4B6"/>
            </w:tcBorders>
            <w:shd w:val="clear" w:color="auto" w:fill="E1ECF7"/>
          </w:tcPr>
          <w:p w14:paraId="571D8D54" w14:textId="77777777" w:rsidR="002E56D2" w:rsidRPr="000C4D2E" w:rsidRDefault="002E56D2" w:rsidP="0037653D">
            <w:r w:rsidRPr="000C4D2E">
              <w:t>301 057</w:t>
            </w:r>
          </w:p>
        </w:tc>
        <w:tc>
          <w:tcPr>
            <w:tcW w:w="1346" w:type="dxa"/>
            <w:tcBorders>
              <w:top w:val="single" w:sz="2" w:space="0" w:color="B1B4B6"/>
              <w:bottom w:val="single" w:sz="2" w:space="0" w:color="B1B4B6"/>
            </w:tcBorders>
          </w:tcPr>
          <w:p w14:paraId="23C3BD36" w14:textId="77777777" w:rsidR="002E56D2" w:rsidRPr="000C4D2E" w:rsidRDefault="002E56D2" w:rsidP="0037653D">
            <w:r w:rsidRPr="000C4D2E">
              <w:t>276 738</w:t>
            </w:r>
          </w:p>
        </w:tc>
      </w:tr>
      <w:tr w:rsidR="002E56D2" w:rsidRPr="000C4D2E" w14:paraId="5293D475" w14:textId="77777777" w:rsidTr="002E56D2">
        <w:trPr>
          <w:trHeight w:val="289"/>
        </w:trPr>
        <w:tc>
          <w:tcPr>
            <w:tcW w:w="6945" w:type="dxa"/>
            <w:tcBorders>
              <w:top w:val="single" w:sz="2" w:space="0" w:color="B1B4B6"/>
              <w:bottom w:val="single" w:sz="8" w:space="0" w:color="008CCC"/>
            </w:tcBorders>
          </w:tcPr>
          <w:p w14:paraId="2745515A" w14:textId="77777777" w:rsidR="002E56D2" w:rsidRPr="000C4D2E" w:rsidRDefault="002E56D2" w:rsidP="0037653D"/>
        </w:tc>
        <w:tc>
          <w:tcPr>
            <w:tcW w:w="1346" w:type="dxa"/>
            <w:tcBorders>
              <w:top w:val="single" w:sz="2" w:space="0" w:color="B1B4B6"/>
              <w:bottom w:val="single" w:sz="8" w:space="0" w:color="008CCC"/>
            </w:tcBorders>
            <w:shd w:val="clear" w:color="auto" w:fill="E1ECF7"/>
          </w:tcPr>
          <w:p w14:paraId="294EA81D" w14:textId="77777777" w:rsidR="002E56D2" w:rsidRPr="000C4D2E" w:rsidRDefault="002E56D2" w:rsidP="0037653D">
            <w:r w:rsidRPr="000C4D2E">
              <w:t>301 057</w:t>
            </w:r>
          </w:p>
        </w:tc>
        <w:tc>
          <w:tcPr>
            <w:tcW w:w="1346" w:type="dxa"/>
            <w:tcBorders>
              <w:top w:val="single" w:sz="2" w:space="0" w:color="B1B4B6"/>
              <w:bottom w:val="single" w:sz="8" w:space="0" w:color="008CCC"/>
            </w:tcBorders>
          </w:tcPr>
          <w:p w14:paraId="49941FC6" w14:textId="77777777" w:rsidR="002E56D2" w:rsidRPr="000C4D2E" w:rsidRDefault="002E56D2" w:rsidP="0037653D">
            <w:r w:rsidRPr="000C4D2E">
              <w:t>276 738</w:t>
            </w:r>
          </w:p>
        </w:tc>
      </w:tr>
    </w:tbl>
    <w:p w14:paraId="38D484FE" w14:textId="77777777" w:rsidR="002E56D2" w:rsidRPr="000C4D2E" w:rsidRDefault="002E56D2" w:rsidP="0037653D"/>
    <w:p w14:paraId="37BC61EE" w14:textId="77777777" w:rsidR="002E56D2" w:rsidRPr="000C4D2E" w:rsidRDefault="002E56D2" w:rsidP="0037653D">
      <w:r w:rsidRPr="000C4D2E">
        <w:t>Amounts receivable for services represent the non-cash component of service appropriation. It is restricted in that it can only be used for asset replacement or payment of leave liability.</w:t>
      </w:r>
    </w:p>
    <w:p w14:paraId="5105CABD" w14:textId="77777777" w:rsidR="002E56D2" w:rsidRPr="000C4D2E" w:rsidRDefault="002E56D2" w:rsidP="0037653D">
      <w:r w:rsidRPr="000C4D2E">
        <w:t>Amounts receivable for services are not considered to be impaired (i.e. there is no expected credit loss of the holding accounts).</w:t>
      </w:r>
    </w:p>
    <w:p w14:paraId="663FA859" w14:textId="77777777" w:rsidR="002E56D2" w:rsidRPr="000C4D2E" w:rsidRDefault="002E56D2" w:rsidP="0037653D">
      <w:r w:rsidRPr="000C4D2E">
        <w:t>The Department receives funding on an accrual basis. The appropriations are paid partly in cash and partly as an asset (holding account receivable). The accrued amount receivable is accessible on the emergence of the cash funding requirement to cover leave entitlements and asset replacement.</w:t>
      </w:r>
    </w:p>
    <w:p w14:paraId="332A498E" w14:textId="016A11DA" w:rsidR="002E56D2" w:rsidRPr="000C4D2E" w:rsidRDefault="00722917" w:rsidP="00645679">
      <w:pPr>
        <w:pStyle w:val="Heading3"/>
      </w:pPr>
      <w:r w:rsidRPr="000C4D2E">
        <w:t xml:space="preserve">6.4 </w:t>
      </w:r>
      <w:r w:rsidR="002E56D2" w:rsidRPr="000C4D2E">
        <w:t>Other current assets</w:t>
      </w:r>
    </w:p>
    <w:tbl>
      <w:tblPr>
        <w:tblpPr w:leftFromText="180" w:rightFromText="180" w:vertAnchor="text" w:horzAnchor="margin" w:tblpY="299"/>
        <w:tblW w:w="9638" w:type="dxa"/>
        <w:tblLayout w:type="fixed"/>
        <w:tblCellMar>
          <w:left w:w="0" w:type="dxa"/>
          <w:right w:w="0" w:type="dxa"/>
        </w:tblCellMar>
        <w:tblLook w:val="01E0" w:firstRow="1" w:lastRow="1" w:firstColumn="1" w:lastColumn="1" w:noHBand="0" w:noVBand="0"/>
      </w:tblPr>
      <w:tblGrid>
        <w:gridCol w:w="7030"/>
        <w:gridCol w:w="1304"/>
        <w:gridCol w:w="1304"/>
      </w:tblGrid>
      <w:tr w:rsidR="002E56D2" w:rsidRPr="000C4D2E" w14:paraId="6B404052" w14:textId="77777777" w:rsidTr="002E56D2">
        <w:trPr>
          <w:trHeight w:val="534"/>
        </w:trPr>
        <w:tc>
          <w:tcPr>
            <w:tcW w:w="7030" w:type="dxa"/>
            <w:tcBorders>
              <w:top w:val="single" w:sz="8" w:space="0" w:color="008CCC"/>
              <w:bottom w:val="single" w:sz="2" w:space="0" w:color="B1B4B6"/>
            </w:tcBorders>
          </w:tcPr>
          <w:p w14:paraId="6FA205BA" w14:textId="77777777" w:rsidR="002E56D2" w:rsidRPr="000C4D2E" w:rsidRDefault="002E56D2" w:rsidP="0037653D"/>
        </w:tc>
        <w:tc>
          <w:tcPr>
            <w:tcW w:w="1304" w:type="dxa"/>
            <w:tcBorders>
              <w:top w:val="single" w:sz="8" w:space="0" w:color="008CCC"/>
              <w:bottom w:val="single" w:sz="2" w:space="0" w:color="B1B4B6"/>
            </w:tcBorders>
            <w:shd w:val="clear" w:color="auto" w:fill="E1ECF7"/>
          </w:tcPr>
          <w:p w14:paraId="35C2A0E4" w14:textId="77777777" w:rsidR="002E56D2" w:rsidRPr="000C4D2E" w:rsidRDefault="002E56D2" w:rsidP="0037653D">
            <w:r w:rsidRPr="000C4D2E">
              <w:t>2021</w:t>
            </w:r>
          </w:p>
          <w:p w14:paraId="06A30919" w14:textId="77777777" w:rsidR="002E56D2" w:rsidRPr="000C4D2E" w:rsidRDefault="002E56D2" w:rsidP="0037653D">
            <w:r w:rsidRPr="000C4D2E">
              <w:t>$’000</w:t>
            </w:r>
          </w:p>
        </w:tc>
        <w:tc>
          <w:tcPr>
            <w:tcW w:w="1304" w:type="dxa"/>
            <w:tcBorders>
              <w:top w:val="single" w:sz="8" w:space="0" w:color="008CCC"/>
              <w:bottom w:val="single" w:sz="2" w:space="0" w:color="B1B4B6"/>
            </w:tcBorders>
          </w:tcPr>
          <w:p w14:paraId="37A0B563" w14:textId="77777777" w:rsidR="002E56D2" w:rsidRPr="000C4D2E" w:rsidRDefault="002E56D2" w:rsidP="0037653D">
            <w:r w:rsidRPr="000C4D2E">
              <w:t>2020</w:t>
            </w:r>
          </w:p>
          <w:p w14:paraId="2B5B5E60" w14:textId="77777777" w:rsidR="002E56D2" w:rsidRPr="000C4D2E" w:rsidRDefault="002E56D2" w:rsidP="0037653D">
            <w:r w:rsidRPr="000C4D2E">
              <w:t>$’000</w:t>
            </w:r>
          </w:p>
        </w:tc>
      </w:tr>
      <w:tr w:rsidR="002E56D2" w:rsidRPr="000C4D2E" w14:paraId="7DE0CA9E" w14:textId="77777777" w:rsidTr="002E56D2">
        <w:trPr>
          <w:trHeight w:val="268"/>
        </w:trPr>
        <w:tc>
          <w:tcPr>
            <w:tcW w:w="7030" w:type="dxa"/>
            <w:tcBorders>
              <w:top w:val="single" w:sz="2" w:space="0" w:color="B1B4B6"/>
              <w:bottom w:val="single" w:sz="2" w:space="0" w:color="B1B4B6"/>
            </w:tcBorders>
          </w:tcPr>
          <w:p w14:paraId="1AF07384" w14:textId="77777777" w:rsidR="002E56D2" w:rsidRPr="000C4D2E" w:rsidRDefault="002E56D2" w:rsidP="0037653D"/>
        </w:tc>
        <w:tc>
          <w:tcPr>
            <w:tcW w:w="1304" w:type="dxa"/>
            <w:tcBorders>
              <w:top w:val="single" w:sz="2" w:space="0" w:color="B1B4B6"/>
              <w:bottom w:val="single" w:sz="2" w:space="0" w:color="B1B4B6"/>
            </w:tcBorders>
            <w:shd w:val="clear" w:color="auto" w:fill="E1ECF7"/>
          </w:tcPr>
          <w:p w14:paraId="158C4DD2" w14:textId="77777777" w:rsidR="002E56D2" w:rsidRPr="000C4D2E" w:rsidRDefault="002E56D2" w:rsidP="0037653D"/>
        </w:tc>
        <w:tc>
          <w:tcPr>
            <w:tcW w:w="1304" w:type="dxa"/>
            <w:tcBorders>
              <w:top w:val="single" w:sz="2" w:space="0" w:color="B1B4B6"/>
              <w:bottom w:val="single" w:sz="2" w:space="0" w:color="B1B4B6"/>
            </w:tcBorders>
          </w:tcPr>
          <w:p w14:paraId="429233FA" w14:textId="77777777" w:rsidR="002E56D2" w:rsidRPr="000C4D2E" w:rsidRDefault="002E56D2" w:rsidP="0037653D"/>
        </w:tc>
      </w:tr>
      <w:tr w:rsidR="002E56D2" w:rsidRPr="000C4D2E" w14:paraId="7BF6FC9D" w14:textId="77777777" w:rsidTr="002E56D2">
        <w:trPr>
          <w:trHeight w:val="268"/>
        </w:trPr>
        <w:tc>
          <w:tcPr>
            <w:tcW w:w="7030" w:type="dxa"/>
            <w:tcBorders>
              <w:top w:val="single" w:sz="2" w:space="0" w:color="B1B4B6"/>
              <w:bottom w:val="single" w:sz="2" w:space="0" w:color="B1B4B6"/>
            </w:tcBorders>
          </w:tcPr>
          <w:p w14:paraId="33CA1692" w14:textId="77777777" w:rsidR="002E56D2" w:rsidRPr="000C4D2E" w:rsidRDefault="002E56D2" w:rsidP="0037653D">
            <w:r w:rsidRPr="000C4D2E">
              <w:t>Prepayments</w:t>
            </w:r>
          </w:p>
        </w:tc>
        <w:tc>
          <w:tcPr>
            <w:tcW w:w="1304" w:type="dxa"/>
            <w:tcBorders>
              <w:top w:val="single" w:sz="2" w:space="0" w:color="B1B4B6"/>
              <w:bottom w:val="single" w:sz="2" w:space="0" w:color="B1B4B6"/>
            </w:tcBorders>
            <w:shd w:val="clear" w:color="auto" w:fill="E1ECF7"/>
          </w:tcPr>
          <w:p w14:paraId="6AD0AC96" w14:textId="77777777" w:rsidR="002E56D2" w:rsidRPr="000C4D2E" w:rsidRDefault="002E56D2" w:rsidP="0037653D">
            <w:r w:rsidRPr="000C4D2E">
              <w:t>6 110</w:t>
            </w:r>
          </w:p>
        </w:tc>
        <w:tc>
          <w:tcPr>
            <w:tcW w:w="1304" w:type="dxa"/>
            <w:tcBorders>
              <w:top w:val="single" w:sz="2" w:space="0" w:color="B1B4B6"/>
              <w:bottom w:val="single" w:sz="2" w:space="0" w:color="B1B4B6"/>
            </w:tcBorders>
          </w:tcPr>
          <w:p w14:paraId="6279F69E" w14:textId="77777777" w:rsidR="002E56D2" w:rsidRPr="000C4D2E" w:rsidRDefault="002E56D2" w:rsidP="0037653D">
            <w:r w:rsidRPr="000C4D2E">
              <w:t>4 164</w:t>
            </w:r>
          </w:p>
        </w:tc>
      </w:tr>
      <w:tr w:rsidR="002E56D2" w:rsidRPr="000C4D2E" w14:paraId="19D44F69" w14:textId="77777777" w:rsidTr="002E56D2">
        <w:trPr>
          <w:trHeight w:val="289"/>
        </w:trPr>
        <w:tc>
          <w:tcPr>
            <w:tcW w:w="7030" w:type="dxa"/>
            <w:tcBorders>
              <w:top w:val="single" w:sz="2" w:space="0" w:color="B1B4B6"/>
              <w:bottom w:val="single" w:sz="8" w:space="0" w:color="008CCC"/>
            </w:tcBorders>
          </w:tcPr>
          <w:p w14:paraId="4D45FE7B" w14:textId="77777777" w:rsidR="002E56D2" w:rsidRPr="000C4D2E" w:rsidRDefault="002E56D2" w:rsidP="0037653D"/>
        </w:tc>
        <w:tc>
          <w:tcPr>
            <w:tcW w:w="1304" w:type="dxa"/>
            <w:tcBorders>
              <w:top w:val="single" w:sz="2" w:space="0" w:color="B1B4B6"/>
              <w:bottom w:val="single" w:sz="8" w:space="0" w:color="008CCC"/>
            </w:tcBorders>
            <w:shd w:val="clear" w:color="auto" w:fill="E1ECF7"/>
          </w:tcPr>
          <w:p w14:paraId="1140A0CF" w14:textId="77777777" w:rsidR="002E56D2" w:rsidRPr="000C4D2E" w:rsidRDefault="002E56D2" w:rsidP="0037653D">
            <w:r w:rsidRPr="000C4D2E">
              <w:t>6 110</w:t>
            </w:r>
          </w:p>
        </w:tc>
        <w:tc>
          <w:tcPr>
            <w:tcW w:w="1304" w:type="dxa"/>
            <w:tcBorders>
              <w:top w:val="single" w:sz="2" w:space="0" w:color="B1B4B6"/>
              <w:bottom w:val="single" w:sz="8" w:space="0" w:color="008CCC"/>
            </w:tcBorders>
          </w:tcPr>
          <w:p w14:paraId="7765DCCB" w14:textId="77777777" w:rsidR="002E56D2" w:rsidRPr="000C4D2E" w:rsidRDefault="002E56D2" w:rsidP="0037653D">
            <w:r w:rsidRPr="000C4D2E">
              <w:t>4 164</w:t>
            </w:r>
          </w:p>
        </w:tc>
      </w:tr>
    </w:tbl>
    <w:p w14:paraId="7854A3A6" w14:textId="77777777" w:rsidR="002E56D2" w:rsidRPr="000C4D2E" w:rsidRDefault="002E56D2" w:rsidP="0037653D"/>
    <w:p w14:paraId="76B593F5" w14:textId="77777777" w:rsidR="002E56D2" w:rsidRPr="000C4D2E" w:rsidRDefault="002E56D2" w:rsidP="0037653D">
      <w:r w:rsidRPr="000C4D2E">
        <w:t>Other non-financial assets include prepayments which represent payments in advance of receipt of goods or services or that part of expenditure made in one financial year covering a term extending beyond that year.</w:t>
      </w:r>
    </w:p>
    <w:p w14:paraId="483CDB87" w14:textId="5FA1DA48" w:rsidR="008126A4" w:rsidRPr="000C4D2E" w:rsidRDefault="00AF0646" w:rsidP="00645679">
      <w:pPr>
        <w:pStyle w:val="Heading3"/>
      </w:pPr>
      <w:r w:rsidRPr="000C4D2E">
        <w:t xml:space="preserve">6.5 </w:t>
      </w:r>
      <w:r w:rsidR="008126A4" w:rsidRPr="000C4D2E">
        <w:t>Payables</w:t>
      </w:r>
    </w:p>
    <w:tbl>
      <w:tblPr>
        <w:tblpPr w:leftFromText="180" w:rightFromText="180" w:vertAnchor="text" w:horzAnchor="margin" w:tblpY="282"/>
        <w:tblW w:w="9638" w:type="dxa"/>
        <w:tblLayout w:type="fixed"/>
        <w:tblCellMar>
          <w:left w:w="0" w:type="dxa"/>
          <w:right w:w="0" w:type="dxa"/>
        </w:tblCellMar>
        <w:tblLook w:val="01E0" w:firstRow="1" w:lastRow="1" w:firstColumn="1" w:lastColumn="1" w:noHBand="0" w:noVBand="0"/>
      </w:tblPr>
      <w:tblGrid>
        <w:gridCol w:w="7030"/>
        <w:gridCol w:w="1304"/>
        <w:gridCol w:w="1304"/>
      </w:tblGrid>
      <w:tr w:rsidR="008126A4" w:rsidRPr="000C4D2E" w14:paraId="2BCC7DC0" w14:textId="77777777" w:rsidTr="008126A4">
        <w:trPr>
          <w:trHeight w:val="534"/>
        </w:trPr>
        <w:tc>
          <w:tcPr>
            <w:tcW w:w="7030" w:type="dxa"/>
            <w:tcBorders>
              <w:top w:val="single" w:sz="8" w:space="0" w:color="008CCC"/>
              <w:bottom w:val="single" w:sz="2" w:space="0" w:color="B1B4B6"/>
            </w:tcBorders>
          </w:tcPr>
          <w:p w14:paraId="0E96B6B4" w14:textId="77777777" w:rsidR="008126A4" w:rsidRPr="000C4D2E" w:rsidRDefault="008126A4" w:rsidP="0037653D"/>
        </w:tc>
        <w:tc>
          <w:tcPr>
            <w:tcW w:w="1304" w:type="dxa"/>
            <w:tcBorders>
              <w:top w:val="single" w:sz="8" w:space="0" w:color="008CCC"/>
              <w:bottom w:val="single" w:sz="2" w:space="0" w:color="B1B4B6"/>
            </w:tcBorders>
            <w:shd w:val="clear" w:color="auto" w:fill="E1ECF7"/>
          </w:tcPr>
          <w:p w14:paraId="46EBDB47" w14:textId="77777777" w:rsidR="008126A4" w:rsidRPr="000C4D2E" w:rsidRDefault="008126A4" w:rsidP="0037653D">
            <w:r w:rsidRPr="000C4D2E">
              <w:t>2021</w:t>
            </w:r>
          </w:p>
          <w:p w14:paraId="6147FBFF" w14:textId="77777777" w:rsidR="008126A4" w:rsidRPr="000C4D2E" w:rsidRDefault="008126A4" w:rsidP="0037653D">
            <w:r w:rsidRPr="000C4D2E">
              <w:t>$’000</w:t>
            </w:r>
          </w:p>
        </w:tc>
        <w:tc>
          <w:tcPr>
            <w:tcW w:w="1304" w:type="dxa"/>
            <w:tcBorders>
              <w:top w:val="single" w:sz="8" w:space="0" w:color="008CCC"/>
              <w:bottom w:val="single" w:sz="2" w:space="0" w:color="B1B4B6"/>
            </w:tcBorders>
          </w:tcPr>
          <w:p w14:paraId="219B513C" w14:textId="77777777" w:rsidR="008126A4" w:rsidRPr="000C4D2E" w:rsidRDefault="008126A4" w:rsidP="0037653D">
            <w:r w:rsidRPr="000C4D2E">
              <w:t>2020</w:t>
            </w:r>
          </w:p>
          <w:p w14:paraId="5E883E57" w14:textId="77777777" w:rsidR="008126A4" w:rsidRPr="000C4D2E" w:rsidRDefault="008126A4" w:rsidP="0037653D">
            <w:r w:rsidRPr="000C4D2E">
              <w:t>$’000</w:t>
            </w:r>
          </w:p>
        </w:tc>
      </w:tr>
      <w:tr w:rsidR="008126A4" w:rsidRPr="000C4D2E" w14:paraId="3C273FC4" w14:textId="77777777" w:rsidTr="008126A4">
        <w:trPr>
          <w:trHeight w:val="268"/>
        </w:trPr>
        <w:tc>
          <w:tcPr>
            <w:tcW w:w="7030" w:type="dxa"/>
            <w:tcBorders>
              <w:top w:val="single" w:sz="2" w:space="0" w:color="B1B4B6"/>
              <w:bottom w:val="single" w:sz="2" w:space="0" w:color="B1B4B6"/>
            </w:tcBorders>
          </w:tcPr>
          <w:p w14:paraId="5F010909" w14:textId="77777777" w:rsidR="008126A4" w:rsidRPr="000C4D2E" w:rsidRDefault="008126A4" w:rsidP="0037653D">
            <w:r w:rsidRPr="000C4D2E">
              <w:t>Current</w:t>
            </w:r>
          </w:p>
        </w:tc>
        <w:tc>
          <w:tcPr>
            <w:tcW w:w="1304" w:type="dxa"/>
            <w:tcBorders>
              <w:top w:val="single" w:sz="2" w:space="0" w:color="B1B4B6"/>
              <w:bottom w:val="single" w:sz="2" w:space="0" w:color="B1B4B6"/>
            </w:tcBorders>
            <w:shd w:val="clear" w:color="auto" w:fill="E1ECF7"/>
          </w:tcPr>
          <w:p w14:paraId="45C499C0" w14:textId="77777777" w:rsidR="008126A4" w:rsidRPr="000C4D2E" w:rsidRDefault="008126A4" w:rsidP="0037653D"/>
        </w:tc>
        <w:tc>
          <w:tcPr>
            <w:tcW w:w="1304" w:type="dxa"/>
            <w:tcBorders>
              <w:top w:val="single" w:sz="2" w:space="0" w:color="B1B4B6"/>
              <w:bottom w:val="single" w:sz="2" w:space="0" w:color="B1B4B6"/>
            </w:tcBorders>
          </w:tcPr>
          <w:p w14:paraId="224B41C7" w14:textId="77777777" w:rsidR="008126A4" w:rsidRPr="000C4D2E" w:rsidRDefault="008126A4" w:rsidP="0037653D"/>
        </w:tc>
      </w:tr>
      <w:tr w:rsidR="008126A4" w:rsidRPr="000C4D2E" w14:paraId="338A8868" w14:textId="77777777" w:rsidTr="008126A4">
        <w:trPr>
          <w:trHeight w:val="268"/>
        </w:trPr>
        <w:tc>
          <w:tcPr>
            <w:tcW w:w="7030" w:type="dxa"/>
            <w:tcBorders>
              <w:top w:val="single" w:sz="2" w:space="0" w:color="B1B4B6"/>
              <w:bottom w:val="single" w:sz="2" w:space="0" w:color="B1B4B6"/>
            </w:tcBorders>
          </w:tcPr>
          <w:p w14:paraId="48C61F30" w14:textId="77777777" w:rsidR="008126A4" w:rsidRPr="000C4D2E" w:rsidRDefault="008126A4" w:rsidP="0037653D">
            <w:r w:rsidRPr="000C4D2E">
              <w:t>Trade payables</w:t>
            </w:r>
          </w:p>
        </w:tc>
        <w:tc>
          <w:tcPr>
            <w:tcW w:w="1304" w:type="dxa"/>
            <w:tcBorders>
              <w:top w:val="single" w:sz="2" w:space="0" w:color="B1B4B6"/>
              <w:bottom w:val="single" w:sz="2" w:space="0" w:color="B1B4B6"/>
            </w:tcBorders>
            <w:shd w:val="clear" w:color="auto" w:fill="E1ECF7"/>
          </w:tcPr>
          <w:p w14:paraId="73A75E3C" w14:textId="77777777" w:rsidR="008126A4" w:rsidRPr="000C4D2E" w:rsidRDefault="008126A4" w:rsidP="0037653D">
            <w:r w:rsidRPr="000C4D2E">
              <w:t>13 776</w:t>
            </w:r>
          </w:p>
        </w:tc>
        <w:tc>
          <w:tcPr>
            <w:tcW w:w="1304" w:type="dxa"/>
            <w:tcBorders>
              <w:top w:val="single" w:sz="2" w:space="0" w:color="B1B4B6"/>
              <w:bottom w:val="single" w:sz="2" w:space="0" w:color="B1B4B6"/>
            </w:tcBorders>
          </w:tcPr>
          <w:p w14:paraId="76D70FEA" w14:textId="77777777" w:rsidR="008126A4" w:rsidRPr="000C4D2E" w:rsidRDefault="008126A4" w:rsidP="0037653D">
            <w:r w:rsidRPr="000C4D2E">
              <w:t>20 634</w:t>
            </w:r>
          </w:p>
        </w:tc>
      </w:tr>
      <w:tr w:rsidR="008126A4" w:rsidRPr="000C4D2E" w14:paraId="17D765A7" w14:textId="77777777" w:rsidTr="008126A4">
        <w:trPr>
          <w:trHeight w:val="268"/>
        </w:trPr>
        <w:tc>
          <w:tcPr>
            <w:tcW w:w="7030" w:type="dxa"/>
            <w:tcBorders>
              <w:top w:val="single" w:sz="2" w:space="0" w:color="B1B4B6"/>
              <w:bottom w:val="single" w:sz="2" w:space="0" w:color="B1B4B6"/>
            </w:tcBorders>
          </w:tcPr>
          <w:p w14:paraId="649FD61F" w14:textId="77777777" w:rsidR="008126A4" w:rsidRPr="000C4D2E" w:rsidRDefault="008126A4" w:rsidP="0037653D">
            <w:r w:rsidRPr="000C4D2E">
              <w:t>Accrued expenses</w:t>
            </w:r>
          </w:p>
        </w:tc>
        <w:tc>
          <w:tcPr>
            <w:tcW w:w="1304" w:type="dxa"/>
            <w:tcBorders>
              <w:top w:val="single" w:sz="2" w:space="0" w:color="B1B4B6"/>
              <w:bottom w:val="single" w:sz="2" w:space="0" w:color="B1B4B6"/>
            </w:tcBorders>
            <w:shd w:val="clear" w:color="auto" w:fill="E1ECF7"/>
          </w:tcPr>
          <w:p w14:paraId="62E64305" w14:textId="77777777" w:rsidR="008126A4" w:rsidRPr="000C4D2E" w:rsidRDefault="008126A4" w:rsidP="0037653D">
            <w:r w:rsidRPr="000C4D2E">
              <w:t>668</w:t>
            </w:r>
          </w:p>
        </w:tc>
        <w:tc>
          <w:tcPr>
            <w:tcW w:w="1304" w:type="dxa"/>
            <w:tcBorders>
              <w:top w:val="single" w:sz="2" w:space="0" w:color="B1B4B6"/>
              <w:bottom w:val="single" w:sz="2" w:space="0" w:color="B1B4B6"/>
            </w:tcBorders>
          </w:tcPr>
          <w:p w14:paraId="36A5F5E7" w14:textId="77777777" w:rsidR="008126A4" w:rsidRPr="000C4D2E" w:rsidRDefault="008126A4" w:rsidP="0037653D">
            <w:r w:rsidRPr="000C4D2E">
              <w:t>1 315</w:t>
            </w:r>
          </w:p>
        </w:tc>
      </w:tr>
      <w:tr w:rsidR="008126A4" w:rsidRPr="000C4D2E" w14:paraId="57DD6BFC" w14:textId="77777777" w:rsidTr="008126A4">
        <w:trPr>
          <w:trHeight w:val="268"/>
        </w:trPr>
        <w:tc>
          <w:tcPr>
            <w:tcW w:w="7030" w:type="dxa"/>
            <w:tcBorders>
              <w:top w:val="single" w:sz="2" w:space="0" w:color="B1B4B6"/>
              <w:bottom w:val="single" w:sz="2" w:space="0" w:color="B1B4B6"/>
            </w:tcBorders>
          </w:tcPr>
          <w:p w14:paraId="3D637D21" w14:textId="77777777" w:rsidR="008126A4" w:rsidRPr="000C4D2E" w:rsidRDefault="008126A4" w:rsidP="0037653D">
            <w:r w:rsidRPr="000C4D2E">
              <w:t>Accrued salaries</w:t>
            </w:r>
          </w:p>
        </w:tc>
        <w:tc>
          <w:tcPr>
            <w:tcW w:w="1304" w:type="dxa"/>
            <w:tcBorders>
              <w:top w:val="single" w:sz="2" w:space="0" w:color="B1B4B6"/>
              <w:bottom w:val="single" w:sz="2" w:space="0" w:color="B1B4B6"/>
            </w:tcBorders>
            <w:shd w:val="clear" w:color="auto" w:fill="E1ECF7"/>
          </w:tcPr>
          <w:p w14:paraId="2CC41D14" w14:textId="77777777" w:rsidR="008126A4" w:rsidRPr="000C4D2E" w:rsidRDefault="008126A4" w:rsidP="0037653D">
            <w:r w:rsidRPr="000C4D2E">
              <w:t>2 000</w:t>
            </w:r>
          </w:p>
        </w:tc>
        <w:tc>
          <w:tcPr>
            <w:tcW w:w="1304" w:type="dxa"/>
            <w:tcBorders>
              <w:top w:val="single" w:sz="2" w:space="0" w:color="B1B4B6"/>
              <w:bottom w:val="single" w:sz="2" w:space="0" w:color="B1B4B6"/>
            </w:tcBorders>
          </w:tcPr>
          <w:p w14:paraId="7A9C43AE" w14:textId="77777777" w:rsidR="008126A4" w:rsidRPr="000C4D2E" w:rsidRDefault="008126A4" w:rsidP="0037653D">
            <w:r w:rsidRPr="000C4D2E">
              <w:t>1 389</w:t>
            </w:r>
          </w:p>
        </w:tc>
      </w:tr>
      <w:tr w:rsidR="008126A4" w:rsidRPr="000C4D2E" w14:paraId="6F5A7FFC" w14:textId="77777777" w:rsidTr="008126A4">
        <w:trPr>
          <w:trHeight w:val="289"/>
        </w:trPr>
        <w:tc>
          <w:tcPr>
            <w:tcW w:w="7030" w:type="dxa"/>
            <w:tcBorders>
              <w:top w:val="single" w:sz="2" w:space="0" w:color="B1B4B6"/>
              <w:bottom w:val="single" w:sz="8" w:space="0" w:color="008CCC"/>
            </w:tcBorders>
          </w:tcPr>
          <w:p w14:paraId="64849376" w14:textId="77777777" w:rsidR="008126A4" w:rsidRPr="000C4D2E" w:rsidRDefault="008126A4" w:rsidP="0037653D"/>
        </w:tc>
        <w:tc>
          <w:tcPr>
            <w:tcW w:w="1304" w:type="dxa"/>
            <w:tcBorders>
              <w:top w:val="single" w:sz="2" w:space="0" w:color="B1B4B6"/>
              <w:bottom w:val="single" w:sz="8" w:space="0" w:color="008CCC"/>
            </w:tcBorders>
            <w:shd w:val="clear" w:color="auto" w:fill="E1ECF7"/>
          </w:tcPr>
          <w:p w14:paraId="4D1A0BCE" w14:textId="77777777" w:rsidR="008126A4" w:rsidRPr="000C4D2E" w:rsidRDefault="008126A4" w:rsidP="0037653D">
            <w:r w:rsidRPr="000C4D2E">
              <w:t>16 444</w:t>
            </w:r>
          </w:p>
        </w:tc>
        <w:tc>
          <w:tcPr>
            <w:tcW w:w="1304" w:type="dxa"/>
            <w:tcBorders>
              <w:top w:val="single" w:sz="2" w:space="0" w:color="B1B4B6"/>
              <w:bottom w:val="single" w:sz="8" w:space="0" w:color="008CCC"/>
            </w:tcBorders>
          </w:tcPr>
          <w:p w14:paraId="7B43B3ED" w14:textId="77777777" w:rsidR="008126A4" w:rsidRPr="000C4D2E" w:rsidRDefault="008126A4" w:rsidP="0037653D">
            <w:r w:rsidRPr="000C4D2E">
              <w:t>23 338</w:t>
            </w:r>
          </w:p>
        </w:tc>
      </w:tr>
    </w:tbl>
    <w:p w14:paraId="61BEA5C1" w14:textId="77777777" w:rsidR="008126A4" w:rsidRPr="000C4D2E" w:rsidRDefault="008126A4" w:rsidP="0037653D"/>
    <w:p w14:paraId="4E1F31AB" w14:textId="77777777" w:rsidR="008126A4" w:rsidRPr="000C4D2E" w:rsidRDefault="008126A4" w:rsidP="0037653D">
      <w:r w:rsidRPr="000C4D2E">
        <w:t>Payables are recognised at the amounts payable when the Department becomes obliged to make future payments because of a purchase of assets or services. The carrying amount is equivalent to fair value, as settlement is generally within 30 days.</w:t>
      </w:r>
    </w:p>
    <w:p w14:paraId="1DC15C04" w14:textId="77777777" w:rsidR="008126A4" w:rsidRPr="000C4D2E" w:rsidRDefault="008126A4" w:rsidP="0037653D">
      <w:r w:rsidRPr="000C4D2E">
        <w:t>Accrued salaries represent the amount due to staff but unpaid at the end of the financial year. Accrued salaries are settled within a fortnight of the financial year-end. The Department considers the carrying amount of accrued salaries to be equivalent to its fair value.</w:t>
      </w:r>
    </w:p>
    <w:p w14:paraId="1DF3D8B3" w14:textId="77777777" w:rsidR="008126A4" w:rsidRPr="000C4D2E" w:rsidRDefault="008126A4" w:rsidP="0037653D">
      <w:r w:rsidRPr="000C4D2E">
        <w:t>The accrued salaries suspense account (See Note 7.1.1 ‘Restricted cash and cash equivalents’) consists of amounts paid annually, from Department appropriations for salaries expense, into a Treasury suspense account to meet the additional cash outflow for employee salary payments in financial years with 27 pay days instead of the normal 26. No interest is received on this account.</w:t>
      </w:r>
    </w:p>
    <w:p w14:paraId="2ECD1D4D" w14:textId="314E158F" w:rsidR="008126A4" w:rsidRPr="000C4D2E" w:rsidRDefault="00AF0646" w:rsidP="00645679">
      <w:pPr>
        <w:pStyle w:val="Heading3"/>
      </w:pPr>
      <w:r w:rsidRPr="000C4D2E">
        <w:t xml:space="preserve">6.6 </w:t>
      </w:r>
      <w:r w:rsidR="008126A4" w:rsidRPr="000C4D2E">
        <w:t>Contract liabilities</w:t>
      </w:r>
    </w:p>
    <w:tbl>
      <w:tblPr>
        <w:tblpPr w:leftFromText="180" w:rightFromText="180" w:vertAnchor="text" w:horzAnchor="margin" w:tblpY="322"/>
        <w:tblW w:w="9581" w:type="dxa"/>
        <w:tblLayout w:type="fixed"/>
        <w:tblCellMar>
          <w:left w:w="0" w:type="dxa"/>
          <w:right w:w="0" w:type="dxa"/>
        </w:tblCellMar>
        <w:tblLook w:val="01E0" w:firstRow="1" w:lastRow="1" w:firstColumn="1" w:lastColumn="1" w:noHBand="0" w:noVBand="0"/>
      </w:tblPr>
      <w:tblGrid>
        <w:gridCol w:w="6973"/>
        <w:gridCol w:w="1304"/>
        <w:gridCol w:w="1304"/>
      </w:tblGrid>
      <w:tr w:rsidR="00FF47FB" w:rsidRPr="000C4D2E" w14:paraId="368353DB" w14:textId="77777777" w:rsidTr="00FF47FB">
        <w:trPr>
          <w:trHeight w:val="534"/>
        </w:trPr>
        <w:tc>
          <w:tcPr>
            <w:tcW w:w="6973" w:type="dxa"/>
            <w:tcBorders>
              <w:top w:val="single" w:sz="8" w:space="0" w:color="008CCC"/>
              <w:bottom w:val="single" w:sz="2" w:space="0" w:color="B1B4B6"/>
            </w:tcBorders>
          </w:tcPr>
          <w:p w14:paraId="1427B66D" w14:textId="77777777" w:rsidR="00FF47FB" w:rsidRPr="000C4D2E" w:rsidRDefault="00FF47FB" w:rsidP="0037653D"/>
        </w:tc>
        <w:tc>
          <w:tcPr>
            <w:tcW w:w="1304" w:type="dxa"/>
            <w:tcBorders>
              <w:top w:val="single" w:sz="8" w:space="0" w:color="008CCC"/>
              <w:bottom w:val="single" w:sz="2" w:space="0" w:color="B1B4B6"/>
            </w:tcBorders>
            <w:shd w:val="clear" w:color="auto" w:fill="E1ECF7"/>
          </w:tcPr>
          <w:p w14:paraId="528E2221" w14:textId="77777777" w:rsidR="00FF47FB" w:rsidRPr="000C4D2E" w:rsidRDefault="00FF47FB" w:rsidP="0037653D">
            <w:r w:rsidRPr="000C4D2E">
              <w:t>2021</w:t>
            </w:r>
          </w:p>
          <w:p w14:paraId="31C01E1C" w14:textId="77777777" w:rsidR="00FF47FB" w:rsidRPr="000C4D2E" w:rsidRDefault="00FF47FB" w:rsidP="0037653D">
            <w:r w:rsidRPr="000C4D2E">
              <w:t>$’000</w:t>
            </w:r>
          </w:p>
        </w:tc>
        <w:tc>
          <w:tcPr>
            <w:tcW w:w="1304" w:type="dxa"/>
            <w:tcBorders>
              <w:top w:val="single" w:sz="8" w:space="0" w:color="008CCC"/>
              <w:bottom w:val="single" w:sz="2" w:space="0" w:color="B1B4B6"/>
            </w:tcBorders>
          </w:tcPr>
          <w:p w14:paraId="324FF502" w14:textId="77777777" w:rsidR="00FF47FB" w:rsidRPr="000C4D2E" w:rsidRDefault="00FF47FB" w:rsidP="0037653D">
            <w:r w:rsidRPr="000C4D2E">
              <w:t>2020</w:t>
            </w:r>
          </w:p>
          <w:p w14:paraId="40772997" w14:textId="77777777" w:rsidR="00FF47FB" w:rsidRPr="000C4D2E" w:rsidRDefault="00FF47FB" w:rsidP="0037653D">
            <w:r w:rsidRPr="000C4D2E">
              <w:t>$’000</w:t>
            </w:r>
          </w:p>
        </w:tc>
      </w:tr>
      <w:tr w:rsidR="00FF47FB" w:rsidRPr="000C4D2E" w14:paraId="651120DD" w14:textId="77777777" w:rsidTr="00FF47FB">
        <w:trPr>
          <w:trHeight w:val="268"/>
        </w:trPr>
        <w:tc>
          <w:tcPr>
            <w:tcW w:w="6973" w:type="dxa"/>
            <w:tcBorders>
              <w:top w:val="single" w:sz="2" w:space="0" w:color="B1B4B6"/>
              <w:bottom w:val="single" w:sz="2" w:space="0" w:color="B1B4B6"/>
            </w:tcBorders>
          </w:tcPr>
          <w:p w14:paraId="6734D5C4" w14:textId="77777777" w:rsidR="00FF47FB" w:rsidRPr="000C4D2E" w:rsidRDefault="00FF47FB" w:rsidP="0037653D"/>
        </w:tc>
        <w:tc>
          <w:tcPr>
            <w:tcW w:w="1304" w:type="dxa"/>
            <w:tcBorders>
              <w:top w:val="single" w:sz="2" w:space="0" w:color="B1B4B6"/>
              <w:bottom w:val="single" w:sz="2" w:space="0" w:color="B1B4B6"/>
            </w:tcBorders>
            <w:shd w:val="clear" w:color="auto" w:fill="E1ECF7"/>
          </w:tcPr>
          <w:p w14:paraId="70F9BEE7" w14:textId="77777777" w:rsidR="00FF47FB" w:rsidRPr="000C4D2E" w:rsidRDefault="00FF47FB" w:rsidP="0037653D"/>
        </w:tc>
        <w:tc>
          <w:tcPr>
            <w:tcW w:w="1304" w:type="dxa"/>
            <w:tcBorders>
              <w:top w:val="single" w:sz="2" w:space="0" w:color="B1B4B6"/>
              <w:bottom w:val="single" w:sz="2" w:space="0" w:color="B1B4B6"/>
            </w:tcBorders>
          </w:tcPr>
          <w:p w14:paraId="381DAA0A" w14:textId="77777777" w:rsidR="00FF47FB" w:rsidRPr="000C4D2E" w:rsidRDefault="00FF47FB" w:rsidP="0037653D"/>
        </w:tc>
      </w:tr>
      <w:tr w:rsidR="00FF47FB" w:rsidRPr="000C4D2E" w14:paraId="6635FE0C" w14:textId="77777777" w:rsidTr="00FF47FB">
        <w:trPr>
          <w:trHeight w:val="268"/>
        </w:trPr>
        <w:tc>
          <w:tcPr>
            <w:tcW w:w="6973" w:type="dxa"/>
            <w:tcBorders>
              <w:top w:val="single" w:sz="2" w:space="0" w:color="B1B4B6"/>
              <w:bottom w:val="single" w:sz="2" w:space="0" w:color="B1B4B6"/>
            </w:tcBorders>
          </w:tcPr>
          <w:p w14:paraId="5D26B951" w14:textId="77777777" w:rsidR="00FF47FB" w:rsidRPr="000C4D2E" w:rsidRDefault="00FF47FB" w:rsidP="0037653D">
            <w:r w:rsidRPr="000C4D2E">
              <w:t>Current</w:t>
            </w:r>
          </w:p>
        </w:tc>
        <w:tc>
          <w:tcPr>
            <w:tcW w:w="1304" w:type="dxa"/>
            <w:tcBorders>
              <w:top w:val="single" w:sz="2" w:space="0" w:color="B1B4B6"/>
              <w:bottom w:val="single" w:sz="2" w:space="0" w:color="B1B4B6"/>
            </w:tcBorders>
            <w:shd w:val="clear" w:color="auto" w:fill="E1ECF7"/>
          </w:tcPr>
          <w:p w14:paraId="31A03C02" w14:textId="77777777" w:rsidR="00FF47FB" w:rsidRPr="000C4D2E" w:rsidRDefault="00FF47FB" w:rsidP="0037653D">
            <w:r w:rsidRPr="000C4D2E">
              <w:t>3 451</w:t>
            </w:r>
          </w:p>
        </w:tc>
        <w:tc>
          <w:tcPr>
            <w:tcW w:w="1304" w:type="dxa"/>
            <w:tcBorders>
              <w:top w:val="single" w:sz="2" w:space="0" w:color="B1B4B6"/>
              <w:bottom w:val="single" w:sz="2" w:space="0" w:color="B1B4B6"/>
            </w:tcBorders>
          </w:tcPr>
          <w:p w14:paraId="6B2ADB8F" w14:textId="77777777" w:rsidR="00FF47FB" w:rsidRPr="000C4D2E" w:rsidRDefault="00FF47FB" w:rsidP="0037653D">
            <w:r w:rsidRPr="000C4D2E">
              <w:t>4 713</w:t>
            </w:r>
          </w:p>
        </w:tc>
      </w:tr>
      <w:tr w:rsidR="00FF47FB" w:rsidRPr="000C4D2E" w14:paraId="7E79152A" w14:textId="77777777" w:rsidTr="00FF47FB">
        <w:trPr>
          <w:trHeight w:val="289"/>
        </w:trPr>
        <w:tc>
          <w:tcPr>
            <w:tcW w:w="6973" w:type="dxa"/>
            <w:tcBorders>
              <w:top w:val="single" w:sz="2" w:space="0" w:color="B1B4B6"/>
              <w:bottom w:val="single" w:sz="8" w:space="0" w:color="008CCC"/>
            </w:tcBorders>
          </w:tcPr>
          <w:p w14:paraId="4060115D" w14:textId="77777777" w:rsidR="00FF47FB" w:rsidRPr="000C4D2E" w:rsidRDefault="00FF47FB" w:rsidP="0037653D"/>
        </w:tc>
        <w:tc>
          <w:tcPr>
            <w:tcW w:w="1304" w:type="dxa"/>
            <w:tcBorders>
              <w:top w:val="single" w:sz="2" w:space="0" w:color="B1B4B6"/>
              <w:bottom w:val="single" w:sz="8" w:space="0" w:color="008CCC"/>
            </w:tcBorders>
            <w:shd w:val="clear" w:color="auto" w:fill="E1ECF7"/>
          </w:tcPr>
          <w:p w14:paraId="4086F20E" w14:textId="77777777" w:rsidR="00FF47FB" w:rsidRPr="000C4D2E" w:rsidRDefault="00FF47FB" w:rsidP="0037653D">
            <w:r w:rsidRPr="000C4D2E">
              <w:t>3 451</w:t>
            </w:r>
          </w:p>
        </w:tc>
        <w:tc>
          <w:tcPr>
            <w:tcW w:w="1304" w:type="dxa"/>
            <w:tcBorders>
              <w:top w:val="single" w:sz="2" w:space="0" w:color="B1B4B6"/>
              <w:bottom w:val="single" w:sz="8" w:space="0" w:color="008CCC"/>
            </w:tcBorders>
          </w:tcPr>
          <w:p w14:paraId="1400D1B0" w14:textId="77777777" w:rsidR="00FF47FB" w:rsidRPr="000C4D2E" w:rsidRDefault="00FF47FB" w:rsidP="0037653D">
            <w:r w:rsidRPr="000C4D2E">
              <w:t>4 713</w:t>
            </w:r>
          </w:p>
        </w:tc>
      </w:tr>
    </w:tbl>
    <w:p w14:paraId="0DE9D763" w14:textId="77777777" w:rsidR="008126A4" w:rsidRPr="000C4D2E" w:rsidRDefault="008126A4" w:rsidP="0037653D"/>
    <w:p w14:paraId="30150C09" w14:textId="77777777" w:rsidR="008126A4" w:rsidRPr="000C4D2E" w:rsidRDefault="008126A4" w:rsidP="0037653D">
      <w:r w:rsidRPr="000C4D2E">
        <w:t>Contract liabilities relate to revenue obligations yet to be fulfilled at the end of the financial year.</w:t>
      </w:r>
    </w:p>
    <w:p w14:paraId="327B910F" w14:textId="46241D83" w:rsidR="008126A4" w:rsidRPr="000C4D2E" w:rsidRDefault="00AF0646" w:rsidP="00645679">
      <w:pPr>
        <w:pStyle w:val="Heading3"/>
      </w:pPr>
      <w:r w:rsidRPr="000C4D2E">
        <w:t xml:space="preserve">6.6.1 </w:t>
      </w:r>
      <w:r w:rsidR="008126A4" w:rsidRPr="000C4D2E">
        <w:t>Movement in contract liabilities</w:t>
      </w:r>
    </w:p>
    <w:tbl>
      <w:tblPr>
        <w:tblpPr w:leftFromText="180" w:rightFromText="180" w:vertAnchor="text" w:horzAnchor="margin" w:tblpY="292"/>
        <w:tblW w:w="9638" w:type="dxa"/>
        <w:tblLayout w:type="fixed"/>
        <w:tblCellMar>
          <w:left w:w="0" w:type="dxa"/>
          <w:right w:w="0" w:type="dxa"/>
        </w:tblCellMar>
        <w:tblLook w:val="01E0" w:firstRow="1" w:lastRow="1" w:firstColumn="1" w:lastColumn="1" w:noHBand="0" w:noVBand="0"/>
      </w:tblPr>
      <w:tblGrid>
        <w:gridCol w:w="7030"/>
        <w:gridCol w:w="1304"/>
        <w:gridCol w:w="1304"/>
      </w:tblGrid>
      <w:tr w:rsidR="00FF47FB" w:rsidRPr="000C4D2E" w14:paraId="50E7BD90" w14:textId="77777777" w:rsidTr="00FF47FB">
        <w:trPr>
          <w:trHeight w:val="534"/>
        </w:trPr>
        <w:tc>
          <w:tcPr>
            <w:tcW w:w="7030" w:type="dxa"/>
            <w:tcBorders>
              <w:top w:val="single" w:sz="8" w:space="0" w:color="008CCC"/>
              <w:bottom w:val="single" w:sz="2" w:space="0" w:color="B1B4B6"/>
            </w:tcBorders>
          </w:tcPr>
          <w:p w14:paraId="5F4D7CA6" w14:textId="77777777" w:rsidR="00FF47FB" w:rsidRPr="000C4D2E" w:rsidRDefault="00FF47FB" w:rsidP="0037653D"/>
        </w:tc>
        <w:tc>
          <w:tcPr>
            <w:tcW w:w="1304" w:type="dxa"/>
            <w:tcBorders>
              <w:top w:val="single" w:sz="8" w:space="0" w:color="008CCC"/>
              <w:bottom w:val="single" w:sz="2" w:space="0" w:color="B1B4B6"/>
            </w:tcBorders>
            <w:shd w:val="clear" w:color="auto" w:fill="E1ECF7"/>
          </w:tcPr>
          <w:p w14:paraId="3AB3D0A2" w14:textId="77777777" w:rsidR="00FF47FB" w:rsidRPr="000C4D2E" w:rsidRDefault="00FF47FB" w:rsidP="0037653D">
            <w:r w:rsidRPr="000C4D2E">
              <w:t>2021</w:t>
            </w:r>
          </w:p>
          <w:p w14:paraId="1F57B903" w14:textId="77777777" w:rsidR="00FF47FB" w:rsidRPr="000C4D2E" w:rsidRDefault="00FF47FB" w:rsidP="0037653D">
            <w:r w:rsidRPr="000C4D2E">
              <w:t>$’000</w:t>
            </w:r>
          </w:p>
        </w:tc>
        <w:tc>
          <w:tcPr>
            <w:tcW w:w="1304" w:type="dxa"/>
            <w:tcBorders>
              <w:top w:val="single" w:sz="8" w:space="0" w:color="008CCC"/>
              <w:bottom w:val="single" w:sz="2" w:space="0" w:color="B1B4B6"/>
            </w:tcBorders>
          </w:tcPr>
          <w:p w14:paraId="0361599F" w14:textId="77777777" w:rsidR="00FF47FB" w:rsidRPr="000C4D2E" w:rsidRDefault="00FF47FB" w:rsidP="0037653D">
            <w:r w:rsidRPr="000C4D2E">
              <w:t>2020</w:t>
            </w:r>
          </w:p>
          <w:p w14:paraId="48B7DEB6" w14:textId="77777777" w:rsidR="00FF47FB" w:rsidRPr="000C4D2E" w:rsidRDefault="00FF47FB" w:rsidP="0037653D">
            <w:r w:rsidRPr="000C4D2E">
              <w:t>$’000</w:t>
            </w:r>
          </w:p>
        </w:tc>
      </w:tr>
      <w:tr w:rsidR="00FF47FB" w:rsidRPr="000C4D2E" w14:paraId="38F44564" w14:textId="77777777" w:rsidTr="00FF47FB">
        <w:trPr>
          <w:trHeight w:val="268"/>
        </w:trPr>
        <w:tc>
          <w:tcPr>
            <w:tcW w:w="7030" w:type="dxa"/>
            <w:tcBorders>
              <w:top w:val="single" w:sz="2" w:space="0" w:color="B1B4B6"/>
              <w:bottom w:val="single" w:sz="2" w:space="0" w:color="B1B4B6"/>
            </w:tcBorders>
          </w:tcPr>
          <w:p w14:paraId="65602829" w14:textId="77777777" w:rsidR="00FF47FB" w:rsidRPr="000C4D2E" w:rsidRDefault="00FF47FB" w:rsidP="0037653D">
            <w:r w:rsidRPr="000C4D2E">
              <w:t>Reconciliation of changes in contract liabilities</w:t>
            </w:r>
          </w:p>
        </w:tc>
        <w:tc>
          <w:tcPr>
            <w:tcW w:w="1304" w:type="dxa"/>
            <w:tcBorders>
              <w:top w:val="single" w:sz="2" w:space="0" w:color="B1B4B6"/>
              <w:bottom w:val="single" w:sz="2" w:space="0" w:color="B1B4B6"/>
            </w:tcBorders>
            <w:shd w:val="clear" w:color="auto" w:fill="E1ECF7"/>
          </w:tcPr>
          <w:p w14:paraId="34F1877C" w14:textId="77777777" w:rsidR="00FF47FB" w:rsidRPr="000C4D2E" w:rsidRDefault="00FF47FB" w:rsidP="0037653D"/>
        </w:tc>
        <w:tc>
          <w:tcPr>
            <w:tcW w:w="1304" w:type="dxa"/>
            <w:tcBorders>
              <w:top w:val="single" w:sz="2" w:space="0" w:color="B1B4B6"/>
              <w:bottom w:val="single" w:sz="2" w:space="0" w:color="B1B4B6"/>
            </w:tcBorders>
          </w:tcPr>
          <w:p w14:paraId="30E76AAD" w14:textId="77777777" w:rsidR="00FF47FB" w:rsidRPr="000C4D2E" w:rsidRDefault="00FF47FB" w:rsidP="0037653D"/>
        </w:tc>
      </w:tr>
      <w:tr w:rsidR="00FF47FB" w:rsidRPr="000C4D2E" w14:paraId="335D7227" w14:textId="77777777" w:rsidTr="00FF47FB">
        <w:trPr>
          <w:trHeight w:val="268"/>
        </w:trPr>
        <w:tc>
          <w:tcPr>
            <w:tcW w:w="7030" w:type="dxa"/>
            <w:tcBorders>
              <w:top w:val="single" w:sz="2" w:space="0" w:color="B1B4B6"/>
              <w:bottom w:val="single" w:sz="2" w:space="0" w:color="B1B4B6"/>
            </w:tcBorders>
          </w:tcPr>
          <w:p w14:paraId="0E16DF4E" w14:textId="77777777" w:rsidR="00FF47FB" w:rsidRPr="000C4D2E" w:rsidRDefault="00FF47FB" w:rsidP="0037653D">
            <w:r w:rsidRPr="000C4D2E">
              <w:t>Opening balance</w:t>
            </w:r>
          </w:p>
        </w:tc>
        <w:tc>
          <w:tcPr>
            <w:tcW w:w="1304" w:type="dxa"/>
            <w:tcBorders>
              <w:top w:val="single" w:sz="2" w:space="0" w:color="B1B4B6"/>
              <w:bottom w:val="single" w:sz="2" w:space="0" w:color="B1B4B6"/>
            </w:tcBorders>
            <w:shd w:val="clear" w:color="auto" w:fill="E1ECF7"/>
          </w:tcPr>
          <w:p w14:paraId="1E815BE0" w14:textId="77777777" w:rsidR="00FF47FB" w:rsidRPr="000C4D2E" w:rsidRDefault="00FF47FB" w:rsidP="0037653D">
            <w:r w:rsidRPr="000C4D2E">
              <w:t>4 713</w:t>
            </w:r>
          </w:p>
        </w:tc>
        <w:tc>
          <w:tcPr>
            <w:tcW w:w="1304" w:type="dxa"/>
            <w:tcBorders>
              <w:top w:val="single" w:sz="2" w:space="0" w:color="B1B4B6"/>
              <w:bottom w:val="single" w:sz="2" w:space="0" w:color="B1B4B6"/>
            </w:tcBorders>
          </w:tcPr>
          <w:p w14:paraId="63AE5E1D" w14:textId="77777777" w:rsidR="00FF47FB" w:rsidRPr="000C4D2E" w:rsidRDefault="00FF47FB" w:rsidP="0037653D">
            <w:r w:rsidRPr="000C4D2E">
              <w:t>3 624</w:t>
            </w:r>
          </w:p>
        </w:tc>
      </w:tr>
      <w:tr w:rsidR="00FF47FB" w:rsidRPr="000C4D2E" w14:paraId="42397C02" w14:textId="77777777" w:rsidTr="00FF47FB">
        <w:trPr>
          <w:trHeight w:val="268"/>
        </w:trPr>
        <w:tc>
          <w:tcPr>
            <w:tcW w:w="7030" w:type="dxa"/>
            <w:tcBorders>
              <w:top w:val="single" w:sz="2" w:space="0" w:color="B1B4B6"/>
              <w:bottom w:val="single" w:sz="2" w:space="0" w:color="B1B4B6"/>
            </w:tcBorders>
          </w:tcPr>
          <w:p w14:paraId="22F10010" w14:textId="77777777" w:rsidR="00FF47FB" w:rsidRPr="000C4D2E" w:rsidRDefault="00FF47FB" w:rsidP="0037653D">
            <w:r w:rsidRPr="000C4D2E">
              <w:t>Additions</w:t>
            </w:r>
          </w:p>
        </w:tc>
        <w:tc>
          <w:tcPr>
            <w:tcW w:w="1304" w:type="dxa"/>
            <w:tcBorders>
              <w:top w:val="single" w:sz="2" w:space="0" w:color="B1B4B6"/>
              <w:bottom w:val="single" w:sz="2" w:space="0" w:color="B1B4B6"/>
            </w:tcBorders>
            <w:shd w:val="clear" w:color="auto" w:fill="E1ECF7"/>
          </w:tcPr>
          <w:p w14:paraId="129C1AA4" w14:textId="77777777" w:rsidR="00FF47FB" w:rsidRPr="000C4D2E" w:rsidRDefault="00FF47FB" w:rsidP="0037653D">
            <w:r w:rsidRPr="000C4D2E">
              <w:t>3 451</w:t>
            </w:r>
          </w:p>
        </w:tc>
        <w:tc>
          <w:tcPr>
            <w:tcW w:w="1304" w:type="dxa"/>
            <w:tcBorders>
              <w:top w:val="single" w:sz="2" w:space="0" w:color="B1B4B6"/>
              <w:bottom w:val="single" w:sz="2" w:space="0" w:color="B1B4B6"/>
            </w:tcBorders>
          </w:tcPr>
          <w:p w14:paraId="09B6BB3B" w14:textId="77777777" w:rsidR="00FF47FB" w:rsidRPr="000C4D2E" w:rsidRDefault="00FF47FB" w:rsidP="0037653D">
            <w:r w:rsidRPr="000C4D2E">
              <w:t>4 713</w:t>
            </w:r>
          </w:p>
        </w:tc>
      </w:tr>
      <w:tr w:rsidR="00FF47FB" w:rsidRPr="000C4D2E" w14:paraId="14852341" w14:textId="77777777" w:rsidTr="00FF47FB">
        <w:trPr>
          <w:trHeight w:val="268"/>
        </w:trPr>
        <w:tc>
          <w:tcPr>
            <w:tcW w:w="7030" w:type="dxa"/>
            <w:tcBorders>
              <w:top w:val="single" w:sz="2" w:space="0" w:color="B1B4B6"/>
              <w:bottom w:val="single" w:sz="2" w:space="0" w:color="000000"/>
            </w:tcBorders>
          </w:tcPr>
          <w:p w14:paraId="32572DB2" w14:textId="77777777" w:rsidR="00FF47FB" w:rsidRPr="000C4D2E" w:rsidRDefault="00FF47FB" w:rsidP="0037653D">
            <w:r w:rsidRPr="000C4D2E">
              <w:t>Revenue recognised in the financial year</w:t>
            </w:r>
          </w:p>
        </w:tc>
        <w:tc>
          <w:tcPr>
            <w:tcW w:w="1304" w:type="dxa"/>
            <w:tcBorders>
              <w:top w:val="single" w:sz="2" w:space="0" w:color="B1B4B6"/>
              <w:bottom w:val="single" w:sz="2" w:space="0" w:color="000000"/>
            </w:tcBorders>
            <w:shd w:val="clear" w:color="auto" w:fill="E1ECF7"/>
          </w:tcPr>
          <w:p w14:paraId="5580DEC1" w14:textId="77777777" w:rsidR="00FF47FB" w:rsidRPr="000C4D2E" w:rsidRDefault="00FF47FB" w:rsidP="0037653D">
            <w:r w:rsidRPr="000C4D2E">
              <w:t>(4 713)</w:t>
            </w:r>
          </w:p>
        </w:tc>
        <w:tc>
          <w:tcPr>
            <w:tcW w:w="1304" w:type="dxa"/>
            <w:tcBorders>
              <w:top w:val="single" w:sz="2" w:space="0" w:color="B1B4B6"/>
              <w:bottom w:val="single" w:sz="2" w:space="0" w:color="000000"/>
            </w:tcBorders>
          </w:tcPr>
          <w:p w14:paraId="4BEE6AD4" w14:textId="77777777" w:rsidR="00FF47FB" w:rsidRPr="000C4D2E" w:rsidRDefault="00FF47FB" w:rsidP="0037653D">
            <w:r w:rsidRPr="000C4D2E">
              <w:t>(3 624)</w:t>
            </w:r>
          </w:p>
        </w:tc>
      </w:tr>
      <w:tr w:rsidR="00FF47FB" w:rsidRPr="000C4D2E" w14:paraId="56372A4C" w14:textId="77777777" w:rsidTr="00FF47FB">
        <w:trPr>
          <w:trHeight w:val="268"/>
        </w:trPr>
        <w:tc>
          <w:tcPr>
            <w:tcW w:w="7030" w:type="dxa"/>
            <w:tcBorders>
              <w:top w:val="single" w:sz="2" w:space="0" w:color="000000"/>
              <w:bottom w:val="single" w:sz="2" w:space="0" w:color="000000"/>
            </w:tcBorders>
          </w:tcPr>
          <w:p w14:paraId="52A63F17" w14:textId="77777777" w:rsidR="00FF47FB" w:rsidRPr="000C4D2E" w:rsidRDefault="00FF47FB" w:rsidP="0037653D">
            <w:r w:rsidRPr="000C4D2E">
              <w:t>Balance at end of year</w:t>
            </w:r>
          </w:p>
        </w:tc>
        <w:tc>
          <w:tcPr>
            <w:tcW w:w="1304" w:type="dxa"/>
            <w:tcBorders>
              <w:top w:val="single" w:sz="2" w:space="0" w:color="000000"/>
              <w:bottom w:val="single" w:sz="2" w:space="0" w:color="000000"/>
            </w:tcBorders>
            <w:shd w:val="clear" w:color="auto" w:fill="E1ECF7"/>
          </w:tcPr>
          <w:p w14:paraId="4ECF4453" w14:textId="77777777" w:rsidR="00FF47FB" w:rsidRPr="000C4D2E" w:rsidRDefault="00FF47FB" w:rsidP="0037653D">
            <w:r w:rsidRPr="000C4D2E">
              <w:t>3 451</w:t>
            </w:r>
          </w:p>
        </w:tc>
        <w:tc>
          <w:tcPr>
            <w:tcW w:w="1304" w:type="dxa"/>
            <w:tcBorders>
              <w:top w:val="single" w:sz="2" w:space="0" w:color="000000"/>
              <w:bottom w:val="single" w:sz="2" w:space="0" w:color="000000"/>
            </w:tcBorders>
          </w:tcPr>
          <w:p w14:paraId="007CFE5F" w14:textId="77777777" w:rsidR="00FF47FB" w:rsidRPr="000C4D2E" w:rsidRDefault="00FF47FB" w:rsidP="0037653D">
            <w:r w:rsidRPr="000C4D2E">
              <w:t>4 713</w:t>
            </w:r>
          </w:p>
        </w:tc>
      </w:tr>
    </w:tbl>
    <w:p w14:paraId="0E1C9659" w14:textId="77777777" w:rsidR="008126A4" w:rsidRPr="000C4D2E" w:rsidRDefault="008126A4" w:rsidP="0037653D">
      <w:r w:rsidRPr="000C4D2E">
        <w:t>The Department expects to satisfy the performance obligations at the end of the financial year within the next 12 months.</w:t>
      </w:r>
    </w:p>
    <w:p w14:paraId="79C08A5A" w14:textId="16B47867" w:rsidR="008126A4" w:rsidRPr="000C4D2E" w:rsidRDefault="00AF0646" w:rsidP="00645679">
      <w:pPr>
        <w:pStyle w:val="Heading3"/>
      </w:pPr>
      <w:r w:rsidRPr="000C4D2E">
        <w:t xml:space="preserve">6.7 </w:t>
      </w:r>
      <w:r w:rsidR="008126A4" w:rsidRPr="000C4D2E">
        <w:t>Other current liabilities</w:t>
      </w:r>
    </w:p>
    <w:p w14:paraId="6A889D79" w14:textId="77777777" w:rsidR="008126A4" w:rsidRPr="000C4D2E" w:rsidRDefault="008126A4" w:rsidP="0037653D"/>
    <w:tbl>
      <w:tblPr>
        <w:tblW w:w="9638" w:type="dxa"/>
        <w:tblLayout w:type="fixed"/>
        <w:tblCellMar>
          <w:left w:w="0" w:type="dxa"/>
          <w:right w:w="0" w:type="dxa"/>
        </w:tblCellMar>
        <w:tblLook w:val="01E0" w:firstRow="1" w:lastRow="1" w:firstColumn="1" w:lastColumn="1" w:noHBand="0" w:noVBand="0"/>
      </w:tblPr>
      <w:tblGrid>
        <w:gridCol w:w="7030"/>
        <w:gridCol w:w="1304"/>
        <w:gridCol w:w="1304"/>
      </w:tblGrid>
      <w:tr w:rsidR="008126A4" w:rsidRPr="000C4D2E" w14:paraId="473929D9" w14:textId="77777777" w:rsidTr="00FF47FB">
        <w:trPr>
          <w:trHeight w:val="534"/>
        </w:trPr>
        <w:tc>
          <w:tcPr>
            <w:tcW w:w="7030" w:type="dxa"/>
            <w:tcBorders>
              <w:top w:val="single" w:sz="8" w:space="0" w:color="008CCC"/>
              <w:bottom w:val="single" w:sz="2" w:space="0" w:color="B1B4B6"/>
            </w:tcBorders>
          </w:tcPr>
          <w:p w14:paraId="160E11B0" w14:textId="77777777" w:rsidR="008126A4" w:rsidRPr="000C4D2E" w:rsidRDefault="008126A4" w:rsidP="0037653D"/>
        </w:tc>
        <w:tc>
          <w:tcPr>
            <w:tcW w:w="1304" w:type="dxa"/>
            <w:tcBorders>
              <w:top w:val="single" w:sz="8" w:space="0" w:color="008CCC"/>
              <w:bottom w:val="single" w:sz="2" w:space="0" w:color="B1B4B6"/>
            </w:tcBorders>
            <w:shd w:val="clear" w:color="auto" w:fill="E1ECF7"/>
          </w:tcPr>
          <w:p w14:paraId="34C9418A" w14:textId="77777777" w:rsidR="008126A4" w:rsidRPr="000C4D2E" w:rsidRDefault="008126A4" w:rsidP="0037653D">
            <w:r w:rsidRPr="000C4D2E">
              <w:t>2021</w:t>
            </w:r>
          </w:p>
          <w:p w14:paraId="27E4123E" w14:textId="77777777" w:rsidR="008126A4" w:rsidRPr="000C4D2E" w:rsidRDefault="008126A4" w:rsidP="0037653D">
            <w:r w:rsidRPr="000C4D2E">
              <w:t>$’000</w:t>
            </w:r>
          </w:p>
        </w:tc>
        <w:tc>
          <w:tcPr>
            <w:tcW w:w="1304" w:type="dxa"/>
            <w:tcBorders>
              <w:top w:val="single" w:sz="8" w:space="0" w:color="008CCC"/>
              <w:bottom w:val="single" w:sz="2" w:space="0" w:color="B1B4B6"/>
            </w:tcBorders>
          </w:tcPr>
          <w:p w14:paraId="739C9675" w14:textId="77777777" w:rsidR="008126A4" w:rsidRPr="000C4D2E" w:rsidRDefault="008126A4" w:rsidP="0037653D">
            <w:r w:rsidRPr="000C4D2E">
              <w:t>2020</w:t>
            </w:r>
          </w:p>
          <w:p w14:paraId="594500B6" w14:textId="77777777" w:rsidR="008126A4" w:rsidRPr="000C4D2E" w:rsidRDefault="008126A4" w:rsidP="0037653D">
            <w:r w:rsidRPr="000C4D2E">
              <w:t>$’000</w:t>
            </w:r>
          </w:p>
        </w:tc>
      </w:tr>
      <w:tr w:rsidR="008126A4" w:rsidRPr="000C4D2E" w14:paraId="1DE4E55F" w14:textId="77777777" w:rsidTr="00FF47FB">
        <w:trPr>
          <w:trHeight w:val="268"/>
        </w:trPr>
        <w:tc>
          <w:tcPr>
            <w:tcW w:w="7030" w:type="dxa"/>
            <w:tcBorders>
              <w:top w:val="single" w:sz="2" w:space="0" w:color="B1B4B6"/>
              <w:bottom w:val="single" w:sz="2" w:space="0" w:color="B1B4B6"/>
            </w:tcBorders>
          </w:tcPr>
          <w:p w14:paraId="77073A9A" w14:textId="77777777" w:rsidR="008126A4" w:rsidRPr="000C4D2E" w:rsidRDefault="008126A4" w:rsidP="0037653D">
            <w:r w:rsidRPr="000C4D2E">
              <w:t>Current</w:t>
            </w:r>
          </w:p>
        </w:tc>
        <w:tc>
          <w:tcPr>
            <w:tcW w:w="1304" w:type="dxa"/>
            <w:tcBorders>
              <w:top w:val="single" w:sz="2" w:space="0" w:color="B1B4B6"/>
              <w:bottom w:val="single" w:sz="2" w:space="0" w:color="B1B4B6"/>
            </w:tcBorders>
            <w:shd w:val="clear" w:color="auto" w:fill="E1ECF7"/>
          </w:tcPr>
          <w:p w14:paraId="6B601ECD" w14:textId="77777777" w:rsidR="008126A4" w:rsidRPr="000C4D2E" w:rsidRDefault="008126A4" w:rsidP="0037653D"/>
        </w:tc>
        <w:tc>
          <w:tcPr>
            <w:tcW w:w="1304" w:type="dxa"/>
            <w:tcBorders>
              <w:top w:val="single" w:sz="2" w:space="0" w:color="B1B4B6"/>
              <w:bottom w:val="single" w:sz="2" w:space="0" w:color="B1B4B6"/>
            </w:tcBorders>
          </w:tcPr>
          <w:p w14:paraId="618A9E39" w14:textId="77777777" w:rsidR="008126A4" w:rsidRPr="000C4D2E" w:rsidRDefault="008126A4" w:rsidP="0037653D"/>
        </w:tc>
      </w:tr>
      <w:tr w:rsidR="008126A4" w:rsidRPr="000C4D2E" w14:paraId="120C0CF8" w14:textId="77777777" w:rsidTr="00FF47FB">
        <w:trPr>
          <w:trHeight w:val="268"/>
        </w:trPr>
        <w:tc>
          <w:tcPr>
            <w:tcW w:w="7030" w:type="dxa"/>
            <w:tcBorders>
              <w:top w:val="single" w:sz="2" w:space="0" w:color="B1B4B6"/>
              <w:bottom w:val="single" w:sz="2" w:space="0" w:color="B1B4B6"/>
            </w:tcBorders>
          </w:tcPr>
          <w:p w14:paraId="7140403B" w14:textId="77777777" w:rsidR="008126A4" w:rsidRPr="000C4D2E" w:rsidRDefault="008126A4" w:rsidP="0037653D">
            <w:r w:rsidRPr="000C4D2E">
              <w:t>Accruals</w:t>
            </w:r>
          </w:p>
        </w:tc>
        <w:tc>
          <w:tcPr>
            <w:tcW w:w="1304" w:type="dxa"/>
            <w:tcBorders>
              <w:top w:val="single" w:sz="2" w:space="0" w:color="B1B4B6"/>
              <w:bottom w:val="single" w:sz="2" w:space="0" w:color="B1B4B6"/>
            </w:tcBorders>
            <w:shd w:val="clear" w:color="auto" w:fill="E1ECF7"/>
          </w:tcPr>
          <w:p w14:paraId="48ED05A7" w14:textId="77777777" w:rsidR="008126A4" w:rsidRPr="000C4D2E" w:rsidRDefault="008126A4" w:rsidP="0037653D">
            <w:r w:rsidRPr="000C4D2E">
              <w:t>262</w:t>
            </w:r>
          </w:p>
        </w:tc>
        <w:tc>
          <w:tcPr>
            <w:tcW w:w="1304" w:type="dxa"/>
            <w:tcBorders>
              <w:top w:val="single" w:sz="2" w:space="0" w:color="B1B4B6"/>
              <w:bottom w:val="single" w:sz="2" w:space="0" w:color="B1B4B6"/>
            </w:tcBorders>
          </w:tcPr>
          <w:p w14:paraId="47FEB900" w14:textId="77777777" w:rsidR="008126A4" w:rsidRPr="000C4D2E" w:rsidRDefault="008126A4" w:rsidP="0037653D">
            <w:r w:rsidRPr="000C4D2E">
              <w:t>256</w:t>
            </w:r>
          </w:p>
        </w:tc>
      </w:tr>
      <w:tr w:rsidR="008126A4" w:rsidRPr="000C4D2E" w14:paraId="7ECFE4FF" w14:textId="77777777" w:rsidTr="00FF47FB">
        <w:trPr>
          <w:trHeight w:val="268"/>
        </w:trPr>
        <w:tc>
          <w:tcPr>
            <w:tcW w:w="7030" w:type="dxa"/>
            <w:tcBorders>
              <w:top w:val="single" w:sz="2" w:space="0" w:color="B1B4B6"/>
              <w:bottom w:val="single" w:sz="2" w:space="0" w:color="B1B4B6"/>
            </w:tcBorders>
          </w:tcPr>
          <w:p w14:paraId="735A4302" w14:textId="77777777" w:rsidR="008126A4" w:rsidRPr="000C4D2E" w:rsidRDefault="008126A4" w:rsidP="0037653D">
            <w:r w:rsidRPr="000C4D2E">
              <w:t>Other liabilities</w:t>
            </w:r>
          </w:p>
        </w:tc>
        <w:tc>
          <w:tcPr>
            <w:tcW w:w="1304" w:type="dxa"/>
            <w:tcBorders>
              <w:top w:val="single" w:sz="2" w:space="0" w:color="B1B4B6"/>
              <w:bottom w:val="single" w:sz="2" w:space="0" w:color="B1B4B6"/>
            </w:tcBorders>
            <w:shd w:val="clear" w:color="auto" w:fill="E1ECF7"/>
          </w:tcPr>
          <w:p w14:paraId="68C9976A" w14:textId="77777777" w:rsidR="008126A4" w:rsidRPr="000C4D2E" w:rsidRDefault="008126A4" w:rsidP="0037653D">
            <w:r w:rsidRPr="000C4D2E">
              <w:t>118</w:t>
            </w:r>
          </w:p>
        </w:tc>
        <w:tc>
          <w:tcPr>
            <w:tcW w:w="1304" w:type="dxa"/>
            <w:tcBorders>
              <w:top w:val="single" w:sz="2" w:space="0" w:color="B1B4B6"/>
              <w:bottom w:val="single" w:sz="2" w:space="0" w:color="B1B4B6"/>
            </w:tcBorders>
          </w:tcPr>
          <w:p w14:paraId="18C2A8BC" w14:textId="77777777" w:rsidR="008126A4" w:rsidRPr="000C4D2E" w:rsidRDefault="008126A4" w:rsidP="0037653D">
            <w:r w:rsidRPr="000C4D2E">
              <w:t>77</w:t>
            </w:r>
          </w:p>
        </w:tc>
      </w:tr>
      <w:tr w:rsidR="008126A4" w:rsidRPr="000C4D2E" w14:paraId="33187A96" w14:textId="77777777" w:rsidTr="00FF47FB">
        <w:trPr>
          <w:trHeight w:val="289"/>
        </w:trPr>
        <w:tc>
          <w:tcPr>
            <w:tcW w:w="7030" w:type="dxa"/>
            <w:tcBorders>
              <w:top w:val="single" w:sz="2" w:space="0" w:color="B1B4B6"/>
              <w:bottom w:val="single" w:sz="8" w:space="0" w:color="008CCC"/>
            </w:tcBorders>
          </w:tcPr>
          <w:p w14:paraId="08910D64" w14:textId="77777777" w:rsidR="008126A4" w:rsidRPr="000C4D2E" w:rsidRDefault="008126A4" w:rsidP="0037653D"/>
        </w:tc>
        <w:tc>
          <w:tcPr>
            <w:tcW w:w="1304" w:type="dxa"/>
            <w:tcBorders>
              <w:top w:val="single" w:sz="2" w:space="0" w:color="B1B4B6"/>
              <w:bottom w:val="single" w:sz="8" w:space="0" w:color="008CCC"/>
            </w:tcBorders>
            <w:shd w:val="clear" w:color="auto" w:fill="E1ECF7"/>
          </w:tcPr>
          <w:p w14:paraId="3FBB6775" w14:textId="77777777" w:rsidR="008126A4" w:rsidRPr="000C4D2E" w:rsidRDefault="008126A4" w:rsidP="0037653D">
            <w:r w:rsidRPr="000C4D2E">
              <w:t>380</w:t>
            </w:r>
          </w:p>
        </w:tc>
        <w:tc>
          <w:tcPr>
            <w:tcW w:w="1304" w:type="dxa"/>
            <w:tcBorders>
              <w:top w:val="single" w:sz="2" w:space="0" w:color="B1B4B6"/>
              <w:bottom w:val="single" w:sz="8" w:space="0" w:color="008CCC"/>
            </w:tcBorders>
          </w:tcPr>
          <w:p w14:paraId="137CBAD7" w14:textId="77777777" w:rsidR="008126A4" w:rsidRPr="000C4D2E" w:rsidRDefault="008126A4" w:rsidP="0037653D">
            <w:r w:rsidRPr="000C4D2E">
              <w:t>333</w:t>
            </w:r>
          </w:p>
        </w:tc>
      </w:tr>
    </w:tbl>
    <w:p w14:paraId="77ABF82E" w14:textId="0A931AF2" w:rsidR="000F1304" w:rsidRPr="000C4D2E" w:rsidRDefault="000F1304" w:rsidP="0037653D"/>
    <w:p w14:paraId="101B3DAA" w14:textId="77777777" w:rsidR="000F1304" w:rsidRPr="000C4D2E" w:rsidRDefault="000F1304" w:rsidP="008D4EB2">
      <w:pPr>
        <w:pStyle w:val="Heading2"/>
      </w:pPr>
      <w:r w:rsidRPr="000C4D2E">
        <w:t>Note 7. Financing</w:t>
      </w:r>
    </w:p>
    <w:p w14:paraId="0019605A" w14:textId="77777777" w:rsidR="000F1304" w:rsidRPr="000C4D2E" w:rsidRDefault="000F1304" w:rsidP="0037653D">
      <w:r w:rsidRPr="000C4D2E">
        <w:t>This section sets out the material balances and disclosures associated with the financing and cash flows of the Department</w:t>
      </w:r>
    </w:p>
    <w:tbl>
      <w:tblPr>
        <w:tblpPr w:leftFromText="180" w:rightFromText="180" w:vertAnchor="text" w:horzAnchor="margin" w:tblpY="124"/>
        <w:tblW w:w="9637" w:type="dxa"/>
        <w:tblLayout w:type="fixed"/>
        <w:tblCellMar>
          <w:left w:w="0" w:type="dxa"/>
          <w:right w:w="0" w:type="dxa"/>
        </w:tblCellMar>
        <w:tblLook w:val="01E0" w:firstRow="1" w:lastRow="1" w:firstColumn="1" w:lastColumn="1" w:noHBand="0" w:noVBand="0"/>
      </w:tblPr>
      <w:tblGrid>
        <w:gridCol w:w="5971"/>
        <w:gridCol w:w="3666"/>
      </w:tblGrid>
      <w:tr w:rsidR="000F1304" w:rsidRPr="000C4D2E" w14:paraId="4F255159" w14:textId="77777777" w:rsidTr="000F1304">
        <w:trPr>
          <w:trHeight w:val="268"/>
        </w:trPr>
        <w:tc>
          <w:tcPr>
            <w:tcW w:w="5971" w:type="dxa"/>
            <w:tcBorders>
              <w:top w:val="single" w:sz="2" w:space="0" w:color="B1B4B6"/>
              <w:bottom w:val="single" w:sz="2" w:space="0" w:color="B1B4B6"/>
            </w:tcBorders>
          </w:tcPr>
          <w:p w14:paraId="6FB23E55" w14:textId="77777777" w:rsidR="000F1304" w:rsidRPr="000C4D2E" w:rsidRDefault="000F1304" w:rsidP="0037653D"/>
        </w:tc>
        <w:tc>
          <w:tcPr>
            <w:tcW w:w="3666" w:type="dxa"/>
            <w:tcBorders>
              <w:top w:val="single" w:sz="2" w:space="0" w:color="B1B4B6"/>
              <w:bottom w:val="single" w:sz="2" w:space="0" w:color="B1B4B6"/>
            </w:tcBorders>
          </w:tcPr>
          <w:p w14:paraId="240E2EC7" w14:textId="77777777" w:rsidR="000F1304" w:rsidRPr="000C4D2E" w:rsidRDefault="000F1304" w:rsidP="0037653D">
            <w:r w:rsidRPr="000C4D2E">
              <w:t>Notes</w:t>
            </w:r>
          </w:p>
        </w:tc>
      </w:tr>
      <w:tr w:rsidR="000F1304" w:rsidRPr="000C4D2E" w14:paraId="2DD288D9" w14:textId="77777777" w:rsidTr="000F1304">
        <w:trPr>
          <w:trHeight w:val="268"/>
        </w:trPr>
        <w:tc>
          <w:tcPr>
            <w:tcW w:w="5971" w:type="dxa"/>
            <w:tcBorders>
              <w:top w:val="single" w:sz="2" w:space="0" w:color="B1B4B6"/>
              <w:bottom w:val="single" w:sz="2" w:space="0" w:color="B1B4B6"/>
            </w:tcBorders>
          </w:tcPr>
          <w:p w14:paraId="65AEA0FE" w14:textId="77777777" w:rsidR="000F1304" w:rsidRPr="000C4D2E" w:rsidRDefault="000F1304" w:rsidP="0037653D">
            <w:r w:rsidRPr="000C4D2E">
              <w:t>Cash and cash equivalents</w:t>
            </w:r>
          </w:p>
        </w:tc>
        <w:tc>
          <w:tcPr>
            <w:tcW w:w="3666" w:type="dxa"/>
            <w:tcBorders>
              <w:top w:val="single" w:sz="2" w:space="0" w:color="B1B4B6"/>
              <w:bottom w:val="single" w:sz="2" w:space="0" w:color="B1B4B6"/>
            </w:tcBorders>
          </w:tcPr>
          <w:p w14:paraId="77630C0F" w14:textId="77777777" w:rsidR="000F1304" w:rsidRPr="000C4D2E" w:rsidRDefault="000F1304" w:rsidP="0037653D">
            <w:r w:rsidRPr="000C4D2E">
              <w:t>7.1</w:t>
            </w:r>
          </w:p>
        </w:tc>
      </w:tr>
      <w:tr w:rsidR="000F1304" w:rsidRPr="000C4D2E" w14:paraId="27B71AF8" w14:textId="77777777" w:rsidTr="000F1304">
        <w:trPr>
          <w:trHeight w:val="268"/>
        </w:trPr>
        <w:tc>
          <w:tcPr>
            <w:tcW w:w="5971" w:type="dxa"/>
            <w:tcBorders>
              <w:top w:val="single" w:sz="2" w:space="0" w:color="B1B4B6"/>
              <w:bottom w:val="single" w:sz="2" w:space="0" w:color="B1B4B6"/>
            </w:tcBorders>
          </w:tcPr>
          <w:p w14:paraId="00D8A7CE" w14:textId="77777777" w:rsidR="000F1304" w:rsidRPr="000C4D2E" w:rsidRDefault="000F1304" w:rsidP="0037653D">
            <w:r w:rsidRPr="000C4D2E">
              <w:t>Reconciliation of cash</w:t>
            </w:r>
          </w:p>
        </w:tc>
        <w:tc>
          <w:tcPr>
            <w:tcW w:w="3666" w:type="dxa"/>
            <w:tcBorders>
              <w:top w:val="single" w:sz="2" w:space="0" w:color="B1B4B6"/>
              <w:bottom w:val="single" w:sz="2" w:space="0" w:color="B1B4B6"/>
            </w:tcBorders>
          </w:tcPr>
          <w:p w14:paraId="12AA3B71" w14:textId="77777777" w:rsidR="000F1304" w:rsidRPr="000C4D2E" w:rsidRDefault="000F1304" w:rsidP="0037653D">
            <w:r w:rsidRPr="000C4D2E">
              <w:t>7.1.1</w:t>
            </w:r>
          </w:p>
        </w:tc>
      </w:tr>
      <w:tr w:rsidR="000F1304" w:rsidRPr="000C4D2E" w14:paraId="277F030B" w14:textId="77777777" w:rsidTr="000F1304">
        <w:trPr>
          <w:trHeight w:val="268"/>
        </w:trPr>
        <w:tc>
          <w:tcPr>
            <w:tcW w:w="5971" w:type="dxa"/>
            <w:tcBorders>
              <w:top w:val="single" w:sz="2" w:space="0" w:color="B1B4B6"/>
              <w:bottom w:val="single" w:sz="2" w:space="0" w:color="B1B4B6"/>
            </w:tcBorders>
          </w:tcPr>
          <w:p w14:paraId="369274EC" w14:textId="77777777" w:rsidR="000F1304" w:rsidRPr="000C4D2E" w:rsidRDefault="000F1304" w:rsidP="0037653D">
            <w:r w:rsidRPr="000C4D2E">
              <w:t>Reconciliation of operating activities</w:t>
            </w:r>
          </w:p>
        </w:tc>
        <w:tc>
          <w:tcPr>
            <w:tcW w:w="3666" w:type="dxa"/>
            <w:tcBorders>
              <w:top w:val="single" w:sz="2" w:space="0" w:color="B1B4B6"/>
              <w:bottom w:val="single" w:sz="2" w:space="0" w:color="B1B4B6"/>
            </w:tcBorders>
          </w:tcPr>
          <w:p w14:paraId="2B9C553E" w14:textId="77777777" w:rsidR="000F1304" w:rsidRPr="000C4D2E" w:rsidRDefault="000F1304" w:rsidP="0037653D">
            <w:r w:rsidRPr="000C4D2E">
              <w:t>7.1.2</w:t>
            </w:r>
          </w:p>
        </w:tc>
      </w:tr>
      <w:tr w:rsidR="000F1304" w:rsidRPr="000C4D2E" w14:paraId="39424822" w14:textId="77777777" w:rsidTr="000F1304">
        <w:trPr>
          <w:trHeight w:val="268"/>
        </w:trPr>
        <w:tc>
          <w:tcPr>
            <w:tcW w:w="5971" w:type="dxa"/>
            <w:tcBorders>
              <w:top w:val="single" w:sz="2" w:space="0" w:color="B1B4B6"/>
              <w:bottom w:val="single" w:sz="2" w:space="0" w:color="B1B4B6"/>
            </w:tcBorders>
          </w:tcPr>
          <w:p w14:paraId="4EA47677" w14:textId="77777777" w:rsidR="000F1304" w:rsidRPr="000C4D2E" w:rsidRDefault="000F1304" w:rsidP="0037653D">
            <w:r w:rsidRPr="000C4D2E">
              <w:t>Lease liabilities</w:t>
            </w:r>
          </w:p>
        </w:tc>
        <w:tc>
          <w:tcPr>
            <w:tcW w:w="3666" w:type="dxa"/>
            <w:tcBorders>
              <w:top w:val="single" w:sz="2" w:space="0" w:color="B1B4B6"/>
              <w:bottom w:val="single" w:sz="2" w:space="0" w:color="B1B4B6"/>
            </w:tcBorders>
          </w:tcPr>
          <w:p w14:paraId="16619949" w14:textId="77777777" w:rsidR="000F1304" w:rsidRPr="000C4D2E" w:rsidRDefault="000F1304" w:rsidP="0037653D">
            <w:r w:rsidRPr="000C4D2E">
              <w:t>7.2</w:t>
            </w:r>
          </w:p>
        </w:tc>
      </w:tr>
      <w:tr w:rsidR="000F1304" w:rsidRPr="000C4D2E" w14:paraId="3963D98A" w14:textId="77777777" w:rsidTr="000F1304">
        <w:trPr>
          <w:trHeight w:val="268"/>
        </w:trPr>
        <w:tc>
          <w:tcPr>
            <w:tcW w:w="5971" w:type="dxa"/>
            <w:tcBorders>
              <w:top w:val="single" w:sz="2" w:space="0" w:color="B1B4B6"/>
              <w:bottom w:val="single" w:sz="2" w:space="0" w:color="B1B4B6"/>
            </w:tcBorders>
          </w:tcPr>
          <w:p w14:paraId="3ED6062F" w14:textId="77777777" w:rsidR="000F1304" w:rsidRPr="000C4D2E" w:rsidRDefault="000F1304" w:rsidP="0037653D">
            <w:r w:rsidRPr="000C4D2E">
              <w:t>Capital commitments</w:t>
            </w:r>
          </w:p>
        </w:tc>
        <w:tc>
          <w:tcPr>
            <w:tcW w:w="3666" w:type="dxa"/>
            <w:tcBorders>
              <w:top w:val="single" w:sz="2" w:space="0" w:color="B1B4B6"/>
              <w:bottom w:val="single" w:sz="2" w:space="0" w:color="B1B4B6"/>
            </w:tcBorders>
          </w:tcPr>
          <w:p w14:paraId="33B81E01" w14:textId="77777777" w:rsidR="000F1304" w:rsidRPr="000C4D2E" w:rsidRDefault="000F1304" w:rsidP="0037653D">
            <w:r w:rsidRPr="000C4D2E">
              <w:t>7.3</w:t>
            </w:r>
          </w:p>
        </w:tc>
      </w:tr>
    </w:tbl>
    <w:p w14:paraId="68921C02" w14:textId="77777777" w:rsidR="000F1304" w:rsidRPr="000C4D2E" w:rsidRDefault="000F1304" w:rsidP="0037653D"/>
    <w:p w14:paraId="1D1EB7D8" w14:textId="4E735D0C" w:rsidR="000F1304" w:rsidRPr="000C4D2E" w:rsidRDefault="00394F3A" w:rsidP="008D4EB2">
      <w:pPr>
        <w:pStyle w:val="Heading3"/>
      </w:pPr>
      <w:r w:rsidRPr="000C4D2E">
        <w:t xml:space="preserve">7.1 </w:t>
      </w:r>
      <w:r w:rsidR="000F1304" w:rsidRPr="000C4D2E">
        <w:t>Cash and cash equivalents</w:t>
      </w:r>
    </w:p>
    <w:p w14:paraId="3E7F9543" w14:textId="4773326A" w:rsidR="000F1304" w:rsidRPr="000C4D2E" w:rsidRDefault="00394F3A" w:rsidP="008D4EB2">
      <w:pPr>
        <w:pStyle w:val="Heading3"/>
      </w:pPr>
      <w:r w:rsidRPr="000C4D2E">
        <w:t xml:space="preserve">7.1.1 </w:t>
      </w:r>
      <w:r w:rsidR="000F1304" w:rsidRPr="000C4D2E">
        <w:t>Reconciliation of cash</w:t>
      </w:r>
    </w:p>
    <w:tbl>
      <w:tblPr>
        <w:tblpPr w:leftFromText="180" w:rightFromText="180" w:vertAnchor="text" w:horzAnchor="margin" w:tblpY="299"/>
        <w:tblW w:w="9638" w:type="dxa"/>
        <w:tblLayout w:type="fixed"/>
        <w:tblCellMar>
          <w:left w:w="0" w:type="dxa"/>
          <w:right w:w="0" w:type="dxa"/>
        </w:tblCellMar>
        <w:tblLook w:val="01E0" w:firstRow="1" w:lastRow="1" w:firstColumn="1" w:lastColumn="1" w:noHBand="0" w:noVBand="0"/>
      </w:tblPr>
      <w:tblGrid>
        <w:gridCol w:w="7030"/>
        <w:gridCol w:w="1304"/>
        <w:gridCol w:w="1304"/>
      </w:tblGrid>
      <w:tr w:rsidR="000F1304" w:rsidRPr="000C4D2E" w14:paraId="446D1AD2" w14:textId="77777777" w:rsidTr="000F1304">
        <w:trPr>
          <w:trHeight w:val="534"/>
        </w:trPr>
        <w:tc>
          <w:tcPr>
            <w:tcW w:w="7030" w:type="dxa"/>
            <w:tcBorders>
              <w:top w:val="single" w:sz="8" w:space="0" w:color="008CCC"/>
              <w:bottom w:val="single" w:sz="2" w:space="0" w:color="B1B4B6"/>
            </w:tcBorders>
          </w:tcPr>
          <w:p w14:paraId="0FB127CD" w14:textId="77777777" w:rsidR="000F1304" w:rsidRPr="000C4D2E" w:rsidRDefault="000F1304" w:rsidP="0037653D"/>
        </w:tc>
        <w:tc>
          <w:tcPr>
            <w:tcW w:w="1304" w:type="dxa"/>
            <w:tcBorders>
              <w:top w:val="single" w:sz="8" w:space="0" w:color="008CCC"/>
              <w:bottom w:val="single" w:sz="2" w:space="0" w:color="B1B4B6"/>
            </w:tcBorders>
            <w:shd w:val="clear" w:color="auto" w:fill="E1ECF7"/>
          </w:tcPr>
          <w:p w14:paraId="1A508D23" w14:textId="77777777" w:rsidR="000F1304" w:rsidRPr="000C4D2E" w:rsidRDefault="000F1304" w:rsidP="0037653D">
            <w:r w:rsidRPr="000C4D2E">
              <w:t>2021</w:t>
            </w:r>
          </w:p>
          <w:p w14:paraId="1F432AE5" w14:textId="77777777" w:rsidR="000F1304" w:rsidRPr="000C4D2E" w:rsidRDefault="000F1304" w:rsidP="0037653D">
            <w:r w:rsidRPr="000C4D2E">
              <w:t>$’000</w:t>
            </w:r>
          </w:p>
        </w:tc>
        <w:tc>
          <w:tcPr>
            <w:tcW w:w="1304" w:type="dxa"/>
            <w:tcBorders>
              <w:top w:val="single" w:sz="8" w:space="0" w:color="008CCC"/>
              <w:bottom w:val="single" w:sz="2" w:space="0" w:color="B1B4B6"/>
            </w:tcBorders>
          </w:tcPr>
          <w:p w14:paraId="6ED148FD" w14:textId="77777777" w:rsidR="000F1304" w:rsidRPr="000C4D2E" w:rsidRDefault="000F1304" w:rsidP="0037653D">
            <w:r w:rsidRPr="000C4D2E">
              <w:t>2020</w:t>
            </w:r>
          </w:p>
          <w:p w14:paraId="6DE9FBC8" w14:textId="77777777" w:rsidR="000F1304" w:rsidRPr="000C4D2E" w:rsidRDefault="000F1304" w:rsidP="0037653D">
            <w:r w:rsidRPr="000C4D2E">
              <w:t>$’000</w:t>
            </w:r>
          </w:p>
        </w:tc>
      </w:tr>
      <w:tr w:rsidR="000F1304" w:rsidRPr="000C4D2E" w14:paraId="73F54B4D" w14:textId="77777777" w:rsidTr="000F1304">
        <w:trPr>
          <w:trHeight w:val="268"/>
        </w:trPr>
        <w:tc>
          <w:tcPr>
            <w:tcW w:w="7030" w:type="dxa"/>
            <w:tcBorders>
              <w:top w:val="single" w:sz="2" w:space="0" w:color="B1B4B6"/>
              <w:bottom w:val="single" w:sz="2" w:space="0" w:color="000000"/>
            </w:tcBorders>
          </w:tcPr>
          <w:p w14:paraId="28AACB2C" w14:textId="77777777" w:rsidR="000F1304" w:rsidRPr="000C4D2E" w:rsidRDefault="000F1304" w:rsidP="0037653D">
            <w:r w:rsidRPr="000C4D2E">
              <w:t>Cash and cash equivalents</w:t>
            </w:r>
          </w:p>
        </w:tc>
        <w:tc>
          <w:tcPr>
            <w:tcW w:w="1304" w:type="dxa"/>
            <w:tcBorders>
              <w:top w:val="single" w:sz="2" w:space="0" w:color="B1B4B6"/>
              <w:bottom w:val="single" w:sz="2" w:space="0" w:color="000000"/>
            </w:tcBorders>
            <w:shd w:val="clear" w:color="auto" w:fill="E1ECF7"/>
          </w:tcPr>
          <w:p w14:paraId="3B412B81" w14:textId="77777777" w:rsidR="000F1304" w:rsidRPr="000C4D2E" w:rsidRDefault="000F1304" w:rsidP="0037653D">
            <w:r w:rsidRPr="000C4D2E">
              <w:t>99 662</w:t>
            </w:r>
          </w:p>
        </w:tc>
        <w:tc>
          <w:tcPr>
            <w:tcW w:w="1304" w:type="dxa"/>
            <w:tcBorders>
              <w:top w:val="single" w:sz="2" w:space="0" w:color="B1B4B6"/>
              <w:bottom w:val="single" w:sz="2" w:space="0" w:color="000000"/>
            </w:tcBorders>
          </w:tcPr>
          <w:p w14:paraId="4E2EC981" w14:textId="77777777" w:rsidR="000F1304" w:rsidRPr="000C4D2E" w:rsidRDefault="000F1304" w:rsidP="0037653D">
            <w:r w:rsidRPr="000C4D2E">
              <w:t>59 998</w:t>
            </w:r>
          </w:p>
        </w:tc>
      </w:tr>
      <w:tr w:rsidR="000F1304" w:rsidRPr="000C4D2E" w14:paraId="3A005BC7" w14:textId="77777777" w:rsidTr="000F1304">
        <w:trPr>
          <w:trHeight w:val="268"/>
        </w:trPr>
        <w:tc>
          <w:tcPr>
            <w:tcW w:w="7030" w:type="dxa"/>
            <w:tcBorders>
              <w:top w:val="single" w:sz="2" w:space="0" w:color="000000"/>
              <w:bottom w:val="single" w:sz="2" w:space="0" w:color="000000"/>
            </w:tcBorders>
          </w:tcPr>
          <w:p w14:paraId="2456C954" w14:textId="77777777" w:rsidR="000F1304" w:rsidRPr="000C4D2E" w:rsidRDefault="000F1304" w:rsidP="0037653D"/>
        </w:tc>
        <w:tc>
          <w:tcPr>
            <w:tcW w:w="1304" w:type="dxa"/>
            <w:tcBorders>
              <w:top w:val="single" w:sz="2" w:space="0" w:color="000000"/>
              <w:bottom w:val="single" w:sz="2" w:space="0" w:color="000000"/>
            </w:tcBorders>
            <w:shd w:val="clear" w:color="auto" w:fill="E1ECF7"/>
          </w:tcPr>
          <w:p w14:paraId="307654D6" w14:textId="77777777" w:rsidR="000F1304" w:rsidRPr="000C4D2E" w:rsidRDefault="000F1304" w:rsidP="0037653D">
            <w:r w:rsidRPr="000C4D2E">
              <w:t>99 662</w:t>
            </w:r>
          </w:p>
        </w:tc>
        <w:tc>
          <w:tcPr>
            <w:tcW w:w="1304" w:type="dxa"/>
            <w:tcBorders>
              <w:top w:val="single" w:sz="2" w:space="0" w:color="000000"/>
              <w:bottom w:val="single" w:sz="2" w:space="0" w:color="000000"/>
            </w:tcBorders>
          </w:tcPr>
          <w:p w14:paraId="46A16DDC" w14:textId="77777777" w:rsidR="000F1304" w:rsidRPr="000C4D2E" w:rsidRDefault="000F1304" w:rsidP="0037653D">
            <w:r w:rsidRPr="000C4D2E">
              <w:t>59 998</w:t>
            </w:r>
          </w:p>
        </w:tc>
      </w:tr>
    </w:tbl>
    <w:p w14:paraId="3F8E033B" w14:textId="77777777" w:rsidR="000F1304" w:rsidRPr="000C4D2E" w:rsidRDefault="000F1304" w:rsidP="0037653D"/>
    <w:p w14:paraId="3E496F46" w14:textId="77777777" w:rsidR="000F1304" w:rsidRPr="000C4D2E" w:rsidRDefault="000F1304" w:rsidP="0037653D">
      <w:r w:rsidRPr="000C4D2E">
        <w:t>Includes cash received as capital contributions remaining unspent at year-end of $12,800,000 (2020: $7,200,000).</w:t>
      </w:r>
    </w:p>
    <w:p w14:paraId="223EB07D" w14:textId="77777777" w:rsidR="000F1304" w:rsidRPr="000C4D2E" w:rsidRDefault="000F1304" w:rsidP="0037653D"/>
    <w:tbl>
      <w:tblPr>
        <w:tblW w:w="10045" w:type="dxa"/>
        <w:tblInd w:w="-284" w:type="dxa"/>
        <w:tblLayout w:type="fixed"/>
        <w:tblCellMar>
          <w:left w:w="0" w:type="dxa"/>
          <w:right w:w="0" w:type="dxa"/>
        </w:tblCellMar>
        <w:tblLook w:val="01E0" w:firstRow="1" w:lastRow="1" w:firstColumn="1" w:lastColumn="1" w:noHBand="0" w:noVBand="0"/>
      </w:tblPr>
      <w:tblGrid>
        <w:gridCol w:w="7679"/>
        <w:gridCol w:w="1183"/>
        <w:gridCol w:w="1183"/>
      </w:tblGrid>
      <w:tr w:rsidR="000F1304" w:rsidRPr="000C4D2E" w14:paraId="47DD05CE" w14:textId="77777777" w:rsidTr="00821B93">
        <w:trPr>
          <w:trHeight w:val="38"/>
        </w:trPr>
        <w:tc>
          <w:tcPr>
            <w:tcW w:w="7679" w:type="dxa"/>
            <w:tcBorders>
              <w:top w:val="single" w:sz="8" w:space="0" w:color="008CCC"/>
              <w:bottom w:val="single" w:sz="2" w:space="0" w:color="B1B4B6"/>
            </w:tcBorders>
          </w:tcPr>
          <w:p w14:paraId="5A058001" w14:textId="77777777" w:rsidR="000F1304" w:rsidRPr="000C4D2E" w:rsidRDefault="000F1304" w:rsidP="0037653D"/>
        </w:tc>
        <w:tc>
          <w:tcPr>
            <w:tcW w:w="1183" w:type="dxa"/>
            <w:tcBorders>
              <w:top w:val="single" w:sz="8" w:space="0" w:color="008CCC"/>
              <w:bottom w:val="single" w:sz="2" w:space="0" w:color="B1B4B6"/>
            </w:tcBorders>
            <w:shd w:val="clear" w:color="auto" w:fill="E1ECF7"/>
          </w:tcPr>
          <w:p w14:paraId="200C82FA" w14:textId="77777777" w:rsidR="000F1304" w:rsidRPr="000C4D2E" w:rsidRDefault="000F1304" w:rsidP="0037653D">
            <w:r w:rsidRPr="000C4D2E">
              <w:t>2021</w:t>
            </w:r>
          </w:p>
          <w:p w14:paraId="1B0977C8" w14:textId="77777777" w:rsidR="000F1304" w:rsidRPr="000C4D2E" w:rsidRDefault="000F1304" w:rsidP="0037653D">
            <w:r w:rsidRPr="000C4D2E">
              <w:t>$’000</w:t>
            </w:r>
          </w:p>
        </w:tc>
        <w:tc>
          <w:tcPr>
            <w:tcW w:w="1183" w:type="dxa"/>
            <w:tcBorders>
              <w:top w:val="single" w:sz="8" w:space="0" w:color="008CCC"/>
              <w:bottom w:val="single" w:sz="2" w:space="0" w:color="B1B4B6"/>
            </w:tcBorders>
          </w:tcPr>
          <w:p w14:paraId="5544E7A8" w14:textId="77777777" w:rsidR="000F1304" w:rsidRPr="000C4D2E" w:rsidRDefault="000F1304" w:rsidP="0037653D">
            <w:r w:rsidRPr="000C4D2E">
              <w:t>2020</w:t>
            </w:r>
          </w:p>
          <w:p w14:paraId="4F77F41E" w14:textId="77777777" w:rsidR="000F1304" w:rsidRPr="000C4D2E" w:rsidRDefault="000F1304" w:rsidP="0037653D">
            <w:r w:rsidRPr="000C4D2E">
              <w:t>$’000</w:t>
            </w:r>
          </w:p>
        </w:tc>
      </w:tr>
      <w:tr w:rsidR="000F1304" w:rsidRPr="000C4D2E" w14:paraId="05947BA7" w14:textId="77777777" w:rsidTr="00821B93">
        <w:trPr>
          <w:trHeight w:val="19"/>
        </w:trPr>
        <w:tc>
          <w:tcPr>
            <w:tcW w:w="7679" w:type="dxa"/>
            <w:tcBorders>
              <w:top w:val="single" w:sz="2" w:space="0" w:color="B1B4B6"/>
              <w:bottom w:val="single" w:sz="2" w:space="0" w:color="B1B4B6"/>
            </w:tcBorders>
          </w:tcPr>
          <w:p w14:paraId="053480B0" w14:textId="77777777" w:rsidR="000F1304" w:rsidRPr="000C4D2E" w:rsidRDefault="000F1304" w:rsidP="0037653D">
            <w:r w:rsidRPr="000C4D2E">
              <w:t>Restricted cash and cash equivalents</w:t>
            </w:r>
          </w:p>
        </w:tc>
        <w:tc>
          <w:tcPr>
            <w:tcW w:w="1183" w:type="dxa"/>
            <w:tcBorders>
              <w:top w:val="single" w:sz="2" w:space="0" w:color="B1B4B6"/>
              <w:bottom w:val="single" w:sz="2" w:space="0" w:color="B1B4B6"/>
            </w:tcBorders>
            <w:shd w:val="clear" w:color="auto" w:fill="E1ECF7"/>
          </w:tcPr>
          <w:p w14:paraId="4A39930A" w14:textId="77777777" w:rsidR="000F1304" w:rsidRPr="000C4D2E" w:rsidRDefault="000F1304" w:rsidP="0037653D"/>
        </w:tc>
        <w:tc>
          <w:tcPr>
            <w:tcW w:w="1183" w:type="dxa"/>
            <w:tcBorders>
              <w:top w:val="single" w:sz="2" w:space="0" w:color="B1B4B6"/>
              <w:bottom w:val="single" w:sz="2" w:space="0" w:color="B1B4B6"/>
            </w:tcBorders>
          </w:tcPr>
          <w:p w14:paraId="1DCABBD4" w14:textId="77777777" w:rsidR="000F1304" w:rsidRPr="000C4D2E" w:rsidRDefault="000F1304" w:rsidP="0037653D"/>
        </w:tc>
      </w:tr>
      <w:tr w:rsidR="000F1304" w:rsidRPr="000C4D2E" w14:paraId="59E2CCD3" w14:textId="77777777" w:rsidTr="00821B93">
        <w:trPr>
          <w:trHeight w:val="19"/>
        </w:trPr>
        <w:tc>
          <w:tcPr>
            <w:tcW w:w="7679" w:type="dxa"/>
            <w:tcBorders>
              <w:top w:val="single" w:sz="2" w:space="0" w:color="B1B4B6"/>
              <w:bottom w:val="single" w:sz="2" w:space="0" w:color="B1B4B6"/>
            </w:tcBorders>
          </w:tcPr>
          <w:p w14:paraId="2C585BA8" w14:textId="77777777" w:rsidR="000F1304" w:rsidRPr="000C4D2E" w:rsidRDefault="000F1304" w:rsidP="0037653D">
            <w:r w:rsidRPr="000C4D2E">
              <w:t>Current</w:t>
            </w:r>
          </w:p>
        </w:tc>
        <w:tc>
          <w:tcPr>
            <w:tcW w:w="1183" w:type="dxa"/>
            <w:tcBorders>
              <w:top w:val="single" w:sz="2" w:space="0" w:color="B1B4B6"/>
              <w:bottom w:val="single" w:sz="2" w:space="0" w:color="B1B4B6"/>
            </w:tcBorders>
            <w:shd w:val="clear" w:color="auto" w:fill="E1ECF7"/>
          </w:tcPr>
          <w:p w14:paraId="54C11964" w14:textId="77777777" w:rsidR="000F1304" w:rsidRPr="000C4D2E" w:rsidRDefault="000F1304" w:rsidP="0037653D"/>
        </w:tc>
        <w:tc>
          <w:tcPr>
            <w:tcW w:w="1183" w:type="dxa"/>
            <w:tcBorders>
              <w:top w:val="single" w:sz="2" w:space="0" w:color="B1B4B6"/>
              <w:bottom w:val="single" w:sz="2" w:space="0" w:color="B1B4B6"/>
            </w:tcBorders>
          </w:tcPr>
          <w:p w14:paraId="0EF7F79C" w14:textId="77777777" w:rsidR="000F1304" w:rsidRPr="000C4D2E" w:rsidRDefault="000F1304" w:rsidP="0037653D"/>
        </w:tc>
      </w:tr>
      <w:tr w:rsidR="000F1304" w:rsidRPr="000C4D2E" w14:paraId="7E236205" w14:textId="77777777" w:rsidTr="00821B93">
        <w:trPr>
          <w:trHeight w:val="19"/>
        </w:trPr>
        <w:tc>
          <w:tcPr>
            <w:tcW w:w="7679" w:type="dxa"/>
            <w:tcBorders>
              <w:top w:val="single" w:sz="2" w:space="0" w:color="B1B4B6"/>
              <w:bottom w:val="single" w:sz="2" w:space="0" w:color="B1B4B6"/>
            </w:tcBorders>
          </w:tcPr>
          <w:p w14:paraId="6CD89A7C" w14:textId="77777777" w:rsidR="000F1304" w:rsidRPr="000C4D2E" w:rsidRDefault="000F1304" w:rsidP="0037653D">
            <w:r w:rsidRPr="000C4D2E">
              <w:t>Perth Parking Licensing Account(i)</w:t>
            </w:r>
          </w:p>
        </w:tc>
        <w:tc>
          <w:tcPr>
            <w:tcW w:w="1183" w:type="dxa"/>
            <w:tcBorders>
              <w:top w:val="single" w:sz="2" w:space="0" w:color="B1B4B6"/>
              <w:bottom w:val="single" w:sz="2" w:space="0" w:color="B1B4B6"/>
            </w:tcBorders>
            <w:shd w:val="clear" w:color="auto" w:fill="E1ECF7"/>
          </w:tcPr>
          <w:p w14:paraId="4CAB6D19" w14:textId="77777777" w:rsidR="000F1304" w:rsidRPr="000C4D2E" w:rsidRDefault="000F1304" w:rsidP="0037653D">
            <w:r w:rsidRPr="000C4D2E">
              <w:t>164 579</w:t>
            </w:r>
          </w:p>
        </w:tc>
        <w:tc>
          <w:tcPr>
            <w:tcW w:w="1183" w:type="dxa"/>
            <w:tcBorders>
              <w:top w:val="single" w:sz="2" w:space="0" w:color="B1B4B6"/>
              <w:bottom w:val="single" w:sz="2" w:space="0" w:color="B1B4B6"/>
            </w:tcBorders>
          </w:tcPr>
          <w:p w14:paraId="67854134" w14:textId="77777777" w:rsidR="000F1304" w:rsidRPr="000C4D2E" w:rsidRDefault="000F1304" w:rsidP="0037653D">
            <w:r w:rsidRPr="000C4D2E">
              <w:t>131 039</w:t>
            </w:r>
          </w:p>
        </w:tc>
      </w:tr>
      <w:tr w:rsidR="000F1304" w:rsidRPr="000C4D2E" w14:paraId="7E80374A" w14:textId="77777777" w:rsidTr="00821B93">
        <w:trPr>
          <w:trHeight w:val="19"/>
        </w:trPr>
        <w:tc>
          <w:tcPr>
            <w:tcW w:w="7679" w:type="dxa"/>
            <w:tcBorders>
              <w:top w:val="single" w:sz="2" w:space="0" w:color="B1B4B6"/>
              <w:bottom w:val="single" w:sz="2" w:space="0" w:color="B1B4B6"/>
            </w:tcBorders>
          </w:tcPr>
          <w:p w14:paraId="2E745CDE" w14:textId="77777777" w:rsidR="000F1304" w:rsidRPr="000C4D2E" w:rsidRDefault="000F1304" w:rsidP="0037653D">
            <w:r w:rsidRPr="000C4D2E">
              <w:t>Royalties for Regions(ii)</w:t>
            </w:r>
          </w:p>
        </w:tc>
        <w:tc>
          <w:tcPr>
            <w:tcW w:w="1183" w:type="dxa"/>
            <w:tcBorders>
              <w:top w:val="single" w:sz="2" w:space="0" w:color="B1B4B6"/>
              <w:bottom w:val="single" w:sz="2" w:space="0" w:color="B1B4B6"/>
            </w:tcBorders>
            <w:shd w:val="clear" w:color="auto" w:fill="E1ECF7"/>
          </w:tcPr>
          <w:p w14:paraId="411B7EA6" w14:textId="77777777" w:rsidR="000F1304" w:rsidRPr="000C4D2E" w:rsidRDefault="000F1304" w:rsidP="0037653D">
            <w:r w:rsidRPr="000C4D2E">
              <w:t>6 095</w:t>
            </w:r>
          </w:p>
        </w:tc>
        <w:tc>
          <w:tcPr>
            <w:tcW w:w="1183" w:type="dxa"/>
            <w:tcBorders>
              <w:top w:val="single" w:sz="2" w:space="0" w:color="B1B4B6"/>
              <w:bottom w:val="single" w:sz="2" w:space="0" w:color="B1B4B6"/>
            </w:tcBorders>
          </w:tcPr>
          <w:p w14:paraId="56D68384" w14:textId="77777777" w:rsidR="000F1304" w:rsidRPr="000C4D2E" w:rsidRDefault="000F1304" w:rsidP="0037653D">
            <w:r w:rsidRPr="000C4D2E">
              <w:t>8 065</w:t>
            </w:r>
          </w:p>
        </w:tc>
      </w:tr>
      <w:tr w:rsidR="000F1304" w:rsidRPr="000C4D2E" w14:paraId="5CB859D4" w14:textId="77777777" w:rsidTr="00821B93">
        <w:trPr>
          <w:trHeight w:val="19"/>
        </w:trPr>
        <w:tc>
          <w:tcPr>
            <w:tcW w:w="7679" w:type="dxa"/>
            <w:tcBorders>
              <w:top w:val="single" w:sz="2" w:space="0" w:color="B1B4B6"/>
              <w:bottom w:val="single" w:sz="2" w:space="0" w:color="B1B4B6"/>
            </w:tcBorders>
          </w:tcPr>
          <w:p w14:paraId="17D61802" w14:textId="77777777" w:rsidR="000F1304" w:rsidRPr="000C4D2E" w:rsidRDefault="000F1304" w:rsidP="0037653D">
            <w:r w:rsidRPr="000C4D2E">
              <w:t>Indian Ocean Territories Service Delivery Program(iii)</w:t>
            </w:r>
          </w:p>
        </w:tc>
        <w:tc>
          <w:tcPr>
            <w:tcW w:w="1183" w:type="dxa"/>
            <w:tcBorders>
              <w:top w:val="single" w:sz="2" w:space="0" w:color="B1B4B6"/>
              <w:bottom w:val="single" w:sz="2" w:space="0" w:color="B1B4B6"/>
            </w:tcBorders>
            <w:shd w:val="clear" w:color="auto" w:fill="E1ECF7"/>
          </w:tcPr>
          <w:p w14:paraId="0B63BD9A" w14:textId="77777777" w:rsidR="000F1304" w:rsidRPr="000C4D2E" w:rsidRDefault="000F1304" w:rsidP="0037653D">
            <w:r w:rsidRPr="000C4D2E">
              <w:t>213</w:t>
            </w:r>
          </w:p>
        </w:tc>
        <w:tc>
          <w:tcPr>
            <w:tcW w:w="1183" w:type="dxa"/>
            <w:tcBorders>
              <w:top w:val="single" w:sz="2" w:space="0" w:color="B1B4B6"/>
              <w:bottom w:val="single" w:sz="2" w:space="0" w:color="B1B4B6"/>
            </w:tcBorders>
          </w:tcPr>
          <w:p w14:paraId="0C6D6B41" w14:textId="77777777" w:rsidR="000F1304" w:rsidRPr="000C4D2E" w:rsidRDefault="000F1304" w:rsidP="0037653D">
            <w:r w:rsidRPr="000C4D2E">
              <w:t>131</w:t>
            </w:r>
          </w:p>
        </w:tc>
      </w:tr>
      <w:tr w:rsidR="000F1304" w:rsidRPr="000C4D2E" w14:paraId="0F145073" w14:textId="77777777" w:rsidTr="00821B93">
        <w:trPr>
          <w:trHeight w:val="19"/>
        </w:trPr>
        <w:tc>
          <w:tcPr>
            <w:tcW w:w="7679" w:type="dxa"/>
            <w:tcBorders>
              <w:top w:val="single" w:sz="2" w:space="0" w:color="B1B4B6"/>
              <w:bottom w:val="single" w:sz="2" w:space="0" w:color="000000"/>
            </w:tcBorders>
          </w:tcPr>
          <w:p w14:paraId="275B0337" w14:textId="77777777" w:rsidR="000F1304" w:rsidRPr="000C4D2E" w:rsidRDefault="000F1304" w:rsidP="0037653D">
            <w:r w:rsidRPr="000C4D2E">
              <w:t>Commonwealth Paid Parental Leave Scheme(iv)</w:t>
            </w:r>
          </w:p>
        </w:tc>
        <w:tc>
          <w:tcPr>
            <w:tcW w:w="1183" w:type="dxa"/>
            <w:tcBorders>
              <w:top w:val="single" w:sz="2" w:space="0" w:color="B1B4B6"/>
              <w:bottom w:val="single" w:sz="2" w:space="0" w:color="000000"/>
            </w:tcBorders>
            <w:shd w:val="clear" w:color="auto" w:fill="E1ECF7"/>
          </w:tcPr>
          <w:p w14:paraId="69972FB7" w14:textId="77777777" w:rsidR="000F1304" w:rsidRPr="000C4D2E" w:rsidRDefault="000F1304" w:rsidP="0037653D">
            <w:r w:rsidRPr="000C4D2E">
              <w:t>30</w:t>
            </w:r>
          </w:p>
        </w:tc>
        <w:tc>
          <w:tcPr>
            <w:tcW w:w="1183" w:type="dxa"/>
            <w:tcBorders>
              <w:top w:val="single" w:sz="2" w:space="0" w:color="B1B4B6"/>
              <w:bottom w:val="single" w:sz="2" w:space="0" w:color="000000"/>
            </w:tcBorders>
          </w:tcPr>
          <w:p w14:paraId="680E7E68" w14:textId="77777777" w:rsidR="000F1304" w:rsidRPr="000C4D2E" w:rsidRDefault="000F1304" w:rsidP="0037653D">
            <w:r w:rsidRPr="000C4D2E">
              <w:t>25</w:t>
            </w:r>
          </w:p>
        </w:tc>
      </w:tr>
      <w:tr w:rsidR="000F1304" w:rsidRPr="000C4D2E" w14:paraId="41B43CC2" w14:textId="77777777" w:rsidTr="00821B93">
        <w:trPr>
          <w:trHeight w:val="19"/>
        </w:trPr>
        <w:tc>
          <w:tcPr>
            <w:tcW w:w="7679" w:type="dxa"/>
            <w:tcBorders>
              <w:top w:val="single" w:sz="2" w:space="0" w:color="000000"/>
              <w:bottom w:val="single" w:sz="2" w:space="0" w:color="000000"/>
            </w:tcBorders>
          </w:tcPr>
          <w:p w14:paraId="195EF823" w14:textId="77777777" w:rsidR="000F1304" w:rsidRPr="000C4D2E" w:rsidRDefault="000F1304" w:rsidP="0037653D"/>
        </w:tc>
        <w:tc>
          <w:tcPr>
            <w:tcW w:w="1183" w:type="dxa"/>
            <w:tcBorders>
              <w:top w:val="single" w:sz="2" w:space="0" w:color="000000"/>
              <w:bottom w:val="single" w:sz="2" w:space="0" w:color="000000"/>
            </w:tcBorders>
            <w:shd w:val="clear" w:color="auto" w:fill="E1ECF7"/>
          </w:tcPr>
          <w:p w14:paraId="6B621E92" w14:textId="77777777" w:rsidR="000F1304" w:rsidRPr="000C4D2E" w:rsidRDefault="000F1304" w:rsidP="0037653D">
            <w:r w:rsidRPr="000C4D2E">
              <w:t>170 917</w:t>
            </w:r>
          </w:p>
        </w:tc>
        <w:tc>
          <w:tcPr>
            <w:tcW w:w="1183" w:type="dxa"/>
            <w:tcBorders>
              <w:top w:val="single" w:sz="2" w:space="0" w:color="000000"/>
              <w:bottom w:val="single" w:sz="2" w:space="0" w:color="000000"/>
            </w:tcBorders>
          </w:tcPr>
          <w:p w14:paraId="2E3BA84C" w14:textId="77777777" w:rsidR="000F1304" w:rsidRPr="000C4D2E" w:rsidRDefault="000F1304" w:rsidP="0037653D">
            <w:r w:rsidRPr="000C4D2E">
              <w:t>139 260</w:t>
            </w:r>
          </w:p>
        </w:tc>
      </w:tr>
      <w:tr w:rsidR="000F1304" w:rsidRPr="000C4D2E" w14:paraId="7B70AFC7" w14:textId="77777777" w:rsidTr="00821B93">
        <w:trPr>
          <w:trHeight w:val="19"/>
        </w:trPr>
        <w:tc>
          <w:tcPr>
            <w:tcW w:w="7679" w:type="dxa"/>
            <w:tcBorders>
              <w:top w:val="single" w:sz="2" w:space="0" w:color="000000"/>
              <w:bottom w:val="single" w:sz="2" w:space="0" w:color="B1B4B6"/>
            </w:tcBorders>
          </w:tcPr>
          <w:p w14:paraId="3A8BAD74" w14:textId="77777777" w:rsidR="000F1304" w:rsidRPr="000C4D2E" w:rsidRDefault="000F1304" w:rsidP="0037653D">
            <w:r w:rsidRPr="000C4D2E">
              <w:t>Non-current</w:t>
            </w:r>
          </w:p>
        </w:tc>
        <w:tc>
          <w:tcPr>
            <w:tcW w:w="1183" w:type="dxa"/>
            <w:tcBorders>
              <w:top w:val="single" w:sz="2" w:space="0" w:color="000000"/>
              <w:bottom w:val="single" w:sz="2" w:space="0" w:color="B1B4B6"/>
            </w:tcBorders>
            <w:shd w:val="clear" w:color="auto" w:fill="E1ECF7"/>
          </w:tcPr>
          <w:p w14:paraId="1B89FFDA" w14:textId="77777777" w:rsidR="000F1304" w:rsidRPr="000C4D2E" w:rsidRDefault="000F1304" w:rsidP="0037653D"/>
        </w:tc>
        <w:tc>
          <w:tcPr>
            <w:tcW w:w="1183" w:type="dxa"/>
            <w:tcBorders>
              <w:top w:val="single" w:sz="2" w:space="0" w:color="000000"/>
              <w:bottom w:val="single" w:sz="2" w:space="0" w:color="B1B4B6"/>
            </w:tcBorders>
          </w:tcPr>
          <w:p w14:paraId="18291754" w14:textId="77777777" w:rsidR="000F1304" w:rsidRPr="000C4D2E" w:rsidRDefault="000F1304" w:rsidP="0037653D"/>
        </w:tc>
      </w:tr>
      <w:tr w:rsidR="000F1304" w:rsidRPr="000C4D2E" w14:paraId="3F732CFC" w14:textId="77777777" w:rsidTr="00821B93">
        <w:trPr>
          <w:trHeight w:val="19"/>
        </w:trPr>
        <w:tc>
          <w:tcPr>
            <w:tcW w:w="7679" w:type="dxa"/>
            <w:tcBorders>
              <w:top w:val="single" w:sz="2" w:space="0" w:color="B1B4B6"/>
              <w:bottom w:val="single" w:sz="2" w:space="0" w:color="000000"/>
            </w:tcBorders>
          </w:tcPr>
          <w:p w14:paraId="2D146353" w14:textId="77777777" w:rsidR="000F1304" w:rsidRPr="000C4D2E" w:rsidRDefault="000F1304" w:rsidP="0037653D">
            <w:r w:rsidRPr="000C4D2E">
              <w:t>Accrued salaries suspense account(v)</w:t>
            </w:r>
          </w:p>
        </w:tc>
        <w:tc>
          <w:tcPr>
            <w:tcW w:w="1183" w:type="dxa"/>
            <w:tcBorders>
              <w:top w:val="single" w:sz="2" w:space="0" w:color="B1B4B6"/>
              <w:bottom w:val="single" w:sz="2" w:space="0" w:color="000000"/>
            </w:tcBorders>
            <w:shd w:val="clear" w:color="auto" w:fill="E1ECF7"/>
          </w:tcPr>
          <w:p w14:paraId="02332EB7" w14:textId="77777777" w:rsidR="000F1304" w:rsidRPr="000C4D2E" w:rsidRDefault="000F1304" w:rsidP="0037653D">
            <w:r w:rsidRPr="000C4D2E">
              <w:t>2 821</w:t>
            </w:r>
          </w:p>
        </w:tc>
        <w:tc>
          <w:tcPr>
            <w:tcW w:w="1183" w:type="dxa"/>
            <w:tcBorders>
              <w:top w:val="single" w:sz="2" w:space="0" w:color="B1B4B6"/>
              <w:bottom w:val="single" w:sz="2" w:space="0" w:color="000000"/>
            </w:tcBorders>
          </w:tcPr>
          <w:p w14:paraId="0093C181" w14:textId="77777777" w:rsidR="000F1304" w:rsidRPr="000C4D2E" w:rsidRDefault="000F1304" w:rsidP="0037653D">
            <w:r w:rsidRPr="000C4D2E">
              <w:t>2 141</w:t>
            </w:r>
          </w:p>
        </w:tc>
      </w:tr>
      <w:tr w:rsidR="000F1304" w:rsidRPr="000C4D2E" w14:paraId="735E8778" w14:textId="77777777" w:rsidTr="00821B93">
        <w:trPr>
          <w:trHeight w:val="19"/>
        </w:trPr>
        <w:tc>
          <w:tcPr>
            <w:tcW w:w="7679" w:type="dxa"/>
            <w:tcBorders>
              <w:top w:val="single" w:sz="2" w:space="0" w:color="000000"/>
              <w:bottom w:val="single" w:sz="2" w:space="0" w:color="000000"/>
            </w:tcBorders>
          </w:tcPr>
          <w:p w14:paraId="40919615" w14:textId="77777777" w:rsidR="000F1304" w:rsidRPr="000C4D2E" w:rsidRDefault="000F1304" w:rsidP="0037653D"/>
        </w:tc>
        <w:tc>
          <w:tcPr>
            <w:tcW w:w="1183" w:type="dxa"/>
            <w:tcBorders>
              <w:top w:val="single" w:sz="2" w:space="0" w:color="000000"/>
              <w:bottom w:val="single" w:sz="2" w:space="0" w:color="000000"/>
            </w:tcBorders>
            <w:shd w:val="clear" w:color="auto" w:fill="E1ECF7"/>
          </w:tcPr>
          <w:p w14:paraId="2C3788DC" w14:textId="77777777" w:rsidR="000F1304" w:rsidRPr="000C4D2E" w:rsidRDefault="000F1304" w:rsidP="0037653D">
            <w:r w:rsidRPr="000C4D2E">
              <w:t>2 821</w:t>
            </w:r>
          </w:p>
        </w:tc>
        <w:tc>
          <w:tcPr>
            <w:tcW w:w="1183" w:type="dxa"/>
            <w:tcBorders>
              <w:top w:val="single" w:sz="2" w:space="0" w:color="000000"/>
              <w:bottom w:val="single" w:sz="2" w:space="0" w:color="000000"/>
            </w:tcBorders>
          </w:tcPr>
          <w:p w14:paraId="698A229B" w14:textId="77777777" w:rsidR="000F1304" w:rsidRPr="000C4D2E" w:rsidRDefault="000F1304" w:rsidP="0037653D">
            <w:r w:rsidRPr="000C4D2E">
              <w:t>2 141</w:t>
            </w:r>
          </w:p>
        </w:tc>
      </w:tr>
      <w:tr w:rsidR="000F1304" w:rsidRPr="000C4D2E" w14:paraId="76D9E070" w14:textId="77777777" w:rsidTr="00821B93">
        <w:trPr>
          <w:trHeight w:val="19"/>
        </w:trPr>
        <w:tc>
          <w:tcPr>
            <w:tcW w:w="7679" w:type="dxa"/>
            <w:tcBorders>
              <w:top w:val="single" w:sz="2" w:space="0" w:color="000000"/>
              <w:bottom w:val="single" w:sz="2" w:space="0" w:color="B1B4B6"/>
            </w:tcBorders>
          </w:tcPr>
          <w:p w14:paraId="0C800DC5" w14:textId="77777777" w:rsidR="000F1304" w:rsidRPr="000C4D2E" w:rsidRDefault="000F1304" w:rsidP="0037653D"/>
        </w:tc>
        <w:tc>
          <w:tcPr>
            <w:tcW w:w="1183" w:type="dxa"/>
            <w:tcBorders>
              <w:top w:val="single" w:sz="2" w:space="0" w:color="000000"/>
              <w:bottom w:val="single" w:sz="2" w:space="0" w:color="B1B4B6"/>
            </w:tcBorders>
            <w:shd w:val="clear" w:color="auto" w:fill="E1ECF7"/>
          </w:tcPr>
          <w:p w14:paraId="279CE5C1" w14:textId="77777777" w:rsidR="000F1304" w:rsidRPr="000C4D2E" w:rsidRDefault="000F1304" w:rsidP="0037653D"/>
        </w:tc>
        <w:tc>
          <w:tcPr>
            <w:tcW w:w="1183" w:type="dxa"/>
            <w:tcBorders>
              <w:top w:val="single" w:sz="2" w:space="0" w:color="000000"/>
              <w:bottom w:val="single" w:sz="2" w:space="0" w:color="B1B4B6"/>
            </w:tcBorders>
          </w:tcPr>
          <w:p w14:paraId="4926F6E1" w14:textId="77777777" w:rsidR="000F1304" w:rsidRPr="000C4D2E" w:rsidRDefault="000F1304" w:rsidP="0037653D"/>
        </w:tc>
      </w:tr>
      <w:tr w:rsidR="000F1304" w:rsidRPr="000C4D2E" w14:paraId="393B81FD" w14:textId="77777777" w:rsidTr="00821B93">
        <w:trPr>
          <w:trHeight w:val="20"/>
        </w:trPr>
        <w:tc>
          <w:tcPr>
            <w:tcW w:w="7679" w:type="dxa"/>
            <w:tcBorders>
              <w:top w:val="single" w:sz="2" w:space="0" w:color="B1B4B6"/>
              <w:bottom w:val="single" w:sz="8" w:space="0" w:color="008CCC"/>
            </w:tcBorders>
          </w:tcPr>
          <w:p w14:paraId="1F842C90" w14:textId="77777777" w:rsidR="000F1304" w:rsidRPr="000C4D2E" w:rsidRDefault="000F1304" w:rsidP="0037653D">
            <w:r w:rsidRPr="000C4D2E">
              <w:t>Balance at end of year</w:t>
            </w:r>
          </w:p>
        </w:tc>
        <w:tc>
          <w:tcPr>
            <w:tcW w:w="1183" w:type="dxa"/>
            <w:tcBorders>
              <w:top w:val="single" w:sz="2" w:space="0" w:color="B1B4B6"/>
              <w:bottom w:val="single" w:sz="8" w:space="0" w:color="008CCC"/>
            </w:tcBorders>
            <w:shd w:val="clear" w:color="auto" w:fill="E1ECF7"/>
          </w:tcPr>
          <w:p w14:paraId="2CAE5E2A" w14:textId="77777777" w:rsidR="000F1304" w:rsidRPr="000C4D2E" w:rsidRDefault="000F1304" w:rsidP="0037653D">
            <w:r w:rsidRPr="000C4D2E">
              <w:t>273 400</w:t>
            </w:r>
          </w:p>
        </w:tc>
        <w:tc>
          <w:tcPr>
            <w:tcW w:w="1183" w:type="dxa"/>
            <w:tcBorders>
              <w:top w:val="single" w:sz="2" w:space="0" w:color="B1B4B6"/>
              <w:bottom w:val="single" w:sz="8" w:space="0" w:color="008CCC"/>
            </w:tcBorders>
          </w:tcPr>
          <w:p w14:paraId="385F4088" w14:textId="77777777" w:rsidR="000F1304" w:rsidRPr="000C4D2E" w:rsidRDefault="000F1304" w:rsidP="0037653D">
            <w:r w:rsidRPr="000C4D2E">
              <w:t>201 399</w:t>
            </w:r>
          </w:p>
        </w:tc>
      </w:tr>
    </w:tbl>
    <w:p w14:paraId="4FA4CC7F" w14:textId="77777777" w:rsidR="00964667" w:rsidRDefault="00964667" w:rsidP="00964667">
      <w:pPr>
        <w:pStyle w:val="ListParagraph"/>
      </w:pPr>
    </w:p>
    <w:p w14:paraId="3AF6A5EB" w14:textId="5FD37E65" w:rsidR="000F1304" w:rsidRPr="000C4D2E" w:rsidRDefault="000F1304" w:rsidP="00964667">
      <w:pPr>
        <w:pStyle w:val="ListParagraph"/>
        <w:numPr>
          <w:ilvl w:val="0"/>
          <w:numId w:val="25"/>
        </w:numPr>
      </w:pPr>
      <w:r w:rsidRPr="000C4D2E">
        <w:t xml:space="preserve">Funds held to meet the costs of administering the </w:t>
      </w:r>
      <w:r w:rsidRPr="00964667">
        <w:rPr>
          <w:i/>
        </w:rPr>
        <w:t xml:space="preserve">Perth Parking Management Act 1999 </w:t>
      </w:r>
      <w:r w:rsidRPr="000C4D2E">
        <w:t>(see note 9.7).</w:t>
      </w:r>
    </w:p>
    <w:p w14:paraId="23480E80" w14:textId="77777777" w:rsidR="000F1304" w:rsidRPr="000C4D2E" w:rsidRDefault="000F1304" w:rsidP="00964667">
      <w:pPr>
        <w:pStyle w:val="ListParagraph"/>
        <w:numPr>
          <w:ilvl w:val="0"/>
          <w:numId w:val="25"/>
        </w:numPr>
      </w:pPr>
      <w:r w:rsidRPr="000C4D2E">
        <w:t>Unspent funds are committed to project and programs in WA regional areas.</w:t>
      </w:r>
    </w:p>
    <w:p w14:paraId="1E610E15" w14:textId="77777777" w:rsidR="000F1304" w:rsidRPr="000C4D2E" w:rsidRDefault="000F1304" w:rsidP="00964667">
      <w:pPr>
        <w:pStyle w:val="ListParagraph"/>
        <w:numPr>
          <w:ilvl w:val="0"/>
          <w:numId w:val="25"/>
        </w:numPr>
      </w:pPr>
      <w:r w:rsidRPr="000C4D2E">
        <w:t>Funds held to provide services to the Indian Ocean Territories (see note 9.12).</w:t>
      </w:r>
    </w:p>
    <w:p w14:paraId="0C65FD58" w14:textId="77777777" w:rsidR="000F1304" w:rsidRPr="000C4D2E" w:rsidRDefault="000F1304" w:rsidP="00964667">
      <w:pPr>
        <w:pStyle w:val="ListParagraph"/>
        <w:numPr>
          <w:ilvl w:val="0"/>
          <w:numId w:val="25"/>
        </w:numPr>
      </w:pPr>
      <w:r w:rsidRPr="000C4D2E">
        <w:t>Funds to facilitate the access by eligible employees to Paid Parental Leave.</w:t>
      </w:r>
    </w:p>
    <w:p w14:paraId="3FB4D7E9" w14:textId="77777777" w:rsidR="000F1304" w:rsidRPr="000C4D2E" w:rsidRDefault="000F1304" w:rsidP="00964667">
      <w:pPr>
        <w:pStyle w:val="ListParagraph"/>
        <w:numPr>
          <w:ilvl w:val="0"/>
          <w:numId w:val="25"/>
        </w:numPr>
      </w:pPr>
      <w:r w:rsidRPr="000C4D2E">
        <w:t>Funds held in suspense account for meeting the 27th pay that occurs every 11th year.</w:t>
      </w:r>
    </w:p>
    <w:p w14:paraId="17CBCF4D" w14:textId="77777777" w:rsidR="000F1304" w:rsidRPr="000C4D2E" w:rsidRDefault="000F1304" w:rsidP="00964667">
      <w:pPr>
        <w:pStyle w:val="ListParagraph"/>
        <w:numPr>
          <w:ilvl w:val="0"/>
          <w:numId w:val="25"/>
        </w:numPr>
      </w:pPr>
      <w:r w:rsidRPr="000C4D2E">
        <w:t>For the ‘Statement of Cash Flows’,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p w14:paraId="3A9A795C" w14:textId="2F2F43C1" w:rsidR="00681838" w:rsidRPr="000C4D2E" w:rsidRDefault="008D2623" w:rsidP="00964667">
      <w:pPr>
        <w:pStyle w:val="Heading3"/>
      </w:pPr>
      <w:r w:rsidRPr="000C4D2E">
        <w:t xml:space="preserve">7.1.2 </w:t>
      </w:r>
      <w:r w:rsidR="00681838" w:rsidRPr="000C4D2E">
        <w:t xml:space="preserve">Reconciliation of net cost of services to net cash </w:t>
      </w:r>
      <w:r w:rsidR="00E873CB" w:rsidRPr="000C4D2E">
        <w:t>flows</w:t>
      </w:r>
      <w:r w:rsidR="00681838" w:rsidRPr="000C4D2E">
        <w:t xml:space="preserve"> provided by / (used in) operating activities</w:t>
      </w:r>
    </w:p>
    <w:p w14:paraId="532E9BB5" w14:textId="77777777" w:rsidR="00681838" w:rsidRPr="000C4D2E" w:rsidRDefault="00681838" w:rsidP="0037653D"/>
    <w:tbl>
      <w:tblPr>
        <w:tblW w:w="9769" w:type="dxa"/>
        <w:tblInd w:w="-567" w:type="dxa"/>
        <w:tblLayout w:type="fixed"/>
        <w:tblCellMar>
          <w:left w:w="0" w:type="dxa"/>
          <w:right w:w="0" w:type="dxa"/>
        </w:tblCellMar>
        <w:tblLook w:val="01E0" w:firstRow="1" w:lastRow="1" w:firstColumn="1" w:lastColumn="1" w:noHBand="0" w:noVBand="0"/>
      </w:tblPr>
      <w:tblGrid>
        <w:gridCol w:w="5594"/>
        <w:gridCol w:w="1933"/>
        <w:gridCol w:w="1121"/>
        <w:gridCol w:w="1121"/>
      </w:tblGrid>
      <w:tr w:rsidR="00681838" w:rsidRPr="000C4D2E" w14:paraId="439FDDE5" w14:textId="77777777" w:rsidTr="0010785C">
        <w:trPr>
          <w:trHeight w:val="439"/>
        </w:trPr>
        <w:tc>
          <w:tcPr>
            <w:tcW w:w="7527" w:type="dxa"/>
            <w:gridSpan w:val="2"/>
            <w:tcBorders>
              <w:top w:val="single" w:sz="8" w:space="0" w:color="008CCC"/>
              <w:bottom w:val="single" w:sz="2" w:space="0" w:color="B1B4B6"/>
            </w:tcBorders>
          </w:tcPr>
          <w:p w14:paraId="3E184E10" w14:textId="70F60074" w:rsidR="00681838" w:rsidRPr="000C4D2E" w:rsidRDefault="0010785C" w:rsidP="0010785C">
            <w:pPr>
              <w:jc w:val="center"/>
            </w:pPr>
            <w:r>
              <w:tab/>
            </w:r>
            <w:r>
              <w:tab/>
            </w:r>
            <w:r>
              <w:tab/>
            </w:r>
            <w:r>
              <w:tab/>
            </w:r>
            <w:r>
              <w:tab/>
            </w:r>
            <w:r>
              <w:tab/>
            </w:r>
            <w:r w:rsidR="00681838" w:rsidRPr="000C4D2E">
              <w:t>Notes</w:t>
            </w:r>
          </w:p>
        </w:tc>
        <w:tc>
          <w:tcPr>
            <w:tcW w:w="1121" w:type="dxa"/>
            <w:tcBorders>
              <w:top w:val="single" w:sz="8" w:space="0" w:color="008CCC"/>
              <w:bottom w:val="single" w:sz="2" w:space="0" w:color="B1B4B6"/>
            </w:tcBorders>
            <w:shd w:val="clear" w:color="auto" w:fill="E1ECF7"/>
          </w:tcPr>
          <w:p w14:paraId="45779773" w14:textId="77777777" w:rsidR="00681838" w:rsidRPr="000C4D2E" w:rsidRDefault="00681838" w:rsidP="0037653D">
            <w:r w:rsidRPr="000C4D2E">
              <w:t>2021</w:t>
            </w:r>
          </w:p>
          <w:p w14:paraId="17F9F63D" w14:textId="77777777" w:rsidR="00681838" w:rsidRPr="000C4D2E" w:rsidRDefault="00681838" w:rsidP="0037653D">
            <w:r w:rsidRPr="000C4D2E">
              <w:t>$’000</w:t>
            </w:r>
          </w:p>
        </w:tc>
        <w:tc>
          <w:tcPr>
            <w:tcW w:w="1121" w:type="dxa"/>
            <w:tcBorders>
              <w:top w:val="single" w:sz="8" w:space="0" w:color="008CCC"/>
              <w:bottom w:val="single" w:sz="2" w:space="0" w:color="B1B4B6"/>
            </w:tcBorders>
          </w:tcPr>
          <w:p w14:paraId="6B68455E" w14:textId="77777777" w:rsidR="00681838" w:rsidRPr="000C4D2E" w:rsidRDefault="00681838" w:rsidP="0037653D">
            <w:r w:rsidRPr="000C4D2E">
              <w:t>2020</w:t>
            </w:r>
          </w:p>
          <w:p w14:paraId="1A3A24BB" w14:textId="77777777" w:rsidR="00681838" w:rsidRPr="000C4D2E" w:rsidRDefault="00681838" w:rsidP="0037653D">
            <w:r w:rsidRPr="000C4D2E">
              <w:t>$’000</w:t>
            </w:r>
          </w:p>
        </w:tc>
      </w:tr>
      <w:tr w:rsidR="00681838" w:rsidRPr="000C4D2E" w14:paraId="0D49559A" w14:textId="77777777" w:rsidTr="00964667">
        <w:trPr>
          <w:trHeight w:val="145"/>
        </w:trPr>
        <w:tc>
          <w:tcPr>
            <w:tcW w:w="7527" w:type="dxa"/>
            <w:gridSpan w:val="2"/>
            <w:tcBorders>
              <w:top w:val="single" w:sz="2" w:space="0" w:color="B1B4B6"/>
              <w:bottom w:val="single" w:sz="2" w:space="0" w:color="B1B4B6"/>
            </w:tcBorders>
          </w:tcPr>
          <w:p w14:paraId="67106A5D" w14:textId="77777777" w:rsidR="00681838" w:rsidRPr="000C4D2E" w:rsidRDefault="00681838" w:rsidP="0037653D">
            <w:r w:rsidRPr="000C4D2E">
              <w:t>Net cost of services</w:t>
            </w:r>
          </w:p>
        </w:tc>
        <w:tc>
          <w:tcPr>
            <w:tcW w:w="1121" w:type="dxa"/>
            <w:tcBorders>
              <w:top w:val="single" w:sz="2" w:space="0" w:color="B1B4B6"/>
              <w:bottom w:val="single" w:sz="2" w:space="0" w:color="B1B4B6"/>
            </w:tcBorders>
            <w:shd w:val="clear" w:color="auto" w:fill="E1ECF7"/>
          </w:tcPr>
          <w:p w14:paraId="7BCD5942" w14:textId="77777777" w:rsidR="00681838" w:rsidRPr="000C4D2E" w:rsidRDefault="00681838" w:rsidP="0037653D">
            <w:r w:rsidRPr="000C4D2E">
              <w:t>(123 486)</w:t>
            </w:r>
          </w:p>
        </w:tc>
        <w:tc>
          <w:tcPr>
            <w:tcW w:w="1121" w:type="dxa"/>
            <w:tcBorders>
              <w:top w:val="single" w:sz="2" w:space="0" w:color="B1B4B6"/>
              <w:bottom w:val="single" w:sz="2" w:space="0" w:color="B1B4B6"/>
            </w:tcBorders>
          </w:tcPr>
          <w:p w14:paraId="0FE63343" w14:textId="77777777" w:rsidR="00681838" w:rsidRPr="000C4D2E" w:rsidRDefault="00681838" w:rsidP="0037653D">
            <w:r w:rsidRPr="000C4D2E">
              <w:t>(255 821)</w:t>
            </w:r>
          </w:p>
        </w:tc>
      </w:tr>
      <w:tr w:rsidR="00681838" w:rsidRPr="000C4D2E" w14:paraId="5B3206FB" w14:textId="77777777" w:rsidTr="00964667">
        <w:trPr>
          <w:trHeight w:val="145"/>
        </w:trPr>
        <w:tc>
          <w:tcPr>
            <w:tcW w:w="7527" w:type="dxa"/>
            <w:gridSpan w:val="2"/>
            <w:tcBorders>
              <w:top w:val="single" w:sz="2" w:space="0" w:color="B1B4B6"/>
              <w:bottom w:val="single" w:sz="2" w:space="0" w:color="B1B4B6"/>
            </w:tcBorders>
          </w:tcPr>
          <w:p w14:paraId="5165BAA1" w14:textId="77777777" w:rsidR="00681838" w:rsidRPr="000C4D2E" w:rsidRDefault="00681838" w:rsidP="0037653D"/>
        </w:tc>
        <w:tc>
          <w:tcPr>
            <w:tcW w:w="1121" w:type="dxa"/>
            <w:tcBorders>
              <w:top w:val="single" w:sz="2" w:space="0" w:color="B1B4B6"/>
              <w:bottom w:val="single" w:sz="2" w:space="0" w:color="B1B4B6"/>
            </w:tcBorders>
            <w:shd w:val="clear" w:color="auto" w:fill="E1ECF7"/>
          </w:tcPr>
          <w:p w14:paraId="46B5897B" w14:textId="77777777" w:rsidR="00681838" w:rsidRPr="000C4D2E" w:rsidRDefault="00681838" w:rsidP="0037653D"/>
        </w:tc>
        <w:tc>
          <w:tcPr>
            <w:tcW w:w="1121" w:type="dxa"/>
            <w:tcBorders>
              <w:top w:val="single" w:sz="2" w:space="0" w:color="B1B4B6"/>
              <w:bottom w:val="single" w:sz="2" w:space="0" w:color="B1B4B6"/>
            </w:tcBorders>
          </w:tcPr>
          <w:p w14:paraId="3D68091A" w14:textId="77777777" w:rsidR="00681838" w:rsidRPr="000C4D2E" w:rsidRDefault="00681838" w:rsidP="0037653D"/>
        </w:tc>
      </w:tr>
      <w:tr w:rsidR="00681838" w:rsidRPr="000C4D2E" w14:paraId="28217695" w14:textId="77777777" w:rsidTr="00964667">
        <w:trPr>
          <w:trHeight w:val="145"/>
        </w:trPr>
        <w:tc>
          <w:tcPr>
            <w:tcW w:w="7527" w:type="dxa"/>
            <w:gridSpan w:val="2"/>
            <w:tcBorders>
              <w:top w:val="single" w:sz="2" w:space="0" w:color="B1B4B6"/>
              <w:bottom w:val="single" w:sz="2" w:space="0" w:color="B1B4B6"/>
            </w:tcBorders>
          </w:tcPr>
          <w:p w14:paraId="2942B18A" w14:textId="77777777" w:rsidR="00681838" w:rsidRPr="000C4D2E" w:rsidRDefault="00681838" w:rsidP="0037653D">
            <w:r w:rsidRPr="000C4D2E">
              <w:t>Non-cash items:</w:t>
            </w:r>
          </w:p>
        </w:tc>
        <w:tc>
          <w:tcPr>
            <w:tcW w:w="1121" w:type="dxa"/>
            <w:tcBorders>
              <w:top w:val="single" w:sz="2" w:space="0" w:color="B1B4B6"/>
              <w:bottom w:val="single" w:sz="2" w:space="0" w:color="B1B4B6"/>
            </w:tcBorders>
            <w:shd w:val="clear" w:color="auto" w:fill="E1ECF7"/>
          </w:tcPr>
          <w:p w14:paraId="7EA1B340" w14:textId="77777777" w:rsidR="00681838" w:rsidRPr="000C4D2E" w:rsidRDefault="00681838" w:rsidP="0037653D"/>
        </w:tc>
        <w:tc>
          <w:tcPr>
            <w:tcW w:w="1121" w:type="dxa"/>
            <w:tcBorders>
              <w:top w:val="single" w:sz="2" w:space="0" w:color="B1B4B6"/>
              <w:bottom w:val="single" w:sz="2" w:space="0" w:color="B1B4B6"/>
            </w:tcBorders>
          </w:tcPr>
          <w:p w14:paraId="1C66A054" w14:textId="77777777" w:rsidR="00681838" w:rsidRPr="000C4D2E" w:rsidRDefault="00681838" w:rsidP="0037653D"/>
        </w:tc>
      </w:tr>
      <w:tr w:rsidR="00681838" w:rsidRPr="000C4D2E" w14:paraId="19E18570" w14:textId="77777777" w:rsidTr="00964667">
        <w:trPr>
          <w:trHeight w:val="145"/>
        </w:trPr>
        <w:tc>
          <w:tcPr>
            <w:tcW w:w="5594" w:type="dxa"/>
            <w:tcBorders>
              <w:top w:val="single" w:sz="2" w:space="0" w:color="B1B4B6"/>
              <w:bottom w:val="single" w:sz="2" w:space="0" w:color="B1B4B6"/>
            </w:tcBorders>
          </w:tcPr>
          <w:p w14:paraId="26CEF138" w14:textId="77777777" w:rsidR="00681838" w:rsidRPr="000C4D2E" w:rsidRDefault="00681838" w:rsidP="0037653D">
            <w:r w:rsidRPr="000C4D2E">
              <w:t>Depreciation and amortisation expense</w:t>
            </w:r>
          </w:p>
        </w:tc>
        <w:tc>
          <w:tcPr>
            <w:tcW w:w="1933" w:type="dxa"/>
            <w:tcBorders>
              <w:top w:val="single" w:sz="2" w:space="0" w:color="B1B4B6"/>
              <w:bottom w:val="single" w:sz="2" w:space="0" w:color="B1B4B6"/>
            </w:tcBorders>
          </w:tcPr>
          <w:p w14:paraId="6C08C8EF" w14:textId="77777777" w:rsidR="00681838" w:rsidRPr="000C4D2E" w:rsidRDefault="00681838" w:rsidP="0037653D">
            <w:r w:rsidRPr="000C4D2E">
              <w:t>5.1-4</w:t>
            </w:r>
          </w:p>
        </w:tc>
        <w:tc>
          <w:tcPr>
            <w:tcW w:w="1121" w:type="dxa"/>
            <w:tcBorders>
              <w:top w:val="single" w:sz="2" w:space="0" w:color="B1B4B6"/>
              <w:bottom w:val="single" w:sz="2" w:space="0" w:color="B1B4B6"/>
            </w:tcBorders>
            <w:shd w:val="clear" w:color="auto" w:fill="E1ECF7"/>
          </w:tcPr>
          <w:p w14:paraId="28115FA1" w14:textId="77777777" w:rsidR="00681838" w:rsidRPr="000C4D2E" w:rsidRDefault="00681838" w:rsidP="0037653D">
            <w:r w:rsidRPr="000C4D2E">
              <w:t>24 819</w:t>
            </w:r>
          </w:p>
        </w:tc>
        <w:tc>
          <w:tcPr>
            <w:tcW w:w="1121" w:type="dxa"/>
            <w:tcBorders>
              <w:top w:val="single" w:sz="2" w:space="0" w:color="B1B4B6"/>
              <w:bottom w:val="single" w:sz="2" w:space="0" w:color="B1B4B6"/>
            </w:tcBorders>
          </w:tcPr>
          <w:p w14:paraId="3D8E5F0F" w14:textId="77777777" w:rsidR="00681838" w:rsidRPr="000C4D2E" w:rsidRDefault="00681838" w:rsidP="0037653D">
            <w:r w:rsidRPr="000C4D2E">
              <w:t>24 019</w:t>
            </w:r>
          </w:p>
        </w:tc>
      </w:tr>
      <w:tr w:rsidR="00681838" w:rsidRPr="000C4D2E" w14:paraId="44764733" w14:textId="77777777" w:rsidTr="00964667">
        <w:trPr>
          <w:trHeight w:val="145"/>
        </w:trPr>
        <w:tc>
          <w:tcPr>
            <w:tcW w:w="5594" w:type="dxa"/>
            <w:tcBorders>
              <w:top w:val="single" w:sz="2" w:space="0" w:color="B1B4B6"/>
              <w:bottom w:val="single" w:sz="2" w:space="0" w:color="B1B4B6"/>
            </w:tcBorders>
          </w:tcPr>
          <w:p w14:paraId="7BC8DBFF" w14:textId="77777777" w:rsidR="00681838" w:rsidRPr="000C4D2E" w:rsidRDefault="00681838" w:rsidP="0037653D">
            <w:r w:rsidRPr="000C4D2E">
              <w:t>Expected credit losses</w:t>
            </w:r>
          </w:p>
        </w:tc>
        <w:tc>
          <w:tcPr>
            <w:tcW w:w="1933" w:type="dxa"/>
            <w:tcBorders>
              <w:top w:val="single" w:sz="2" w:space="0" w:color="B1B4B6"/>
              <w:bottom w:val="single" w:sz="2" w:space="0" w:color="B1B4B6"/>
            </w:tcBorders>
          </w:tcPr>
          <w:p w14:paraId="63ACBC52" w14:textId="77777777" w:rsidR="00681838" w:rsidRPr="000C4D2E" w:rsidRDefault="00681838" w:rsidP="0037653D">
            <w:r w:rsidRPr="000C4D2E">
              <w:t>3.5</w:t>
            </w:r>
          </w:p>
        </w:tc>
        <w:tc>
          <w:tcPr>
            <w:tcW w:w="1121" w:type="dxa"/>
            <w:tcBorders>
              <w:top w:val="single" w:sz="2" w:space="0" w:color="B1B4B6"/>
              <w:bottom w:val="single" w:sz="2" w:space="0" w:color="B1B4B6"/>
            </w:tcBorders>
            <w:shd w:val="clear" w:color="auto" w:fill="E1ECF7"/>
          </w:tcPr>
          <w:p w14:paraId="74C18B33" w14:textId="77777777" w:rsidR="00681838" w:rsidRPr="000C4D2E" w:rsidRDefault="00681838" w:rsidP="0037653D">
            <w:r w:rsidRPr="000C4D2E">
              <w:t>531</w:t>
            </w:r>
          </w:p>
        </w:tc>
        <w:tc>
          <w:tcPr>
            <w:tcW w:w="1121" w:type="dxa"/>
            <w:tcBorders>
              <w:top w:val="single" w:sz="2" w:space="0" w:color="B1B4B6"/>
              <w:bottom w:val="single" w:sz="2" w:space="0" w:color="B1B4B6"/>
            </w:tcBorders>
          </w:tcPr>
          <w:p w14:paraId="40061592" w14:textId="77777777" w:rsidR="00681838" w:rsidRPr="000C4D2E" w:rsidRDefault="00681838" w:rsidP="0037653D">
            <w:r w:rsidRPr="000C4D2E">
              <w:t>965</w:t>
            </w:r>
          </w:p>
        </w:tc>
      </w:tr>
      <w:tr w:rsidR="00681838" w:rsidRPr="000C4D2E" w14:paraId="30161E21" w14:textId="77777777" w:rsidTr="00964667">
        <w:trPr>
          <w:trHeight w:val="145"/>
        </w:trPr>
        <w:tc>
          <w:tcPr>
            <w:tcW w:w="5594" w:type="dxa"/>
            <w:tcBorders>
              <w:top w:val="single" w:sz="2" w:space="0" w:color="B1B4B6"/>
              <w:bottom w:val="single" w:sz="2" w:space="0" w:color="B1B4B6"/>
            </w:tcBorders>
          </w:tcPr>
          <w:p w14:paraId="08963C1C" w14:textId="77777777" w:rsidR="00681838" w:rsidRPr="000C4D2E" w:rsidRDefault="00681838" w:rsidP="0037653D">
            <w:r w:rsidRPr="000C4D2E">
              <w:t>Loss on disposal of non-current assets</w:t>
            </w:r>
          </w:p>
        </w:tc>
        <w:tc>
          <w:tcPr>
            <w:tcW w:w="1933" w:type="dxa"/>
            <w:tcBorders>
              <w:top w:val="single" w:sz="2" w:space="0" w:color="B1B4B6"/>
              <w:bottom w:val="single" w:sz="2" w:space="0" w:color="B1B4B6"/>
            </w:tcBorders>
          </w:tcPr>
          <w:p w14:paraId="068CA3B7" w14:textId="77777777" w:rsidR="00681838" w:rsidRPr="000C4D2E" w:rsidRDefault="00681838" w:rsidP="0037653D">
            <w:r w:rsidRPr="000C4D2E">
              <w:t>3.3</w:t>
            </w:r>
          </w:p>
        </w:tc>
        <w:tc>
          <w:tcPr>
            <w:tcW w:w="1121" w:type="dxa"/>
            <w:tcBorders>
              <w:top w:val="single" w:sz="2" w:space="0" w:color="B1B4B6"/>
              <w:bottom w:val="single" w:sz="2" w:space="0" w:color="B1B4B6"/>
            </w:tcBorders>
            <w:shd w:val="clear" w:color="auto" w:fill="E1ECF7"/>
          </w:tcPr>
          <w:p w14:paraId="5C715708" w14:textId="77777777" w:rsidR="00681838" w:rsidRPr="000C4D2E" w:rsidRDefault="00681838" w:rsidP="0037653D">
            <w:r w:rsidRPr="000C4D2E">
              <w:t>355</w:t>
            </w:r>
          </w:p>
        </w:tc>
        <w:tc>
          <w:tcPr>
            <w:tcW w:w="1121" w:type="dxa"/>
            <w:tcBorders>
              <w:top w:val="single" w:sz="2" w:space="0" w:color="B1B4B6"/>
              <w:bottom w:val="single" w:sz="2" w:space="0" w:color="B1B4B6"/>
            </w:tcBorders>
          </w:tcPr>
          <w:p w14:paraId="0324A68D" w14:textId="77777777" w:rsidR="00681838" w:rsidRPr="000C4D2E" w:rsidRDefault="00681838" w:rsidP="0037653D">
            <w:r w:rsidRPr="000C4D2E">
              <w:t>1 546</w:t>
            </w:r>
          </w:p>
        </w:tc>
      </w:tr>
      <w:tr w:rsidR="00681838" w:rsidRPr="000C4D2E" w14:paraId="6025C5AD" w14:textId="77777777" w:rsidTr="00964667">
        <w:trPr>
          <w:trHeight w:val="145"/>
        </w:trPr>
        <w:tc>
          <w:tcPr>
            <w:tcW w:w="5594" w:type="dxa"/>
            <w:tcBorders>
              <w:top w:val="single" w:sz="2" w:space="0" w:color="B1B4B6"/>
              <w:bottom w:val="single" w:sz="2" w:space="0" w:color="B1B4B6"/>
            </w:tcBorders>
          </w:tcPr>
          <w:p w14:paraId="5B8EA697" w14:textId="77777777" w:rsidR="00681838" w:rsidRPr="000C4D2E" w:rsidRDefault="00681838" w:rsidP="0037653D">
            <w:r w:rsidRPr="000C4D2E">
              <w:t>Resources received free of charge</w:t>
            </w:r>
          </w:p>
        </w:tc>
        <w:tc>
          <w:tcPr>
            <w:tcW w:w="1933" w:type="dxa"/>
            <w:tcBorders>
              <w:top w:val="single" w:sz="2" w:space="0" w:color="B1B4B6"/>
              <w:bottom w:val="single" w:sz="2" w:space="0" w:color="B1B4B6"/>
            </w:tcBorders>
          </w:tcPr>
          <w:p w14:paraId="0A99CE18" w14:textId="77777777" w:rsidR="00681838" w:rsidRPr="000C4D2E" w:rsidRDefault="00681838" w:rsidP="0037653D">
            <w:r w:rsidRPr="000C4D2E">
              <w:t>4.1</w:t>
            </w:r>
          </w:p>
        </w:tc>
        <w:tc>
          <w:tcPr>
            <w:tcW w:w="1121" w:type="dxa"/>
            <w:tcBorders>
              <w:top w:val="single" w:sz="2" w:space="0" w:color="B1B4B6"/>
              <w:bottom w:val="single" w:sz="2" w:space="0" w:color="B1B4B6"/>
            </w:tcBorders>
            <w:shd w:val="clear" w:color="auto" w:fill="E1ECF7"/>
          </w:tcPr>
          <w:p w14:paraId="49841D06" w14:textId="77777777" w:rsidR="00681838" w:rsidRPr="000C4D2E" w:rsidRDefault="00681838" w:rsidP="0037653D">
            <w:r w:rsidRPr="000C4D2E">
              <w:t>1 616</w:t>
            </w:r>
          </w:p>
        </w:tc>
        <w:tc>
          <w:tcPr>
            <w:tcW w:w="1121" w:type="dxa"/>
            <w:tcBorders>
              <w:top w:val="single" w:sz="2" w:space="0" w:color="B1B4B6"/>
              <w:bottom w:val="single" w:sz="2" w:space="0" w:color="B1B4B6"/>
            </w:tcBorders>
          </w:tcPr>
          <w:p w14:paraId="6C5A52C2" w14:textId="77777777" w:rsidR="00681838" w:rsidRPr="000C4D2E" w:rsidRDefault="00681838" w:rsidP="0037653D">
            <w:r w:rsidRPr="000C4D2E">
              <w:t>1 958</w:t>
            </w:r>
          </w:p>
        </w:tc>
      </w:tr>
      <w:tr w:rsidR="00681838" w:rsidRPr="000C4D2E" w14:paraId="24E53479" w14:textId="77777777" w:rsidTr="00964667">
        <w:trPr>
          <w:trHeight w:val="145"/>
        </w:trPr>
        <w:tc>
          <w:tcPr>
            <w:tcW w:w="7527" w:type="dxa"/>
            <w:gridSpan w:val="2"/>
            <w:tcBorders>
              <w:top w:val="single" w:sz="2" w:space="0" w:color="B1B4B6"/>
              <w:bottom w:val="single" w:sz="2" w:space="0" w:color="B1B4B6"/>
            </w:tcBorders>
          </w:tcPr>
          <w:p w14:paraId="241D5896" w14:textId="77777777" w:rsidR="00681838" w:rsidRPr="000C4D2E" w:rsidRDefault="00681838" w:rsidP="0037653D">
            <w:r w:rsidRPr="000C4D2E">
              <w:t>Impairment losses</w:t>
            </w:r>
          </w:p>
        </w:tc>
        <w:tc>
          <w:tcPr>
            <w:tcW w:w="1121" w:type="dxa"/>
            <w:tcBorders>
              <w:top w:val="single" w:sz="2" w:space="0" w:color="B1B4B6"/>
              <w:bottom w:val="single" w:sz="2" w:space="0" w:color="B1B4B6"/>
            </w:tcBorders>
            <w:shd w:val="clear" w:color="auto" w:fill="E1ECF7"/>
          </w:tcPr>
          <w:p w14:paraId="14DC4B0F" w14:textId="77777777" w:rsidR="00681838" w:rsidRPr="000C4D2E" w:rsidRDefault="00681838" w:rsidP="0037653D">
            <w:r w:rsidRPr="000C4D2E">
              <w:t>1 498</w:t>
            </w:r>
          </w:p>
        </w:tc>
        <w:tc>
          <w:tcPr>
            <w:tcW w:w="1121" w:type="dxa"/>
            <w:tcBorders>
              <w:top w:val="single" w:sz="2" w:space="0" w:color="B1B4B6"/>
              <w:bottom w:val="single" w:sz="2" w:space="0" w:color="B1B4B6"/>
            </w:tcBorders>
          </w:tcPr>
          <w:p w14:paraId="62384CBF" w14:textId="77777777" w:rsidR="00681838" w:rsidRPr="000C4D2E" w:rsidRDefault="00681838" w:rsidP="0037653D">
            <w:r w:rsidRPr="000C4D2E">
              <w:t>73</w:t>
            </w:r>
          </w:p>
        </w:tc>
      </w:tr>
      <w:tr w:rsidR="00681838" w:rsidRPr="000C4D2E" w14:paraId="6B23C9EB" w14:textId="77777777" w:rsidTr="00964667">
        <w:trPr>
          <w:trHeight w:val="145"/>
        </w:trPr>
        <w:tc>
          <w:tcPr>
            <w:tcW w:w="7527" w:type="dxa"/>
            <w:gridSpan w:val="2"/>
            <w:tcBorders>
              <w:top w:val="single" w:sz="2" w:space="0" w:color="B1B4B6"/>
              <w:bottom w:val="single" w:sz="2" w:space="0" w:color="B1B4B6"/>
            </w:tcBorders>
          </w:tcPr>
          <w:p w14:paraId="081ACDD1" w14:textId="77777777" w:rsidR="00681838" w:rsidRPr="000C4D2E" w:rsidRDefault="00681838" w:rsidP="0037653D">
            <w:r w:rsidRPr="000C4D2E">
              <w:t>Assets (assumed)/transferred</w:t>
            </w:r>
          </w:p>
        </w:tc>
        <w:tc>
          <w:tcPr>
            <w:tcW w:w="1121" w:type="dxa"/>
            <w:tcBorders>
              <w:top w:val="single" w:sz="2" w:space="0" w:color="B1B4B6"/>
              <w:bottom w:val="single" w:sz="2" w:space="0" w:color="B1B4B6"/>
            </w:tcBorders>
            <w:shd w:val="clear" w:color="auto" w:fill="E1ECF7"/>
          </w:tcPr>
          <w:p w14:paraId="075685D3" w14:textId="77777777" w:rsidR="00681838" w:rsidRPr="000C4D2E" w:rsidRDefault="00681838" w:rsidP="0037653D">
            <w:r w:rsidRPr="000C4D2E">
              <w:t>349</w:t>
            </w:r>
          </w:p>
        </w:tc>
        <w:tc>
          <w:tcPr>
            <w:tcW w:w="1121" w:type="dxa"/>
            <w:tcBorders>
              <w:top w:val="single" w:sz="2" w:space="0" w:color="B1B4B6"/>
              <w:bottom w:val="single" w:sz="2" w:space="0" w:color="B1B4B6"/>
            </w:tcBorders>
          </w:tcPr>
          <w:p w14:paraId="1D589A4A" w14:textId="77777777" w:rsidR="00681838" w:rsidRPr="000C4D2E" w:rsidRDefault="00681838" w:rsidP="0037653D">
            <w:r w:rsidRPr="000C4D2E">
              <w:t>26</w:t>
            </w:r>
          </w:p>
        </w:tc>
      </w:tr>
      <w:tr w:rsidR="00681838" w:rsidRPr="000C4D2E" w14:paraId="61E68471" w14:textId="77777777" w:rsidTr="00964667">
        <w:trPr>
          <w:trHeight w:val="145"/>
        </w:trPr>
        <w:tc>
          <w:tcPr>
            <w:tcW w:w="5594" w:type="dxa"/>
            <w:tcBorders>
              <w:top w:val="single" w:sz="2" w:space="0" w:color="B1B4B6"/>
              <w:bottom w:val="single" w:sz="2" w:space="0" w:color="B1B4B6"/>
            </w:tcBorders>
          </w:tcPr>
          <w:p w14:paraId="57062FAF" w14:textId="77777777" w:rsidR="00681838" w:rsidRPr="000C4D2E" w:rsidRDefault="00681838" w:rsidP="0037653D">
            <w:r w:rsidRPr="000C4D2E">
              <w:t>Other gains</w:t>
            </w:r>
          </w:p>
        </w:tc>
        <w:tc>
          <w:tcPr>
            <w:tcW w:w="1933" w:type="dxa"/>
            <w:tcBorders>
              <w:top w:val="single" w:sz="2" w:space="0" w:color="B1B4B6"/>
              <w:bottom w:val="single" w:sz="2" w:space="0" w:color="B1B4B6"/>
            </w:tcBorders>
          </w:tcPr>
          <w:p w14:paraId="23603B65" w14:textId="77777777" w:rsidR="00681838" w:rsidRPr="000C4D2E" w:rsidRDefault="00681838" w:rsidP="0037653D">
            <w:r w:rsidRPr="000C4D2E">
              <w:t>4.5</w:t>
            </w:r>
          </w:p>
        </w:tc>
        <w:tc>
          <w:tcPr>
            <w:tcW w:w="1121" w:type="dxa"/>
            <w:tcBorders>
              <w:top w:val="single" w:sz="2" w:space="0" w:color="B1B4B6"/>
              <w:bottom w:val="single" w:sz="2" w:space="0" w:color="B1B4B6"/>
            </w:tcBorders>
            <w:shd w:val="clear" w:color="auto" w:fill="E1ECF7"/>
          </w:tcPr>
          <w:p w14:paraId="3DD35DF8" w14:textId="77777777" w:rsidR="00681838" w:rsidRPr="000C4D2E" w:rsidRDefault="00681838" w:rsidP="0037653D">
            <w:r w:rsidRPr="000C4D2E">
              <w:t>-</w:t>
            </w:r>
          </w:p>
        </w:tc>
        <w:tc>
          <w:tcPr>
            <w:tcW w:w="1121" w:type="dxa"/>
            <w:tcBorders>
              <w:top w:val="single" w:sz="2" w:space="0" w:color="B1B4B6"/>
              <w:bottom w:val="single" w:sz="2" w:space="0" w:color="B1B4B6"/>
            </w:tcBorders>
          </w:tcPr>
          <w:p w14:paraId="70C8C97C" w14:textId="77777777" w:rsidR="00681838" w:rsidRPr="000C4D2E" w:rsidRDefault="00681838" w:rsidP="0037653D">
            <w:r w:rsidRPr="000C4D2E">
              <w:t>(4 726)</w:t>
            </w:r>
          </w:p>
        </w:tc>
      </w:tr>
      <w:tr w:rsidR="00681838" w:rsidRPr="000C4D2E" w14:paraId="34D32CA5" w14:textId="77777777" w:rsidTr="00964667">
        <w:trPr>
          <w:trHeight w:val="145"/>
        </w:trPr>
        <w:tc>
          <w:tcPr>
            <w:tcW w:w="7527" w:type="dxa"/>
            <w:gridSpan w:val="2"/>
            <w:tcBorders>
              <w:top w:val="single" w:sz="2" w:space="0" w:color="B1B4B6"/>
              <w:bottom w:val="single" w:sz="2" w:space="0" w:color="B1B4B6"/>
            </w:tcBorders>
          </w:tcPr>
          <w:p w14:paraId="6373E08E" w14:textId="77777777" w:rsidR="00681838" w:rsidRPr="000C4D2E" w:rsidRDefault="00681838" w:rsidP="0037653D"/>
        </w:tc>
        <w:tc>
          <w:tcPr>
            <w:tcW w:w="1121" w:type="dxa"/>
            <w:tcBorders>
              <w:top w:val="single" w:sz="2" w:space="0" w:color="B1B4B6"/>
              <w:bottom w:val="single" w:sz="2" w:space="0" w:color="B1B4B6"/>
            </w:tcBorders>
            <w:shd w:val="clear" w:color="auto" w:fill="E1ECF7"/>
          </w:tcPr>
          <w:p w14:paraId="6F7A8AF0" w14:textId="77777777" w:rsidR="00681838" w:rsidRPr="000C4D2E" w:rsidRDefault="00681838" w:rsidP="0037653D"/>
        </w:tc>
        <w:tc>
          <w:tcPr>
            <w:tcW w:w="1121" w:type="dxa"/>
            <w:tcBorders>
              <w:top w:val="single" w:sz="2" w:space="0" w:color="B1B4B6"/>
              <w:bottom w:val="single" w:sz="2" w:space="0" w:color="B1B4B6"/>
            </w:tcBorders>
          </w:tcPr>
          <w:p w14:paraId="4B3113D8" w14:textId="77777777" w:rsidR="00681838" w:rsidRPr="000C4D2E" w:rsidRDefault="00681838" w:rsidP="0037653D"/>
        </w:tc>
      </w:tr>
      <w:tr w:rsidR="00681838" w:rsidRPr="000C4D2E" w14:paraId="477F66E0" w14:textId="77777777" w:rsidTr="00964667">
        <w:trPr>
          <w:trHeight w:val="145"/>
        </w:trPr>
        <w:tc>
          <w:tcPr>
            <w:tcW w:w="7527" w:type="dxa"/>
            <w:gridSpan w:val="2"/>
            <w:tcBorders>
              <w:top w:val="single" w:sz="2" w:space="0" w:color="B1B4B6"/>
              <w:bottom w:val="single" w:sz="2" w:space="0" w:color="B1B4B6"/>
            </w:tcBorders>
          </w:tcPr>
          <w:p w14:paraId="2464945A" w14:textId="77777777" w:rsidR="00681838" w:rsidRPr="000C4D2E" w:rsidRDefault="00681838" w:rsidP="0037653D">
            <w:r w:rsidRPr="000C4D2E">
              <w:t>(Increase)/decrease in assets:</w:t>
            </w:r>
          </w:p>
        </w:tc>
        <w:tc>
          <w:tcPr>
            <w:tcW w:w="1121" w:type="dxa"/>
            <w:tcBorders>
              <w:top w:val="single" w:sz="2" w:space="0" w:color="B1B4B6"/>
              <w:bottom w:val="single" w:sz="2" w:space="0" w:color="B1B4B6"/>
            </w:tcBorders>
            <w:shd w:val="clear" w:color="auto" w:fill="E1ECF7"/>
          </w:tcPr>
          <w:p w14:paraId="419C1570" w14:textId="77777777" w:rsidR="00681838" w:rsidRPr="000C4D2E" w:rsidRDefault="00681838" w:rsidP="0037653D"/>
        </w:tc>
        <w:tc>
          <w:tcPr>
            <w:tcW w:w="1121" w:type="dxa"/>
            <w:tcBorders>
              <w:top w:val="single" w:sz="2" w:space="0" w:color="B1B4B6"/>
              <w:bottom w:val="single" w:sz="2" w:space="0" w:color="B1B4B6"/>
            </w:tcBorders>
          </w:tcPr>
          <w:p w14:paraId="1BEF543D" w14:textId="77777777" w:rsidR="00681838" w:rsidRPr="000C4D2E" w:rsidRDefault="00681838" w:rsidP="0037653D"/>
        </w:tc>
      </w:tr>
      <w:tr w:rsidR="00681838" w:rsidRPr="000C4D2E" w14:paraId="2D4DC4FE" w14:textId="77777777" w:rsidTr="00964667">
        <w:trPr>
          <w:trHeight w:val="145"/>
        </w:trPr>
        <w:tc>
          <w:tcPr>
            <w:tcW w:w="7527" w:type="dxa"/>
            <w:gridSpan w:val="2"/>
            <w:tcBorders>
              <w:top w:val="single" w:sz="2" w:space="0" w:color="B1B4B6"/>
              <w:bottom w:val="single" w:sz="2" w:space="0" w:color="B1B4B6"/>
            </w:tcBorders>
          </w:tcPr>
          <w:p w14:paraId="7D9A7A7C" w14:textId="77777777" w:rsidR="00681838" w:rsidRPr="000C4D2E" w:rsidRDefault="00681838" w:rsidP="0037653D">
            <w:r w:rsidRPr="000C4D2E">
              <w:t>Current inventories</w:t>
            </w:r>
          </w:p>
        </w:tc>
        <w:tc>
          <w:tcPr>
            <w:tcW w:w="1121" w:type="dxa"/>
            <w:tcBorders>
              <w:top w:val="single" w:sz="2" w:space="0" w:color="B1B4B6"/>
              <w:bottom w:val="single" w:sz="2" w:space="0" w:color="B1B4B6"/>
            </w:tcBorders>
            <w:shd w:val="clear" w:color="auto" w:fill="E1ECF7"/>
          </w:tcPr>
          <w:p w14:paraId="2A59E275" w14:textId="77777777" w:rsidR="00681838" w:rsidRPr="000C4D2E" w:rsidRDefault="00681838" w:rsidP="0037653D">
            <w:r w:rsidRPr="000C4D2E">
              <w:t>(2)</w:t>
            </w:r>
          </w:p>
        </w:tc>
        <w:tc>
          <w:tcPr>
            <w:tcW w:w="1121" w:type="dxa"/>
            <w:tcBorders>
              <w:top w:val="single" w:sz="2" w:space="0" w:color="B1B4B6"/>
              <w:bottom w:val="single" w:sz="2" w:space="0" w:color="B1B4B6"/>
            </w:tcBorders>
          </w:tcPr>
          <w:p w14:paraId="55515C46" w14:textId="77777777" w:rsidR="00681838" w:rsidRPr="000C4D2E" w:rsidRDefault="00681838" w:rsidP="0037653D">
            <w:r w:rsidRPr="000C4D2E">
              <w:t>(84)</w:t>
            </w:r>
          </w:p>
        </w:tc>
      </w:tr>
      <w:tr w:rsidR="00681838" w:rsidRPr="000C4D2E" w14:paraId="01F4D685" w14:textId="77777777" w:rsidTr="00964667">
        <w:trPr>
          <w:trHeight w:val="145"/>
        </w:trPr>
        <w:tc>
          <w:tcPr>
            <w:tcW w:w="7527" w:type="dxa"/>
            <w:gridSpan w:val="2"/>
            <w:tcBorders>
              <w:top w:val="single" w:sz="2" w:space="0" w:color="B1B4B6"/>
              <w:bottom w:val="single" w:sz="2" w:space="0" w:color="B1B4B6"/>
            </w:tcBorders>
          </w:tcPr>
          <w:p w14:paraId="1B8B1CC4" w14:textId="77777777" w:rsidR="00681838" w:rsidRPr="000C4D2E" w:rsidRDefault="00681838" w:rsidP="0037653D">
            <w:r w:rsidRPr="000C4D2E">
              <w:t>Current receivables(i)</w:t>
            </w:r>
          </w:p>
        </w:tc>
        <w:tc>
          <w:tcPr>
            <w:tcW w:w="1121" w:type="dxa"/>
            <w:tcBorders>
              <w:top w:val="single" w:sz="2" w:space="0" w:color="B1B4B6"/>
              <w:bottom w:val="single" w:sz="2" w:space="0" w:color="B1B4B6"/>
            </w:tcBorders>
            <w:shd w:val="clear" w:color="auto" w:fill="E1ECF7"/>
          </w:tcPr>
          <w:p w14:paraId="42DB5289" w14:textId="77777777" w:rsidR="00681838" w:rsidRPr="000C4D2E" w:rsidRDefault="00681838" w:rsidP="0037653D">
            <w:r w:rsidRPr="000C4D2E">
              <w:t>1 504</w:t>
            </w:r>
          </w:p>
        </w:tc>
        <w:tc>
          <w:tcPr>
            <w:tcW w:w="1121" w:type="dxa"/>
            <w:tcBorders>
              <w:top w:val="single" w:sz="2" w:space="0" w:color="B1B4B6"/>
              <w:bottom w:val="single" w:sz="2" w:space="0" w:color="B1B4B6"/>
            </w:tcBorders>
          </w:tcPr>
          <w:p w14:paraId="72FA289C" w14:textId="77777777" w:rsidR="00681838" w:rsidRPr="000C4D2E" w:rsidRDefault="00681838" w:rsidP="0037653D">
            <w:r w:rsidRPr="000C4D2E">
              <w:t>(1 924)</w:t>
            </w:r>
          </w:p>
        </w:tc>
      </w:tr>
      <w:tr w:rsidR="00681838" w:rsidRPr="000C4D2E" w14:paraId="011588E0" w14:textId="77777777" w:rsidTr="00964667">
        <w:trPr>
          <w:trHeight w:val="145"/>
        </w:trPr>
        <w:tc>
          <w:tcPr>
            <w:tcW w:w="7527" w:type="dxa"/>
            <w:gridSpan w:val="2"/>
            <w:tcBorders>
              <w:top w:val="single" w:sz="2" w:space="0" w:color="B1B4B6"/>
              <w:bottom w:val="single" w:sz="2" w:space="0" w:color="B1B4B6"/>
            </w:tcBorders>
          </w:tcPr>
          <w:p w14:paraId="28D66AE2" w14:textId="77777777" w:rsidR="00681838" w:rsidRPr="000C4D2E" w:rsidRDefault="00681838" w:rsidP="0037653D">
            <w:r w:rsidRPr="000C4D2E">
              <w:t>Other current assets</w:t>
            </w:r>
          </w:p>
        </w:tc>
        <w:tc>
          <w:tcPr>
            <w:tcW w:w="1121" w:type="dxa"/>
            <w:tcBorders>
              <w:top w:val="single" w:sz="2" w:space="0" w:color="B1B4B6"/>
              <w:bottom w:val="single" w:sz="2" w:space="0" w:color="B1B4B6"/>
            </w:tcBorders>
            <w:shd w:val="clear" w:color="auto" w:fill="E1ECF7"/>
          </w:tcPr>
          <w:p w14:paraId="44CF2D48" w14:textId="77777777" w:rsidR="00681838" w:rsidRPr="000C4D2E" w:rsidRDefault="00681838" w:rsidP="0037653D">
            <w:r w:rsidRPr="000C4D2E">
              <w:t>(1 946)</w:t>
            </w:r>
          </w:p>
        </w:tc>
        <w:tc>
          <w:tcPr>
            <w:tcW w:w="1121" w:type="dxa"/>
            <w:tcBorders>
              <w:top w:val="single" w:sz="2" w:space="0" w:color="B1B4B6"/>
              <w:bottom w:val="single" w:sz="2" w:space="0" w:color="B1B4B6"/>
            </w:tcBorders>
          </w:tcPr>
          <w:p w14:paraId="5B08F115" w14:textId="77777777" w:rsidR="00681838" w:rsidRPr="000C4D2E" w:rsidRDefault="00681838" w:rsidP="0037653D">
            <w:r w:rsidRPr="000C4D2E">
              <w:t>(340)</w:t>
            </w:r>
          </w:p>
        </w:tc>
      </w:tr>
      <w:tr w:rsidR="00681838" w:rsidRPr="000C4D2E" w14:paraId="7D011F1A" w14:textId="77777777" w:rsidTr="00964667">
        <w:trPr>
          <w:trHeight w:val="145"/>
        </w:trPr>
        <w:tc>
          <w:tcPr>
            <w:tcW w:w="7527" w:type="dxa"/>
            <w:gridSpan w:val="2"/>
            <w:tcBorders>
              <w:top w:val="single" w:sz="2" w:space="0" w:color="B1B4B6"/>
              <w:bottom w:val="single" w:sz="2" w:space="0" w:color="B1B4B6"/>
            </w:tcBorders>
          </w:tcPr>
          <w:p w14:paraId="3230AF79" w14:textId="77777777" w:rsidR="00681838" w:rsidRPr="000C4D2E" w:rsidRDefault="00681838" w:rsidP="0037653D"/>
        </w:tc>
        <w:tc>
          <w:tcPr>
            <w:tcW w:w="1121" w:type="dxa"/>
            <w:tcBorders>
              <w:top w:val="single" w:sz="2" w:space="0" w:color="B1B4B6"/>
              <w:bottom w:val="single" w:sz="2" w:space="0" w:color="B1B4B6"/>
            </w:tcBorders>
            <w:shd w:val="clear" w:color="auto" w:fill="E1ECF7"/>
          </w:tcPr>
          <w:p w14:paraId="10C89458" w14:textId="77777777" w:rsidR="00681838" w:rsidRPr="000C4D2E" w:rsidRDefault="00681838" w:rsidP="0037653D"/>
        </w:tc>
        <w:tc>
          <w:tcPr>
            <w:tcW w:w="1121" w:type="dxa"/>
            <w:tcBorders>
              <w:top w:val="single" w:sz="2" w:space="0" w:color="B1B4B6"/>
              <w:bottom w:val="single" w:sz="2" w:space="0" w:color="B1B4B6"/>
            </w:tcBorders>
          </w:tcPr>
          <w:p w14:paraId="79EFBBB6" w14:textId="77777777" w:rsidR="00681838" w:rsidRPr="000C4D2E" w:rsidRDefault="00681838" w:rsidP="0037653D"/>
        </w:tc>
      </w:tr>
      <w:tr w:rsidR="00681838" w:rsidRPr="000C4D2E" w14:paraId="33F445EF" w14:textId="77777777" w:rsidTr="00964667">
        <w:trPr>
          <w:trHeight w:val="145"/>
        </w:trPr>
        <w:tc>
          <w:tcPr>
            <w:tcW w:w="7527" w:type="dxa"/>
            <w:gridSpan w:val="2"/>
            <w:tcBorders>
              <w:top w:val="single" w:sz="2" w:space="0" w:color="B1B4B6"/>
              <w:bottom w:val="single" w:sz="2" w:space="0" w:color="B1B4B6"/>
            </w:tcBorders>
          </w:tcPr>
          <w:p w14:paraId="2F1312EB" w14:textId="77777777" w:rsidR="00681838" w:rsidRPr="000C4D2E" w:rsidRDefault="00681838" w:rsidP="0037653D">
            <w:r w:rsidRPr="000C4D2E">
              <w:t>Increase/(decrease) in liabilities:</w:t>
            </w:r>
          </w:p>
        </w:tc>
        <w:tc>
          <w:tcPr>
            <w:tcW w:w="1121" w:type="dxa"/>
            <w:tcBorders>
              <w:top w:val="single" w:sz="2" w:space="0" w:color="B1B4B6"/>
              <w:bottom w:val="single" w:sz="2" w:space="0" w:color="B1B4B6"/>
            </w:tcBorders>
            <w:shd w:val="clear" w:color="auto" w:fill="E1ECF7"/>
          </w:tcPr>
          <w:p w14:paraId="09C99F8F" w14:textId="77777777" w:rsidR="00681838" w:rsidRPr="000C4D2E" w:rsidRDefault="00681838" w:rsidP="0037653D"/>
        </w:tc>
        <w:tc>
          <w:tcPr>
            <w:tcW w:w="1121" w:type="dxa"/>
            <w:tcBorders>
              <w:top w:val="single" w:sz="2" w:space="0" w:color="B1B4B6"/>
              <w:bottom w:val="single" w:sz="2" w:space="0" w:color="B1B4B6"/>
            </w:tcBorders>
          </w:tcPr>
          <w:p w14:paraId="16FAF0CA" w14:textId="77777777" w:rsidR="00681838" w:rsidRPr="000C4D2E" w:rsidRDefault="00681838" w:rsidP="0037653D"/>
        </w:tc>
      </w:tr>
      <w:tr w:rsidR="00681838" w:rsidRPr="000C4D2E" w14:paraId="7C609979" w14:textId="77777777" w:rsidTr="00964667">
        <w:trPr>
          <w:trHeight w:val="145"/>
        </w:trPr>
        <w:tc>
          <w:tcPr>
            <w:tcW w:w="7527" w:type="dxa"/>
            <w:gridSpan w:val="2"/>
            <w:tcBorders>
              <w:top w:val="single" w:sz="2" w:space="0" w:color="B1B4B6"/>
              <w:bottom w:val="single" w:sz="2" w:space="0" w:color="B1B4B6"/>
            </w:tcBorders>
          </w:tcPr>
          <w:p w14:paraId="3D2B9F6A" w14:textId="77777777" w:rsidR="00681838" w:rsidRPr="000C4D2E" w:rsidRDefault="00681838" w:rsidP="0037653D">
            <w:r w:rsidRPr="000C4D2E">
              <w:t>Current payables(i)</w:t>
            </w:r>
          </w:p>
        </w:tc>
        <w:tc>
          <w:tcPr>
            <w:tcW w:w="1121" w:type="dxa"/>
            <w:tcBorders>
              <w:top w:val="single" w:sz="2" w:space="0" w:color="B1B4B6"/>
              <w:bottom w:val="single" w:sz="2" w:space="0" w:color="B1B4B6"/>
            </w:tcBorders>
            <w:shd w:val="clear" w:color="auto" w:fill="E1ECF7"/>
          </w:tcPr>
          <w:p w14:paraId="4D8F8B2F" w14:textId="77777777" w:rsidR="00681838" w:rsidRPr="000C4D2E" w:rsidRDefault="00681838" w:rsidP="0037653D">
            <w:r w:rsidRPr="000C4D2E">
              <w:t>(6 895)</w:t>
            </w:r>
          </w:p>
        </w:tc>
        <w:tc>
          <w:tcPr>
            <w:tcW w:w="1121" w:type="dxa"/>
            <w:tcBorders>
              <w:top w:val="single" w:sz="2" w:space="0" w:color="B1B4B6"/>
              <w:bottom w:val="single" w:sz="2" w:space="0" w:color="B1B4B6"/>
            </w:tcBorders>
          </w:tcPr>
          <w:p w14:paraId="16DB7693" w14:textId="77777777" w:rsidR="00681838" w:rsidRPr="000C4D2E" w:rsidRDefault="00681838" w:rsidP="0037653D">
            <w:r w:rsidRPr="000C4D2E">
              <w:t>2 057</w:t>
            </w:r>
          </w:p>
        </w:tc>
      </w:tr>
      <w:tr w:rsidR="00681838" w:rsidRPr="000C4D2E" w14:paraId="3EE7341F" w14:textId="77777777" w:rsidTr="00964667">
        <w:trPr>
          <w:trHeight w:val="145"/>
        </w:trPr>
        <w:tc>
          <w:tcPr>
            <w:tcW w:w="7527" w:type="dxa"/>
            <w:gridSpan w:val="2"/>
            <w:tcBorders>
              <w:top w:val="single" w:sz="2" w:space="0" w:color="B1B4B6"/>
              <w:bottom w:val="single" w:sz="2" w:space="0" w:color="B1B4B6"/>
            </w:tcBorders>
          </w:tcPr>
          <w:p w14:paraId="20ECC061" w14:textId="77777777" w:rsidR="00681838" w:rsidRPr="000C4D2E" w:rsidRDefault="00681838" w:rsidP="0037653D">
            <w:r w:rsidRPr="000C4D2E">
              <w:t>Contract liabilities</w:t>
            </w:r>
          </w:p>
        </w:tc>
        <w:tc>
          <w:tcPr>
            <w:tcW w:w="1121" w:type="dxa"/>
            <w:tcBorders>
              <w:top w:val="single" w:sz="2" w:space="0" w:color="B1B4B6"/>
              <w:bottom w:val="single" w:sz="2" w:space="0" w:color="B1B4B6"/>
            </w:tcBorders>
            <w:shd w:val="clear" w:color="auto" w:fill="E1ECF7"/>
          </w:tcPr>
          <w:p w14:paraId="359D01CF" w14:textId="77777777" w:rsidR="00681838" w:rsidRPr="000C4D2E" w:rsidRDefault="00681838" w:rsidP="0037653D">
            <w:r w:rsidRPr="000C4D2E">
              <w:t>(1 262)</w:t>
            </w:r>
          </w:p>
        </w:tc>
        <w:tc>
          <w:tcPr>
            <w:tcW w:w="1121" w:type="dxa"/>
            <w:tcBorders>
              <w:top w:val="single" w:sz="2" w:space="0" w:color="B1B4B6"/>
              <w:bottom w:val="single" w:sz="2" w:space="0" w:color="B1B4B6"/>
            </w:tcBorders>
          </w:tcPr>
          <w:p w14:paraId="635B415B" w14:textId="77777777" w:rsidR="00681838" w:rsidRPr="000C4D2E" w:rsidRDefault="00681838" w:rsidP="0037653D">
            <w:r w:rsidRPr="000C4D2E">
              <w:t>4 713</w:t>
            </w:r>
          </w:p>
        </w:tc>
      </w:tr>
      <w:tr w:rsidR="00681838" w:rsidRPr="000C4D2E" w14:paraId="461270C5" w14:textId="77777777" w:rsidTr="00964667">
        <w:trPr>
          <w:trHeight w:val="145"/>
        </w:trPr>
        <w:tc>
          <w:tcPr>
            <w:tcW w:w="7527" w:type="dxa"/>
            <w:gridSpan w:val="2"/>
            <w:tcBorders>
              <w:top w:val="single" w:sz="2" w:space="0" w:color="B1B4B6"/>
              <w:bottom w:val="single" w:sz="2" w:space="0" w:color="B1B4B6"/>
            </w:tcBorders>
          </w:tcPr>
          <w:p w14:paraId="46C770F6" w14:textId="77777777" w:rsidR="00681838" w:rsidRPr="000C4D2E" w:rsidRDefault="00681838" w:rsidP="0037653D">
            <w:r w:rsidRPr="000C4D2E">
              <w:t>Current provisions</w:t>
            </w:r>
          </w:p>
        </w:tc>
        <w:tc>
          <w:tcPr>
            <w:tcW w:w="1121" w:type="dxa"/>
            <w:tcBorders>
              <w:top w:val="single" w:sz="2" w:space="0" w:color="B1B4B6"/>
              <w:bottom w:val="single" w:sz="2" w:space="0" w:color="B1B4B6"/>
            </w:tcBorders>
            <w:shd w:val="clear" w:color="auto" w:fill="E1ECF7"/>
          </w:tcPr>
          <w:p w14:paraId="6C457631" w14:textId="77777777" w:rsidR="00681838" w:rsidRPr="000C4D2E" w:rsidRDefault="00681838" w:rsidP="0037653D">
            <w:r w:rsidRPr="000C4D2E">
              <w:t>2 333</w:t>
            </w:r>
          </w:p>
        </w:tc>
        <w:tc>
          <w:tcPr>
            <w:tcW w:w="1121" w:type="dxa"/>
            <w:tcBorders>
              <w:top w:val="single" w:sz="2" w:space="0" w:color="B1B4B6"/>
              <w:bottom w:val="single" w:sz="2" w:space="0" w:color="B1B4B6"/>
            </w:tcBorders>
          </w:tcPr>
          <w:p w14:paraId="3FD41410" w14:textId="77777777" w:rsidR="00681838" w:rsidRPr="000C4D2E" w:rsidRDefault="00681838" w:rsidP="0037653D">
            <w:r w:rsidRPr="000C4D2E">
              <w:t>1 632</w:t>
            </w:r>
          </w:p>
        </w:tc>
      </w:tr>
      <w:tr w:rsidR="00681838" w:rsidRPr="000C4D2E" w14:paraId="3275FA0D" w14:textId="77777777" w:rsidTr="00964667">
        <w:trPr>
          <w:trHeight w:val="145"/>
        </w:trPr>
        <w:tc>
          <w:tcPr>
            <w:tcW w:w="7527" w:type="dxa"/>
            <w:gridSpan w:val="2"/>
            <w:tcBorders>
              <w:top w:val="single" w:sz="2" w:space="0" w:color="B1B4B6"/>
              <w:bottom w:val="single" w:sz="2" w:space="0" w:color="B1B4B6"/>
            </w:tcBorders>
          </w:tcPr>
          <w:p w14:paraId="4C7D0FEE" w14:textId="77777777" w:rsidR="00681838" w:rsidRPr="000C4D2E" w:rsidRDefault="00681838" w:rsidP="0037653D">
            <w:r w:rsidRPr="000C4D2E">
              <w:t>Other current liabilities</w:t>
            </w:r>
          </w:p>
        </w:tc>
        <w:tc>
          <w:tcPr>
            <w:tcW w:w="1121" w:type="dxa"/>
            <w:tcBorders>
              <w:top w:val="single" w:sz="2" w:space="0" w:color="B1B4B6"/>
              <w:bottom w:val="single" w:sz="2" w:space="0" w:color="B1B4B6"/>
            </w:tcBorders>
            <w:shd w:val="clear" w:color="auto" w:fill="E1ECF7"/>
          </w:tcPr>
          <w:p w14:paraId="74D8F98B" w14:textId="77777777" w:rsidR="00681838" w:rsidRPr="000C4D2E" w:rsidRDefault="00681838" w:rsidP="0037653D">
            <w:r w:rsidRPr="000C4D2E">
              <w:t>48</w:t>
            </w:r>
          </w:p>
        </w:tc>
        <w:tc>
          <w:tcPr>
            <w:tcW w:w="1121" w:type="dxa"/>
            <w:tcBorders>
              <w:top w:val="single" w:sz="2" w:space="0" w:color="B1B4B6"/>
              <w:bottom w:val="single" w:sz="2" w:space="0" w:color="B1B4B6"/>
            </w:tcBorders>
          </w:tcPr>
          <w:p w14:paraId="42EA52C4" w14:textId="77777777" w:rsidR="00681838" w:rsidRPr="000C4D2E" w:rsidRDefault="00681838" w:rsidP="0037653D">
            <w:r w:rsidRPr="000C4D2E">
              <w:t>(97)</w:t>
            </w:r>
          </w:p>
        </w:tc>
      </w:tr>
      <w:tr w:rsidR="00681838" w:rsidRPr="000C4D2E" w14:paraId="21642346" w14:textId="77777777" w:rsidTr="00964667">
        <w:trPr>
          <w:trHeight w:val="145"/>
        </w:trPr>
        <w:tc>
          <w:tcPr>
            <w:tcW w:w="7527" w:type="dxa"/>
            <w:gridSpan w:val="2"/>
            <w:tcBorders>
              <w:top w:val="single" w:sz="2" w:space="0" w:color="B1B4B6"/>
              <w:bottom w:val="single" w:sz="2" w:space="0" w:color="B1B4B6"/>
            </w:tcBorders>
          </w:tcPr>
          <w:p w14:paraId="73069E2F" w14:textId="77777777" w:rsidR="00681838" w:rsidRPr="000C4D2E" w:rsidRDefault="00681838" w:rsidP="0037653D">
            <w:r w:rsidRPr="000C4D2E">
              <w:t>Non-current provisions</w:t>
            </w:r>
          </w:p>
        </w:tc>
        <w:tc>
          <w:tcPr>
            <w:tcW w:w="1121" w:type="dxa"/>
            <w:tcBorders>
              <w:top w:val="single" w:sz="2" w:space="0" w:color="B1B4B6"/>
              <w:bottom w:val="single" w:sz="2" w:space="0" w:color="B1B4B6"/>
            </w:tcBorders>
            <w:shd w:val="clear" w:color="auto" w:fill="E1ECF7"/>
          </w:tcPr>
          <w:p w14:paraId="5FEF6CA1" w14:textId="77777777" w:rsidR="00681838" w:rsidRPr="000C4D2E" w:rsidRDefault="00681838" w:rsidP="0037653D">
            <w:r w:rsidRPr="000C4D2E">
              <w:t>104</w:t>
            </w:r>
          </w:p>
        </w:tc>
        <w:tc>
          <w:tcPr>
            <w:tcW w:w="1121" w:type="dxa"/>
            <w:tcBorders>
              <w:top w:val="single" w:sz="2" w:space="0" w:color="B1B4B6"/>
              <w:bottom w:val="single" w:sz="2" w:space="0" w:color="B1B4B6"/>
            </w:tcBorders>
          </w:tcPr>
          <w:p w14:paraId="7F274A8E" w14:textId="77777777" w:rsidR="00681838" w:rsidRPr="000C4D2E" w:rsidRDefault="00681838" w:rsidP="0037653D">
            <w:r w:rsidRPr="000C4D2E">
              <w:t>311</w:t>
            </w:r>
          </w:p>
        </w:tc>
      </w:tr>
      <w:tr w:rsidR="00681838" w:rsidRPr="000C4D2E" w14:paraId="7D818181" w14:textId="77777777" w:rsidTr="00964667">
        <w:trPr>
          <w:trHeight w:val="145"/>
        </w:trPr>
        <w:tc>
          <w:tcPr>
            <w:tcW w:w="7527" w:type="dxa"/>
            <w:gridSpan w:val="2"/>
            <w:tcBorders>
              <w:top w:val="single" w:sz="2" w:space="0" w:color="B1B4B6"/>
              <w:bottom w:val="single" w:sz="2" w:space="0" w:color="B1B4B6"/>
            </w:tcBorders>
          </w:tcPr>
          <w:p w14:paraId="19A9E74F" w14:textId="77777777" w:rsidR="00681838" w:rsidRPr="000C4D2E" w:rsidRDefault="00681838" w:rsidP="0037653D">
            <w:r w:rsidRPr="000C4D2E">
              <w:t>Net GST receipts/payments(ii)</w:t>
            </w:r>
          </w:p>
        </w:tc>
        <w:tc>
          <w:tcPr>
            <w:tcW w:w="1121" w:type="dxa"/>
            <w:tcBorders>
              <w:top w:val="single" w:sz="2" w:space="0" w:color="B1B4B6"/>
              <w:bottom w:val="single" w:sz="2" w:space="0" w:color="B1B4B6"/>
            </w:tcBorders>
            <w:shd w:val="clear" w:color="auto" w:fill="E1ECF7"/>
          </w:tcPr>
          <w:p w14:paraId="261B81FD" w14:textId="77777777" w:rsidR="00681838" w:rsidRPr="000C4D2E" w:rsidRDefault="00681838" w:rsidP="0037653D">
            <w:r w:rsidRPr="000C4D2E">
              <w:t>(1 679)</w:t>
            </w:r>
          </w:p>
        </w:tc>
        <w:tc>
          <w:tcPr>
            <w:tcW w:w="1121" w:type="dxa"/>
            <w:tcBorders>
              <w:top w:val="single" w:sz="2" w:space="0" w:color="B1B4B6"/>
              <w:bottom w:val="single" w:sz="2" w:space="0" w:color="B1B4B6"/>
            </w:tcBorders>
          </w:tcPr>
          <w:p w14:paraId="08569AE9" w14:textId="77777777" w:rsidR="00681838" w:rsidRPr="000C4D2E" w:rsidRDefault="00681838" w:rsidP="0037653D">
            <w:r w:rsidRPr="000C4D2E">
              <w:t>221</w:t>
            </w:r>
          </w:p>
        </w:tc>
      </w:tr>
      <w:tr w:rsidR="00681838" w:rsidRPr="000C4D2E" w14:paraId="153CADD1" w14:textId="77777777" w:rsidTr="00964667">
        <w:trPr>
          <w:trHeight w:val="145"/>
        </w:trPr>
        <w:tc>
          <w:tcPr>
            <w:tcW w:w="7527" w:type="dxa"/>
            <w:gridSpan w:val="2"/>
            <w:tcBorders>
              <w:top w:val="single" w:sz="2" w:space="0" w:color="B1B4B6"/>
              <w:bottom w:val="single" w:sz="2" w:space="0" w:color="B1B4B6"/>
            </w:tcBorders>
          </w:tcPr>
          <w:p w14:paraId="6C524026" w14:textId="77777777" w:rsidR="00681838" w:rsidRPr="000C4D2E" w:rsidRDefault="00681838" w:rsidP="0037653D">
            <w:r w:rsidRPr="000C4D2E">
              <w:t>Change in GST receivables/payables(iii)</w:t>
            </w:r>
          </w:p>
        </w:tc>
        <w:tc>
          <w:tcPr>
            <w:tcW w:w="1121" w:type="dxa"/>
            <w:tcBorders>
              <w:top w:val="single" w:sz="2" w:space="0" w:color="B1B4B6"/>
              <w:bottom w:val="single" w:sz="2" w:space="0" w:color="B1B4B6"/>
            </w:tcBorders>
            <w:shd w:val="clear" w:color="auto" w:fill="E1ECF7"/>
          </w:tcPr>
          <w:p w14:paraId="2A73EF9C" w14:textId="77777777" w:rsidR="00681838" w:rsidRPr="000C4D2E" w:rsidRDefault="00681838" w:rsidP="0037653D">
            <w:r w:rsidRPr="000C4D2E">
              <w:t>(1 674)</w:t>
            </w:r>
          </w:p>
        </w:tc>
        <w:tc>
          <w:tcPr>
            <w:tcW w:w="1121" w:type="dxa"/>
            <w:tcBorders>
              <w:top w:val="single" w:sz="2" w:space="0" w:color="B1B4B6"/>
              <w:bottom w:val="single" w:sz="2" w:space="0" w:color="B1B4B6"/>
            </w:tcBorders>
          </w:tcPr>
          <w:p w14:paraId="3CBC0C9D" w14:textId="77777777" w:rsidR="00681838" w:rsidRPr="000C4D2E" w:rsidRDefault="00681838" w:rsidP="0037653D">
            <w:r w:rsidRPr="000C4D2E">
              <w:t>(1 713)</w:t>
            </w:r>
          </w:p>
        </w:tc>
      </w:tr>
      <w:tr w:rsidR="00681838" w:rsidRPr="000C4D2E" w14:paraId="3E9F8868" w14:textId="77777777" w:rsidTr="00964667">
        <w:trPr>
          <w:trHeight w:val="145"/>
        </w:trPr>
        <w:tc>
          <w:tcPr>
            <w:tcW w:w="7527" w:type="dxa"/>
            <w:gridSpan w:val="2"/>
            <w:tcBorders>
              <w:top w:val="single" w:sz="2" w:space="0" w:color="B1B4B6"/>
              <w:bottom w:val="single" w:sz="2" w:space="0" w:color="B1B4B6"/>
            </w:tcBorders>
          </w:tcPr>
          <w:p w14:paraId="53E4E90A" w14:textId="77777777" w:rsidR="00681838" w:rsidRPr="000C4D2E" w:rsidRDefault="00681838" w:rsidP="0037653D"/>
        </w:tc>
        <w:tc>
          <w:tcPr>
            <w:tcW w:w="1121" w:type="dxa"/>
            <w:tcBorders>
              <w:top w:val="single" w:sz="2" w:space="0" w:color="B1B4B6"/>
              <w:bottom w:val="single" w:sz="2" w:space="0" w:color="B1B4B6"/>
            </w:tcBorders>
            <w:shd w:val="clear" w:color="auto" w:fill="E1ECF7"/>
          </w:tcPr>
          <w:p w14:paraId="0FCD14BB" w14:textId="77777777" w:rsidR="00681838" w:rsidRPr="000C4D2E" w:rsidRDefault="00681838" w:rsidP="0037653D"/>
        </w:tc>
        <w:tc>
          <w:tcPr>
            <w:tcW w:w="1121" w:type="dxa"/>
            <w:tcBorders>
              <w:top w:val="single" w:sz="2" w:space="0" w:color="B1B4B6"/>
              <w:bottom w:val="single" w:sz="2" w:space="0" w:color="B1B4B6"/>
            </w:tcBorders>
          </w:tcPr>
          <w:p w14:paraId="49A0F338" w14:textId="77777777" w:rsidR="00681838" w:rsidRPr="000C4D2E" w:rsidRDefault="00681838" w:rsidP="0037653D"/>
        </w:tc>
      </w:tr>
      <w:tr w:rsidR="00681838" w:rsidRPr="000C4D2E" w14:paraId="318A1FF0" w14:textId="77777777" w:rsidTr="00964667">
        <w:trPr>
          <w:trHeight w:val="156"/>
        </w:trPr>
        <w:tc>
          <w:tcPr>
            <w:tcW w:w="7527" w:type="dxa"/>
            <w:gridSpan w:val="2"/>
            <w:tcBorders>
              <w:top w:val="single" w:sz="2" w:space="0" w:color="B1B4B6"/>
              <w:bottom w:val="single" w:sz="8" w:space="0" w:color="008CCC"/>
            </w:tcBorders>
          </w:tcPr>
          <w:p w14:paraId="0940C830" w14:textId="77777777" w:rsidR="00681838" w:rsidRPr="000C4D2E" w:rsidRDefault="00681838" w:rsidP="0037653D">
            <w:r w:rsidRPr="000C4D2E">
              <w:t>Net cash used in operating activities</w:t>
            </w:r>
          </w:p>
        </w:tc>
        <w:tc>
          <w:tcPr>
            <w:tcW w:w="1121" w:type="dxa"/>
            <w:tcBorders>
              <w:top w:val="single" w:sz="2" w:space="0" w:color="B1B4B6"/>
              <w:bottom w:val="single" w:sz="8" w:space="0" w:color="008CCC"/>
            </w:tcBorders>
            <w:shd w:val="clear" w:color="auto" w:fill="E1ECF7"/>
          </w:tcPr>
          <w:p w14:paraId="154C9B14" w14:textId="77777777" w:rsidR="00681838" w:rsidRPr="000C4D2E" w:rsidRDefault="00681838" w:rsidP="0037653D">
            <w:r w:rsidRPr="000C4D2E">
              <w:t>(103 787)</w:t>
            </w:r>
          </w:p>
        </w:tc>
        <w:tc>
          <w:tcPr>
            <w:tcW w:w="1121" w:type="dxa"/>
            <w:tcBorders>
              <w:top w:val="single" w:sz="2" w:space="0" w:color="B1B4B6"/>
              <w:bottom w:val="single" w:sz="8" w:space="0" w:color="008CCC"/>
            </w:tcBorders>
          </w:tcPr>
          <w:p w14:paraId="36E6063D" w14:textId="77777777" w:rsidR="00681838" w:rsidRPr="000C4D2E" w:rsidRDefault="00681838" w:rsidP="0037653D">
            <w:r w:rsidRPr="000C4D2E">
              <w:t>(227 184)</w:t>
            </w:r>
          </w:p>
        </w:tc>
      </w:tr>
    </w:tbl>
    <w:p w14:paraId="699EA211" w14:textId="77777777" w:rsidR="00B711BE" w:rsidRDefault="00B711BE" w:rsidP="0037653D"/>
    <w:p w14:paraId="1AF8027F" w14:textId="64E2BDF7" w:rsidR="00681838" w:rsidRPr="000C4D2E" w:rsidRDefault="00681838" w:rsidP="00B711BE">
      <w:pPr>
        <w:pStyle w:val="ListParagraph"/>
        <w:numPr>
          <w:ilvl w:val="0"/>
          <w:numId w:val="26"/>
        </w:numPr>
      </w:pPr>
      <w:r w:rsidRPr="000C4D2E">
        <w:t>Note that the Australian Taxation Office (ATO) receivable/payable in respect of GST and the receivable/ payable in respect of the sale/purchase of non-current assets are not included in these items as they do not form part of the reconciling items.</w:t>
      </w:r>
    </w:p>
    <w:p w14:paraId="3784807A" w14:textId="77777777" w:rsidR="00681838" w:rsidRPr="000C4D2E" w:rsidRDefault="00681838" w:rsidP="00B711BE">
      <w:pPr>
        <w:pStyle w:val="ListParagraph"/>
        <w:numPr>
          <w:ilvl w:val="0"/>
          <w:numId w:val="26"/>
        </w:numPr>
      </w:pPr>
      <w:r w:rsidRPr="000C4D2E">
        <w:t>This is the net GST paid/received, i.e. cash transactions.</w:t>
      </w:r>
    </w:p>
    <w:p w14:paraId="7141A6F4" w14:textId="77777777" w:rsidR="00681838" w:rsidRPr="000C4D2E" w:rsidRDefault="00681838" w:rsidP="00B711BE">
      <w:pPr>
        <w:pStyle w:val="ListParagraph"/>
        <w:numPr>
          <w:ilvl w:val="0"/>
          <w:numId w:val="26"/>
        </w:numPr>
      </w:pPr>
      <w:r w:rsidRPr="000C4D2E">
        <w:t>This reverses out the GST in receivables and payables.</w:t>
      </w:r>
    </w:p>
    <w:p w14:paraId="7EAEC849" w14:textId="77777777" w:rsidR="00681838" w:rsidRPr="000C4D2E" w:rsidRDefault="00681838" w:rsidP="00B711BE">
      <w:r w:rsidRPr="000C4D2E">
        <w:t>The Department is not exposed to changes in liabilities arising from financing activities, including changes arising from cash flows and non-cash changes.</w:t>
      </w:r>
    </w:p>
    <w:p w14:paraId="25BE7FA7" w14:textId="052D9530" w:rsidR="003645D1" w:rsidRPr="000C4D2E" w:rsidRDefault="005452DC" w:rsidP="00B711BE">
      <w:pPr>
        <w:pStyle w:val="Heading3"/>
      </w:pPr>
      <w:r w:rsidRPr="000C4D2E">
        <w:t xml:space="preserve">7.2 </w:t>
      </w:r>
      <w:r w:rsidR="003645D1" w:rsidRPr="000C4D2E">
        <w:t>Lease liabilities</w:t>
      </w:r>
    </w:p>
    <w:tbl>
      <w:tblPr>
        <w:tblpPr w:leftFromText="180" w:rightFromText="180" w:vertAnchor="text" w:horzAnchor="margin" w:tblpY="244"/>
        <w:tblW w:w="9638" w:type="dxa"/>
        <w:tblLayout w:type="fixed"/>
        <w:tblCellMar>
          <w:left w:w="0" w:type="dxa"/>
          <w:right w:w="0" w:type="dxa"/>
        </w:tblCellMar>
        <w:tblLook w:val="01E0" w:firstRow="1" w:lastRow="1" w:firstColumn="1" w:lastColumn="1" w:noHBand="0" w:noVBand="0"/>
      </w:tblPr>
      <w:tblGrid>
        <w:gridCol w:w="7030"/>
        <w:gridCol w:w="1304"/>
        <w:gridCol w:w="1304"/>
      </w:tblGrid>
      <w:tr w:rsidR="003645D1" w:rsidRPr="000C4D2E" w14:paraId="400FAE17" w14:textId="77777777" w:rsidTr="003645D1">
        <w:trPr>
          <w:trHeight w:val="534"/>
        </w:trPr>
        <w:tc>
          <w:tcPr>
            <w:tcW w:w="7030" w:type="dxa"/>
            <w:tcBorders>
              <w:top w:val="single" w:sz="8" w:space="0" w:color="008CCC"/>
              <w:bottom w:val="single" w:sz="2" w:space="0" w:color="B1B4B6"/>
            </w:tcBorders>
          </w:tcPr>
          <w:p w14:paraId="387E3EB1" w14:textId="77777777" w:rsidR="003645D1" w:rsidRPr="000C4D2E" w:rsidRDefault="003645D1" w:rsidP="0037653D"/>
        </w:tc>
        <w:tc>
          <w:tcPr>
            <w:tcW w:w="1304" w:type="dxa"/>
            <w:tcBorders>
              <w:top w:val="single" w:sz="8" w:space="0" w:color="008CCC"/>
              <w:bottom w:val="single" w:sz="2" w:space="0" w:color="B1B4B6"/>
            </w:tcBorders>
            <w:shd w:val="clear" w:color="auto" w:fill="E1ECF7"/>
          </w:tcPr>
          <w:p w14:paraId="5E37E623" w14:textId="77777777" w:rsidR="003645D1" w:rsidRPr="000C4D2E" w:rsidRDefault="003645D1" w:rsidP="0037653D">
            <w:r w:rsidRPr="000C4D2E">
              <w:t>2021</w:t>
            </w:r>
          </w:p>
          <w:p w14:paraId="2184C4C1" w14:textId="77777777" w:rsidR="003645D1" w:rsidRPr="000C4D2E" w:rsidRDefault="003645D1" w:rsidP="0037653D">
            <w:r w:rsidRPr="000C4D2E">
              <w:t>$’000</w:t>
            </w:r>
          </w:p>
        </w:tc>
        <w:tc>
          <w:tcPr>
            <w:tcW w:w="1304" w:type="dxa"/>
            <w:tcBorders>
              <w:top w:val="single" w:sz="8" w:space="0" w:color="008CCC"/>
              <w:bottom w:val="single" w:sz="2" w:space="0" w:color="B1B4B6"/>
            </w:tcBorders>
          </w:tcPr>
          <w:p w14:paraId="7D7CD323" w14:textId="77777777" w:rsidR="003645D1" w:rsidRPr="000C4D2E" w:rsidRDefault="003645D1" w:rsidP="0037653D">
            <w:r w:rsidRPr="000C4D2E">
              <w:t>2020</w:t>
            </w:r>
          </w:p>
          <w:p w14:paraId="38BCDA4E" w14:textId="77777777" w:rsidR="003645D1" w:rsidRPr="000C4D2E" w:rsidRDefault="003645D1" w:rsidP="0037653D">
            <w:r w:rsidRPr="000C4D2E">
              <w:t>$’000</w:t>
            </w:r>
          </w:p>
        </w:tc>
      </w:tr>
      <w:tr w:rsidR="003645D1" w:rsidRPr="000C4D2E" w14:paraId="37E4E111" w14:textId="77777777" w:rsidTr="003645D1">
        <w:trPr>
          <w:trHeight w:val="268"/>
        </w:trPr>
        <w:tc>
          <w:tcPr>
            <w:tcW w:w="7030" w:type="dxa"/>
            <w:tcBorders>
              <w:top w:val="single" w:sz="2" w:space="0" w:color="B1B4B6"/>
              <w:bottom w:val="single" w:sz="2" w:space="0" w:color="B1B4B6"/>
            </w:tcBorders>
          </w:tcPr>
          <w:p w14:paraId="34967455" w14:textId="77777777" w:rsidR="003645D1" w:rsidRPr="000C4D2E" w:rsidRDefault="003645D1" w:rsidP="0037653D">
            <w:r w:rsidRPr="000C4D2E">
              <w:t>Current</w:t>
            </w:r>
          </w:p>
        </w:tc>
        <w:tc>
          <w:tcPr>
            <w:tcW w:w="1304" w:type="dxa"/>
            <w:tcBorders>
              <w:top w:val="single" w:sz="2" w:space="0" w:color="B1B4B6"/>
              <w:bottom w:val="single" w:sz="2" w:space="0" w:color="B1B4B6"/>
            </w:tcBorders>
            <w:shd w:val="clear" w:color="auto" w:fill="E1ECF7"/>
          </w:tcPr>
          <w:p w14:paraId="0AF9C1C4" w14:textId="77777777" w:rsidR="003645D1" w:rsidRPr="000C4D2E" w:rsidRDefault="003645D1" w:rsidP="0037653D">
            <w:r w:rsidRPr="000C4D2E">
              <w:t>2 455</w:t>
            </w:r>
          </w:p>
        </w:tc>
        <w:tc>
          <w:tcPr>
            <w:tcW w:w="1304" w:type="dxa"/>
            <w:tcBorders>
              <w:top w:val="single" w:sz="2" w:space="0" w:color="B1B4B6"/>
              <w:bottom w:val="single" w:sz="2" w:space="0" w:color="B1B4B6"/>
            </w:tcBorders>
          </w:tcPr>
          <w:p w14:paraId="2A8B2A5C" w14:textId="77777777" w:rsidR="003645D1" w:rsidRPr="000C4D2E" w:rsidRDefault="003645D1" w:rsidP="0037653D">
            <w:r w:rsidRPr="000C4D2E">
              <w:t>2 081</w:t>
            </w:r>
          </w:p>
        </w:tc>
      </w:tr>
      <w:tr w:rsidR="003645D1" w:rsidRPr="000C4D2E" w14:paraId="792252BB" w14:textId="77777777" w:rsidTr="003645D1">
        <w:trPr>
          <w:trHeight w:val="268"/>
        </w:trPr>
        <w:tc>
          <w:tcPr>
            <w:tcW w:w="7030" w:type="dxa"/>
            <w:tcBorders>
              <w:top w:val="single" w:sz="2" w:space="0" w:color="B1B4B6"/>
              <w:bottom w:val="single" w:sz="2" w:space="0" w:color="B1B4B6"/>
            </w:tcBorders>
          </w:tcPr>
          <w:p w14:paraId="629B1441" w14:textId="77777777" w:rsidR="003645D1" w:rsidRPr="000C4D2E" w:rsidRDefault="003645D1" w:rsidP="0037653D">
            <w:r w:rsidRPr="000C4D2E">
              <w:t>Non-current</w:t>
            </w:r>
          </w:p>
        </w:tc>
        <w:tc>
          <w:tcPr>
            <w:tcW w:w="1304" w:type="dxa"/>
            <w:tcBorders>
              <w:top w:val="single" w:sz="2" w:space="0" w:color="B1B4B6"/>
              <w:bottom w:val="single" w:sz="2" w:space="0" w:color="B1B4B6"/>
            </w:tcBorders>
            <w:shd w:val="clear" w:color="auto" w:fill="E1ECF7"/>
          </w:tcPr>
          <w:p w14:paraId="7264DB99" w14:textId="77777777" w:rsidR="003645D1" w:rsidRPr="000C4D2E" w:rsidRDefault="003645D1" w:rsidP="0037653D">
            <w:r w:rsidRPr="000C4D2E">
              <w:t>3 656</w:t>
            </w:r>
          </w:p>
        </w:tc>
        <w:tc>
          <w:tcPr>
            <w:tcW w:w="1304" w:type="dxa"/>
            <w:tcBorders>
              <w:top w:val="single" w:sz="2" w:space="0" w:color="B1B4B6"/>
              <w:bottom w:val="single" w:sz="2" w:space="0" w:color="B1B4B6"/>
            </w:tcBorders>
          </w:tcPr>
          <w:p w14:paraId="2249828E" w14:textId="77777777" w:rsidR="003645D1" w:rsidRPr="000C4D2E" w:rsidRDefault="003645D1" w:rsidP="0037653D">
            <w:r w:rsidRPr="000C4D2E">
              <w:t>2 477</w:t>
            </w:r>
          </w:p>
        </w:tc>
      </w:tr>
      <w:tr w:rsidR="003645D1" w:rsidRPr="000C4D2E" w14:paraId="0FF50AAB" w14:textId="77777777" w:rsidTr="003645D1">
        <w:trPr>
          <w:trHeight w:val="289"/>
        </w:trPr>
        <w:tc>
          <w:tcPr>
            <w:tcW w:w="7030" w:type="dxa"/>
            <w:tcBorders>
              <w:top w:val="single" w:sz="2" w:space="0" w:color="B1B4B6"/>
              <w:bottom w:val="single" w:sz="8" w:space="0" w:color="008CCC"/>
            </w:tcBorders>
          </w:tcPr>
          <w:p w14:paraId="34CCC546" w14:textId="77777777" w:rsidR="003645D1" w:rsidRPr="000C4D2E" w:rsidRDefault="003645D1" w:rsidP="0037653D"/>
        </w:tc>
        <w:tc>
          <w:tcPr>
            <w:tcW w:w="1304" w:type="dxa"/>
            <w:tcBorders>
              <w:top w:val="single" w:sz="2" w:space="0" w:color="B1B4B6"/>
              <w:bottom w:val="single" w:sz="8" w:space="0" w:color="008CCC"/>
            </w:tcBorders>
            <w:shd w:val="clear" w:color="auto" w:fill="E1ECF7"/>
          </w:tcPr>
          <w:p w14:paraId="2EB8D34A" w14:textId="77777777" w:rsidR="003645D1" w:rsidRPr="000C4D2E" w:rsidRDefault="003645D1" w:rsidP="0037653D">
            <w:r w:rsidRPr="000C4D2E">
              <w:t>6 111</w:t>
            </w:r>
          </w:p>
        </w:tc>
        <w:tc>
          <w:tcPr>
            <w:tcW w:w="1304" w:type="dxa"/>
            <w:tcBorders>
              <w:top w:val="single" w:sz="2" w:space="0" w:color="B1B4B6"/>
              <w:bottom w:val="single" w:sz="8" w:space="0" w:color="008CCC"/>
            </w:tcBorders>
          </w:tcPr>
          <w:p w14:paraId="038E94F4" w14:textId="77777777" w:rsidR="003645D1" w:rsidRPr="000C4D2E" w:rsidRDefault="003645D1" w:rsidP="0037653D">
            <w:r w:rsidRPr="000C4D2E">
              <w:t>4 558</w:t>
            </w:r>
          </w:p>
        </w:tc>
      </w:tr>
    </w:tbl>
    <w:p w14:paraId="1833F1FA" w14:textId="77777777" w:rsidR="003645D1" w:rsidRPr="000C4D2E" w:rsidRDefault="003645D1" w:rsidP="0037653D"/>
    <w:p w14:paraId="6F3670F8" w14:textId="77777777" w:rsidR="003645D1" w:rsidRPr="000C4D2E" w:rsidRDefault="003645D1" w:rsidP="0037653D">
      <w:r w:rsidRPr="000C4D2E">
        <w:t>The Department measures a lease liability, at the commencement date, at the present value of the lease payments that are not paid at that date. The lease payments are discounted using the interest rate implicit in the lease. If that rate cannot be readily determined, the Department uses the incremental borrowing rate provided by the Western Australian Treasury Corporation.</w:t>
      </w:r>
    </w:p>
    <w:p w14:paraId="1698DDE5" w14:textId="77777777" w:rsidR="003645D1" w:rsidRPr="000C4D2E" w:rsidRDefault="003645D1" w:rsidP="0037653D">
      <w:r w:rsidRPr="000C4D2E">
        <w:t>Lease payments included by the Department as part of the present value calculation of lease liability include:</w:t>
      </w:r>
    </w:p>
    <w:p w14:paraId="01856127" w14:textId="77777777" w:rsidR="003645D1" w:rsidRPr="000C4D2E" w:rsidRDefault="003645D1" w:rsidP="0037653D">
      <w:r w:rsidRPr="000C4D2E">
        <w:t>Fixed payments (including in-substance fixed payments), less any lease incentives receivable;</w:t>
      </w:r>
    </w:p>
    <w:p w14:paraId="74ECC92A" w14:textId="77777777" w:rsidR="003645D1" w:rsidRPr="000C4D2E" w:rsidRDefault="003645D1" w:rsidP="007A521B">
      <w:pPr>
        <w:pStyle w:val="ListParagraph"/>
        <w:numPr>
          <w:ilvl w:val="0"/>
          <w:numId w:val="27"/>
        </w:numPr>
      </w:pPr>
      <w:r w:rsidRPr="000C4D2E">
        <w:t>Variable lease payments that depend on an index or a rate initially measured using the index or rate as at the commencement date;</w:t>
      </w:r>
    </w:p>
    <w:p w14:paraId="3AEE52B6" w14:textId="77777777" w:rsidR="003645D1" w:rsidRPr="000C4D2E" w:rsidRDefault="003645D1" w:rsidP="007A521B">
      <w:pPr>
        <w:pStyle w:val="ListParagraph"/>
        <w:numPr>
          <w:ilvl w:val="0"/>
          <w:numId w:val="27"/>
        </w:numPr>
      </w:pPr>
      <w:r w:rsidRPr="000C4D2E">
        <w:t>Amounts expected to be payable by the lessee under residual value guarantees;</w:t>
      </w:r>
    </w:p>
    <w:p w14:paraId="63E7D845" w14:textId="77777777" w:rsidR="003645D1" w:rsidRPr="000C4D2E" w:rsidRDefault="003645D1" w:rsidP="007A521B">
      <w:pPr>
        <w:pStyle w:val="ListParagraph"/>
        <w:numPr>
          <w:ilvl w:val="0"/>
          <w:numId w:val="27"/>
        </w:numPr>
      </w:pPr>
      <w:r w:rsidRPr="000C4D2E">
        <w:t>The exercise price of purchase options (where these are reasonably certain to be exercised);</w:t>
      </w:r>
    </w:p>
    <w:p w14:paraId="5060CC32" w14:textId="77777777" w:rsidR="003645D1" w:rsidRPr="000C4D2E" w:rsidRDefault="003645D1" w:rsidP="007A521B">
      <w:pPr>
        <w:pStyle w:val="ListParagraph"/>
        <w:numPr>
          <w:ilvl w:val="0"/>
          <w:numId w:val="27"/>
        </w:numPr>
      </w:pPr>
      <w:r w:rsidRPr="000C4D2E">
        <w:t>Payments for penalties for terminating a lease, where the lease term reflects the Department exercising an option to terminate the lease.</w:t>
      </w:r>
    </w:p>
    <w:p w14:paraId="2C86810B" w14:textId="77777777" w:rsidR="003645D1" w:rsidRPr="000C4D2E" w:rsidRDefault="003645D1" w:rsidP="0037653D">
      <w:r w:rsidRPr="000C4D2E">
        <w:t>The interest on the lease liability is recognised in profit or loss over the lease term to produce a constant periodic rate of interest on the remaining balance of the liability for each financial year. Lease liabilities do not include any future changes in variable lease payments (that depend on an index or rate) until they take effect, in which case the lease liability is reassessed and adjusted against the right-of-use asset.</w:t>
      </w:r>
    </w:p>
    <w:p w14:paraId="3F114588" w14:textId="77777777" w:rsidR="003645D1" w:rsidRPr="000C4D2E" w:rsidRDefault="003645D1" w:rsidP="0037653D">
      <w:r w:rsidRPr="000C4D2E">
        <w:t>Periods covered by extension or termination options are only included in the lease term by the Department if the lease is reasonably certain to be extended (or not terminated).</w:t>
      </w:r>
    </w:p>
    <w:p w14:paraId="14A557A3" w14:textId="77777777" w:rsidR="003645D1" w:rsidRPr="000C4D2E" w:rsidRDefault="003645D1" w:rsidP="0037653D">
      <w:r w:rsidRPr="000C4D2E">
        <w:t>Variable lease payments, not included in the measurement of lease liability, that are dependent on sales are recognised by the Department in profit or loss in the period year in which the condition that triggers those payment occurs.</w:t>
      </w:r>
    </w:p>
    <w:p w14:paraId="58961E98" w14:textId="34D46E02" w:rsidR="007A521B" w:rsidRDefault="003645D1" w:rsidP="00353555">
      <w:r w:rsidRPr="000C4D2E">
        <w:t>This section should be read in conjunction with note 5.4.</w:t>
      </w:r>
    </w:p>
    <w:p w14:paraId="2CB7CCB9" w14:textId="218DD0F6" w:rsidR="003645D1" w:rsidRPr="000C4D2E" w:rsidRDefault="003645D1" w:rsidP="007A521B">
      <w:pPr>
        <w:pStyle w:val="Heading4"/>
      </w:pPr>
      <w:r w:rsidRPr="000C4D2E">
        <w:t>Subsequent Measurement</w:t>
      </w:r>
    </w:p>
    <w:p w14:paraId="22358FA7" w14:textId="77777777" w:rsidR="003645D1" w:rsidRPr="000C4D2E" w:rsidRDefault="003645D1" w:rsidP="0037653D">
      <w:r w:rsidRPr="000C4D2E">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p>
    <w:p w14:paraId="7BD4C737" w14:textId="47A03543" w:rsidR="003645D1" w:rsidRPr="000C4D2E" w:rsidRDefault="005452DC" w:rsidP="007A521B">
      <w:pPr>
        <w:pStyle w:val="Heading3"/>
      </w:pPr>
      <w:r w:rsidRPr="000C4D2E">
        <w:t xml:space="preserve">7.3 </w:t>
      </w:r>
      <w:r w:rsidR="003645D1" w:rsidRPr="000C4D2E">
        <w:t>Capital commitments</w:t>
      </w:r>
    </w:p>
    <w:p w14:paraId="2CEB891C" w14:textId="6A352CB6" w:rsidR="003645D1" w:rsidRPr="000C4D2E" w:rsidRDefault="003645D1" w:rsidP="0037653D">
      <w:r w:rsidRPr="000C4D2E">
        <w:t>Capital expenditure commitments (inclusive of GST), being contracted capital expenditure additional to the amounts reported in the financial statements, are payable as follows:</w:t>
      </w:r>
    </w:p>
    <w:tbl>
      <w:tblPr>
        <w:tblpPr w:leftFromText="180" w:rightFromText="180" w:vertAnchor="page" w:horzAnchor="margin" w:tblpY="5116"/>
        <w:tblW w:w="9638" w:type="dxa"/>
        <w:tblLayout w:type="fixed"/>
        <w:tblCellMar>
          <w:left w:w="0" w:type="dxa"/>
          <w:right w:w="0" w:type="dxa"/>
        </w:tblCellMar>
        <w:tblLook w:val="01E0" w:firstRow="1" w:lastRow="1" w:firstColumn="1" w:lastColumn="1" w:noHBand="0" w:noVBand="0"/>
      </w:tblPr>
      <w:tblGrid>
        <w:gridCol w:w="7030"/>
        <w:gridCol w:w="1304"/>
        <w:gridCol w:w="1304"/>
      </w:tblGrid>
      <w:tr w:rsidR="004B5FF0" w:rsidRPr="000C4D2E" w14:paraId="34961158" w14:textId="77777777" w:rsidTr="004B5FF0">
        <w:trPr>
          <w:trHeight w:val="534"/>
        </w:trPr>
        <w:tc>
          <w:tcPr>
            <w:tcW w:w="7030" w:type="dxa"/>
            <w:tcBorders>
              <w:top w:val="single" w:sz="8" w:space="0" w:color="008CCC"/>
              <w:bottom w:val="single" w:sz="2" w:space="0" w:color="B1B4B6"/>
            </w:tcBorders>
          </w:tcPr>
          <w:p w14:paraId="0E654D0F" w14:textId="77777777" w:rsidR="004B5FF0" w:rsidRPr="000C4D2E" w:rsidRDefault="004B5FF0" w:rsidP="004B5FF0"/>
        </w:tc>
        <w:tc>
          <w:tcPr>
            <w:tcW w:w="1304" w:type="dxa"/>
            <w:tcBorders>
              <w:top w:val="single" w:sz="8" w:space="0" w:color="008CCC"/>
              <w:bottom w:val="single" w:sz="2" w:space="0" w:color="B1B4B6"/>
            </w:tcBorders>
            <w:shd w:val="clear" w:color="auto" w:fill="E1ECF7"/>
          </w:tcPr>
          <w:p w14:paraId="5F49EB8C" w14:textId="77777777" w:rsidR="004B5FF0" w:rsidRPr="000C4D2E" w:rsidRDefault="004B5FF0" w:rsidP="004B5FF0">
            <w:r w:rsidRPr="000C4D2E">
              <w:t>2021</w:t>
            </w:r>
          </w:p>
          <w:p w14:paraId="31DE556B" w14:textId="77777777" w:rsidR="004B5FF0" w:rsidRPr="000C4D2E" w:rsidRDefault="004B5FF0" w:rsidP="004B5FF0">
            <w:r w:rsidRPr="000C4D2E">
              <w:t>$’000</w:t>
            </w:r>
          </w:p>
        </w:tc>
        <w:tc>
          <w:tcPr>
            <w:tcW w:w="1304" w:type="dxa"/>
            <w:tcBorders>
              <w:top w:val="single" w:sz="8" w:space="0" w:color="008CCC"/>
              <w:bottom w:val="single" w:sz="2" w:space="0" w:color="B1B4B6"/>
            </w:tcBorders>
          </w:tcPr>
          <w:p w14:paraId="397FB181" w14:textId="77777777" w:rsidR="004B5FF0" w:rsidRPr="000C4D2E" w:rsidRDefault="004B5FF0" w:rsidP="004B5FF0">
            <w:r w:rsidRPr="000C4D2E">
              <w:t>2020</w:t>
            </w:r>
          </w:p>
          <w:p w14:paraId="72C96E36" w14:textId="77777777" w:rsidR="004B5FF0" w:rsidRPr="000C4D2E" w:rsidRDefault="004B5FF0" w:rsidP="004B5FF0">
            <w:r w:rsidRPr="000C4D2E">
              <w:t>$’000</w:t>
            </w:r>
          </w:p>
        </w:tc>
      </w:tr>
      <w:tr w:rsidR="004B5FF0" w:rsidRPr="000C4D2E" w14:paraId="7FCAFFA1" w14:textId="77777777" w:rsidTr="004B5FF0">
        <w:trPr>
          <w:trHeight w:val="268"/>
        </w:trPr>
        <w:tc>
          <w:tcPr>
            <w:tcW w:w="7030" w:type="dxa"/>
            <w:tcBorders>
              <w:top w:val="single" w:sz="2" w:space="0" w:color="B1B4B6"/>
              <w:bottom w:val="single" w:sz="2" w:space="0" w:color="B1B4B6"/>
            </w:tcBorders>
          </w:tcPr>
          <w:p w14:paraId="7C241D07" w14:textId="77777777" w:rsidR="004B5FF0" w:rsidRPr="000C4D2E" w:rsidRDefault="004B5FF0" w:rsidP="004B5FF0">
            <w:r w:rsidRPr="000C4D2E">
              <w:t>Property, plant and equipment</w:t>
            </w:r>
          </w:p>
        </w:tc>
        <w:tc>
          <w:tcPr>
            <w:tcW w:w="1304" w:type="dxa"/>
            <w:tcBorders>
              <w:top w:val="single" w:sz="2" w:space="0" w:color="B1B4B6"/>
              <w:bottom w:val="single" w:sz="2" w:space="0" w:color="B1B4B6"/>
            </w:tcBorders>
            <w:shd w:val="clear" w:color="auto" w:fill="E1ECF7"/>
          </w:tcPr>
          <w:p w14:paraId="107AA15D" w14:textId="77777777" w:rsidR="004B5FF0" w:rsidRPr="000C4D2E" w:rsidRDefault="004B5FF0" w:rsidP="004B5FF0">
            <w:r w:rsidRPr="000C4D2E">
              <w:t>114</w:t>
            </w:r>
          </w:p>
        </w:tc>
        <w:tc>
          <w:tcPr>
            <w:tcW w:w="1304" w:type="dxa"/>
            <w:tcBorders>
              <w:top w:val="single" w:sz="2" w:space="0" w:color="B1B4B6"/>
              <w:bottom w:val="single" w:sz="2" w:space="0" w:color="B1B4B6"/>
            </w:tcBorders>
          </w:tcPr>
          <w:p w14:paraId="4B8D1E2A" w14:textId="77777777" w:rsidR="004B5FF0" w:rsidRPr="000C4D2E" w:rsidRDefault="004B5FF0" w:rsidP="004B5FF0">
            <w:r w:rsidRPr="000C4D2E">
              <w:t>9 847</w:t>
            </w:r>
          </w:p>
        </w:tc>
      </w:tr>
      <w:tr w:rsidR="004B5FF0" w:rsidRPr="000C4D2E" w14:paraId="66551F8A" w14:textId="77777777" w:rsidTr="004B5FF0">
        <w:trPr>
          <w:trHeight w:val="268"/>
        </w:trPr>
        <w:tc>
          <w:tcPr>
            <w:tcW w:w="7030" w:type="dxa"/>
            <w:tcBorders>
              <w:top w:val="single" w:sz="2" w:space="0" w:color="B1B4B6"/>
              <w:bottom w:val="single" w:sz="2" w:space="0" w:color="B1B4B6"/>
            </w:tcBorders>
          </w:tcPr>
          <w:p w14:paraId="29BDC38B" w14:textId="77777777" w:rsidR="004B5FF0" w:rsidRPr="000C4D2E" w:rsidRDefault="004B5FF0" w:rsidP="004B5FF0">
            <w:r w:rsidRPr="000C4D2E">
              <w:t>Infrastructure</w:t>
            </w:r>
          </w:p>
        </w:tc>
        <w:tc>
          <w:tcPr>
            <w:tcW w:w="1304" w:type="dxa"/>
            <w:tcBorders>
              <w:top w:val="single" w:sz="2" w:space="0" w:color="B1B4B6"/>
              <w:bottom w:val="single" w:sz="2" w:space="0" w:color="B1B4B6"/>
            </w:tcBorders>
            <w:shd w:val="clear" w:color="auto" w:fill="E1ECF7"/>
          </w:tcPr>
          <w:p w14:paraId="70036F4E" w14:textId="77777777" w:rsidR="004B5FF0" w:rsidRPr="000C4D2E" w:rsidRDefault="004B5FF0" w:rsidP="004B5FF0">
            <w:r w:rsidRPr="000C4D2E">
              <w:t>2 018</w:t>
            </w:r>
          </w:p>
        </w:tc>
        <w:tc>
          <w:tcPr>
            <w:tcW w:w="1304" w:type="dxa"/>
            <w:tcBorders>
              <w:top w:val="single" w:sz="2" w:space="0" w:color="B1B4B6"/>
              <w:bottom w:val="single" w:sz="2" w:space="0" w:color="B1B4B6"/>
            </w:tcBorders>
          </w:tcPr>
          <w:p w14:paraId="4ED1EBEF" w14:textId="77777777" w:rsidR="004B5FF0" w:rsidRPr="000C4D2E" w:rsidRDefault="004B5FF0" w:rsidP="004B5FF0">
            <w:r w:rsidRPr="000C4D2E">
              <w:t>-</w:t>
            </w:r>
          </w:p>
        </w:tc>
      </w:tr>
      <w:tr w:rsidR="004B5FF0" w:rsidRPr="000C4D2E" w14:paraId="6C5A403B" w14:textId="77777777" w:rsidTr="004B5FF0">
        <w:trPr>
          <w:trHeight w:val="296"/>
        </w:trPr>
        <w:tc>
          <w:tcPr>
            <w:tcW w:w="7030" w:type="dxa"/>
            <w:tcBorders>
              <w:top w:val="single" w:sz="2" w:space="0" w:color="B1B4B6"/>
              <w:bottom w:val="single" w:sz="2" w:space="0" w:color="B1B4B6"/>
            </w:tcBorders>
          </w:tcPr>
          <w:p w14:paraId="6AA7EAAA" w14:textId="77777777" w:rsidR="004B5FF0" w:rsidRPr="000C4D2E" w:rsidRDefault="004B5FF0" w:rsidP="004B5FF0">
            <w:r w:rsidRPr="000C4D2E">
              <w:t>Intangible assets</w:t>
            </w:r>
          </w:p>
        </w:tc>
        <w:tc>
          <w:tcPr>
            <w:tcW w:w="1304" w:type="dxa"/>
            <w:tcBorders>
              <w:top w:val="single" w:sz="2" w:space="0" w:color="B1B4B6"/>
              <w:bottom w:val="single" w:sz="2" w:space="0" w:color="B1B4B6"/>
            </w:tcBorders>
            <w:shd w:val="clear" w:color="auto" w:fill="E1ECF7"/>
          </w:tcPr>
          <w:p w14:paraId="46E26D6D" w14:textId="77777777" w:rsidR="004B5FF0" w:rsidRPr="000C4D2E" w:rsidRDefault="004B5FF0" w:rsidP="004B5FF0">
            <w:r w:rsidRPr="000C4D2E">
              <w:t>664</w:t>
            </w:r>
          </w:p>
        </w:tc>
        <w:tc>
          <w:tcPr>
            <w:tcW w:w="1304" w:type="dxa"/>
            <w:tcBorders>
              <w:top w:val="single" w:sz="2" w:space="0" w:color="B1B4B6"/>
              <w:bottom w:val="single" w:sz="2" w:space="0" w:color="B1B4B6"/>
            </w:tcBorders>
          </w:tcPr>
          <w:p w14:paraId="778CB720" w14:textId="77777777" w:rsidR="004B5FF0" w:rsidRPr="000C4D2E" w:rsidRDefault="004B5FF0" w:rsidP="004B5FF0">
            <w:r w:rsidRPr="000C4D2E">
              <w:t>33 105</w:t>
            </w:r>
          </w:p>
        </w:tc>
      </w:tr>
      <w:tr w:rsidR="004B5FF0" w:rsidRPr="000C4D2E" w14:paraId="37501F66" w14:textId="77777777" w:rsidTr="004B5FF0">
        <w:trPr>
          <w:trHeight w:val="289"/>
        </w:trPr>
        <w:tc>
          <w:tcPr>
            <w:tcW w:w="7030" w:type="dxa"/>
            <w:tcBorders>
              <w:top w:val="single" w:sz="2" w:space="0" w:color="B1B4B6"/>
              <w:bottom w:val="single" w:sz="8" w:space="0" w:color="008CCC"/>
            </w:tcBorders>
          </w:tcPr>
          <w:p w14:paraId="5D5F1024" w14:textId="77777777" w:rsidR="004B5FF0" w:rsidRPr="000C4D2E" w:rsidRDefault="004B5FF0" w:rsidP="004B5FF0"/>
        </w:tc>
        <w:tc>
          <w:tcPr>
            <w:tcW w:w="1304" w:type="dxa"/>
            <w:tcBorders>
              <w:top w:val="single" w:sz="2" w:space="0" w:color="B1B4B6"/>
              <w:bottom w:val="single" w:sz="8" w:space="0" w:color="008CCC"/>
            </w:tcBorders>
            <w:shd w:val="clear" w:color="auto" w:fill="E1ECF7"/>
          </w:tcPr>
          <w:p w14:paraId="22FB26E5" w14:textId="77777777" w:rsidR="004B5FF0" w:rsidRPr="000C4D2E" w:rsidRDefault="004B5FF0" w:rsidP="004B5FF0">
            <w:r w:rsidRPr="000C4D2E">
              <w:t>2 796</w:t>
            </w:r>
          </w:p>
        </w:tc>
        <w:tc>
          <w:tcPr>
            <w:tcW w:w="1304" w:type="dxa"/>
            <w:tcBorders>
              <w:top w:val="single" w:sz="2" w:space="0" w:color="B1B4B6"/>
              <w:bottom w:val="single" w:sz="8" w:space="0" w:color="008CCC"/>
            </w:tcBorders>
          </w:tcPr>
          <w:p w14:paraId="180FF5A9" w14:textId="77777777" w:rsidR="004B5FF0" w:rsidRPr="000C4D2E" w:rsidRDefault="004B5FF0" w:rsidP="004B5FF0">
            <w:r w:rsidRPr="000C4D2E">
              <w:t>42 952</w:t>
            </w:r>
          </w:p>
        </w:tc>
      </w:tr>
    </w:tbl>
    <w:p w14:paraId="2467118F" w14:textId="77777777" w:rsidR="00320374" w:rsidRPr="000C4D2E" w:rsidRDefault="00320374" w:rsidP="00A778A5">
      <w:pPr>
        <w:pStyle w:val="Heading2"/>
      </w:pPr>
      <w:r w:rsidRPr="000C4D2E">
        <w:t>Note 8. Risks and Contingencies</w:t>
      </w:r>
    </w:p>
    <w:p w14:paraId="21195552" w14:textId="77777777" w:rsidR="00320374" w:rsidRPr="000C4D2E" w:rsidRDefault="00320374" w:rsidP="0037653D">
      <w:r w:rsidRPr="000C4D2E">
        <w:t>This section sets out the Department’s key risk management policies and measurement techniques.</w:t>
      </w:r>
    </w:p>
    <w:tbl>
      <w:tblPr>
        <w:tblpPr w:leftFromText="180" w:rightFromText="180" w:vertAnchor="text" w:horzAnchor="margin" w:tblpY="137"/>
        <w:tblW w:w="9636" w:type="dxa"/>
        <w:tblLayout w:type="fixed"/>
        <w:tblCellMar>
          <w:left w:w="0" w:type="dxa"/>
          <w:right w:w="0" w:type="dxa"/>
        </w:tblCellMar>
        <w:tblLook w:val="01E0" w:firstRow="1" w:lastRow="1" w:firstColumn="1" w:lastColumn="1" w:noHBand="0" w:noVBand="0"/>
      </w:tblPr>
      <w:tblGrid>
        <w:gridCol w:w="5785"/>
        <w:gridCol w:w="3851"/>
      </w:tblGrid>
      <w:tr w:rsidR="00320374" w:rsidRPr="000C4D2E" w14:paraId="727A4805" w14:textId="77777777" w:rsidTr="00320374">
        <w:trPr>
          <w:trHeight w:val="268"/>
        </w:trPr>
        <w:tc>
          <w:tcPr>
            <w:tcW w:w="5785" w:type="dxa"/>
            <w:tcBorders>
              <w:top w:val="single" w:sz="2" w:space="0" w:color="B1B4B6"/>
              <w:bottom w:val="single" w:sz="2" w:space="0" w:color="B1B4B6"/>
            </w:tcBorders>
          </w:tcPr>
          <w:p w14:paraId="7139A8BF" w14:textId="77777777" w:rsidR="00320374" w:rsidRPr="000C4D2E" w:rsidRDefault="00320374" w:rsidP="0037653D"/>
        </w:tc>
        <w:tc>
          <w:tcPr>
            <w:tcW w:w="3851" w:type="dxa"/>
            <w:tcBorders>
              <w:top w:val="single" w:sz="2" w:space="0" w:color="B1B4B6"/>
              <w:bottom w:val="single" w:sz="2" w:space="0" w:color="B1B4B6"/>
            </w:tcBorders>
          </w:tcPr>
          <w:p w14:paraId="4C0B8F03" w14:textId="77777777" w:rsidR="00320374" w:rsidRPr="000C4D2E" w:rsidRDefault="00320374" w:rsidP="0037653D">
            <w:r w:rsidRPr="000C4D2E">
              <w:t>Notes</w:t>
            </w:r>
          </w:p>
        </w:tc>
      </w:tr>
      <w:tr w:rsidR="00320374" w:rsidRPr="000C4D2E" w14:paraId="51E400E3" w14:textId="77777777" w:rsidTr="00320374">
        <w:trPr>
          <w:trHeight w:val="268"/>
        </w:trPr>
        <w:tc>
          <w:tcPr>
            <w:tcW w:w="5785" w:type="dxa"/>
            <w:tcBorders>
              <w:top w:val="single" w:sz="2" w:space="0" w:color="B1B4B6"/>
              <w:bottom w:val="single" w:sz="2" w:space="0" w:color="B1B4B6"/>
            </w:tcBorders>
          </w:tcPr>
          <w:p w14:paraId="5829D12A" w14:textId="77777777" w:rsidR="00320374" w:rsidRPr="000C4D2E" w:rsidRDefault="00320374" w:rsidP="0037653D">
            <w:r w:rsidRPr="000C4D2E">
              <w:t>Financial risk management</w:t>
            </w:r>
          </w:p>
        </w:tc>
        <w:tc>
          <w:tcPr>
            <w:tcW w:w="3851" w:type="dxa"/>
            <w:tcBorders>
              <w:top w:val="single" w:sz="2" w:space="0" w:color="B1B4B6"/>
              <w:bottom w:val="single" w:sz="2" w:space="0" w:color="B1B4B6"/>
            </w:tcBorders>
          </w:tcPr>
          <w:p w14:paraId="574A2115" w14:textId="77777777" w:rsidR="00320374" w:rsidRPr="000C4D2E" w:rsidRDefault="00320374" w:rsidP="0037653D">
            <w:r w:rsidRPr="000C4D2E">
              <w:t>8.1</w:t>
            </w:r>
          </w:p>
        </w:tc>
      </w:tr>
      <w:tr w:rsidR="00320374" w:rsidRPr="000C4D2E" w14:paraId="065D65E9" w14:textId="77777777" w:rsidTr="00320374">
        <w:trPr>
          <w:trHeight w:val="268"/>
        </w:trPr>
        <w:tc>
          <w:tcPr>
            <w:tcW w:w="5785" w:type="dxa"/>
            <w:tcBorders>
              <w:top w:val="single" w:sz="2" w:space="0" w:color="B1B4B6"/>
              <w:bottom w:val="single" w:sz="2" w:space="0" w:color="B1B4B6"/>
            </w:tcBorders>
          </w:tcPr>
          <w:p w14:paraId="3302F1A3" w14:textId="77777777" w:rsidR="00320374" w:rsidRPr="000C4D2E" w:rsidRDefault="00320374" w:rsidP="0037653D">
            <w:r w:rsidRPr="000C4D2E">
              <w:t>Contingent assets and liabilities</w:t>
            </w:r>
          </w:p>
        </w:tc>
        <w:tc>
          <w:tcPr>
            <w:tcW w:w="3851" w:type="dxa"/>
            <w:tcBorders>
              <w:top w:val="single" w:sz="2" w:space="0" w:color="B1B4B6"/>
              <w:bottom w:val="single" w:sz="2" w:space="0" w:color="B1B4B6"/>
            </w:tcBorders>
          </w:tcPr>
          <w:p w14:paraId="12FCC6A5" w14:textId="77777777" w:rsidR="00320374" w:rsidRPr="000C4D2E" w:rsidRDefault="00320374" w:rsidP="0037653D">
            <w:r w:rsidRPr="000C4D2E">
              <w:t>8.2</w:t>
            </w:r>
          </w:p>
        </w:tc>
      </w:tr>
      <w:tr w:rsidR="00320374" w:rsidRPr="000C4D2E" w14:paraId="10587915" w14:textId="77777777" w:rsidTr="00320374">
        <w:trPr>
          <w:trHeight w:val="268"/>
        </w:trPr>
        <w:tc>
          <w:tcPr>
            <w:tcW w:w="5785" w:type="dxa"/>
            <w:tcBorders>
              <w:top w:val="single" w:sz="2" w:space="0" w:color="B1B4B6"/>
              <w:bottom w:val="single" w:sz="2" w:space="0" w:color="B1B4B6"/>
            </w:tcBorders>
          </w:tcPr>
          <w:p w14:paraId="481B5770" w14:textId="77777777" w:rsidR="00320374" w:rsidRPr="000C4D2E" w:rsidRDefault="00320374" w:rsidP="0037653D">
            <w:r w:rsidRPr="000C4D2E">
              <w:t>Fair value measurements</w:t>
            </w:r>
          </w:p>
        </w:tc>
        <w:tc>
          <w:tcPr>
            <w:tcW w:w="3851" w:type="dxa"/>
            <w:tcBorders>
              <w:top w:val="single" w:sz="2" w:space="0" w:color="B1B4B6"/>
              <w:bottom w:val="single" w:sz="2" w:space="0" w:color="B1B4B6"/>
            </w:tcBorders>
          </w:tcPr>
          <w:p w14:paraId="5BF63B94" w14:textId="77777777" w:rsidR="00320374" w:rsidRPr="000C4D2E" w:rsidRDefault="00320374" w:rsidP="0037653D">
            <w:r w:rsidRPr="000C4D2E">
              <w:t>8.3</w:t>
            </w:r>
          </w:p>
        </w:tc>
      </w:tr>
    </w:tbl>
    <w:p w14:paraId="63EAF15F" w14:textId="77777777" w:rsidR="00320374" w:rsidRPr="000C4D2E" w:rsidRDefault="00320374" w:rsidP="0037653D"/>
    <w:p w14:paraId="16546F3E" w14:textId="77777777" w:rsidR="00320374" w:rsidRPr="000C4D2E" w:rsidRDefault="00320374" w:rsidP="00A778A5">
      <w:pPr>
        <w:pStyle w:val="Heading3"/>
      </w:pPr>
      <w:r w:rsidRPr="000C4D2E">
        <w:t>8.1</w:t>
      </w:r>
      <w:r w:rsidRPr="000C4D2E">
        <w:tab/>
        <w:t>Financial risk management</w:t>
      </w:r>
    </w:p>
    <w:p w14:paraId="403C62FB" w14:textId="77777777" w:rsidR="00320374" w:rsidRPr="000C4D2E" w:rsidRDefault="00320374" w:rsidP="0037653D">
      <w:r w:rsidRPr="000C4D2E">
        <w:t>Financial instruments held by the Department are cash and cash equivalents (restricted and non- restricted), receivables and payables. The Department has limited exposure to financial risks and its overall risk management program focuses on managing the risks identified below.</w:t>
      </w:r>
    </w:p>
    <w:p w14:paraId="67AE1FA2" w14:textId="747AEC76" w:rsidR="00320374" w:rsidRPr="000C4D2E" w:rsidRDefault="00320374" w:rsidP="00A778A5">
      <w:pPr>
        <w:pStyle w:val="ListParagraph"/>
        <w:numPr>
          <w:ilvl w:val="0"/>
          <w:numId w:val="28"/>
        </w:numPr>
      </w:pPr>
      <w:r w:rsidRPr="000C4D2E">
        <w:t>Summary of risks and risk management</w:t>
      </w:r>
    </w:p>
    <w:p w14:paraId="1E006BA3" w14:textId="77777777" w:rsidR="00320374" w:rsidRPr="000C4D2E" w:rsidRDefault="00320374" w:rsidP="00BF34FE">
      <w:pPr>
        <w:ind w:left="360"/>
      </w:pPr>
      <w:r w:rsidRPr="000C4D2E">
        <w:t>Credit risk</w:t>
      </w:r>
    </w:p>
    <w:p w14:paraId="112E0144" w14:textId="77777777" w:rsidR="00320374" w:rsidRPr="000C4D2E" w:rsidRDefault="00320374" w:rsidP="00BF34FE">
      <w:pPr>
        <w:ind w:left="360"/>
      </w:pPr>
      <w:r w:rsidRPr="000C4D2E">
        <w:t>Credit risk arises when there is the possibility of the Department’s receivables defaulting on their contractual obligations resulting in financial loss to the Department.</w:t>
      </w:r>
    </w:p>
    <w:p w14:paraId="0E8DAB8E" w14:textId="4F8288C2" w:rsidR="00320374" w:rsidRPr="000C4D2E" w:rsidRDefault="00320374" w:rsidP="00BF34FE">
      <w:pPr>
        <w:ind w:left="360"/>
      </w:pPr>
      <w:r w:rsidRPr="000C4D2E">
        <w:t>Credit risk associated with the Department’s financial assets is minimal because the main receivable is the amounts receivable for services (holding account). For receivables other than Government, the Department trades only with recognised, creditworthy third parties. The Department has policies</w:t>
      </w:r>
      <w:r w:rsidR="00BF34FE">
        <w:t xml:space="preserve"> </w:t>
      </w:r>
      <w:r w:rsidRPr="000C4D2E">
        <w:t>in place to ensure that sales of products and services are made to customers with an appropriate credit history. In addition, receivable balances are monitored on an ongoing basis with the result that the Department’s exposure to bad debts is minimal. At the end of the financial year there were no significant concentrations of credit risk.</w:t>
      </w:r>
    </w:p>
    <w:p w14:paraId="6BFB1650" w14:textId="77777777" w:rsidR="00320374" w:rsidRPr="000C4D2E" w:rsidRDefault="00320374" w:rsidP="00BF34FE">
      <w:pPr>
        <w:ind w:left="360"/>
      </w:pPr>
      <w:r w:rsidRPr="000C4D2E">
        <w:t>Liquidity risk</w:t>
      </w:r>
    </w:p>
    <w:p w14:paraId="55031FA7" w14:textId="77777777" w:rsidR="00F879C1" w:rsidRDefault="00320374" w:rsidP="00BF34FE">
      <w:pPr>
        <w:ind w:left="360"/>
      </w:pPr>
      <w:r w:rsidRPr="000C4D2E">
        <w:t xml:space="preserve">Liquidity risk arises when the Department is unable to meet its financial obligations as they fall due. </w:t>
      </w:r>
    </w:p>
    <w:p w14:paraId="1A93EFF4" w14:textId="73E22C6C" w:rsidR="00320374" w:rsidRPr="000C4D2E" w:rsidRDefault="00320374" w:rsidP="00BF34FE">
      <w:pPr>
        <w:ind w:left="360"/>
      </w:pPr>
      <w:r w:rsidRPr="000C4D2E">
        <w:t>The Department is exposed to liquidity risk through its trading in the normal course of business.</w:t>
      </w:r>
    </w:p>
    <w:p w14:paraId="386924E7" w14:textId="77777777" w:rsidR="00320374" w:rsidRPr="000C4D2E" w:rsidRDefault="00320374" w:rsidP="00BF34FE">
      <w:pPr>
        <w:ind w:left="360"/>
      </w:pPr>
      <w:r w:rsidRPr="000C4D2E">
        <w:t>The Department has appropriate procedures to manage cash flows including drawdowns of appropriations by monitoring forecast cash flows to ensure that enough funds are available to meet its commitments.</w:t>
      </w:r>
    </w:p>
    <w:p w14:paraId="34B993C6" w14:textId="77777777" w:rsidR="00320374" w:rsidRPr="000C4D2E" w:rsidRDefault="00320374" w:rsidP="00BF34FE">
      <w:pPr>
        <w:ind w:left="360"/>
      </w:pPr>
      <w:r w:rsidRPr="000C4D2E">
        <w:t>Market risk</w:t>
      </w:r>
    </w:p>
    <w:p w14:paraId="4E66F54F" w14:textId="77777777" w:rsidR="00320374" w:rsidRPr="000C4D2E" w:rsidRDefault="00320374" w:rsidP="00BF34FE">
      <w:pPr>
        <w:ind w:left="360"/>
      </w:pPr>
      <w:r w:rsidRPr="000C4D2E">
        <w:t>Market risk is the risk that changes in market prices such as foreign exchange rates and interest rates will affect the Department’s income or the value of its holdings of financial instruments. The Department does not trade in foreign currency and is not materially exposed to other price risks (for example, equity securities or commodity prices changes).</w:t>
      </w:r>
    </w:p>
    <w:p w14:paraId="5EDDC47E" w14:textId="77777777" w:rsidR="00320374" w:rsidRPr="000C4D2E" w:rsidRDefault="00320374" w:rsidP="00BF34FE">
      <w:pPr>
        <w:ind w:left="360"/>
      </w:pPr>
      <w:r w:rsidRPr="000C4D2E">
        <w:t>Other than as detailed in the interest rate sensitivity analysis table at Note 8.1(e) Financial instruments disclosures, the Department is not exposed to interest rate risk as it has no borrowings, and cash and cash equivalents are non-interest bearing (apart from certain restricted cash accounts).</w:t>
      </w:r>
    </w:p>
    <w:p w14:paraId="0F20C47B" w14:textId="0ED6F692" w:rsidR="00E143E3" w:rsidRDefault="00E143E3" w:rsidP="00161749">
      <w:pPr>
        <w:pStyle w:val="ListParagraph"/>
        <w:numPr>
          <w:ilvl w:val="0"/>
          <w:numId w:val="28"/>
        </w:numPr>
      </w:pPr>
      <w:r w:rsidRPr="000C4D2E">
        <w:t xml:space="preserve">Categories of </w:t>
      </w:r>
      <w:r w:rsidR="003C5C68" w:rsidRPr="000C4D2E">
        <w:t>financial</w:t>
      </w:r>
      <w:r w:rsidRPr="000C4D2E">
        <w:t xml:space="preserve"> instruments</w:t>
      </w:r>
    </w:p>
    <w:p w14:paraId="5E1C5860" w14:textId="77777777" w:rsidR="00B340C7" w:rsidRDefault="00B340C7" w:rsidP="00B340C7">
      <w:pPr>
        <w:pStyle w:val="ListParagraph"/>
      </w:pPr>
    </w:p>
    <w:p w14:paraId="67BDE972" w14:textId="6718B7B2" w:rsidR="00B340C7" w:rsidRPr="000C4D2E" w:rsidRDefault="00B340C7" w:rsidP="00B340C7">
      <w:pPr>
        <w:pStyle w:val="ListParagraph"/>
      </w:pPr>
      <w:r w:rsidRPr="000C4D2E">
        <w:t>The carrying amounts of each of the following categories of financial assets and financial liabilities at the end of the financial year are:</w:t>
      </w:r>
    </w:p>
    <w:tbl>
      <w:tblPr>
        <w:tblpPr w:leftFromText="180" w:rightFromText="180" w:vertAnchor="text" w:horzAnchor="margin" w:tblpY="143"/>
        <w:tblW w:w="9050" w:type="dxa"/>
        <w:tblLayout w:type="fixed"/>
        <w:tblCellMar>
          <w:left w:w="0" w:type="dxa"/>
          <w:right w:w="0" w:type="dxa"/>
        </w:tblCellMar>
        <w:tblLook w:val="01E0" w:firstRow="1" w:lastRow="1" w:firstColumn="1" w:lastColumn="1" w:noHBand="0" w:noVBand="0"/>
      </w:tblPr>
      <w:tblGrid>
        <w:gridCol w:w="6602"/>
        <w:gridCol w:w="1224"/>
        <w:gridCol w:w="1224"/>
      </w:tblGrid>
      <w:tr w:rsidR="00B10FDA" w:rsidRPr="000C4D2E" w14:paraId="01B0EE21" w14:textId="77777777" w:rsidTr="00B10FDA">
        <w:trPr>
          <w:trHeight w:val="509"/>
        </w:trPr>
        <w:tc>
          <w:tcPr>
            <w:tcW w:w="6602" w:type="dxa"/>
            <w:tcBorders>
              <w:top w:val="single" w:sz="8" w:space="0" w:color="008CCC"/>
              <w:bottom w:val="single" w:sz="2" w:space="0" w:color="B1B4B6"/>
            </w:tcBorders>
          </w:tcPr>
          <w:p w14:paraId="17E9D73F" w14:textId="77777777" w:rsidR="00B10FDA" w:rsidRPr="000C4D2E" w:rsidRDefault="00B10FDA" w:rsidP="00B10FDA"/>
        </w:tc>
        <w:tc>
          <w:tcPr>
            <w:tcW w:w="1224" w:type="dxa"/>
            <w:tcBorders>
              <w:top w:val="single" w:sz="8" w:space="0" w:color="008CCC"/>
              <w:bottom w:val="single" w:sz="2" w:space="0" w:color="B1B4B6"/>
            </w:tcBorders>
            <w:shd w:val="clear" w:color="auto" w:fill="E1ECF7"/>
          </w:tcPr>
          <w:p w14:paraId="00F34656" w14:textId="77777777" w:rsidR="00B10FDA" w:rsidRPr="000C4D2E" w:rsidRDefault="00B10FDA" w:rsidP="00B10FDA">
            <w:r w:rsidRPr="000C4D2E">
              <w:t>2021</w:t>
            </w:r>
          </w:p>
          <w:p w14:paraId="0FDDF86F" w14:textId="77777777" w:rsidR="00B10FDA" w:rsidRPr="000C4D2E" w:rsidRDefault="00B10FDA" w:rsidP="00B10FDA">
            <w:r w:rsidRPr="000C4D2E">
              <w:t>$’000</w:t>
            </w:r>
          </w:p>
        </w:tc>
        <w:tc>
          <w:tcPr>
            <w:tcW w:w="1224" w:type="dxa"/>
            <w:tcBorders>
              <w:top w:val="single" w:sz="8" w:space="0" w:color="008CCC"/>
              <w:bottom w:val="single" w:sz="2" w:space="0" w:color="B1B4B6"/>
            </w:tcBorders>
          </w:tcPr>
          <w:p w14:paraId="51906DBA" w14:textId="77777777" w:rsidR="00B10FDA" w:rsidRPr="000C4D2E" w:rsidRDefault="00B10FDA" w:rsidP="00B10FDA">
            <w:r w:rsidRPr="000C4D2E">
              <w:t>2020</w:t>
            </w:r>
          </w:p>
          <w:p w14:paraId="2CCE4EC7" w14:textId="77777777" w:rsidR="00B10FDA" w:rsidRPr="000C4D2E" w:rsidRDefault="00B10FDA" w:rsidP="00B10FDA">
            <w:r w:rsidRPr="000C4D2E">
              <w:t>$’000</w:t>
            </w:r>
          </w:p>
        </w:tc>
      </w:tr>
      <w:tr w:rsidR="00B10FDA" w:rsidRPr="000C4D2E" w14:paraId="58A7731A" w14:textId="77777777" w:rsidTr="00B10FDA">
        <w:trPr>
          <w:trHeight w:val="255"/>
        </w:trPr>
        <w:tc>
          <w:tcPr>
            <w:tcW w:w="6602" w:type="dxa"/>
            <w:tcBorders>
              <w:top w:val="single" w:sz="2" w:space="0" w:color="B1B4B6"/>
              <w:bottom w:val="single" w:sz="2" w:space="0" w:color="B1B4B6"/>
            </w:tcBorders>
          </w:tcPr>
          <w:p w14:paraId="7BAC268D" w14:textId="77777777" w:rsidR="00B10FDA" w:rsidRPr="000C4D2E" w:rsidRDefault="00B10FDA" w:rsidP="00B10FDA">
            <w:r w:rsidRPr="000C4D2E">
              <w:t>Financial Assets</w:t>
            </w:r>
          </w:p>
        </w:tc>
        <w:tc>
          <w:tcPr>
            <w:tcW w:w="1224" w:type="dxa"/>
            <w:tcBorders>
              <w:top w:val="single" w:sz="2" w:space="0" w:color="B1B4B6"/>
              <w:bottom w:val="single" w:sz="2" w:space="0" w:color="B1B4B6"/>
            </w:tcBorders>
            <w:shd w:val="clear" w:color="auto" w:fill="E1ECF7"/>
          </w:tcPr>
          <w:p w14:paraId="164FE2C4" w14:textId="77777777" w:rsidR="00B10FDA" w:rsidRPr="000C4D2E" w:rsidRDefault="00B10FDA" w:rsidP="00B10FDA"/>
        </w:tc>
        <w:tc>
          <w:tcPr>
            <w:tcW w:w="1224" w:type="dxa"/>
            <w:tcBorders>
              <w:top w:val="single" w:sz="2" w:space="0" w:color="B1B4B6"/>
              <w:bottom w:val="single" w:sz="2" w:space="0" w:color="B1B4B6"/>
            </w:tcBorders>
          </w:tcPr>
          <w:p w14:paraId="11BB4735" w14:textId="77777777" w:rsidR="00B10FDA" w:rsidRPr="000C4D2E" w:rsidRDefault="00B10FDA" w:rsidP="00B10FDA"/>
        </w:tc>
      </w:tr>
      <w:tr w:rsidR="00B10FDA" w:rsidRPr="000C4D2E" w14:paraId="66209F0B" w14:textId="77777777" w:rsidTr="00B10FDA">
        <w:trPr>
          <w:trHeight w:val="255"/>
        </w:trPr>
        <w:tc>
          <w:tcPr>
            <w:tcW w:w="6602" w:type="dxa"/>
            <w:tcBorders>
              <w:top w:val="single" w:sz="2" w:space="0" w:color="B1B4B6"/>
              <w:bottom w:val="single" w:sz="2" w:space="0" w:color="B1B4B6"/>
            </w:tcBorders>
          </w:tcPr>
          <w:p w14:paraId="2AF784CA" w14:textId="77777777" w:rsidR="00B10FDA" w:rsidRPr="000C4D2E" w:rsidRDefault="00B10FDA" w:rsidP="00B10FDA">
            <w:r w:rsidRPr="000C4D2E">
              <w:t>Cash and cash equivalents</w:t>
            </w:r>
          </w:p>
        </w:tc>
        <w:tc>
          <w:tcPr>
            <w:tcW w:w="1224" w:type="dxa"/>
            <w:tcBorders>
              <w:top w:val="single" w:sz="2" w:space="0" w:color="B1B4B6"/>
              <w:bottom w:val="single" w:sz="2" w:space="0" w:color="B1B4B6"/>
            </w:tcBorders>
            <w:shd w:val="clear" w:color="auto" w:fill="E1ECF7"/>
          </w:tcPr>
          <w:p w14:paraId="74ADF2C6" w14:textId="77777777" w:rsidR="00B10FDA" w:rsidRPr="000C4D2E" w:rsidRDefault="00B10FDA" w:rsidP="00B10FDA">
            <w:r w:rsidRPr="000C4D2E">
              <w:t>273 400</w:t>
            </w:r>
          </w:p>
        </w:tc>
        <w:tc>
          <w:tcPr>
            <w:tcW w:w="1224" w:type="dxa"/>
            <w:tcBorders>
              <w:top w:val="single" w:sz="2" w:space="0" w:color="B1B4B6"/>
              <w:bottom w:val="single" w:sz="2" w:space="0" w:color="B1B4B6"/>
            </w:tcBorders>
          </w:tcPr>
          <w:p w14:paraId="50479B60" w14:textId="77777777" w:rsidR="00B10FDA" w:rsidRPr="000C4D2E" w:rsidRDefault="00B10FDA" w:rsidP="00B10FDA">
            <w:r w:rsidRPr="000C4D2E">
              <w:t>201 399</w:t>
            </w:r>
          </w:p>
        </w:tc>
      </w:tr>
      <w:tr w:rsidR="00B10FDA" w:rsidRPr="000C4D2E" w14:paraId="41960D4D" w14:textId="77777777" w:rsidTr="00B10FDA">
        <w:trPr>
          <w:trHeight w:val="255"/>
        </w:trPr>
        <w:tc>
          <w:tcPr>
            <w:tcW w:w="6602" w:type="dxa"/>
            <w:tcBorders>
              <w:top w:val="single" w:sz="2" w:space="0" w:color="B1B4B6"/>
              <w:bottom w:val="single" w:sz="2" w:space="0" w:color="B1B4B6"/>
            </w:tcBorders>
          </w:tcPr>
          <w:p w14:paraId="0C825BCA" w14:textId="77777777" w:rsidR="00B10FDA" w:rsidRPr="000C4D2E" w:rsidRDefault="00B10FDA" w:rsidP="00B10FDA">
            <w:r w:rsidRPr="000C4D2E">
              <w:t>Financial assets at amortised cost (i)</w:t>
            </w:r>
          </w:p>
        </w:tc>
        <w:tc>
          <w:tcPr>
            <w:tcW w:w="1224" w:type="dxa"/>
            <w:tcBorders>
              <w:top w:val="single" w:sz="2" w:space="0" w:color="B1B4B6"/>
              <w:bottom w:val="single" w:sz="2" w:space="0" w:color="B1B4B6"/>
            </w:tcBorders>
            <w:shd w:val="clear" w:color="auto" w:fill="E1ECF7"/>
          </w:tcPr>
          <w:p w14:paraId="0008125A" w14:textId="77777777" w:rsidR="00B10FDA" w:rsidRPr="000C4D2E" w:rsidRDefault="00B10FDA" w:rsidP="00B10FDA">
            <w:r w:rsidRPr="000C4D2E">
              <w:t>306 937</w:t>
            </w:r>
          </w:p>
        </w:tc>
        <w:tc>
          <w:tcPr>
            <w:tcW w:w="1224" w:type="dxa"/>
            <w:tcBorders>
              <w:top w:val="single" w:sz="2" w:space="0" w:color="B1B4B6"/>
              <w:bottom w:val="single" w:sz="2" w:space="0" w:color="B1B4B6"/>
            </w:tcBorders>
          </w:tcPr>
          <w:p w14:paraId="50B4C27D" w14:textId="77777777" w:rsidR="00B10FDA" w:rsidRPr="000C4D2E" w:rsidRDefault="00B10FDA" w:rsidP="00B10FDA">
            <w:r w:rsidRPr="000C4D2E">
              <w:t>284 112</w:t>
            </w:r>
          </w:p>
        </w:tc>
      </w:tr>
      <w:tr w:rsidR="00B10FDA" w:rsidRPr="000C4D2E" w14:paraId="3FE4A742" w14:textId="77777777" w:rsidTr="00B10FDA">
        <w:trPr>
          <w:trHeight w:val="275"/>
        </w:trPr>
        <w:tc>
          <w:tcPr>
            <w:tcW w:w="6602" w:type="dxa"/>
            <w:tcBorders>
              <w:top w:val="single" w:sz="2" w:space="0" w:color="B1B4B6"/>
              <w:bottom w:val="single" w:sz="8" w:space="0" w:color="008CCC"/>
            </w:tcBorders>
          </w:tcPr>
          <w:p w14:paraId="34892CEC" w14:textId="77777777" w:rsidR="00B10FDA" w:rsidRPr="000C4D2E" w:rsidRDefault="00B10FDA" w:rsidP="00B10FDA">
            <w:r w:rsidRPr="000C4D2E">
              <w:t>Total financial assets</w:t>
            </w:r>
          </w:p>
        </w:tc>
        <w:tc>
          <w:tcPr>
            <w:tcW w:w="1224" w:type="dxa"/>
            <w:tcBorders>
              <w:top w:val="single" w:sz="2" w:space="0" w:color="B1B4B6"/>
              <w:bottom w:val="single" w:sz="8" w:space="0" w:color="008CCC"/>
            </w:tcBorders>
            <w:shd w:val="clear" w:color="auto" w:fill="E1ECF7"/>
          </w:tcPr>
          <w:p w14:paraId="0D8D2D6F" w14:textId="77777777" w:rsidR="00B10FDA" w:rsidRPr="000C4D2E" w:rsidRDefault="00B10FDA" w:rsidP="00B10FDA">
            <w:r w:rsidRPr="000C4D2E">
              <w:t>580 337</w:t>
            </w:r>
          </w:p>
        </w:tc>
        <w:tc>
          <w:tcPr>
            <w:tcW w:w="1224" w:type="dxa"/>
            <w:tcBorders>
              <w:top w:val="single" w:sz="2" w:space="0" w:color="B1B4B6"/>
              <w:bottom w:val="single" w:sz="8" w:space="0" w:color="008CCC"/>
            </w:tcBorders>
          </w:tcPr>
          <w:p w14:paraId="7C14AAAD" w14:textId="77777777" w:rsidR="00B10FDA" w:rsidRPr="000C4D2E" w:rsidRDefault="00B10FDA" w:rsidP="00B10FDA">
            <w:r w:rsidRPr="000C4D2E">
              <w:t>485 511</w:t>
            </w:r>
          </w:p>
        </w:tc>
      </w:tr>
      <w:tr w:rsidR="00B10FDA" w:rsidRPr="000C4D2E" w14:paraId="3E8A4524" w14:textId="77777777" w:rsidTr="00B10FDA">
        <w:trPr>
          <w:trHeight w:val="248"/>
        </w:trPr>
        <w:tc>
          <w:tcPr>
            <w:tcW w:w="6602" w:type="dxa"/>
            <w:tcBorders>
              <w:top w:val="single" w:sz="8" w:space="0" w:color="008CCC"/>
              <w:bottom w:val="single" w:sz="2" w:space="0" w:color="B1B4B6"/>
            </w:tcBorders>
          </w:tcPr>
          <w:p w14:paraId="41F164EB" w14:textId="77777777" w:rsidR="00B10FDA" w:rsidRPr="000C4D2E" w:rsidRDefault="00B10FDA" w:rsidP="00B10FDA"/>
        </w:tc>
        <w:tc>
          <w:tcPr>
            <w:tcW w:w="1224" w:type="dxa"/>
            <w:tcBorders>
              <w:top w:val="single" w:sz="8" w:space="0" w:color="008CCC"/>
              <w:bottom w:val="single" w:sz="2" w:space="0" w:color="B1B4B6"/>
            </w:tcBorders>
            <w:shd w:val="clear" w:color="auto" w:fill="E1ECF7"/>
          </w:tcPr>
          <w:p w14:paraId="64B97252" w14:textId="77777777" w:rsidR="00B10FDA" w:rsidRPr="000C4D2E" w:rsidRDefault="00B10FDA" w:rsidP="00B10FDA"/>
        </w:tc>
        <w:tc>
          <w:tcPr>
            <w:tcW w:w="1224" w:type="dxa"/>
            <w:tcBorders>
              <w:top w:val="single" w:sz="8" w:space="0" w:color="008CCC"/>
              <w:bottom w:val="single" w:sz="2" w:space="0" w:color="B1B4B6"/>
            </w:tcBorders>
          </w:tcPr>
          <w:p w14:paraId="3963A3A8" w14:textId="77777777" w:rsidR="00B10FDA" w:rsidRPr="000C4D2E" w:rsidRDefault="00B10FDA" w:rsidP="00B10FDA"/>
        </w:tc>
      </w:tr>
      <w:tr w:rsidR="00B10FDA" w:rsidRPr="000C4D2E" w14:paraId="6467258C" w14:textId="77777777" w:rsidTr="00B10FDA">
        <w:trPr>
          <w:trHeight w:val="255"/>
        </w:trPr>
        <w:tc>
          <w:tcPr>
            <w:tcW w:w="6602" w:type="dxa"/>
            <w:tcBorders>
              <w:top w:val="single" w:sz="2" w:space="0" w:color="B1B4B6"/>
              <w:bottom w:val="single" w:sz="2" w:space="0" w:color="B1B4B6"/>
            </w:tcBorders>
          </w:tcPr>
          <w:p w14:paraId="598B3923" w14:textId="77777777" w:rsidR="00B10FDA" w:rsidRPr="000C4D2E" w:rsidRDefault="00B10FDA" w:rsidP="00B10FDA">
            <w:r w:rsidRPr="000C4D2E">
              <w:t>Financial Liabilities</w:t>
            </w:r>
          </w:p>
        </w:tc>
        <w:tc>
          <w:tcPr>
            <w:tcW w:w="1224" w:type="dxa"/>
            <w:tcBorders>
              <w:top w:val="single" w:sz="2" w:space="0" w:color="B1B4B6"/>
              <w:bottom w:val="single" w:sz="2" w:space="0" w:color="B1B4B6"/>
            </w:tcBorders>
            <w:shd w:val="clear" w:color="auto" w:fill="E1ECF7"/>
          </w:tcPr>
          <w:p w14:paraId="4D1BE35C" w14:textId="77777777" w:rsidR="00B10FDA" w:rsidRPr="000C4D2E" w:rsidRDefault="00B10FDA" w:rsidP="00B10FDA"/>
        </w:tc>
        <w:tc>
          <w:tcPr>
            <w:tcW w:w="1224" w:type="dxa"/>
            <w:tcBorders>
              <w:top w:val="single" w:sz="2" w:space="0" w:color="B1B4B6"/>
              <w:bottom w:val="single" w:sz="2" w:space="0" w:color="B1B4B6"/>
            </w:tcBorders>
          </w:tcPr>
          <w:p w14:paraId="41EE0CA0" w14:textId="77777777" w:rsidR="00B10FDA" w:rsidRPr="000C4D2E" w:rsidRDefault="00B10FDA" w:rsidP="00B10FDA"/>
        </w:tc>
      </w:tr>
      <w:tr w:rsidR="00B10FDA" w:rsidRPr="000C4D2E" w14:paraId="25E9E810" w14:textId="77777777" w:rsidTr="00B10FDA">
        <w:trPr>
          <w:trHeight w:val="255"/>
        </w:trPr>
        <w:tc>
          <w:tcPr>
            <w:tcW w:w="6602" w:type="dxa"/>
            <w:tcBorders>
              <w:top w:val="single" w:sz="2" w:space="0" w:color="B1B4B6"/>
              <w:bottom w:val="single" w:sz="2" w:space="0" w:color="B1B4B6"/>
            </w:tcBorders>
          </w:tcPr>
          <w:p w14:paraId="64185A60" w14:textId="77777777" w:rsidR="00B10FDA" w:rsidRPr="000C4D2E" w:rsidRDefault="00B10FDA" w:rsidP="00B10FDA">
            <w:r w:rsidRPr="000C4D2E">
              <w:t>Financial liabilities measured at amortised cost</w:t>
            </w:r>
          </w:p>
        </w:tc>
        <w:tc>
          <w:tcPr>
            <w:tcW w:w="1224" w:type="dxa"/>
            <w:tcBorders>
              <w:top w:val="single" w:sz="2" w:space="0" w:color="B1B4B6"/>
              <w:bottom w:val="single" w:sz="2" w:space="0" w:color="B1B4B6"/>
            </w:tcBorders>
            <w:shd w:val="clear" w:color="auto" w:fill="E1ECF7"/>
          </w:tcPr>
          <w:p w14:paraId="15501202" w14:textId="77777777" w:rsidR="00B10FDA" w:rsidRPr="000C4D2E" w:rsidRDefault="00B10FDA" w:rsidP="00B10FDA">
            <w:r w:rsidRPr="000C4D2E">
              <w:t>22 935</w:t>
            </w:r>
          </w:p>
        </w:tc>
        <w:tc>
          <w:tcPr>
            <w:tcW w:w="1224" w:type="dxa"/>
            <w:tcBorders>
              <w:top w:val="single" w:sz="2" w:space="0" w:color="B1B4B6"/>
              <w:bottom w:val="single" w:sz="2" w:space="0" w:color="B1B4B6"/>
            </w:tcBorders>
          </w:tcPr>
          <w:p w14:paraId="3BCF973E" w14:textId="77777777" w:rsidR="00B10FDA" w:rsidRPr="000C4D2E" w:rsidRDefault="00B10FDA" w:rsidP="00B10FDA">
            <w:r w:rsidRPr="000C4D2E">
              <w:t>28 229</w:t>
            </w:r>
          </w:p>
        </w:tc>
      </w:tr>
      <w:tr w:rsidR="00B10FDA" w:rsidRPr="000C4D2E" w14:paraId="7ED690DD" w14:textId="77777777" w:rsidTr="00B10FDA">
        <w:trPr>
          <w:trHeight w:val="275"/>
        </w:trPr>
        <w:tc>
          <w:tcPr>
            <w:tcW w:w="6602" w:type="dxa"/>
            <w:tcBorders>
              <w:top w:val="single" w:sz="2" w:space="0" w:color="B1B4B6"/>
              <w:bottom w:val="single" w:sz="8" w:space="0" w:color="008CCC"/>
            </w:tcBorders>
          </w:tcPr>
          <w:p w14:paraId="19786CAE" w14:textId="77777777" w:rsidR="00B10FDA" w:rsidRPr="000C4D2E" w:rsidRDefault="00B10FDA" w:rsidP="00B10FDA">
            <w:r w:rsidRPr="000C4D2E">
              <w:t>Total financial liabilities</w:t>
            </w:r>
          </w:p>
        </w:tc>
        <w:tc>
          <w:tcPr>
            <w:tcW w:w="1224" w:type="dxa"/>
            <w:tcBorders>
              <w:top w:val="single" w:sz="2" w:space="0" w:color="B1B4B6"/>
              <w:bottom w:val="single" w:sz="8" w:space="0" w:color="008CCC"/>
            </w:tcBorders>
            <w:shd w:val="clear" w:color="auto" w:fill="E1ECF7"/>
          </w:tcPr>
          <w:p w14:paraId="3BEE11E6" w14:textId="77777777" w:rsidR="00B10FDA" w:rsidRPr="000C4D2E" w:rsidRDefault="00B10FDA" w:rsidP="00B10FDA">
            <w:r w:rsidRPr="000C4D2E">
              <w:t>22 935</w:t>
            </w:r>
          </w:p>
        </w:tc>
        <w:tc>
          <w:tcPr>
            <w:tcW w:w="1224" w:type="dxa"/>
            <w:tcBorders>
              <w:top w:val="single" w:sz="2" w:space="0" w:color="B1B4B6"/>
              <w:bottom w:val="single" w:sz="8" w:space="0" w:color="008CCC"/>
            </w:tcBorders>
          </w:tcPr>
          <w:p w14:paraId="3731715B" w14:textId="77777777" w:rsidR="00B10FDA" w:rsidRPr="000C4D2E" w:rsidRDefault="00B10FDA" w:rsidP="00B10FDA">
            <w:r w:rsidRPr="000C4D2E">
              <w:t>28 229</w:t>
            </w:r>
          </w:p>
        </w:tc>
      </w:tr>
    </w:tbl>
    <w:p w14:paraId="64B373D8" w14:textId="77777777" w:rsidR="00E143E3" w:rsidRPr="000C4D2E" w:rsidRDefault="00E143E3" w:rsidP="0037653D"/>
    <w:p w14:paraId="4A8BAB85" w14:textId="77777777" w:rsidR="00724201" w:rsidRDefault="00E143E3" w:rsidP="00B23436">
      <w:pPr>
        <w:ind w:left="360"/>
      </w:pPr>
      <w:r w:rsidRPr="000C4D2E">
        <w:t>(i) Financial assets at amortised cost excludes GST recoverable from the ATO (statutory receivable</w:t>
      </w:r>
    </w:p>
    <w:p w14:paraId="6DA82B42" w14:textId="4B209F56" w:rsidR="00E143E3" w:rsidRPr="000C4D2E" w:rsidRDefault="00E143E3" w:rsidP="00FC2400">
      <w:pPr>
        <w:pStyle w:val="ListParagraph"/>
        <w:numPr>
          <w:ilvl w:val="0"/>
          <w:numId w:val="30"/>
        </w:numPr>
      </w:pPr>
      <w:r w:rsidRPr="000C4D2E">
        <w:t>Credit risk exposure</w:t>
      </w:r>
    </w:p>
    <w:p w14:paraId="67906235" w14:textId="506D69F0" w:rsidR="00E143E3" w:rsidRPr="000C4D2E" w:rsidRDefault="00E143E3" w:rsidP="00B23436">
      <w:pPr>
        <w:ind w:left="360"/>
      </w:pPr>
      <w:r w:rsidRPr="000C4D2E">
        <w:t>The following table details the credit risk exposure on the Department’s trade receivables using a provision matrix.</w:t>
      </w:r>
    </w:p>
    <w:tbl>
      <w:tblPr>
        <w:tblW w:w="9637" w:type="dxa"/>
        <w:tblLayout w:type="fixed"/>
        <w:tblCellMar>
          <w:left w:w="0" w:type="dxa"/>
          <w:right w:w="0" w:type="dxa"/>
        </w:tblCellMar>
        <w:tblLook w:val="01E0" w:firstRow="1" w:lastRow="1" w:firstColumn="1" w:lastColumn="1" w:noHBand="0" w:noVBand="0"/>
      </w:tblPr>
      <w:tblGrid>
        <w:gridCol w:w="1814"/>
        <w:gridCol w:w="1304"/>
        <w:gridCol w:w="1498"/>
        <w:gridCol w:w="1222"/>
        <w:gridCol w:w="1304"/>
        <w:gridCol w:w="1410"/>
        <w:gridCol w:w="1085"/>
      </w:tblGrid>
      <w:tr w:rsidR="00E143E3" w:rsidRPr="000C4D2E" w14:paraId="5E69AC2B" w14:textId="77777777" w:rsidTr="00E143E3">
        <w:trPr>
          <w:trHeight w:val="269"/>
        </w:trPr>
        <w:tc>
          <w:tcPr>
            <w:tcW w:w="1814" w:type="dxa"/>
            <w:vMerge w:val="restart"/>
            <w:tcBorders>
              <w:top w:val="single" w:sz="8" w:space="0" w:color="008CCC"/>
              <w:bottom w:val="single" w:sz="2" w:space="0" w:color="B1B4B6"/>
            </w:tcBorders>
          </w:tcPr>
          <w:p w14:paraId="137361F9" w14:textId="77777777" w:rsidR="00E143E3" w:rsidRPr="000C4D2E" w:rsidRDefault="00E143E3" w:rsidP="0037653D"/>
        </w:tc>
        <w:tc>
          <w:tcPr>
            <w:tcW w:w="1304" w:type="dxa"/>
            <w:vMerge w:val="restart"/>
            <w:tcBorders>
              <w:top w:val="single" w:sz="8" w:space="0" w:color="008CCC"/>
              <w:bottom w:val="single" w:sz="2" w:space="0" w:color="B1B4B6"/>
            </w:tcBorders>
            <w:shd w:val="clear" w:color="auto" w:fill="E1ECF7"/>
          </w:tcPr>
          <w:p w14:paraId="4C824C2C" w14:textId="77777777" w:rsidR="00E143E3" w:rsidRPr="000C4D2E" w:rsidRDefault="00E143E3" w:rsidP="0037653D"/>
          <w:p w14:paraId="3DB10F19" w14:textId="77777777" w:rsidR="00E143E3" w:rsidRPr="000C4D2E" w:rsidRDefault="00E143E3" w:rsidP="0037653D">
            <w:r w:rsidRPr="000C4D2E">
              <w:t>Total</w:t>
            </w:r>
          </w:p>
          <w:p w14:paraId="4C9D0720" w14:textId="77777777" w:rsidR="00E143E3" w:rsidRPr="000C4D2E" w:rsidRDefault="00E143E3" w:rsidP="0037653D">
            <w:r w:rsidRPr="000C4D2E">
              <w:t>$’000</w:t>
            </w:r>
          </w:p>
        </w:tc>
        <w:tc>
          <w:tcPr>
            <w:tcW w:w="6519" w:type="dxa"/>
            <w:gridSpan w:val="5"/>
            <w:tcBorders>
              <w:top w:val="single" w:sz="8" w:space="0" w:color="008CCC"/>
            </w:tcBorders>
          </w:tcPr>
          <w:p w14:paraId="3F2736AF" w14:textId="77777777" w:rsidR="00E143E3" w:rsidRPr="000C4D2E" w:rsidRDefault="00E143E3" w:rsidP="0037653D">
            <w:r w:rsidRPr="000C4D2E">
              <w:t xml:space="preserve"> </w:t>
            </w:r>
            <w:r w:rsidRPr="000C4D2E">
              <w:tab/>
              <w:t>Days past due</w:t>
            </w:r>
            <w:r w:rsidRPr="000C4D2E">
              <w:tab/>
            </w:r>
          </w:p>
        </w:tc>
      </w:tr>
      <w:tr w:rsidR="00E143E3" w:rsidRPr="000C4D2E" w14:paraId="6EB60A24" w14:textId="77777777" w:rsidTr="00E143E3">
        <w:trPr>
          <w:trHeight w:val="266"/>
        </w:trPr>
        <w:tc>
          <w:tcPr>
            <w:tcW w:w="1814" w:type="dxa"/>
            <w:vMerge/>
            <w:tcBorders>
              <w:top w:val="nil"/>
              <w:bottom w:val="single" w:sz="2" w:space="0" w:color="B1B4B6"/>
            </w:tcBorders>
          </w:tcPr>
          <w:p w14:paraId="16FECA3C" w14:textId="77777777" w:rsidR="00E143E3" w:rsidRPr="000C4D2E" w:rsidRDefault="00E143E3" w:rsidP="0037653D"/>
        </w:tc>
        <w:tc>
          <w:tcPr>
            <w:tcW w:w="1304" w:type="dxa"/>
            <w:vMerge/>
            <w:tcBorders>
              <w:top w:val="nil"/>
              <w:bottom w:val="single" w:sz="2" w:space="0" w:color="B1B4B6"/>
            </w:tcBorders>
            <w:shd w:val="clear" w:color="auto" w:fill="E1ECF7"/>
          </w:tcPr>
          <w:p w14:paraId="47A126C1" w14:textId="77777777" w:rsidR="00E143E3" w:rsidRPr="000C4D2E" w:rsidRDefault="00E143E3" w:rsidP="0037653D"/>
        </w:tc>
        <w:tc>
          <w:tcPr>
            <w:tcW w:w="1498" w:type="dxa"/>
            <w:vMerge w:val="restart"/>
          </w:tcPr>
          <w:p w14:paraId="0C58947B" w14:textId="77777777" w:rsidR="00E143E3" w:rsidRPr="000C4D2E" w:rsidRDefault="00E143E3" w:rsidP="0037653D">
            <w:r w:rsidRPr="000C4D2E">
              <w:t>Current</w:t>
            </w:r>
          </w:p>
          <w:p w14:paraId="3D44E868" w14:textId="77777777" w:rsidR="00E143E3" w:rsidRPr="000C4D2E" w:rsidRDefault="00E143E3" w:rsidP="0037653D">
            <w:r w:rsidRPr="000C4D2E">
              <w:t xml:space="preserve"> </w:t>
            </w:r>
            <w:r w:rsidRPr="000C4D2E">
              <w:tab/>
              <w:t>$’000</w:t>
            </w:r>
            <w:r w:rsidRPr="000C4D2E">
              <w:tab/>
            </w:r>
          </w:p>
        </w:tc>
        <w:tc>
          <w:tcPr>
            <w:tcW w:w="1222" w:type="dxa"/>
            <w:vMerge w:val="restart"/>
          </w:tcPr>
          <w:p w14:paraId="1794C0B0" w14:textId="77777777" w:rsidR="00E143E3" w:rsidRPr="000C4D2E" w:rsidRDefault="00E143E3" w:rsidP="0037653D">
            <w:r w:rsidRPr="000C4D2E">
              <w:t>&lt;30 days</w:t>
            </w:r>
          </w:p>
          <w:p w14:paraId="40B0F0C9" w14:textId="77777777" w:rsidR="00E143E3" w:rsidRPr="000C4D2E" w:rsidRDefault="00E143E3" w:rsidP="0037653D">
            <w:r w:rsidRPr="000C4D2E">
              <w:t>$’000</w:t>
            </w:r>
            <w:r w:rsidRPr="000C4D2E">
              <w:tab/>
            </w:r>
          </w:p>
        </w:tc>
        <w:tc>
          <w:tcPr>
            <w:tcW w:w="1304" w:type="dxa"/>
            <w:vMerge w:val="restart"/>
          </w:tcPr>
          <w:p w14:paraId="5F12287B" w14:textId="77777777" w:rsidR="00E143E3" w:rsidRPr="000C4D2E" w:rsidRDefault="00E143E3" w:rsidP="0037653D">
            <w:r w:rsidRPr="000C4D2E">
              <w:t>31-60 days</w:t>
            </w:r>
          </w:p>
          <w:p w14:paraId="56A7F23D" w14:textId="77777777" w:rsidR="00E143E3" w:rsidRPr="000C4D2E" w:rsidRDefault="00E143E3" w:rsidP="0037653D">
            <w:r w:rsidRPr="000C4D2E">
              <w:t>$’000</w:t>
            </w:r>
            <w:r w:rsidRPr="000C4D2E">
              <w:tab/>
            </w:r>
          </w:p>
        </w:tc>
        <w:tc>
          <w:tcPr>
            <w:tcW w:w="1410" w:type="dxa"/>
            <w:vMerge w:val="restart"/>
          </w:tcPr>
          <w:p w14:paraId="0404FC29" w14:textId="77777777" w:rsidR="00E143E3" w:rsidRPr="000C4D2E" w:rsidRDefault="00E143E3" w:rsidP="0037653D">
            <w:r w:rsidRPr="000C4D2E">
              <w:t>61-90 days</w:t>
            </w:r>
          </w:p>
          <w:p w14:paraId="4E4A56E2" w14:textId="77777777" w:rsidR="00E143E3" w:rsidRPr="000C4D2E" w:rsidRDefault="00E143E3" w:rsidP="0037653D">
            <w:r w:rsidRPr="000C4D2E">
              <w:t>$’000</w:t>
            </w:r>
            <w:r w:rsidRPr="000C4D2E">
              <w:tab/>
            </w:r>
          </w:p>
        </w:tc>
        <w:tc>
          <w:tcPr>
            <w:tcW w:w="1085" w:type="dxa"/>
          </w:tcPr>
          <w:p w14:paraId="14F3F977" w14:textId="77777777" w:rsidR="00E143E3" w:rsidRPr="000C4D2E" w:rsidRDefault="00E143E3" w:rsidP="0037653D">
            <w:r w:rsidRPr="000C4D2E">
              <w:t>&gt;91 days</w:t>
            </w:r>
          </w:p>
        </w:tc>
      </w:tr>
      <w:tr w:rsidR="00E143E3" w:rsidRPr="000C4D2E" w14:paraId="14FBBC70" w14:textId="77777777" w:rsidTr="00E143E3">
        <w:trPr>
          <w:trHeight w:val="261"/>
        </w:trPr>
        <w:tc>
          <w:tcPr>
            <w:tcW w:w="1814" w:type="dxa"/>
            <w:vMerge/>
            <w:tcBorders>
              <w:top w:val="nil"/>
              <w:bottom w:val="single" w:sz="2" w:space="0" w:color="B1B4B6"/>
            </w:tcBorders>
          </w:tcPr>
          <w:p w14:paraId="58B004F5" w14:textId="77777777" w:rsidR="00E143E3" w:rsidRPr="000C4D2E" w:rsidRDefault="00E143E3" w:rsidP="0037653D"/>
        </w:tc>
        <w:tc>
          <w:tcPr>
            <w:tcW w:w="1304" w:type="dxa"/>
            <w:vMerge/>
            <w:tcBorders>
              <w:top w:val="nil"/>
              <w:bottom w:val="single" w:sz="2" w:space="0" w:color="B1B4B6"/>
            </w:tcBorders>
            <w:shd w:val="clear" w:color="auto" w:fill="E1ECF7"/>
          </w:tcPr>
          <w:p w14:paraId="73BB0AD6" w14:textId="77777777" w:rsidR="00E143E3" w:rsidRPr="000C4D2E" w:rsidRDefault="00E143E3" w:rsidP="0037653D"/>
        </w:tc>
        <w:tc>
          <w:tcPr>
            <w:tcW w:w="1498" w:type="dxa"/>
            <w:vMerge/>
            <w:tcBorders>
              <w:top w:val="nil"/>
            </w:tcBorders>
          </w:tcPr>
          <w:p w14:paraId="699B99CB" w14:textId="77777777" w:rsidR="00E143E3" w:rsidRPr="000C4D2E" w:rsidRDefault="00E143E3" w:rsidP="0037653D"/>
        </w:tc>
        <w:tc>
          <w:tcPr>
            <w:tcW w:w="1222" w:type="dxa"/>
            <w:vMerge/>
            <w:tcBorders>
              <w:top w:val="nil"/>
            </w:tcBorders>
          </w:tcPr>
          <w:p w14:paraId="1167E9E0" w14:textId="77777777" w:rsidR="00E143E3" w:rsidRPr="000C4D2E" w:rsidRDefault="00E143E3" w:rsidP="0037653D"/>
        </w:tc>
        <w:tc>
          <w:tcPr>
            <w:tcW w:w="1304" w:type="dxa"/>
            <w:vMerge/>
            <w:tcBorders>
              <w:top w:val="nil"/>
            </w:tcBorders>
          </w:tcPr>
          <w:p w14:paraId="5A83E3C8" w14:textId="77777777" w:rsidR="00E143E3" w:rsidRPr="000C4D2E" w:rsidRDefault="00E143E3" w:rsidP="0037653D"/>
        </w:tc>
        <w:tc>
          <w:tcPr>
            <w:tcW w:w="1410" w:type="dxa"/>
            <w:vMerge/>
            <w:tcBorders>
              <w:top w:val="nil"/>
            </w:tcBorders>
          </w:tcPr>
          <w:p w14:paraId="10C64C59" w14:textId="77777777" w:rsidR="00E143E3" w:rsidRPr="000C4D2E" w:rsidRDefault="00E143E3" w:rsidP="0037653D"/>
        </w:tc>
        <w:tc>
          <w:tcPr>
            <w:tcW w:w="1085" w:type="dxa"/>
          </w:tcPr>
          <w:p w14:paraId="226B99E5" w14:textId="77777777" w:rsidR="00E143E3" w:rsidRPr="000C4D2E" w:rsidRDefault="00E143E3" w:rsidP="0037653D">
            <w:r w:rsidRPr="000C4D2E">
              <w:t xml:space="preserve">$’000 </w:t>
            </w:r>
          </w:p>
        </w:tc>
      </w:tr>
      <w:tr w:rsidR="00E143E3" w:rsidRPr="000C4D2E" w14:paraId="370E835D" w14:textId="77777777" w:rsidTr="00E143E3">
        <w:trPr>
          <w:trHeight w:val="268"/>
        </w:trPr>
        <w:tc>
          <w:tcPr>
            <w:tcW w:w="1814" w:type="dxa"/>
            <w:tcBorders>
              <w:top w:val="single" w:sz="2" w:space="0" w:color="B1B4B6"/>
              <w:bottom w:val="single" w:sz="2" w:space="0" w:color="B1B4B6"/>
            </w:tcBorders>
          </w:tcPr>
          <w:p w14:paraId="1878CACA" w14:textId="77777777" w:rsidR="00E143E3" w:rsidRPr="000C4D2E" w:rsidRDefault="00E143E3" w:rsidP="0037653D">
            <w:r w:rsidRPr="000C4D2E">
              <w:t>30 June 2021</w:t>
            </w:r>
          </w:p>
        </w:tc>
        <w:tc>
          <w:tcPr>
            <w:tcW w:w="1304" w:type="dxa"/>
            <w:tcBorders>
              <w:top w:val="single" w:sz="2" w:space="0" w:color="B1B4B6"/>
              <w:bottom w:val="single" w:sz="2" w:space="0" w:color="B1B4B6"/>
            </w:tcBorders>
            <w:shd w:val="clear" w:color="auto" w:fill="E1ECF7"/>
          </w:tcPr>
          <w:p w14:paraId="6D086067" w14:textId="77777777" w:rsidR="00E143E3" w:rsidRPr="000C4D2E" w:rsidRDefault="00E143E3" w:rsidP="0037653D"/>
        </w:tc>
        <w:tc>
          <w:tcPr>
            <w:tcW w:w="1498" w:type="dxa"/>
            <w:tcBorders>
              <w:bottom w:val="single" w:sz="2" w:space="0" w:color="B1B4B6"/>
            </w:tcBorders>
          </w:tcPr>
          <w:p w14:paraId="75673205" w14:textId="77777777" w:rsidR="00E143E3" w:rsidRPr="000C4D2E" w:rsidRDefault="00E143E3" w:rsidP="0037653D"/>
        </w:tc>
        <w:tc>
          <w:tcPr>
            <w:tcW w:w="1222" w:type="dxa"/>
            <w:tcBorders>
              <w:bottom w:val="single" w:sz="2" w:space="0" w:color="B1B4B6"/>
            </w:tcBorders>
          </w:tcPr>
          <w:p w14:paraId="12F6EB85" w14:textId="77777777" w:rsidR="00E143E3" w:rsidRPr="000C4D2E" w:rsidRDefault="00E143E3" w:rsidP="0037653D"/>
        </w:tc>
        <w:tc>
          <w:tcPr>
            <w:tcW w:w="1304" w:type="dxa"/>
            <w:tcBorders>
              <w:bottom w:val="single" w:sz="2" w:space="0" w:color="B1B4B6"/>
            </w:tcBorders>
          </w:tcPr>
          <w:p w14:paraId="25B610FB" w14:textId="77777777" w:rsidR="00E143E3" w:rsidRPr="000C4D2E" w:rsidRDefault="00E143E3" w:rsidP="0037653D"/>
        </w:tc>
        <w:tc>
          <w:tcPr>
            <w:tcW w:w="1410" w:type="dxa"/>
            <w:tcBorders>
              <w:bottom w:val="single" w:sz="2" w:space="0" w:color="B1B4B6"/>
            </w:tcBorders>
          </w:tcPr>
          <w:p w14:paraId="54B6217C" w14:textId="77777777" w:rsidR="00E143E3" w:rsidRPr="000C4D2E" w:rsidRDefault="00E143E3" w:rsidP="0037653D"/>
        </w:tc>
        <w:tc>
          <w:tcPr>
            <w:tcW w:w="1085" w:type="dxa"/>
            <w:tcBorders>
              <w:bottom w:val="single" w:sz="2" w:space="0" w:color="B1B4B6"/>
            </w:tcBorders>
          </w:tcPr>
          <w:p w14:paraId="6A2F63A4" w14:textId="77777777" w:rsidR="00E143E3" w:rsidRPr="000C4D2E" w:rsidRDefault="00E143E3" w:rsidP="0037653D"/>
        </w:tc>
      </w:tr>
      <w:tr w:rsidR="00E143E3" w:rsidRPr="000C4D2E" w14:paraId="751F0211" w14:textId="77777777" w:rsidTr="00E143E3">
        <w:trPr>
          <w:trHeight w:val="484"/>
        </w:trPr>
        <w:tc>
          <w:tcPr>
            <w:tcW w:w="1814" w:type="dxa"/>
            <w:tcBorders>
              <w:top w:val="single" w:sz="2" w:space="0" w:color="B1B4B6"/>
              <w:bottom w:val="single" w:sz="2" w:space="0" w:color="B1B4B6"/>
            </w:tcBorders>
          </w:tcPr>
          <w:p w14:paraId="42D25922" w14:textId="77777777" w:rsidR="00E143E3" w:rsidRPr="000C4D2E" w:rsidRDefault="00E143E3" w:rsidP="0037653D">
            <w:r w:rsidRPr="000C4D2E">
              <w:t>Expected credit loss rate</w:t>
            </w:r>
          </w:p>
        </w:tc>
        <w:tc>
          <w:tcPr>
            <w:tcW w:w="1304" w:type="dxa"/>
            <w:tcBorders>
              <w:top w:val="single" w:sz="2" w:space="0" w:color="B1B4B6"/>
              <w:bottom w:val="single" w:sz="2" w:space="0" w:color="B1B4B6"/>
            </w:tcBorders>
            <w:shd w:val="clear" w:color="auto" w:fill="E1ECF7"/>
          </w:tcPr>
          <w:p w14:paraId="1AB238BB" w14:textId="77777777" w:rsidR="00E143E3" w:rsidRPr="000C4D2E" w:rsidRDefault="00E143E3" w:rsidP="0037653D"/>
        </w:tc>
        <w:tc>
          <w:tcPr>
            <w:tcW w:w="1498" w:type="dxa"/>
            <w:tcBorders>
              <w:top w:val="single" w:sz="2" w:space="0" w:color="B1B4B6"/>
              <w:bottom w:val="single" w:sz="2" w:space="0" w:color="B1B4B6"/>
            </w:tcBorders>
          </w:tcPr>
          <w:p w14:paraId="42372D6F" w14:textId="77777777" w:rsidR="00E143E3" w:rsidRPr="000C4D2E" w:rsidRDefault="00E143E3" w:rsidP="0037653D"/>
          <w:p w14:paraId="59D6CA72" w14:textId="77777777" w:rsidR="00E143E3" w:rsidRPr="000C4D2E" w:rsidRDefault="00E143E3" w:rsidP="0037653D">
            <w:r w:rsidRPr="000C4D2E">
              <w:t>3.15%</w:t>
            </w:r>
          </w:p>
        </w:tc>
        <w:tc>
          <w:tcPr>
            <w:tcW w:w="1222" w:type="dxa"/>
            <w:tcBorders>
              <w:top w:val="single" w:sz="2" w:space="0" w:color="B1B4B6"/>
              <w:bottom w:val="single" w:sz="2" w:space="0" w:color="B1B4B6"/>
            </w:tcBorders>
          </w:tcPr>
          <w:p w14:paraId="2021706D" w14:textId="77777777" w:rsidR="00E143E3" w:rsidRPr="000C4D2E" w:rsidRDefault="00E143E3" w:rsidP="0037653D"/>
          <w:p w14:paraId="3DE2C67C" w14:textId="77777777" w:rsidR="00E143E3" w:rsidRPr="000C4D2E" w:rsidRDefault="00E143E3" w:rsidP="0037653D">
            <w:r w:rsidRPr="000C4D2E">
              <w:t>8.21%</w:t>
            </w:r>
          </w:p>
        </w:tc>
        <w:tc>
          <w:tcPr>
            <w:tcW w:w="1304" w:type="dxa"/>
            <w:tcBorders>
              <w:top w:val="single" w:sz="2" w:space="0" w:color="B1B4B6"/>
              <w:bottom w:val="single" w:sz="2" w:space="0" w:color="B1B4B6"/>
            </w:tcBorders>
          </w:tcPr>
          <w:p w14:paraId="3FE5686D" w14:textId="77777777" w:rsidR="00E143E3" w:rsidRPr="000C4D2E" w:rsidRDefault="00E143E3" w:rsidP="0037653D"/>
          <w:p w14:paraId="5EE3EE38" w14:textId="77777777" w:rsidR="00E143E3" w:rsidRPr="000C4D2E" w:rsidRDefault="00E143E3" w:rsidP="0037653D">
            <w:r w:rsidRPr="000C4D2E">
              <w:t>7.00%</w:t>
            </w:r>
          </w:p>
        </w:tc>
        <w:tc>
          <w:tcPr>
            <w:tcW w:w="1410" w:type="dxa"/>
            <w:tcBorders>
              <w:top w:val="single" w:sz="2" w:space="0" w:color="B1B4B6"/>
              <w:bottom w:val="single" w:sz="2" w:space="0" w:color="B1B4B6"/>
            </w:tcBorders>
          </w:tcPr>
          <w:p w14:paraId="6936C544" w14:textId="77777777" w:rsidR="00E143E3" w:rsidRPr="000C4D2E" w:rsidRDefault="00E143E3" w:rsidP="0037653D"/>
          <w:p w14:paraId="753AA342" w14:textId="77777777" w:rsidR="00E143E3" w:rsidRPr="000C4D2E" w:rsidRDefault="00E143E3" w:rsidP="0037653D">
            <w:r w:rsidRPr="000C4D2E">
              <w:t>56.64%</w:t>
            </w:r>
          </w:p>
        </w:tc>
        <w:tc>
          <w:tcPr>
            <w:tcW w:w="1085" w:type="dxa"/>
            <w:tcBorders>
              <w:top w:val="single" w:sz="2" w:space="0" w:color="B1B4B6"/>
              <w:bottom w:val="single" w:sz="2" w:space="0" w:color="B1B4B6"/>
            </w:tcBorders>
          </w:tcPr>
          <w:p w14:paraId="659607D8" w14:textId="77777777" w:rsidR="00E143E3" w:rsidRPr="000C4D2E" w:rsidRDefault="00E143E3" w:rsidP="0037653D"/>
          <w:p w14:paraId="47B7E6D3" w14:textId="77777777" w:rsidR="00E143E3" w:rsidRPr="000C4D2E" w:rsidRDefault="00E143E3" w:rsidP="0037653D">
            <w:r w:rsidRPr="000C4D2E">
              <w:t>100.00%</w:t>
            </w:r>
          </w:p>
        </w:tc>
      </w:tr>
      <w:tr w:rsidR="00E143E3" w:rsidRPr="000C4D2E" w14:paraId="0B4715E6" w14:textId="77777777" w:rsidTr="00E143E3">
        <w:trPr>
          <w:trHeight w:val="700"/>
        </w:trPr>
        <w:tc>
          <w:tcPr>
            <w:tcW w:w="1814" w:type="dxa"/>
            <w:tcBorders>
              <w:top w:val="single" w:sz="2" w:space="0" w:color="B1B4B6"/>
              <w:bottom w:val="single" w:sz="2" w:space="0" w:color="B1B4B6"/>
            </w:tcBorders>
          </w:tcPr>
          <w:p w14:paraId="419F4913" w14:textId="77777777" w:rsidR="00E143E3" w:rsidRPr="000C4D2E" w:rsidRDefault="00E143E3" w:rsidP="0037653D">
            <w:r w:rsidRPr="000C4D2E">
              <w:t>Estimated total gross carrying amount at default</w:t>
            </w:r>
          </w:p>
        </w:tc>
        <w:tc>
          <w:tcPr>
            <w:tcW w:w="1304" w:type="dxa"/>
            <w:tcBorders>
              <w:top w:val="single" w:sz="2" w:space="0" w:color="B1B4B6"/>
              <w:bottom w:val="single" w:sz="2" w:space="0" w:color="B1B4B6"/>
            </w:tcBorders>
            <w:shd w:val="clear" w:color="auto" w:fill="E1ECF7"/>
          </w:tcPr>
          <w:p w14:paraId="16C34455" w14:textId="77777777" w:rsidR="00E143E3" w:rsidRPr="000C4D2E" w:rsidRDefault="00E143E3" w:rsidP="0037653D"/>
          <w:p w14:paraId="5C212FF8" w14:textId="77777777" w:rsidR="00E143E3" w:rsidRPr="000C4D2E" w:rsidRDefault="00E143E3" w:rsidP="0037653D">
            <w:r w:rsidRPr="000C4D2E">
              <w:t>9 181</w:t>
            </w:r>
          </w:p>
        </w:tc>
        <w:tc>
          <w:tcPr>
            <w:tcW w:w="1498" w:type="dxa"/>
            <w:tcBorders>
              <w:top w:val="single" w:sz="2" w:space="0" w:color="B1B4B6"/>
              <w:bottom w:val="single" w:sz="2" w:space="0" w:color="B1B4B6"/>
            </w:tcBorders>
          </w:tcPr>
          <w:p w14:paraId="003A14B0" w14:textId="77777777" w:rsidR="00E143E3" w:rsidRPr="000C4D2E" w:rsidRDefault="00E143E3" w:rsidP="0037653D"/>
          <w:p w14:paraId="4F386460" w14:textId="77777777" w:rsidR="00E143E3" w:rsidRPr="000C4D2E" w:rsidRDefault="00E143E3" w:rsidP="0037653D">
            <w:r w:rsidRPr="000C4D2E">
              <w:t>5 551</w:t>
            </w:r>
          </w:p>
        </w:tc>
        <w:tc>
          <w:tcPr>
            <w:tcW w:w="1222" w:type="dxa"/>
            <w:tcBorders>
              <w:top w:val="single" w:sz="2" w:space="0" w:color="B1B4B6"/>
              <w:bottom w:val="single" w:sz="2" w:space="0" w:color="B1B4B6"/>
            </w:tcBorders>
          </w:tcPr>
          <w:p w14:paraId="416F98CF" w14:textId="77777777" w:rsidR="00E143E3" w:rsidRPr="000C4D2E" w:rsidRDefault="00E143E3" w:rsidP="0037653D"/>
          <w:p w14:paraId="71460E92" w14:textId="77777777" w:rsidR="00E143E3" w:rsidRPr="000C4D2E" w:rsidRDefault="00E143E3" w:rsidP="0037653D">
            <w:r w:rsidRPr="000C4D2E">
              <w:t>342</w:t>
            </w:r>
          </w:p>
        </w:tc>
        <w:tc>
          <w:tcPr>
            <w:tcW w:w="1304" w:type="dxa"/>
            <w:tcBorders>
              <w:top w:val="single" w:sz="2" w:space="0" w:color="B1B4B6"/>
              <w:bottom w:val="single" w:sz="2" w:space="0" w:color="B1B4B6"/>
            </w:tcBorders>
          </w:tcPr>
          <w:p w14:paraId="27A9DAEC" w14:textId="77777777" w:rsidR="00E143E3" w:rsidRPr="000C4D2E" w:rsidRDefault="00E143E3" w:rsidP="0037653D"/>
          <w:p w14:paraId="3A404828" w14:textId="77777777" w:rsidR="00E143E3" w:rsidRPr="000C4D2E" w:rsidRDefault="00E143E3" w:rsidP="0037653D">
            <w:r w:rsidRPr="000C4D2E">
              <w:t>120</w:t>
            </w:r>
          </w:p>
        </w:tc>
        <w:tc>
          <w:tcPr>
            <w:tcW w:w="1410" w:type="dxa"/>
            <w:tcBorders>
              <w:top w:val="single" w:sz="2" w:space="0" w:color="B1B4B6"/>
              <w:bottom w:val="single" w:sz="2" w:space="0" w:color="B1B4B6"/>
            </w:tcBorders>
          </w:tcPr>
          <w:p w14:paraId="4F1CF7C1" w14:textId="77777777" w:rsidR="00E143E3" w:rsidRPr="000C4D2E" w:rsidRDefault="00E143E3" w:rsidP="0037653D"/>
          <w:p w14:paraId="25597D0F" w14:textId="77777777" w:rsidR="00E143E3" w:rsidRPr="000C4D2E" w:rsidRDefault="00E143E3" w:rsidP="0037653D">
            <w:r w:rsidRPr="000C4D2E">
              <w:t>87</w:t>
            </w:r>
          </w:p>
        </w:tc>
        <w:tc>
          <w:tcPr>
            <w:tcW w:w="1085" w:type="dxa"/>
            <w:tcBorders>
              <w:top w:val="single" w:sz="2" w:space="0" w:color="B1B4B6"/>
              <w:bottom w:val="single" w:sz="2" w:space="0" w:color="B1B4B6"/>
            </w:tcBorders>
          </w:tcPr>
          <w:p w14:paraId="751F6909" w14:textId="77777777" w:rsidR="00E143E3" w:rsidRPr="000C4D2E" w:rsidRDefault="00E143E3" w:rsidP="0037653D"/>
          <w:p w14:paraId="510D6E23" w14:textId="77777777" w:rsidR="00E143E3" w:rsidRPr="000C4D2E" w:rsidRDefault="00E143E3" w:rsidP="0037653D">
            <w:r w:rsidRPr="000C4D2E">
              <w:t>3 081</w:t>
            </w:r>
          </w:p>
        </w:tc>
      </w:tr>
      <w:tr w:rsidR="00E143E3" w:rsidRPr="000C4D2E" w14:paraId="40881A79" w14:textId="77777777" w:rsidTr="00E143E3">
        <w:trPr>
          <w:trHeight w:val="484"/>
        </w:trPr>
        <w:tc>
          <w:tcPr>
            <w:tcW w:w="1814" w:type="dxa"/>
            <w:tcBorders>
              <w:top w:val="single" w:sz="2" w:space="0" w:color="B1B4B6"/>
              <w:bottom w:val="single" w:sz="2" w:space="0" w:color="B1B4B6"/>
            </w:tcBorders>
          </w:tcPr>
          <w:p w14:paraId="411FE296" w14:textId="77777777" w:rsidR="00E143E3" w:rsidRPr="000C4D2E" w:rsidRDefault="00E143E3" w:rsidP="0037653D">
            <w:r w:rsidRPr="000C4D2E">
              <w:t>Expected credit losses</w:t>
            </w:r>
          </w:p>
        </w:tc>
        <w:tc>
          <w:tcPr>
            <w:tcW w:w="1304" w:type="dxa"/>
            <w:tcBorders>
              <w:top w:val="single" w:sz="2" w:space="0" w:color="B1B4B6"/>
              <w:bottom w:val="single" w:sz="2" w:space="0" w:color="B1B4B6"/>
            </w:tcBorders>
            <w:shd w:val="clear" w:color="auto" w:fill="E1ECF7"/>
          </w:tcPr>
          <w:p w14:paraId="7F4459A6" w14:textId="77777777" w:rsidR="00E143E3" w:rsidRPr="000C4D2E" w:rsidRDefault="00E143E3" w:rsidP="0037653D"/>
          <w:p w14:paraId="7C30283E" w14:textId="77777777" w:rsidR="00E143E3" w:rsidRPr="000C4D2E" w:rsidRDefault="00E143E3" w:rsidP="0037653D">
            <w:r w:rsidRPr="000C4D2E">
              <w:t>(3 341)</w:t>
            </w:r>
          </w:p>
        </w:tc>
        <w:tc>
          <w:tcPr>
            <w:tcW w:w="1498" w:type="dxa"/>
            <w:tcBorders>
              <w:top w:val="single" w:sz="2" w:space="0" w:color="B1B4B6"/>
              <w:bottom w:val="single" w:sz="2" w:space="0" w:color="B1B4B6"/>
            </w:tcBorders>
          </w:tcPr>
          <w:p w14:paraId="5E84C4F0" w14:textId="77777777" w:rsidR="00E143E3" w:rsidRPr="000C4D2E" w:rsidRDefault="00E143E3" w:rsidP="0037653D"/>
          <w:p w14:paraId="2684131D" w14:textId="77777777" w:rsidR="00E143E3" w:rsidRPr="000C4D2E" w:rsidRDefault="00E143E3" w:rsidP="0037653D">
            <w:r w:rsidRPr="000C4D2E">
              <w:t>(174)</w:t>
            </w:r>
          </w:p>
        </w:tc>
        <w:tc>
          <w:tcPr>
            <w:tcW w:w="1222" w:type="dxa"/>
            <w:tcBorders>
              <w:top w:val="single" w:sz="2" w:space="0" w:color="B1B4B6"/>
              <w:bottom w:val="single" w:sz="2" w:space="0" w:color="B1B4B6"/>
            </w:tcBorders>
          </w:tcPr>
          <w:p w14:paraId="33DE16E7" w14:textId="77777777" w:rsidR="00E143E3" w:rsidRPr="000C4D2E" w:rsidRDefault="00E143E3" w:rsidP="0037653D"/>
          <w:p w14:paraId="6A216DD0" w14:textId="77777777" w:rsidR="00E143E3" w:rsidRPr="000C4D2E" w:rsidRDefault="00E143E3" w:rsidP="0037653D">
            <w:r w:rsidRPr="000C4D2E">
              <w:t>(28)</w:t>
            </w:r>
          </w:p>
        </w:tc>
        <w:tc>
          <w:tcPr>
            <w:tcW w:w="1304" w:type="dxa"/>
            <w:tcBorders>
              <w:top w:val="single" w:sz="2" w:space="0" w:color="B1B4B6"/>
              <w:bottom w:val="single" w:sz="2" w:space="0" w:color="B1B4B6"/>
            </w:tcBorders>
          </w:tcPr>
          <w:p w14:paraId="1F7EB2DC" w14:textId="77777777" w:rsidR="00E143E3" w:rsidRPr="000C4D2E" w:rsidRDefault="00E143E3" w:rsidP="0037653D"/>
          <w:p w14:paraId="5AA063C8" w14:textId="77777777" w:rsidR="00E143E3" w:rsidRPr="000C4D2E" w:rsidRDefault="00E143E3" w:rsidP="0037653D">
            <w:r w:rsidRPr="000C4D2E">
              <w:t>(8)</w:t>
            </w:r>
          </w:p>
        </w:tc>
        <w:tc>
          <w:tcPr>
            <w:tcW w:w="1410" w:type="dxa"/>
            <w:tcBorders>
              <w:top w:val="single" w:sz="2" w:space="0" w:color="B1B4B6"/>
              <w:bottom w:val="single" w:sz="2" w:space="0" w:color="B1B4B6"/>
            </w:tcBorders>
          </w:tcPr>
          <w:p w14:paraId="5620E2E5" w14:textId="77777777" w:rsidR="00E143E3" w:rsidRPr="000C4D2E" w:rsidRDefault="00E143E3" w:rsidP="0037653D"/>
          <w:p w14:paraId="46AD52F8" w14:textId="77777777" w:rsidR="00E143E3" w:rsidRPr="000C4D2E" w:rsidRDefault="00E143E3" w:rsidP="0037653D">
            <w:r w:rsidRPr="000C4D2E">
              <w:t>(50)</w:t>
            </w:r>
          </w:p>
        </w:tc>
        <w:tc>
          <w:tcPr>
            <w:tcW w:w="1085" w:type="dxa"/>
            <w:tcBorders>
              <w:top w:val="single" w:sz="2" w:space="0" w:color="B1B4B6"/>
              <w:bottom w:val="single" w:sz="2" w:space="0" w:color="B1B4B6"/>
            </w:tcBorders>
          </w:tcPr>
          <w:p w14:paraId="0254BD87" w14:textId="77777777" w:rsidR="00E143E3" w:rsidRPr="000C4D2E" w:rsidRDefault="00E143E3" w:rsidP="0037653D"/>
          <w:p w14:paraId="07F797D2" w14:textId="77777777" w:rsidR="00E143E3" w:rsidRPr="000C4D2E" w:rsidRDefault="00E143E3" w:rsidP="0037653D">
            <w:r w:rsidRPr="000C4D2E">
              <w:t>(3 081)</w:t>
            </w:r>
          </w:p>
        </w:tc>
      </w:tr>
      <w:tr w:rsidR="00E143E3" w:rsidRPr="000C4D2E" w14:paraId="6E982F46" w14:textId="77777777" w:rsidTr="00E143E3">
        <w:trPr>
          <w:trHeight w:val="268"/>
        </w:trPr>
        <w:tc>
          <w:tcPr>
            <w:tcW w:w="1814" w:type="dxa"/>
            <w:tcBorders>
              <w:top w:val="single" w:sz="2" w:space="0" w:color="B1B4B6"/>
              <w:bottom w:val="single" w:sz="2" w:space="0" w:color="B1B4B6"/>
            </w:tcBorders>
          </w:tcPr>
          <w:p w14:paraId="406C73DB" w14:textId="77777777" w:rsidR="00E143E3" w:rsidRPr="000C4D2E" w:rsidRDefault="00E143E3" w:rsidP="0037653D"/>
        </w:tc>
        <w:tc>
          <w:tcPr>
            <w:tcW w:w="1304" w:type="dxa"/>
            <w:tcBorders>
              <w:top w:val="single" w:sz="2" w:space="0" w:color="B1B4B6"/>
              <w:bottom w:val="single" w:sz="2" w:space="0" w:color="B1B4B6"/>
            </w:tcBorders>
            <w:shd w:val="clear" w:color="auto" w:fill="E1ECF7"/>
          </w:tcPr>
          <w:p w14:paraId="1BA5764C" w14:textId="77777777" w:rsidR="00E143E3" w:rsidRPr="000C4D2E" w:rsidRDefault="00E143E3" w:rsidP="0037653D"/>
        </w:tc>
        <w:tc>
          <w:tcPr>
            <w:tcW w:w="6519" w:type="dxa"/>
            <w:gridSpan w:val="5"/>
            <w:tcBorders>
              <w:top w:val="single" w:sz="2" w:space="0" w:color="B1B4B6"/>
              <w:bottom w:val="single" w:sz="2" w:space="0" w:color="B1B4B6"/>
            </w:tcBorders>
          </w:tcPr>
          <w:p w14:paraId="35B7FE01" w14:textId="77777777" w:rsidR="00E143E3" w:rsidRPr="000C4D2E" w:rsidRDefault="00E143E3" w:rsidP="0037653D"/>
        </w:tc>
      </w:tr>
      <w:tr w:rsidR="00E143E3" w:rsidRPr="000C4D2E" w14:paraId="03231C3E" w14:textId="77777777" w:rsidTr="00E143E3">
        <w:trPr>
          <w:trHeight w:val="268"/>
        </w:trPr>
        <w:tc>
          <w:tcPr>
            <w:tcW w:w="1814" w:type="dxa"/>
            <w:tcBorders>
              <w:top w:val="single" w:sz="2" w:space="0" w:color="B1B4B6"/>
              <w:bottom w:val="single" w:sz="2" w:space="0" w:color="B1B4B6"/>
            </w:tcBorders>
          </w:tcPr>
          <w:p w14:paraId="5F5A7222" w14:textId="77777777" w:rsidR="00E143E3" w:rsidRPr="000C4D2E" w:rsidRDefault="00E143E3" w:rsidP="0037653D">
            <w:r w:rsidRPr="000C4D2E">
              <w:t>30 June 2020</w:t>
            </w:r>
          </w:p>
        </w:tc>
        <w:tc>
          <w:tcPr>
            <w:tcW w:w="1304" w:type="dxa"/>
            <w:tcBorders>
              <w:top w:val="single" w:sz="2" w:space="0" w:color="B1B4B6"/>
              <w:bottom w:val="single" w:sz="2" w:space="0" w:color="B1B4B6"/>
            </w:tcBorders>
            <w:shd w:val="clear" w:color="auto" w:fill="E1ECF7"/>
          </w:tcPr>
          <w:p w14:paraId="2BD97D29" w14:textId="77777777" w:rsidR="00E143E3" w:rsidRPr="000C4D2E" w:rsidRDefault="00E143E3" w:rsidP="0037653D"/>
        </w:tc>
        <w:tc>
          <w:tcPr>
            <w:tcW w:w="6519" w:type="dxa"/>
            <w:gridSpan w:val="5"/>
            <w:tcBorders>
              <w:top w:val="single" w:sz="2" w:space="0" w:color="B1B4B6"/>
              <w:bottom w:val="single" w:sz="2" w:space="0" w:color="B1B4B6"/>
            </w:tcBorders>
          </w:tcPr>
          <w:p w14:paraId="51A35C92" w14:textId="77777777" w:rsidR="00E143E3" w:rsidRPr="000C4D2E" w:rsidRDefault="00E143E3" w:rsidP="0037653D"/>
        </w:tc>
      </w:tr>
      <w:tr w:rsidR="00E143E3" w:rsidRPr="000C4D2E" w14:paraId="1F39B9AD" w14:textId="77777777" w:rsidTr="00E143E3">
        <w:trPr>
          <w:trHeight w:val="484"/>
        </w:trPr>
        <w:tc>
          <w:tcPr>
            <w:tcW w:w="1814" w:type="dxa"/>
            <w:tcBorders>
              <w:top w:val="single" w:sz="2" w:space="0" w:color="B1B4B6"/>
              <w:bottom w:val="single" w:sz="2" w:space="0" w:color="B1B4B6"/>
            </w:tcBorders>
          </w:tcPr>
          <w:p w14:paraId="74FF29C6" w14:textId="77777777" w:rsidR="00E143E3" w:rsidRPr="000C4D2E" w:rsidRDefault="00E143E3" w:rsidP="0037653D">
            <w:r w:rsidRPr="000C4D2E">
              <w:t>Expected credit loss rate</w:t>
            </w:r>
          </w:p>
        </w:tc>
        <w:tc>
          <w:tcPr>
            <w:tcW w:w="1304" w:type="dxa"/>
            <w:tcBorders>
              <w:top w:val="single" w:sz="2" w:space="0" w:color="B1B4B6"/>
              <w:bottom w:val="single" w:sz="2" w:space="0" w:color="B1B4B6"/>
            </w:tcBorders>
            <w:shd w:val="clear" w:color="auto" w:fill="E1ECF7"/>
          </w:tcPr>
          <w:p w14:paraId="7BF2740F" w14:textId="77777777" w:rsidR="00E143E3" w:rsidRPr="000C4D2E" w:rsidRDefault="00E143E3" w:rsidP="0037653D"/>
        </w:tc>
        <w:tc>
          <w:tcPr>
            <w:tcW w:w="1498" w:type="dxa"/>
            <w:tcBorders>
              <w:top w:val="single" w:sz="2" w:space="0" w:color="B1B4B6"/>
              <w:bottom w:val="single" w:sz="2" w:space="0" w:color="B1B4B6"/>
            </w:tcBorders>
          </w:tcPr>
          <w:p w14:paraId="1F5B6035" w14:textId="77777777" w:rsidR="00E143E3" w:rsidRPr="000C4D2E" w:rsidRDefault="00E143E3" w:rsidP="0037653D"/>
          <w:p w14:paraId="0F86955E" w14:textId="77777777" w:rsidR="00E143E3" w:rsidRPr="000C4D2E" w:rsidRDefault="00E143E3" w:rsidP="0037653D">
            <w:r w:rsidRPr="000C4D2E">
              <w:t>5.09%</w:t>
            </w:r>
          </w:p>
        </w:tc>
        <w:tc>
          <w:tcPr>
            <w:tcW w:w="1222" w:type="dxa"/>
            <w:tcBorders>
              <w:top w:val="single" w:sz="2" w:space="0" w:color="B1B4B6"/>
              <w:bottom w:val="single" w:sz="2" w:space="0" w:color="B1B4B6"/>
            </w:tcBorders>
          </w:tcPr>
          <w:p w14:paraId="391CEEE5" w14:textId="77777777" w:rsidR="00E143E3" w:rsidRPr="000C4D2E" w:rsidRDefault="00E143E3" w:rsidP="0037653D"/>
          <w:p w14:paraId="2605A66D" w14:textId="77777777" w:rsidR="00E143E3" w:rsidRPr="000C4D2E" w:rsidRDefault="00E143E3" w:rsidP="0037653D">
            <w:r w:rsidRPr="000C4D2E">
              <w:t>10.91%</w:t>
            </w:r>
          </w:p>
        </w:tc>
        <w:tc>
          <w:tcPr>
            <w:tcW w:w="1304" w:type="dxa"/>
            <w:tcBorders>
              <w:top w:val="single" w:sz="2" w:space="0" w:color="B1B4B6"/>
              <w:bottom w:val="single" w:sz="2" w:space="0" w:color="B1B4B6"/>
            </w:tcBorders>
          </w:tcPr>
          <w:p w14:paraId="41CE7844" w14:textId="77777777" w:rsidR="00E143E3" w:rsidRPr="000C4D2E" w:rsidRDefault="00E143E3" w:rsidP="0037653D"/>
          <w:p w14:paraId="28E8AC49" w14:textId="77777777" w:rsidR="00E143E3" w:rsidRPr="000C4D2E" w:rsidRDefault="00E143E3" w:rsidP="0037653D">
            <w:r w:rsidRPr="000C4D2E">
              <w:t>11.00%</w:t>
            </w:r>
          </w:p>
        </w:tc>
        <w:tc>
          <w:tcPr>
            <w:tcW w:w="1410" w:type="dxa"/>
            <w:tcBorders>
              <w:top w:val="single" w:sz="2" w:space="0" w:color="B1B4B6"/>
              <w:bottom w:val="single" w:sz="2" w:space="0" w:color="B1B4B6"/>
            </w:tcBorders>
          </w:tcPr>
          <w:p w14:paraId="01262F5C" w14:textId="77777777" w:rsidR="00E143E3" w:rsidRPr="000C4D2E" w:rsidRDefault="00E143E3" w:rsidP="0037653D"/>
          <w:p w14:paraId="30F390CC" w14:textId="77777777" w:rsidR="00E143E3" w:rsidRPr="000C4D2E" w:rsidRDefault="00E143E3" w:rsidP="0037653D">
            <w:r w:rsidRPr="000C4D2E">
              <w:t>16.80%</w:t>
            </w:r>
          </w:p>
        </w:tc>
        <w:tc>
          <w:tcPr>
            <w:tcW w:w="1085" w:type="dxa"/>
            <w:tcBorders>
              <w:top w:val="single" w:sz="2" w:space="0" w:color="B1B4B6"/>
              <w:bottom w:val="single" w:sz="2" w:space="0" w:color="B1B4B6"/>
            </w:tcBorders>
          </w:tcPr>
          <w:p w14:paraId="0B06BAAE" w14:textId="77777777" w:rsidR="00E143E3" w:rsidRPr="000C4D2E" w:rsidRDefault="00E143E3" w:rsidP="0037653D"/>
          <w:p w14:paraId="1C3458A7" w14:textId="77777777" w:rsidR="00E143E3" w:rsidRPr="000C4D2E" w:rsidRDefault="00E143E3" w:rsidP="0037653D">
            <w:r w:rsidRPr="000C4D2E">
              <w:t>100.00%</w:t>
            </w:r>
          </w:p>
        </w:tc>
      </w:tr>
      <w:tr w:rsidR="00E143E3" w:rsidRPr="000C4D2E" w14:paraId="3618582D" w14:textId="77777777" w:rsidTr="00E143E3">
        <w:trPr>
          <w:trHeight w:val="700"/>
        </w:trPr>
        <w:tc>
          <w:tcPr>
            <w:tcW w:w="1814" w:type="dxa"/>
            <w:tcBorders>
              <w:top w:val="single" w:sz="2" w:space="0" w:color="B1B4B6"/>
              <w:bottom w:val="single" w:sz="2" w:space="0" w:color="B1B4B6"/>
            </w:tcBorders>
          </w:tcPr>
          <w:p w14:paraId="0494EA1F" w14:textId="77777777" w:rsidR="00E143E3" w:rsidRPr="000C4D2E" w:rsidRDefault="00E143E3" w:rsidP="0037653D">
            <w:r w:rsidRPr="000C4D2E">
              <w:t>Estimated total gross carrying amount at default</w:t>
            </w:r>
          </w:p>
        </w:tc>
        <w:tc>
          <w:tcPr>
            <w:tcW w:w="1304" w:type="dxa"/>
            <w:tcBorders>
              <w:top w:val="single" w:sz="2" w:space="0" w:color="B1B4B6"/>
              <w:bottom w:val="single" w:sz="2" w:space="0" w:color="B1B4B6"/>
            </w:tcBorders>
            <w:shd w:val="clear" w:color="auto" w:fill="E1ECF7"/>
          </w:tcPr>
          <w:p w14:paraId="5FE64EEF" w14:textId="77777777" w:rsidR="00E143E3" w:rsidRPr="000C4D2E" w:rsidRDefault="00E143E3" w:rsidP="0037653D"/>
          <w:p w14:paraId="216F1AB4" w14:textId="77777777" w:rsidR="00E143E3" w:rsidRPr="000C4D2E" w:rsidRDefault="00E143E3" w:rsidP="0037653D">
            <w:r w:rsidRPr="000C4D2E">
              <w:t>10 392</w:t>
            </w:r>
          </w:p>
        </w:tc>
        <w:tc>
          <w:tcPr>
            <w:tcW w:w="1498" w:type="dxa"/>
            <w:tcBorders>
              <w:top w:val="single" w:sz="2" w:space="0" w:color="B1B4B6"/>
              <w:bottom w:val="single" w:sz="2" w:space="0" w:color="B1B4B6"/>
            </w:tcBorders>
          </w:tcPr>
          <w:p w14:paraId="3E602E87" w14:textId="77777777" w:rsidR="00E143E3" w:rsidRPr="000C4D2E" w:rsidRDefault="00E143E3" w:rsidP="0037653D"/>
          <w:p w14:paraId="0AE5C14B" w14:textId="77777777" w:rsidR="00E143E3" w:rsidRPr="000C4D2E" w:rsidRDefault="00E143E3" w:rsidP="0037653D">
            <w:r w:rsidRPr="000C4D2E">
              <w:t>6 471</w:t>
            </w:r>
          </w:p>
        </w:tc>
        <w:tc>
          <w:tcPr>
            <w:tcW w:w="1222" w:type="dxa"/>
            <w:tcBorders>
              <w:top w:val="single" w:sz="2" w:space="0" w:color="B1B4B6"/>
              <w:bottom w:val="single" w:sz="2" w:space="0" w:color="B1B4B6"/>
            </w:tcBorders>
          </w:tcPr>
          <w:p w14:paraId="2B352254" w14:textId="77777777" w:rsidR="00E143E3" w:rsidRPr="000C4D2E" w:rsidRDefault="00E143E3" w:rsidP="0037653D"/>
          <w:p w14:paraId="3072C051" w14:textId="77777777" w:rsidR="00E143E3" w:rsidRPr="000C4D2E" w:rsidRDefault="00E143E3" w:rsidP="0037653D">
            <w:r w:rsidRPr="000C4D2E">
              <w:t>321</w:t>
            </w:r>
          </w:p>
        </w:tc>
        <w:tc>
          <w:tcPr>
            <w:tcW w:w="1304" w:type="dxa"/>
            <w:tcBorders>
              <w:top w:val="single" w:sz="2" w:space="0" w:color="B1B4B6"/>
              <w:bottom w:val="single" w:sz="2" w:space="0" w:color="B1B4B6"/>
            </w:tcBorders>
          </w:tcPr>
          <w:p w14:paraId="3D48A810" w14:textId="77777777" w:rsidR="00E143E3" w:rsidRPr="000C4D2E" w:rsidRDefault="00E143E3" w:rsidP="0037653D"/>
          <w:p w14:paraId="27642FFA" w14:textId="77777777" w:rsidR="00E143E3" w:rsidRPr="000C4D2E" w:rsidRDefault="00E143E3" w:rsidP="0037653D">
            <w:r w:rsidRPr="000C4D2E">
              <w:t>216</w:t>
            </w:r>
          </w:p>
        </w:tc>
        <w:tc>
          <w:tcPr>
            <w:tcW w:w="1410" w:type="dxa"/>
            <w:tcBorders>
              <w:top w:val="single" w:sz="2" w:space="0" w:color="B1B4B6"/>
              <w:bottom w:val="single" w:sz="2" w:space="0" w:color="B1B4B6"/>
            </w:tcBorders>
          </w:tcPr>
          <w:p w14:paraId="49914C35" w14:textId="77777777" w:rsidR="00E143E3" w:rsidRPr="000C4D2E" w:rsidRDefault="00E143E3" w:rsidP="0037653D"/>
          <w:p w14:paraId="6625648B" w14:textId="77777777" w:rsidR="00E143E3" w:rsidRPr="000C4D2E" w:rsidRDefault="00E143E3" w:rsidP="0037653D">
            <w:r w:rsidRPr="000C4D2E">
              <w:t>730</w:t>
            </w:r>
          </w:p>
        </w:tc>
        <w:tc>
          <w:tcPr>
            <w:tcW w:w="1085" w:type="dxa"/>
            <w:tcBorders>
              <w:top w:val="single" w:sz="2" w:space="0" w:color="B1B4B6"/>
              <w:bottom w:val="single" w:sz="2" w:space="0" w:color="B1B4B6"/>
            </w:tcBorders>
          </w:tcPr>
          <w:p w14:paraId="438F19CA" w14:textId="77777777" w:rsidR="00E143E3" w:rsidRPr="000C4D2E" w:rsidRDefault="00E143E3" w:rsidP="0037653D"/>
          <w:p w14:paraId="63DD266F" w14:textId="77777777" w:rsidR="00E143E3" w:rsidRPr="000C4D2E" w:rsidRDefault="00E143E3" w:rsidP="0037653D">
            <w:r w:rsidRPr="000C4D2E">
              <w:t>2 654</w:t>
            </w:r>
          </w:p>
        </w:tc>
      </w:tr>
      <w:tr w:rsidR="00E143E3" w:rsidRPr="000C4D2E" w14:paraId="5B315FE7" w14:textId="77777777" w:rsidTr="00E143E3">
        <w:trPr>
          <w:trHeight w:val="484"/>
        </w:trPr>
        <w:tc>
          <w:tcPr>
            <w:tcW w:w="1814" w:type="dxa"/>
            <w:tcBorders>
              <w:top w:val="single" w:sz="2" w:space="0" w:color="B1B4B6"/>
              <w:bottom w:val="single" w:sz="2" w:space="0" w:color="B1B4B6"/>
            </w:tcBorders>
          </w:tcPr>
          <w:p w14:paraId="5EFB86BF" w14:textId="77777777" w:rsidR="00E143E3" w:rsidRPr="000C4D2E" w:rsidRDefault="00E143E3" w:rsidP="0037653D">
            <w:r w:rsidRPr="000C4D2E">
              <w:t>Expected credit losses</w:t>
            </w:r>
          </w:p>
        </w:tc>
        <w:tc>
          <w:tcPr>
            <w:tcW w:w="1304" w:type="dxa"/>
            <w:tcBorders>
              <w:top w:val="single" w:sz="2" w:space="0" w:color="B1B4B6"/>
              <w:bottom w:val="single" w:sz="2" w:space="0" w:color="B1B4B6"/>
            </w:tcBorders>
            <w:shd w:val="clear" w:color="auto" w:fill="E1ECF7"/>
          </w:tcPr>
          <w:p w14:paraId="726D2367" w14:textId="77777777" w:rsidR="00E143E3" w:rsidRPr="000C4D2E" w:rsidRDefault="00E143E3" w:rsidP="0037653D"/>
          <w:p w14:paraId="5FF41456" w14:textId="77777777" w:rsidR="00E143E3" w:rsidRPr="000C4D2E" w:rsidRDefault="00E143E3" w:rsidP="0037653D">
            <w:r w:rsidRPr="000C4D2E">
              <w:t>(3 165)</w:t>
            </w:r>
          </w:p>
        </w:tc>
        <w:tc>
          <w:tcPr>
            <w:tcW w:w="1498" w:type="dxa"/>
            <w:tcBorders>
              <w:top w:val="single" w:sz="2" w:space="0" w:color="B1B4B6"/>
              <w:bottom w:val="single" w:sz="2" w:space="0" w:color="B1B4B6"/>
            </w:tcBorders>
          </w:tcPr>
          <w:p w14:paraId="31BD1311" w14:textId="77777777" w:rsidR="00E143E3" w:rsidRPr="000C4D2E" w:rsidRDefault="00E143E3" w:rsidP="0037653D"/>
          <w:p w14:paraId="3D913543" w14:textId="77777777" w:rsidR="00E143E3" w:rsidRPr="000C4D2E" w:rsidRDefault="00E143E3" w:rsidP="0037653D">
            <w:r w:rsidRPr="000C4D2E">
              <w:t>(329)</w:t>
            </w:r>
          </w:p>
        </w:tc>
        <w:tc>
          <w:tcPr>
            <w:tcW w:w="1222" w:type="dxa"/>
            <w:tcBorders>
              <w:top w:val="single" w:sz="2" w:space="0" w:color="B1B4B6"/>
              <w:bottom w:val="single" w:sz="2" w:space="0" w:color="B1B4B6"/>
            </w:tcBorders>
          </w:tcPr>
          <w:p w14:paraId="06B52D20" w14:textId="77777777" w:rsidR="00E143E3" w:rsidRPr="000C4D2E" w:rsidRDefault="00E143E3" w:rsidP="0037653D"/>
          <w:p w14:paraId="6F90D9AC" w14:textId="77777777" w:rsidR="00E143E3" w:rsidRPr="000C4D2E" w:rsidRDefault="00E143E3" w:rsidP="0037653D">
            <w:r w:rsidRPr="000C4D2E">
              <w:t>(35)</w:t>
            </w:r>
          </w:p>
        </w:tc>
        <w:tc>
          <w:tcPr>
            <w:tcW w:w="1304" w:type="dxa"/>
            <w:tcBorders>
              <w:top w:val="single" w:sz="2" w:space="0" w:color="B1B4B6"/>
              <w:bottom w:val="single" w:sz="2" w:space="0" w:color="B1B4B6"/>
            </w:tcBorders>
          </w:tcPr>
          <w:p w14:paraId="22FB8C67" w14:textId="77777777" w:rsidR="00E143E3" w:rsidRPr="000C4D2E" w:rsidRDefault="00E143E3" w:rsidP="0037653D"/>
          <w:p w14:paraId="27461B12" w14:textId="77777777" w:rsidR="00E143E3" w:rsidRPr="000C4D2E" w:rsidRDefault="00E143E3" w:rsidP="0037653D">
            <w:r w:rsidRPr="000C4D2E">
              <w:t>(24)</w:t>
            </w:r>
          </w:p>
        </w:tc>
        <w:tc>
          <w:tcPr>
            <w:tcW w:w="1410" w:type="dxa"/>
            <w:tcBorders>
              <w:top w:val="single" w:sz="2" w:space="0" w:color="B1B4B6"/>
              <w:bottom w:val="single" w:sz="2" w:space="0" w:color="B1B4B6"/>
            </w:tcBorders>
          </w:tcPr>
          <w:p w14:paraId="4789383D" w14:textId="77777777" w:rsidR="00E143E3" w:rsidRPr="000C4D2E" w:rsidRDefault="00E143E3" w:rsidP="0037653D"/>
          <w:p w14:paraId="763F4690" w14:textId="77777777" w:rsidR="00E143E3" w:rsidRPr="000C4D2E" w:rsidRDefault="00E143E3" w:rsidP="0037653D">
            <w:r w:rsidRPr="000C4D2E">
              <w:t>(123)</w:t>
            </w:r>
          </w:p>
        </w:tc>
        <w:tc>
          <w:tcPr>
            <w:tcW w:w="1085" w:type="dxa"/>
            <w:tcBorders>
              <w:top w:val="single" w:sz="2" w:space="0" w:color="B1B4B6"/>
              <w:bottom w:val="single" w:sz="2" w:space="0" w:color="B1B4B6"/>
            </w:tcBorders>
          </w:tcPr>
          <w:p w14:paraId="7482EA4F" w14:textId="77777777" w:rsidR="00E143E3" w:rsidRPr="000C4D2E" w:rsidRDefault="00E143E3" w:rsidP="0037653D"/>
          <w:p w14:paraId="5D63DD65" w14:textId="662959AC" w:rsidR="00E143E3" w:rsidRPr="000C4D2E" w:rsidRDefault="00E143E3" w:rsidP="00FC2400">
            <w:pPr>
              <w:pStyle w:val="ListParagraph"/>
              <w:numPr>
                <w:ilvl w:val="0"/>
                <w:numId w:val="29"/>
              </w:numPr>
            </w:pPr>
            <w:r w:rsidRPr="000C4D2E">
              <w:t>654)</w:t>
            </w:r>
          </w:p>
        </w:tc>
      </w:tr>
    </w:tbl>
    <w:p w14:paraId="20C4C349" w14:textId="77777777" w:rsidR="00CE470D" w:rsidRDefault="00CE470D" w:rsidP="00CE470D"/>
    <w:p w14:paraId="77A426F8" w14:textId="086B8675" w:rsidR="009C2A32" w:rsidRPr="000C4D2E" w:rsidRDefault="009C2A32" w:rsidP="00FC2400">
      <w:pPr>
        <w:pStyle w:val="ListParagraph"/>
        <w:numPr>
          <w:ilvl w:val="0"/>
          <w:numId w:val="30"/>
        </w:numPr>
      </w:pPr>
      <w:r w:rsidRPr="000C4D2E">
        <w:t>Liquidity risk and Interest rate exposure</w:t>
      </w:r>
    </w:p>
    <w:p w14:paraId="6F77EF9A" w14:textId="60CE5A92" w:rsidR="009C2A32" w:rsidRDefault="009C2A32" w:rsidP="00CE470D">
      <w:pPr>
        <w:ind w:left="360"/>
      </w:pPr>
      <w:r w:rsidRPr="000C4D2E">
        <w:t>The following table details the Department’s interest rate exposure and the contractual maturity analysis of financial assets and financial liabilities. The maturity analysis section includes interest and principal cash flows. The interest rate exposure section analyses only the carrying amount of each item.</w:t>
      </w:r>
    </w:p>
    <w:p w14:paraId="485DD8B0" w14:textId="6FBB5D6D" w:rsidR="00CE470D" w:rsidRDefault="00CE470D" w:rsidP="00353555">
      <w:pPr>
        <w:ind w:left="360"/>
      </w:pPr>
      <w:r w:rsidRPr="000C4D2E">
        <w:t>Interest rate exposures and maturity analysis of financial assets and financial liabilities</w:t>
      </w:r>
    </w:p>
    <w:tbl>
      <w:tblPr>
        <w:tblpPr w:leftFromText="180" w:rightFromText="180" w:vertAnchor="page" w:horzAnchor="margin" w:tblpXSpec="center" w:tblpY="1906"/>
        <w:tblW w:w="11337" w:type="dxa"/>
        <w:tblLayout w:type="fixed"/>
        <w:tblCellMar>
          <w:left w:w="0" w:type="dxa"/>
          <w:right w:w="0" w:type="dxa"/>
        </w:tblCellMar>
        <w:tblLook w:val="01E0" w:firstRow="1" w:lastRow="1" w:firstColumn="1" w:lastColumn="1" w:noHBand="0" w:noVBand="0"/>
      </w:tblPr>
      <w:tblGrid>
        <w:gridCol w:w="1086"/>
        <w:gridCol w:w="470"/>
        <w:gridCol w:w="852"/>
        <w:gridCol w:w="847"/>
        <w:gridCol w:w="7"/>
        <w:gridCol w:w="782"/>
        <w:gridCol w:w="7"/>
        <w:gridCol w:w="1051"/>
        <w:gridCol w:w="7"/>
        <w:gridCol w:w="836"/>
        <w:gridCol w:w="10"/>
        <w:gridCol w:w="982"/>
        <w:gridCol w:w="10"/>
        <w:gridCol w:w="840"/>
        <w:gridCol w:w="10"/>
        <w:gridCol w:w="851"/>
        <w:gridCol w:w="982"/>
        <w:gridCol w:w="10"/>
        <w:gridCol w:w="982"/>
        <w:gridCol w:w="10"/>
        <w:gridCol w:w="695"/>
        <w:gridCol w:w="10"/>
      </w:tblGrid>
      <w:tr w:rsidR="001B0D02" w:rsidRPr="000C4D2E" w14:paraId="2CCD1ADB" w14:textId="77777777" w:rsidTr="001B0D02">
        <w:trPr>
          <w:gridAfter w:val="1"/>
          <w:wAfter w:w="10" w:type="dxa"/>
          <w:trHeight w:val="369"/>
        </w:trPr>
        <w:tc>
          <w:tcPr>
            <w:tcW w:w="5102" w:type="dxa"/>
            <w:gridSpan w:val="8"/>
            <w:tcBorders>
              <w:top w:val="single" w:sz="8" w:space="0" w:color="008CCC"/>
              <w:bottom w:val="single" w:sz="2" w:space="0" w:color="B1B4B6"/>
            </w:tcBorders>
          </w:tcPr>
          <w:p w14:paraId="7F760A1D" w14:textId="77777777" w:rsidR="00CE470D" w:rsidRPr="000C4D2E" w:rsidRDefault="00CE470D" w:rsidP="006F27B1">
            <w:pPr>
              <w:jc w:val="center"/>
            </w:pPr>
            <w:r w:rsidRPr="000C4D2E">
              <w:t>Interest rate exposure</w:t>
            </w:r>
          </w:p>
        </w:tc>
        <w:tc>
          <w:tcPr>
            <w:tcW w:w="843" w:type="dxa"/>
            <w:gridSpan w:val="2"/>
            <w:tcBorders>
              <w:top w:val="single" w:sz="8" w:space="0" w:color="008CCC"/>
              <w:bottom w:val="single" w:sz="2" w:space="0" w:color="B1B4B6"/>
            </w:tcBorders>
          </w:tcPr>
          <w:p w14:paraId="6E6F066C" w14:textId="77777777" w:rsidR="00CE470D" w:rsidRPr="000C4D2E" w:rsidRDefault="00CE470D" w:rsidP="00CE470D"/>
        </w:tc>
        <w:tc>
          <w:tcPr>
            <w:tcW w:w="992" w:type="dxa"/>
            <w:gridSpan w:val="2"/>
            <w:tcBorders>
              <w:top w:val="single" w:sz="8" w:space="0" w:color="008CCC"/>
              <w:bottom w:val="single" w:sz="2" w:space="0" w:color="B1B4B6"/>
            </w:tcBorders>
          </w:tcPr>
          <w:p w14:paraId="3456623C" w14:textId="77777777" w:rsidR="00CE470D" w:rsidRPr="000C4D2E" w:rsidRDefault="00CE470D" w:rsidP="00CE470D"/>
        </w:tc>
        <w:tc>
          <w:tcPr>
            <w:tcW w:w="850" w:type="dxa"/>
            <w:gridSpan w:val="2"/>
            <w:tcBorders>
              <w:top w:val="single" w:sz="8" w:space="0" w:color="008CCC"/>
              <w:bottom w:val="single" w:sz="2" w:space="0" w:color="B1B4B6"/>
            </w:tcBorders>
          </w:tcPr>
          <w:p w14:paraId="71035B28" w14:textId="77777777" w:rsidR="00CE470D" w:rsidRPr="000C4D2E" w:rsidRDefault="00CE470D" w:rsidP="00CE470D"/>
        </w:tc>
        <w:tc>
          <w:tcPr>
            <w:tcW w:w="1843" w:type="dxa"/>
            <w:gridSpan w:val="3"/>
            <w:tcBorders>
              <w:top w:val="single" w:sz="8" w:space="0" w:color="008CCC"/>
              <w:bottom w:val="single" w:sz="2" w:space="0" w:color="B1B4B6"/>
            </w:tcBorders>
          </w:tcPr>
          <w:p w14:paraId="28CCF2B0" w14:textId="77777777" w:rsidR="00CE470D" w:rsidRPr="000C4D2E" w:rsidRDefault="00CE470D" w:rsidP="00CE470D">
            <w:r w:rsidRPr="000C4D2E">
              <w:t>Maturity dates</w:t>
            </w:r>
          </w:p>
        </w:tc>
        <w:tc>
          <w:tcPr>
            <w:tcW w:w="992" w:type="dxa"/>
            <w:gridSpan w:val="2"/>
            <w:tcBorders>
              <w:top w:val="single" w:sz="8" w:space="0" w:color="008CCC"/>
              <w:bottom w:val="single" w:sz="2" w:space="0" w:color="B1B4B6"/>
            </w:tcBorders>
          </w:tcPr>
          <w:p w14:paraId="598705CE" w14:textId="77777777" w:rsidR="00CE470D" w:rsidRPr="000C4D2E" w:rsidRDefault="00CE470D" w:rsidP="00CE470D"/>
        </w:tc>
        <w:tc>
          <w:tcPr>
            <w:tcW w:w="705" w:type="dxa"/>
            <w:gridSpan w:val="2"/>
            <w:tcBorders>
              <w:top w:val="single" w:sz="8" w:space="0" w:color="008CCC"/>
              <w:bottom w:val="single" w:sz="2" w:space="0" w:color="B1B4B6"/>
            </w:tcBorders>
          </w:tcPr>
          <w:p w14:paraId="2BF68EB2" w14:textId="77777777" w:rsidR="00CE470D" w:rsidRPr="000C4D2E" w:rsidRDefault="00CE470D" w:rsidP="00CE470D"/>
        </w:tc>
      </w:tr>
      <w:tr w:rsidR="00F37189" w:rsidRPr="000C4D2E" w14:paraId="25B21A23" w14:textId="77777777" w:rsidTr="0074174B">
        <w:trPr>
          <w:gridAfter w:val="1"/>
          <w:wAfter w:w="10" w:type="dxa"/>
          <w:trHeight w:val="1303"/>
        </w:trPr>
        <w:tc>
          <w:tcPr>
            <w:tcW w:w="1558" w:type="dxa"/>
            <w:gridSpan w:val="2"/>
            <w:tcBorders>
              <w:top w:val="single" w:sz="2" w:space="0" w:color="B1B4B6"/>
              <w:bottom w:val="single" w:sz="8" w:space="0" w:color="D0CECE" w:themeColor="background2" w:themeShade="E6"/>
            </w:tcBorders>
          </w:tcPr>
          <w:p w14:paraId="538C1561" w14:textId="4BB3E3DA" w:rsidR="00A9407D" w:rsidRPr="000C4D2E" w:rsidRDefault="00A9407D" w:rsidP="00EB43A0">
            <w:pPr>
              <w:jc w:val="right"/>
            </w:pPr>
          </w:p>
        </w:tc>
        <w:tc>
          <w:tcPr>
            <w:tcW w:w="850" w:type="dxa"/>
            <w:tcBorders>
              <w:top w:val="single" w:sz="2" w:space="0" w:color="B1B4B6"/>
              <w:bottom w:val="single" w:sz="8" w:space="0" w:color="D0CECE" w:themeColor="background2" w:themeShade="E6"/>
            </w:tcBorders>
            <w:shd w:val="clear" w:color="auto" w:fill="auto"/>
          </w:tcPr>
          <w:p w14:paraId="188C8DFD" w14:textId="1B15AA0F" w:rsidR="00A9407D" w:rsidRPr="000C4D2E" w:rsidRDefault="00A9407D" w:rsidP="001E62EC">
            <w:pPr>
              <w:ind w:left="3" w:hanging="3"/>
            </w:pPr>
            <w:r w:rsidRPr="000C4D2E">
              <w:t>Weighted average effective interest rate</w:t>
            </w:r>
          </w:p>
        </w:tc>
        <w:tc>
          <w:tcPr>
            <w:tcW w:w="847" w:type="dxa"/>
            <w:tcBorders>
              <w:top w:val="single" w:sz="2" w:space="0" w:color="B1B4B6"/>
              <w:bottom w:val="single" w:sz="8" w:space="0" w:color="D0CECE" w:themeColor="background2" w:themeShade="E6"/>
            </w:tcBorders>
            <w:shd w:val="clear" w:color="auto" w:fill="E1ECF7"/>
          </w:tcPr>
          <w:p w14:paraId="545467AC" w14:textId="77777777" w:rsidR="00A9407D" w:rsidRPr="000C4D2E" w:rsidRDefault="00A9407D" w:rsidP="001E62EC"/>
          <w:p w14:paraId="3637ADA9" w14:textId="451A154A" w:rsidR="00A9407D" w:rsidRPr="000C4D2E" w:rsidRDefault="00A9407D" w:rsidP="001E62EC">
            <w:r w:rsidRPr="000C4D2E">
              <w:t>Carrying amount</w:t>
            </w:r>
          </w:p>
        </w:tc>
        <w:tc>
          <w:tcPr>
            <w:tcW w:w="789" w:type="dxa"/>
            <w:gridSpan w:val="2"/>
            <w:tcBorders>
              <w:top w:val="single" w:sz="2" w:space="0" w:color="B1B4B6"/>
              <w:bottom w:val="single" w:sz="2" w:space="0" w:color="B1B4B6"/>
            </w:tcBorders>
          </w:tcPr>
          <w:p w14:paraId="110DF8E6" w14:textId="77777777" w:rsidR="00A9407D" w:rsidRPr="000C4D2E" w:rsidRDefault="00A9407D" w:rsidP="001E62EC"/>
          <w:p w14:paraId="6012547D" w14:textId="77777777" w:rsidR="00A9407D" w:rsidRPr="000C4D2E" w:rsidRDefault="00A9407D" w:rsidP="001E62EC">
            <w:r w:rsidRPr="000C4D2E">
              <w:t>Fixed interest rate</w:t>
            </w:r>
          </w:p>
        </w:tc>
        <w:tc>
          <w:tcPr>
            <w:tcW w:w="1058" w:type="dxa"/>
            <w:gridSpan w:val="2"/>
            <w:tcBorders>
              <w:top w:val="single" w:sz="2" w:space="0" w:color="B1B4B6"/>
              <w:bottom w:val="single" w:sz="2" w:space="0" w:color="B1B4B6"/>
            </w:tcBorders>
          </w:tcPr>
          <w:p w14:paraId="3A401D72" w14:textId="77777777" w:rsidR="00A9407D" w:rsidRPr="000C4D2E" w:rsidRDefault="00A9407D" w:rsidP="001E62EC"/>
          <w:p w14:paraId="48B676AE" w14:textId="77777777" w:rsidR="00A9407D" w:rsidRPr="000C4D2E" w:rsidRDefault="00A9407D" w:rsidP="001E62EC">
            <w:r w:rsidRPr="000C4D2E">
              <w:t>Variable interest rate</w:t>
            </w:r>
          </w:p>
        </w:tc>
        <w:tc>
          <w:tcPr>
            <w:tcW w:w="853" w:type="dxa"/>
            <w:gridSpan w:val="3"/>
            <w:tcBorders>
              <w:top w:val="single" w:sz="2" w:space="0" w:color="B1B4B6"/>
              <w:bottom w:val="single" w:sz="2" w:space="0" w:color="B1B4B6"/>
            </w:tcBorders>
          </w:tcPr>
          <w:p w14:paraId="1AF3CA01" w14:textId="77777777" w:rsidR="00A9407D" w:rsidRPr="000C4D2E" w:rsidRDefault="00A9407D" w:rsidP="001E62EC"/>
          <w:p w14:paraId="3400C89D" w14:textId="340A4DE6" w:rsidR="00A9407D" w:rsidRPr="000C4D2E" w:rsidRDefault="00A9407D" w:rsidP="001E62EC">
            <w:r w:rsidRPr="000C4D2E">
              <w:t>Non-interest</w:t>
            </w:r>
            <w:r w:rsidR="002A22BF">
              <w:t xml:space="preserve"> </w:t>
            </w:r>
            <w:r w:rsidRPr="000C4D2E">
              <w:t>bearing</w:t>
            </w:r>
          </w:p>
        </w:tc>
        <w:tc>
          <w:tcPr>
            <w:tcW w:w="992" w:type="dxa"/>
            <w:gridSpan w:val="2"/>
            <w:tcBorders>
              <w:top w:val="single" w:sz="2" w:space="0" w:color="B1B4B6"/>
              <w:bottom w:val="single" w:sz="2" w:space="0" w:color="B1B4B6"/>
            </w:tcBorders>
            <w:shd w:val="clear" w:color="auto" w:fill="E1ECF7"/>
          </w:tcPr>
          <w:p w14:paraId="1D1CF805" w14:textId="77777777" w:rsidR="00A9407D" w:rsidRPr="000C4D2E" w:rsidRDefault="00A9407D" w:rsidP="001E62EC"/>
          <w:p w14:paraId="7B638824" w14:textId="77777777" w:rsidR="00A9407D" w:rsidRPr="000C4D2E" w:rsidRDefault="00A9407D" w:rsidP="001E62EC">
            <w:r w:rsidRPr="000C4D2E">
              <w:t>Nominal amount</w:t>
            </w:r>
          </w:p>
        </w:tc>
        <w:tc>
          <w:tcPr>
            <w:tcW w:w="850" w:type="dxa"/>
            <w:gridSpan w:val="2"/>
            <w:tcBorders>
              <w:top w:val="single" w:sz="2" w:space="0" w:color="B1B4B6"/>
              <w:bottom w:val="single" w:sz="2" w:space="0" w:color="B1B4B6"/>
            </w:tcBorders>
          </w:tcPr>
          <w:p w14:paraId="346AD35A" w14:textId="77777777" w:rsidR="00A9407D" w:rsidRPr="000C4D2E" w:rsidRDefault="00A9407D" w:rsidP="001E62EC"/>
          <w:p w14:paraId="4C3D638C" w14:textId="47D1A410" w:rsidR="00A9407D" w:rsidRPr="000C4D2E" w:rsidRDefault="00A9407D" w:rsidP="001E62EC">
            <w:r w:rsidRPr="000C4D2E">
              <w:t xml:space="preserve">Up to 1 </w:t>
            </w:r>
            <w:r w:rsidR="00C6650C">
              <w:t>m</w:t>
            </w:r>
            <w:r w:rsidRPr="000C4D2E">
              <w:t>onth</w:t>
            </w:r>
          </w:p>
        </w:tc>
        <w:tc>
          <w:tcPr>
            <w:tcW w:w="851" w:type="dxa"/>
            <w:tcBorders>
              <w:top w:val="single" w:sz="2" w:space="0" w:color="B1B4B6"/>
              <w:bottom w:val="single" w:sz="2" w:space="0" w:color="B1B4B6"/>
            </w:tcBorders>
          </w:tcPr>
          <w:p w14:paraId="6A20DE6E" w14:textId="77777777" w:rsidR="00A9407D" w:rsidRPr="000C4D2E" w:rsidRDefault="00A9407D" w:rsidP="001E62EC"/>
          <w:p w14:paraId="0BFFD84D" w14:textId="77777777" w:rsidR="00A9407D" w:rsidRPr="000C4D2E" w:rsidRDefault="00A9407D" w:rsidP="001E62EC">
            <w:r w:rsidRPr="000C4D2E">
              <w:t>1-3 months</w:t>
            </w:r>
          </w:p>
        </w:tc>
        <w:tc>
          <w:tcPr>
            <w:tcW w:w="992" w:type="dxa"/>
            <w:gridSpan w:val="2"/>
            <w:tcBorders>
              <w:top w:val="single" w:sz="2" w:space="0" w:color="B1B4B6"/>
              <w:bottom w:val="single" w:sz="2" w:space="0" w:color="B1B4B6"/>
            </w:tcBorders>
          </w:tcPr>
          <w:p w14:paraId="7119AA0E" w14:textId="77777777" w:rsidR="00A9407D" w:rsidRPr="000C4D2E" w:rsidRDefault="00A9407D" w:rsidP="001E62EC"/>
          <w:p w14:paraId="43F80BF0" w14:textId="763D0418" w:rsidR="00A9407D" w:rsidRPr="000C4D2E" w:rsidRDefault="00A9407D" w:rsidP="001E62EC">
            <w:r w:rsidRPr="000C4D2E">
              <w:t>3 months</w:t>
            </w:r>
            <w:r w:rsidR="00C6650C">
              <w:t xml:space="preserve"> </w:t>
            </w:r>
            <w:r w:rsidRPr="000C4D2E">
              <w:t>to 1 year</w:t>
            </w:r>
          </w:p>
        </w:tc>
        <w:tc>
          <w:tcPr>
            <w:tcW w:w="992" w:type="dxa"/>
            <w:gridSpan w:val="2"/>
            <w:tcBorders>
              <w:top w:val="single" w:sz="2" w:space="0" w:color="B1B4B6"/>
              <w:bottom w:val="single" w:sz="2" w:space="0" w:color="B1B4B6"/>
            </w:tcBorders>
          </w:tcPr>
          <w:p w14:paraId="1DEEBFC5" w14:textId="77777777" w:rsidR="00A9407D" w:rsidRPr="000C4D2E" w:rsidRDefault="00A9407D" w:rsidP="001E62EC"/>
          <w:p w14:paraId="062C1750" w14:textId="77777777" w:rsidR="00A9407D" w:rsidRPr="000C4D2E" w:rsidRDefault="00A9407D" w:rsidP="001E62EC">
            <w:r w:rsidRPr="000C4D2E">
              <w:t>1-5 years</w:t>
            </w:r>
          </w:p>
        </w:tc>
        <w:tc>
          <w:tcPr>
            <w:tcW w:w="695" w:type="dxa"/>
            <w:tcBorders>
              <w:top w:val="single" w:sz="2" w:space="0" w:color="B1B4B6"/>
              <w:bottom w:val="single" w:sz="2" w:space="0" w:color="B1B4B6"/>
            </w:tcBorders>
          </w:tcPr>
          <w:p w14:paraId="64871115" w14:textId="77777777" w:rsidR="00A9407D" w:rsidRPr="000C4D2E" w:rsidRDefault="00A9407D" w:rsidP="001E62EC"/>
          <w:p w14:paraId="2CA7353C" w14:textId="77777777" w:rsidR="00A9407D" w:rsidRPr="000C4D2E" w:rsidRDefault="00A9407D" w:rsidP="001E62EC">
            <w:r w:rsidRPr="000C4D2E">
              <w:t>More than 5 years</w:t>
            </w:r>
          </w:p>
        </w:tc>
      </w:tr>
      <w:tr w:rsidR="00F37189" w:rsidRPr="000C4D2E" w14:paraId="15DD12D1" w14:textId="77777777" w:rsidTr="001D42D1">
        <w:trPr>
          <w:gridAfter w:val="1"/>
          <w:wAfter w:w="10" w:type="dxa"/>
          <w:trHeight w:val="380"/>
        </w:trPr>
        <w:tc>
          <w:tcPr>
            <w:tcW w:w="1558" w:type="dxa"/>
            <w:gridSpan w:val="2"/>
            <w:tcBorders>
              <w:top w:val="single" w:sz="8" w:space="0" w:color="D0CECE" w:themeColor="background2" w:themeShade="E6"/>
              <w:bottom w:val="single" w:sz="8" w:space="0" w:color="D0CECE" w:themeColor="background2" w:themeShade="E6"/>
            </w:tcBorders>
          </w:tcPr>
          <w:p w14:paraId="3CA1744D" w14:textId="3C467547" w:rsidR="00A9407D" w:rsidRPr="000C4D2E" w:rsidRDefault="00A9407D" w:rsidP="00EB43A0">
            <w:pPr>
              <w:jc w:val="right"/>
            </w:pPr>
          </w:p>
        </w:tc>
        <w:tc>
          <w:tcPr>
            <w:tcW w:w="850" w:type="dxa"/>
            <w:tcBorders>
              <w:top w:val="single" w:sz="8" w:space="0" w:color="D0CECE" w:themeColor="background2" w:themeShade="E6"/>
              <w:bottom w:val="single" w:sz="8" w:space="0" w:color="D0CECE" w:themeColor="background2" w:themeShade="E6"/>
            </w:tcBorders>
            <w:shd w:val="clear" w:color="auto" w:fill="auto"/>
          </w:tcPr>
          <w:p w14:paraId="1AFDE604" w14:textId="760E084B" w:rsidR="00A9407D" w:rsidRPr="000C4D2E" w:rsidRDefault="00A9407D" w:rsidP="00115B8C">
            <w:pPr>
              <w:jc w:val="center"/>
            </w:pPr>
            <w:r w:rsidRPr="000C4D2E">
              <w:t>%</w:t>
            </w:r>
          </w:p>
        </w:tc>
        <w:tc>
          <w:tcPr>
            <w:tcW w:w="847" w:type="dxa"/>
            <w:tcBorders>
              <w:top w:val="single" w:sz="8" w:space="0" w:color="D0CECE" w:themeColor="background2" w:themeShade="E6"/>
              <w:bottom w:val="single" w:sz="8" w:space="0" w:color="D0CECE" w:themeColor="background2" w:themeShade="E6"/>
            </w:tcBorders>
            <w:shd w:val="clear" w:color="auto" w:fill="E1ECF7"/>
          </w:tcPr>
          <w:p w14:paraId="18F781AC" w14:textId="0D55F967" w:rsidR="00A9407D" w:rsidRPr="000C4D2E" w:rsidRDefault="00A9407D" w:rsidP="001D42D1">
            <w:r w:rsidRPr="000C4D2E">
              <w:t>$’000</w:t>
            </w:r>
          </w:p>
        </w:tc>
        <w:tc>
          <w:tcPr>
            <w:tcW w:w="2700" w:type="dxa"/>
            <w:gridSpan w:val="7"/>
            <w:tcBorders>
              <w:top w:val="single" w:sz="2" w:space="0" w:color="B1B4B6"/>
              <w:bottom w:val="single" w:sz="2" w:space="0" w:color="B1B4B6"/>
            </w:tcBorders>
          </w:tcPr>
          <w:p w14:paraId="6A3652D6" w14:textId="77777777" w:rsidR="00A9407D" w:rsidRPr="000C4D2E" w:rsidRDefault="00A9407D" w:rsidP="001D42D1">
            <w:r w:rsidRPr="000C4D2E">
              <w:t>$’000</w:t>
            </w:r>
            <w:r w:rsidRPr="000C4D2E">
              <w:tab/>
              <w:t>$’000</w:t>
            </w:r>
            <w:r w:rsidRPr="000C4D2E">
              <w:tab/>
              <w:t>$’000</w:t>
            </w:r>
          </w:p>
        </w:tc>
        <w:tc>
          <w:tcPr>
            <w:tcW w:w="992" w:type="dxa"/>
            <w:gridSpan w:val="2"/>
            <w:tcBorders>
              <w:top w:val="single" w:sz="2" w:space="0" w:color="B1B4B6"/>
              <w:bottom w:val="single" w:sz="2" w:space="0" w:color="B1B4B6"/>
            </w:tcBorders>
            <w:shd w:val="clear" w:color="auto" w:fill="E1ECF7"/>
          </w:tcPr>
          <w:p w14:paraId="4114D427" w14:textId="77777777" w:rsidR="00A9407D" w:rsidRPr="000C4D2E" w:rsidRDefault="00A9407D" w:rsidP="001D42D1">
            <w:r w:rsidRPr="000C4D2E">
              <w:t>$’000</w:t>
            </w:r>
          </w:p>
        </w:tc>
        <w:tc>
          <w:tcPr>
            <w:tcW w:w="850" w:type="dxa"/>
            <w:gridSpan w:val="2"/>
            <w:tcBorders>
              <w:top w:val="single" w:sz="2" w:space="0" w:color="B1B4B6"/>
              <w:bottom w:val="single" w:sz="2" w:space="0" w:color="B1B4B6"/>
            </w:tcBorders>
          </w:tcPr>
          <w:p w14:paraId="571BB209" w14:textId="77777777" w:rsidR="00A9407D" w:rsidRPr="000C4D2E" w:rsidRDefault="00A9407D" w:rsidP="001D42D1">
            <w:r w:rsidRPr="000C4D2E">
              <w:t>$’000</w:t>
            </w:r>
          </w:p>
        </w:tc>
        <w:tc>
          <w:tcPr>
            <w:tcW w:w="851" w:type="dxa"/>
            <w:tcBorders>
              <w:top w:val="single" w:sz="2" w:space="0" w:color="B1B4B6"/>
              <w:bottom w:val="single" w:sz="2" w:space="0" w:color="B1B4B6"/>
            </w:tcBorders>
          </w:tcPr>
          <w:p w14:paraId="5C89E340" w14:textId="77777777" w:rsidR="00A9407D" w:rsidRPr="000C4D2E" w:rsidRDefault="00A9407D" w:rsidP="001D42D1">
            <w:r w:rsidRPr="000C4D2E">
              <w:t>$’000</w:t>
            </w:r>
          </w:p>
        </w:tc>
        <w:tc>
          <w:tcPr>
            <w:tcW w:w="992" w:type="dxa"/>
            <w:gridSpan w:val="2"/>
            <w:tcBorders>
              <w:top w:val="single" w:sz="2" w:space="0" w:color="B1B4B6"/>
              <w:bottom w:val="single" w:sz="2" w:space="0" w:color="B1B4B6"/>
            </w:tcBorders>
          </w:tcPr>
          <w:p w14:paraId="30E0023E" w14:textId="77777777" w:rsidR="00A9407D" w:rsidRPr="000C4D2E" w:rsidRDefault="00A9407D" w:rsidP="001D42D1">
            <w:r w:rsidRPr="000C4D2E">
              <w:t>$’000</w:t>
            </w:r>
          </w:p>
        </w:tc>
        <w:tc>
          <w:tcPr>
            <w:tcW w:w="992" w:type="dxa"/>
            <w:gridSpan w:val="2"/>
            <w:tcBorders>
              <w:top w:val="single" w:sz="2" w:space="0" w:color="B1B4B6"/>
              <w:bottom w:val="single" w:sz="2" w:space="0" w:color="B1B4B6"/>
            </w:tcBorders>
          </w:tcPr>
          <w:p w14:paraId="1CC2BEE5" w14:textId="77777777" w:rsidR="00A9407D" w:rsidRPr="000C4D2E" w:rsidRDefault="00A9407D" w:rsidP="001D42D1">
            <w:r w:rsidRPr="000C4D2E">
              <w:t>$’000</w:t>
            </w:r>
          </w:p>
        </w:tc>
        <w:tc>
          <w:tcPr>
            <w:tcW w:w="695" w:type="dxa"/>
            <w:tcBorders>
              <w:top w:val="single" w:sz="2" w:space="0" w:color="B1B4B6"/>
              <w:bottom w:val="single" w:sz="2" w:space="0" w:color="B1B4B6"/>
            </w:tcBorders>
          </w:tcPr>
          <w:p w14:paraId="76221DC5" w14:textId="77777777" w:rsidR="00A9407D" w:rsidRPr="000C4D2E" w:rsidRDefault="00A9407D" w:rsidP="001D42D1">
            <w:r w:rsidRPr="000C4D2E">
              <w:t>$’000</w:t>
            </w:r>
          </w:p>
        </w:tc>
      </w:tr>
      <w:tr w:rsidR="0074174B" w:rsidRPr="000C4D2E" w14:paraId="518F1479" w14:textId="77777777" w:rsidTr="0074174B">
        <w:trPr>
          <w:gridAfter w:val="1"/>
          <w:wAfter w:w="10" w:type="dxa"/>
          <w:trHeight w:val="380"/>
        </w:trPr>
        <w:tc>
          <w:tcPr>
            <w:tcW w:w="1558" w:type="dxa"/>
            <w:gridSpan w:val="2"/>
            <w:tcBorders>
              <w:top w:val="single" w:sz="8" w:space="0" w:color="D0CECE" w:themeColor="background2" w:themeShade="E6"/>
              <w:bottom w:val="single" w:sz="8" w:space="0" w:color="D0CECE" w:themeColor="background2" w:themeShade="E6"/>
            </w:tcBorders>
          </w:tcPr>
          <w:p w14:paraId="5D27A654" w14:textId="77777777" w:rsidR="00A9407D" w:rsidRPr="000C4D2E" w:rsidRDefault="00A9407D" w:rsidP="00A9407D">
            <w:r w:rsidRPr="000C4D2E">
              <w:t>30 June 2021</w:t>
            </w:r>
          </w:p>
        </w:tc>
        <w:tc>
          <w:tcPr>
            <w:tcW w:w="850" w:type="dxa"/>
            <w:tcBorders>
              <w:top w:val="single" w:sz="8" w:space="0" w:color="D0CECE" w:themeColor="background2" w:themeShade="E6"/>
              <w:bottom w:val="single" w:sz="8" w:space="0" w:color="D0CECE" w:themeColor="background2" w:themeShade="E6"/>
            </w:tcBorders>
            <w:shd w:val="clear" w:color="auto" w:fill="auto"/>
          </w:tcPr>
          <w:p w14:paraId="6FC81D4A" w14:textId="77777777" w:rsidR="00A9407D" w:rsidRPr="000C4D2E" w:rsidRDefault="00A9407D" w:rsidP="00A9407D"/>
        </w:tc>
        <w:tc>
          <w:tcPr>
            <w:tcW w:w="847" w:type="dxa"/>
            <w:tcBorders>
              <w:top w:val="single" w:sz="8" w:space="0" w:color="D0CECE" w:themeColor="background2" w:themeShade="E6"/>
              <w:bottom w:val="single" w:sz="8" w:space="0" w:color="D0CECE" w:themeColor="background2" w:themeShade="E6"/>
            </w:tcBorders>
            <w:shd w:val="clear" w:color="auto" w:fill="E1ECF7"/>
          </w:tcPr>
          <w:p w14:paraId="5524CC84" w14:textId="7833A183" w:rsidR="00A9407D" w:rsidRPr="000C4D2E" w:rsidRDefault="00A9407D" w:rsidP="00A9407D"/>
        </w:tc>
        <w:tc>
          <w:tcPr>
            <w:tcW w:w="2700" w:type="dxa"/>
            <w:gridSpan w:val="7"/>
            <w:tcBorders>
              <w:top w:val="single" w:sz="2" w:space="0" w:color="B1B4B6"/>
              <w:bottom w:val="single" w:sz="2" w:space="0" w:color="B1B4B6"/>
            </w:tcBorders>
          </w:tcPr>
          <w:p w14:paraId="7FC6C249" w14:textId="77777777" w:rsidR="00A9407D" w:rsidRPr="000C4D2E" w:rsidRDefault="00A9407D" w:rsidP="00A9407D"/>
        </w:tc>
        <w:tc>
          <w:tcPr>
            <w:tcW w:w="992" w:type="dxa"/>
            <w:gridSpan w:val="2"/>
            <w:tcBorders>
              <w:top w:val="single" w:sz="2" w:space="0" w:color="B1B4B6"/>
              <w:bottom w:val="single" w:sz="2" w:space="0" w:color="B1B4B6"/>
            </w:tcBorders>
            <w:shd w:val="clear" w:color="auto" w:fill="E1ECF7"/>
          </w:tcPr>
          <w:p w14:paraId="07185EAA" w14:textId="77777777" w:rsidR="00A9407D" w:rsidRPr="000C4D2E" w:rsidRDefault="00A9407D" w:rsidP="00A9407D"/>
        </w:tc>
        <w:tc>
          <w:tcPr>
            <w:tcW w:w="4380" w:type="dxa"/>
            <w:gridSpan w:val="8"/>
            <w:tcBorders>
              <w:top w:val="single" w:sz="2" w:space="0" w:color="B1B4B6"/>
              <w:bottom w:val="single" w:sz="2" w:space="0" w:color="B1B4B6"/>
            </w:tcBorders>
          </w:tcPr>
          <w:p w14:paraId="4CF441DA" w14:textId="77777777" w:rsidR="00A9407D" w:rsidRPr="000C4D2E" w:rsidRDefault="00A9407D" w:rsidP="00A9407D"/>
        </w:tc>
      </w:tr>
      <w:tr w:rsidR="00A9407D" w:rsidRPr="000C4D2E" w14:paraId="4375CF2B" w14:textId="77777777" w:rsidTr="0074174B">
        <w:trPr>
          <w:gridAfter w:val="1"/>
          <w:wAfter w:w="10" w:type="dxa"/>
          <w:trHeight w:val="380"/>
        </w:trPr>
        <w:tc>
          <w:tcPr>
            <w:tcW w:w="1558" w:type="dxa"/>
            <w:gridSpan w:val="2"/>
            <w:tcBorders>
              <w:top w:val="single" w:sz="8" w:space="0" w:color="D0CECE" w:themeColor="background2" w:themeShade="E6"/>
              <w:bottom w:val="single" w:sz="2" w:space="0" w:color="B1B4B6"/>
            </w:tcBorders>
          </w:tcPr>
          <w:p w14:paraId="79113C59" w14:textId="77777777" w:rsidR="00A9407D" w:rsidRPr="000C4D2E" w:rsidRDefault="00A9407D" w:rsidP="00A9407D">
            <w:r w:rsidRPr="000C4D2E">
              <w:t>Financial Assets</w:t>
            </w:r>
          </w:p>
        </w:tc>
        <w:tc>
          <w:tcPr>
            <w:tcW w:w="850" w:type="dxa"/>
            <w:tcBorders>
              <w:top w:val="single" w:sz="8" w:space="0" w:color="D0CECE" w:themeColor="background2" w:themeShade="E6"/>
              <w:bottom w:val="single" w:sz="2" w:space="0" w:color="B1B4B6"/>
            </w:tcBorders>
            <w:shd w:val="clear" w:color="auto" w:fill="auto"/>
          </w:tcPr>
          <w:p w14:paraId="41D658F5" w14:textId="77777777" w:rsidR="00A9407D" w:rsidRPr="000C4D2E" w:rsidRDefault="00A9407D" w:rsidP="00A9407D"/>
        </w:tc>
        <w:tc>
          <w:tcPr>
            <w:tcW w:w="847" w:type="dxa"/>
            <w:tcBorders>
              <w:top w:val="single" w:sz="8" w:space="0" w:color="D0CECE" w:themeColor="background2" w:themeShade="E6"/>
              <w:bottom w:val="single" w:sz="2" w:space="0" w:color="B1B4B6"/>
            </w:tcBorders>
            <w:shd w:val="clear" w:color="auto" w:fill="E1ECF7"/>
          </w:tcPr>
          <w:p w14:paraId="25450CBB" w14:textId="33398CAB" w:rsidR="00A9407D" w:rsidRPr="000C4D2E" w:rsidRDefault="00A9407D" w:rsidP="00A9407D"/>
        </w:tc>
        <w:tc>
          <w:tcPr>
            <w:tcW w:w="2700" w:type="dxa"/>
            <w:gridSpan w:val="7"/>
            <w:tcBorders>
              <w:top w:val="single" w:sz="2" w:space="0" w:color="B1B4B6"/>
              <w:bottom w:val="single" w:sz="2" w:space="0" w:color="B1B4B6"/>
            </w:tcBorders>
          </w:tcPr>
          <w:p w14:paraId="65063913" w14:textId="77777777" w:rsidR="00A9407D" w:rsidRPr="000C4D2E" w:rsidRDefault="00A9407D" w:rsidP="00A9407D"/>
        </w:tc>
        <w:tc>
          <w:tcPr>
            <w:tcW w:w="992" w:type="dxa"/>
            <w:gridSpan w:val="2"/>
            <w:tcBorders>
              <w:top w:val="single" w:sz="2" w:space="0" w:color="B1B4B6"/>
              <w:bottom w:val="single" w:sz="2" w:space="0" w:color="B1B4B6"/>
            </w:tcBorders>
            <w:shd w:val="clear" w:color="auto" w:fill="E1ECF7"/>
          </w:tcPr>
          <w:p w14:paraId="3AC87142" w14:textId="77777777" w:rsidR="00A9407D" w:rsidRPr="000C4D2E" w:rsidRDefault="00A9407D" w:rsidP="00A9407D"/>
        </w:tc>
        <w:tc>
          <w:tcPr>
            <w:tcW w:w="4380" w:type="dxa"/>
            <w:gridSpan w:val="8"/>
            <w:tcBorders>
              <w:top w:val="single" w:sz="2" w:space="0" w:color="B1B4B6"/>
              <w:bottom w:val="single" w:sz="2" w:space="0" w:color="B1B4B6"/>
            </w:tcBorders>
          </w:tcPr>
          <w:p w14:paraId="36ADC546" w14:textId="77777777" w:rsidR="00A9407D" w:rsidRPr="000C4D2E" w:rsidRDefault="00A9407D" w:rsidP="00A9407D"/>
        </w:tc>
      </w:tr>
      <w:tr w:rsidR="00C6650C" w:rsidRPr="000C4D2E" w14:paraId="1083565E" w14:textId="77777777" w:rsidTr="0074174B">
        <w:trPr>
          <w:trHeight w:val="380"/>
        </w:trPr>
        <w:tc>
          <w:tcPr>
            <w:tcW w:w="1558" w:type="dxa"/>
            <w:gridSpan w:val="2"/>
            <w:tcBorders>
              <w:top w:val="single" w:sz="2" w:space="0" w:color="B1B4B6"/>
              <w:bottom w:val="single" w:sz="2" w:space="0" w:color="B1B4B6"/>
            </w:tcBorders>
          </w:tcPr>
          <w:p w14:paraId="19997C11" w14:textId="77777777" w:rsidR="00A9407D" w:rsidRPr="000C4D2E" w:rsidRDefault="00A9407D" w:rsidP="00A9407D">
            <w:r w:rsidRPr="000C4D2E">
              <w:t>Cash and cash equivalents</w:t>
            </w:r>
          </w:p>
        </w:tc>
        <w:tc>
          <w:tcPr>
            <w:tcW w:w="850" w:type="dxa"/>
            <w:tcBorders>
              <w:top w:val="single" w:sz="2" w:space="0" w:color="B1B4B6"/>
              <w:bottom w:val="single" w:sz="2" w:space="0" w:color="B1B4B6"/>
            </w:tcBorders>
          </w:tcPr>
          <w:p w14:paraId="30394AAE" w14:textId="77777777" w:rsidR="00A9407D" w:rsidRPr="000C4D2E" w:rsidRDefault="00A9407D" w:rsidP="00115B8C">
            <w:pPr>
              <w:jc w:val="center"/>
            </w:pPr>
            <w:r w:rsidRPr="000C4D2E">
              <w:t>0.32</w:t>
            </w:r>
          </w:p>
        </w:tc>
        <w:tc>
          <w:tcPr>
            <w:tcW w:w="854" w:type="dxa"/>
            <w:gridSpan w:val="2"/>
            <w:tcBorders>
              <w:top w:val="single" w:sz="2" w:space="0" w:color="B1B4B6"/>
              <w:bottom w:val="single" w:sz="2" w:space="0" w:color="B1B4B6"/>
            </w:tcBorders>
            <w:shd w:val="clear" w:color="auto" w:fill="E1ECF7"/>
          </w:tcPr>
          <w:p w14:paraId="20F2B906" w14:textId="77777777" w:rsidR="00A9407D" w:rsidRPr="000C4D2E" w:rsidRDefault="00A9407D" w:rsidP="00115B8C">
            <w:pPr>
              <w:jc w:val="center"/>
            </w:pPr>
            <w:r w:rsidRPr="000C4D2E">
              <w:t>99 662</w:t>
            </w:r>
          </w:p>
        </w:tc>
        <w:tc>
          <w:tcPr>
            <w:tcW w:w="789" w:type="dxa"/>
            <w:gridSpan w:val="2"/>
            <w:tcBorders>
              <w:top w:val="single" w:sz="2" w:space="0" w:color="B1B4B6"/>
              <w:bottom w:val="single" w:sz="2" w:space="0" w:color="B1B4B6"/>
            </w:tcBorders>
          </w:tcPr>
          <w:p w14:paraId="1AB0DD6B" w14:textId="77777777" w:rsidR="00A9407D" w:rsidRPr="000C4D2E" w:rsidRDefault="00A9407D" w:rsidP="00115B8C">
            <w:pPr>
              <w:jc w:val="center"/>
            </w:pPr>
            <w:r w:rsidRPr="000C4D2E">
              <w:t>-</w:t>
            </w:r>
          </w:p>
        </w:tc>
        <w:tc>
          <w:tcPr>
            <w:tcW w:w="1058" w:type="dxa"/>
            <w:gridSpan w:val="2"/>
            <w:tcBorders>
              <w:top w:val="single" w:sz="2" w:space="0" w:color="B1B4B6"/>
              <w:bottom w:val="single" w:sz="2" w:space="0" w:color="B1B4B6"/>
            </w:tcBorders>
          </w:tcPr>
          <w:p w14:paraId="0E2B1B3B" w14:textId="77777777" w:rsidR="00A9407D" w:rsidRPr="000C4D2E" w:rsidRDefault="00A9407D" w:rsidP="00115B8C">
            <w:pPr>
              <w:jc w:val="center"/>
            </w:pPr>
            <w:r w:rsidRPr="000C4D2E">
              <w:t>22 346</w:t>
            </w:r>
          </w:p>
        </w:tc>
        <w:tc>
          <w:tcPr>
            <w:tcW w:w="846" w:type="dxa"/>
            <w:gridSpan w:val="2"/>
            <w:tcBorders>
              <w:top w:val="single" w:sz="2" w:space="0" w:color="B1B4B6"/>
              <w:bottom w:val="single" w:sz="2" w:space="0" w:color="B1B4B6"/>
            </w:tcBorders>
          </w:tcPr>
          <w:p w14:paraId="26C0533E" w14:textId="77777777" w:rsidR="00A9407D" w:rsidRPr="000C4D2E" w:rsidRDefault="00A9407D" w:rsidP="00115B8C">
            <w:pPr>
              <w:jc w:val="center"/>
            </w:pPr>
            <w:r w:rsidRPr="000C4D2E">
              <w:t>77 316</w:t>
            </w:r>
          </w:p>
        </w:tc>
        <w:tc>
          <w:tcPr>
            <w:tcW w:w="992" w:type="dxa"/>
            <w:gridSpan w:val="2"/>
            <w:tcBorders>
              <w:top w:val="single" w:sz="2" w:space="0" w:color="B1B4B6"/>
              <w:bottom w:val="single" w:sz="2" w:space="0" w:color="B1B4B6"/>
            </w:tcBorders>
            <w:shd w:val="clear" w:color="auto" w:fill="E1ECF7"/>
          </w:tcPr>
          <w:p w14:paraId="3B463CD4" w14:textId="77777777" w:rsidR="00A9407D" w:rsidRPr="000C4D2E" w:rsidRDefault="00A9407D" w:rsidP="00115B8C">
            <w:pPr>
              <w:jc w:val="center"/>
            </w:pPr>
            <w:r w:rsidRPr="000C4D2E">
              <w:t>99 662</w:t>
            </w:r>
          </w:p>
        </w:tc>
        <w:tc>
          <w:tcPr>
            <w:tcW w:w="850" w:type="dxa"/>
            <w:gridSpan w:val="2"/>
            <w:tcBorders>
              <w:top w:val="single" w:sz="2" w:space="0" w:color="B1B4B6"/>
              <w:bottom w:val="single" w:sz="2" w:space="0" w:color="B1B4B6"/>
            </w:tcBorders>
          </w:tcPr>
          <w:p w14:paraId="1098598D" w14:textId="77777777" w:rsidR="00A9407D" w:rsidRPr="000C4D2E" w:rsidRDefault="00A9407D" w:rsidP="00115B8C">
            <w:pPr>
              <w:jc w:val="center"/>
            </w:pPr>
            <w:r w:rsidRPr="000C4D2E">
              <w:t>99 662</w:t>
            </w:r>
          </w:p>
        </w:tc>
        <w:tc>
          <w:tcPr>
            <w:tcW w:w="851" w:type="dxa"/>
            <w:tcBorders>
              <w:top w:val="single" w:sz="2" w:space="0" w:color="B1B4B6"/>
              <w:bottom w:val="single" w:sz="2" w:space="0" w:color="B1B4B6"/>
            </w:tcBorders>
          </w:tcPr>
          <w:p w14:paraId="3FB0231B" w14:textId="77777777" w:rsidR="00A9407D" w:rsidRPr="000C4D2E" w:rsidRDefault="00A9407D" w:rsidP="00115B8C">
            <w:pPr>
              <w:jc w:val="center"/>
            </w:pPr>
            <w:r w:rsidRPr="000C4D2E">
              <w:t>-</w:t>
            </w:r>
          </w:p>
        </w:tc>
        <w:tc>
          <w:tcPr>
            <w:tcW w:w="992" w:type="dxa"/>
            <w:gridSpan w:val="2"/>
            <w:tcBorders>
              <w:top w:val="single" w:sz="2" w:space="0" w:color="B1B4B6"/>
              <w:bottom w:val="single" w:sz="2" w:space="0" w:color="B1B4B6"/>
            </w:tcBorders>
          </w:tcPr>
          <w:p w14:paraId="633F9514" w14:textId="77777777" w:rsidR="00A9407D" w:rsidRPr="000C4D2E" w:rsidRDefault="00A9407D" w:rsidP="00115B8C">
            <w:pPr>
              <w:jc w:val="center"/>
            </w:pPr>
            <w:r w:rsidRPr="000C4D2E">
              <w:t>-</w:t>
            </w:r>
          </w:p>
        </w:tc>
        <w:tc>
          <w:tcPr>
            <w:tcW w:w="992" w:type="dxa"/>
            <w:gridSpan w:val="2"/>
            <w:tcBorders>
              <w:top w:val="single" w:sz="2" w:space="0" w:color="B1B4B6"/>
              <w:bottom w:val="single" w:sz="2" w:space="0" w:color="B1B4B6"/>
            </w:tcBorders>
          </w:tcPr>
          <w:p w14:paraId="19470B0B" w14:textId="77777777" w:rsidR="00A9407D" w:rsidRPr="000C4D2E" w:rsidRDefault="00A9407D" w:rsidP="00115B8C">
            <w:pPr>
              <w:jc w:val="center"/>
            </w:pPr>
            <w:r w:rsidRPr="000C4D2E">
              <w:t>-</w:t>
            </w:r>
          </w:p>
        </w:tc>
        <w:tc>
          <w:tcPr>
            <w:tcW w:w="705" w:type="dxa"/>
            <w:gridSpan w:val="2"/>
            <w:tcBorders>
              <w:top w:val="single" w:sz="2" w:space="0" w:color="B1B4B6"/>
              <w:bottom w:val="single" w:sz="2" w:space="0" w:color="B1B4B6"/>
            </w:tcBorders>
          </w:tcPr>
          <w:p w14:paraId="557F5240" w14:textId="77777777" w:rsidR="00A9407D" w:rsidRPr="000C4D2E" w:rsidRDefault="00A9407D" w:rsidP="00115B8C">
            <w:pPr>
              <w:jc w:val="center"/>
            </w:pPr>
            <w:r w:rsidRPr="000C4D2E">
              <w:t>-</w:t>
            </w:r>
          </w:p>
        </w:tc>
      </w:tr>
      <w:tr w:rsidR="00C6650C" w:rsidRPr="000C4D2E" w14:paraId="59786BA2" w14:textId="77777777" w:rsidTr="0074174B">
        <w:trPr>
          <w:trHeight w:val="380"/>
        </w:trPr>
        <w:tc>
          <w:tcPr>
            <w:tcW w:w="1558" w:type="dxa"/>
            <w:gridSpan w:val="2"/>
            <w:tcBorders>
              <w:top w:val="single" w:sz="2" w:space="0" w:color="B1B4B6"/>
              <w:bottom w:val="single" w:sz="2" w:space="0" w:color="B1B4B6"/>
            </w:tcBorders>
            <w:vAlign w:val="center"/>
          </w:tcPr>
          <w:p w14:paraId="199503F5" w14:textId="77777777" w:rsidR="00A9407D" w:rsidRPr="000C4D2E" w:rsidRDefault="00A9407D" w:rsidP="00EB43A0">
            <w:r w:rsidRPr="000C4D2E">
              <w:t>Restricted cash and cash equivalents</w:t>
            </w:r>
          </w:p>
        </w:tc>
        <w:tc>
          <w:tcPr>
            <w:tcW w:w="850" w:type="dxa"/>
            <w:tcBorders>
              <w:top w:val="single" w:sz="2" w:space="0" w:color="B1B4B6"/>
              <w:bottom w:val="single" w:sz="2" w:space="0" w:color="B1B4B6"/>
            </w:tcBorders>
          </w:tcPr>
          <w:p w14:paraId="04C57D23" w14:textId="77777777" w:rsidR="00A9407D" w:rsidRPr="000C4D2E" w:rsidRDefault="00A9407D" w:rsidP="00115B8C">
            <w:pPr>
              <w:jc w:val="center"/>
            </w:pPr>
            <w:r w:rsidRPr="000C4D2E">
              <w:t>0.32</w:t>
            </w:r>
          </w:p>
        </w:tc>
        <w:tc>
          <w:tcPr>
            <w:tcW w:w="854" w:type="dxa"/>
            <w:gridSpan w:val="2"/>
            <w:tcBorders>
              <w:top w:val="single" w:sz="2" w:space="0" w:color="B1B4B6"/>
              <w:bottom w:val="single" w:sz="2" w:space="0" w:color="B1B4B6"/>
            </w:tcBorders>
            <w:shd w:val="clear" w:color="auto" w:fill="E1ECF7"/>
          </w:tcPr>
          <w:p w14:paraId="275E64DC" w14:textId="77777777" w:rsidR="00A9407D" w:rsidRPr="000C4D2E" w:rsidRDefault="00A9407D" w:rsidP="00115B8C">
            <w:pPr>
              <w:jc w:val="center"/>
            </w:pPr>
            <w:r w:rsidRPr="000C4D2E">
              <w:t>173 738</w:t>
            </w:r>
          </w:p>
        </w:tc>
        <w:tc>
          <w:tcPr>
            <w:tcW w:w="789" w:type="dxa"/>
            <w:gridSpan w:val="2"/>
            <w:tcBorders>
              <w:top w:val="single" w:sz="2" w:space="0" w:color="B1B4B6"/>
              <w:bottom w:val="single" w:sz="2" w:space="0" w:color="B1B4B6"/>
            </w:tcBorders>
          </w:tcPr>
          <w:p w14:paraId="6B5007CA" w14:textId="77777777" w:rsidR="00A9407D" w:rsidRPr="000C4D2E" w:rsidRDefault="00A9407D" w:rsidP="00115B8C">
            <w:pPr>
              <w:jc w:val="center"/>
            </w:pPr>
            <w:r w:rsidRPr="000C4D2E">
              <w:t>-</w:t>
            </w:r>
          </w:p>
        </w:tc>
        <w:tc>
          <w:tcPr>
            <w:tcW w:w="1058" w:type="dxa"/>
            <w:gridSpan w:val="2"/>
            <w:tcBorders>
              <w:top w:val="single" w:sz="2" w:space="0" w:color="B1B4B6"/>
              <w:bottom w:val="single" w:sz="2" w:space="0" w:color="B1B4B6"/>
            </w:tcBorders>
          </w:tcPr>
          <w:p w14:paraId="7847AF3D" w14:textId="77777777" w:rsidR="00A9407D" w:rsidRPr="000C4D2E" w:rsidRDefault="00A9407D" w:rsidP="00115B8C">
            <w:pPr>
              <w:jc w:val="center"/>
            </w:pPr>
            <w:r w:rsidRPr="000C4D2E">
              <w:t>-</w:t>
            </w:r>
          </w:p>
        </w:tc>
        <w:tc>
          <w:tcPr>
            <w:tcW w:w="846" w:type="dxa"/>
            <w:gridSpan w:val="2"/>
            <w:tcBorders>
              <w:top w:val="single" w:sz="2" w:space="0" w:color="B1B4B6"/>
              <w:bottom w:val="single" w:sz="2" w:space="0" w:color="B1B4B6"/>
            </w:tcBorders>
          </w:tcPr>
          <w:p w14:paraId="711AB5DC" w14:textId="77777777" w:rsidR="00A9407D" w:rsidRPr="000C4D2E" w:rsidRDefault="00A9407D" w:rsidP="00115B8C">
            <w:pPr>
              <w:jc w:val="center"/>
            </w:pPr>
            <w:r w:rsidRPr="000C4D2E">
              <w:t>173 738</w:t>
            </w:r>
          </w:p>
        </w:tc>
        <w:tc>
          <w:tcPr>
            <w:tcW w:w="992" w:type="dxa"/>
            <w:gridSpan w:val="2"/>
            <w:tcBorders>
              <w:top w:val="single" w:sz="2" w:space="0" w:color="B1B4B6"/>
              <w:bottom w:val="single" w:sz="2" w:space="0" w:color="B1B4B6"/>
            </w:tcBorders>
            <w:shd w:val="clear" w:color="auto" w:fill="E1ECF7"/>
          </w:tcPr>
          <w:p w14:paraId="28BFBF1F" w14:textId="77777777" w:rsidR="00A9407D" w:rsidRPr="000C4D2E" w:rsidRDefault="00A9407D" w:rsidP="00115B8C">
            <w:pPr>
              <w:jc w:val="center"/>
            </w:pPr>
            <w:r w:rsidRPr="000C4D2E">
              <w:t>173 738</w:t>
            </w:r>
          </w:p>
        </w:tc>
        <w:tc>
          <w:tcPr>
            <w:tcW w:w="850" w:type="dxa"/>
            <w:gridSpan w:val="2"/>
            <w:tcBorders>
              <w:top w:val="single" w:sz="2" w:space="0" w:color="B1B4B6"/>
              <w:bottom w:val="single" w:sz="2" w:space="0" w:color="B1B4B6"/>
            </w:tcBorders>
          </w:tcPr>
          <w:p w14:paraId="5F13C806" w14:textId="77777777" w:rsidR="00A9407D" w:rsidRPr="000C4D2E" w:rsidRDefault="00A9407D" w:rsidP="00115B8C">
            <w:pPr>
              <w:jc w:val="center"/>
            </w:pPr>
            <w:r w:rsidRPr="000C4D2E">
              <w:t>173 738</w:t>
            </w:r>
          </w:p>
        </w:tc>
        <w:tc>
          <w:tcPr>
            <w:tcW w:w="851" w:type="dxa"/>
            <w:tcBorders>
              <w:top w:val="single" w:sz="2" w:space="0" w:color="B1B4B6"/>
              <w:bottom w:val="single" w:sz="2" w:space="0" w:color="B1B4B6"/>
            </w:tcBorders>
          </w:tcPr>
          <w:p w14:paraId="14ED7E20" w14:textId="77777777" w:rsidR="00A9407D" w:rsidRPr="000C4D2E" w:rsidRDefault="00A9407D" w:rsidP="00115B8C">
            <w:pPr>
              <w:jc w:val="center"/>
            </w:pPr>
            <w:r w:rsidRPr="000C4D2E">
              <w:t>-</w:t>
            </w:r>
          </w:p>
        </w:tc>
        <w:tc>
          <w:tcPr>
            <w:tcW w:w="992" w:type="dxa"/>
            <w:gridSpan w:val="2"/>
            <w:tcBorders>
              <w:top w:val="single" w:sz="2" w:space="0" w:color="B1B4B6"/>
              <w:bottom w:val="single" w:sz="2" w:space="0" w:color="B1B4B6"/>
            </w:tcBorders>
          </w:tcPr>
          <w:p w14:paraId="760C5356" w14:textId="77777777" w:rsidR="00A9407D" w:rsidRPr="000C4D2E" w:rsidRDefault="00A9407D" w:rsidP="00115B8C">
            <w:pPr>
              <w:jc w:val="center"/>
            </w:pPr>
            <w:r w:rsidRPr="000C4D2E">
              <w:t>-</w:t>
            </w:r>
          </w:p>
        </w:tc>
        <w:tc>
          <w:tcPr>
            <w:tcW w:w="992" w:type="dxa"/>
            <w:gridSpan w:val="2"/>
            <w:tcBorders>
              <w:top w:val="single" w:sz="2" w:space="0" w:color="B1B4B6"/>
              <w:bottom w:val="single" w:sz="2" w:space="0" w:color="B1B4B6"/>
            </w:tcBorders>
          </w:tcPr>
          <w:p w14:paraId="51E5EF8B" w14:textId="77777777" w:rsidR="00A9407D" w:rsidRPr="000C4D2E" w:rsidRDefault="00A9407D" w:rsidP="00115B8C">
            <w:pPr>
              <w:jc w:val="center"/>
            </w:pPr>
            <w:r w:rsidRPr="000C4D2E">
              <w:t>-</w:t>
            </w:r>
          </w:p>
        </w:tc>
        <w:tc>
          <w:tcPr>
            <w:tcW w:w="705" w:type="dxa"/>
            <w:gridSpan w:val="2"/>
            <w:tcBorders>
              <w:top w:val="single" w:sz="2" w:space="0" w:color="B1B4B6"/>
              <w:bottom w:val="single" w:sz="2" w:space="0" w:color="B1B4B6"/>
            </w:tcBorders>
          </w:tcPr>
          <w:p w14:paraId="7D239783" w14:textId="77777777" w:rsidR="00A9407D" w:rsidRPr="000C4D2E" w:rsidRDefault="00A9407D" w:rsidP="00115B8C">
            <w:pPr>
              <w:jc w:val="center"/>
            </w:pPr>
            <w:r w:rsidRPr="000C4D2E">
              <w:t>-</w:t>
            </w:r>
          </w:p>
        </w:tc>
      </w:tr>
      <w:tr w:rsidR="00C6650C" w:rsidRPr="000C4D2E" w14:paraId="421DC54E" w14:textId="77777777" w:rsidTr="0074174B">
        <w:trPr>
          <w:trHeight w:val="380"/>
        </w:trPr>
        <w:tc>
          <w:tcPr>
            <w:tcW w:w="1558" w:type="dxa"/>
            <w:gridSpan w:val="2"/>
            <w:tcBorders>
              <w:top w:val="single" w:sz="2" w:space="0" w:color="B1B4B6"/>
              <w:bottom w:val="single" w:sz="2" w:space="0" w:color="B1B4B6"/>
            </w:tcBorders>
          </w:tcPr>
          <w:p w14:paraId="7BC6072E" w14:textId="77777777" w:rsidR="00A9407D" w:rsidRPr="000C4D2E" w:rsidRDefault="00A9407D" w:rsidP="00A9407D">
            <w:r w:rsidRPr="000C4D2E">
              <w:t>Receivables(i)</w:t>
            </w:r>
          </w:p>
        </w:tc>
        <w:tc>
          <w:tcPr>
            <w:tcW w:w="850" w:type="dxa"/>
            <w:tcBorders>
              <w:top w:val="single" w:sz="2" w:space="0" w:color="B1B4B6"/>
              <w:bottom w:val="single" w:sz="2" w:space="0" w:color="B1B4B6"/>
            </w:tcBorders>
          </w:tcPr>
          <w:p w14:paraId="770E6E09" w14:textId="77777777" w:rsidR="00A9407D" w:rsidRPr="000C4D2E" w:rsidRDefault="00A9407D" w:rsidP="00F37189">
            <w:pPr>
              <w:jc w:val="center"/>
            </w:pPr>
            <w:r w:rsidRPr="000C4D2E">
              <w:t>-</w:t>
            </w:r>
          </w:p>
        </w:tc>
        <w:tc>
          <w:tcPr>
            <w:tcW w:w="854" w:type="dxa"/>
            <w:gridSpan w:val="2"/>
            <w:tcBorders>
              <w:top w:val="single" w:sz="2" w:space="0" w:color="B1B4B6"/>
              <w:bottom w:val="single" w:sz="2" w:space="0" w:color="B1B4B6"/>
            </w:tcBorders>
            <w:shd w:val="clear" w:color="auto" w:fill="E1ECF7"/>
          </w:tcPr>
          <w:p w14:paraId="7FA0590F" w14:textId="77777777" w:rsidR="00A9407D" w:rsidRPr="000C4D2E" w:rsidRDefault="00A9407D" w:rsidP="00A9407D">
            <w:r w:rsidRPr="000C4D2E">
              <w:t>5 880</w:t>
            </w:r>
          </w:p>
        </w:tc>
        <w:tc>
          <w:tcPr>
            <w:tcW w:w="789" w:type="dxa"/>
            <w:gridSpan w:val="2"/>
            <w:tcBorders>
              <w:top w:val="single" w:sz="2" w:space="0" w:color="B1B4B6"/>
              <w:bottom w:val="single" w:sz="2" w:space="0" w:color="B1B4B6"/>
            </w:tcBorders>
          </w:tcPr>
          <w:p w14:paraId="45859626" w14:textId="77777777" w:rsidR="00A9407D" w:rsidRPr="000C4D2E" w:rsidRDefault="00A9407D" w:rsidP="00A9407D">
            <w:r w:rsidRPr="000C4D2E">
              <w:t>-</w:t>
            </w:r>
          </w:p>
        </w:tc>
        <w:tc>
          <w:tcPr>
            <w:tcW w:w="1058" w:type="dxa"/>
            <w:gridSpan w:val="2"/>
            <w:tcBorders>
              <w:top w:val="single" w:sz="2" w:space="0" w:color="B1B4B6"/>
              <w:bottom w:val="single" w:sz="2" w:space="0" w:color="B1B4B6"/>
            </w:tcBorders>
          </w:tcPr>
          <w:p w14:paraId="30DE19D4" w14:textId="77777777" w:rsidR="00A9407D" w:rsidRPr="000C4D2E" w:rsidRDefault="00A9407D" w:rsidP="00A9407D">
            <w:r w:rsidRPr="000C4D2E">
              <w:t>-</w:t>
            </w:r>
          </w:p>
        </w:tc>
        <w:tc>
          <w:tcPr>
            <w:tcW w:w="846" w:type="dxa"/>
            <w:gridSpan w:val="2"/>
            <w:tcBorders>
              <w:top w:val="single" w:sz="2" w:space="0" w:color="B1B4B6"/>
              <w:bottom w:val="single" w:sz="2" w:space="0" w:color="B1B4B6"/>
            </w:tcBorders>
          </w:tcPr>
          <w:p w14:paraId="5391B4AE" w14:textId="77777777" w:rsidR="00A9407D" w:rsidRPr="000C4D2E" w:rsidRDefault="00A9407D" w:rsidP="00A9407D">
            <w:r w:rsidRPr="000C4D2E">
              <w:t>5 880</w:t>
            </w:r>
          </w:p>
        </w:tc>
        <w:tc>
          <w:tcPr>
            <w:tcW w:w="992" w:type="dxa"/>
            <w:gridSpan w:val="2"/>
            <w:tcBorders>
              <w:top w:val="single" w:sz="2" w:space="0" w:color="B1B4B6"/>
              <w:bottom w:val="single" w:sz="2" w:space="0" w:color="B1B4B6"/>
            </w:tcBorders>
            <w:shd w:val="clear" w:color="auto" w:fill="E1ECF7"/>
          </w:tcPr>
          <w:p w14:paraId="17CD48D0" w14:textId="77777777" w:rsidR="00A9407D" w:rsidRPr="000C4D2E" w:rsidRDefault="00A9407D" w:rsidP="00A9407D">
            <w:r w:rsidRPr="000C4D2E">
              <w:t>5 880</w:t>
            </w:r>
          </w:p>
        </w:tc>
        <w:tc>
          <w:tcPr>
            <w:tcW w:w="850" w:type="dxa"/>
            <w:gridSpan w:val="2"/>
            <w:tcBorders>
              <w:top w:val="single" w:sz="2" w:space="0" w:color="B1B4B6"/>
              <w:bottom w:val="single" w:sz="2" w:space="0" w:color="B1B4B6"/>
            </w:tcBorders>
          </w:tcPr>
          <w:p w14:paraId="396EFF9F" w14:textId="77777777" w:rsidR="00A9407D" w:rsidRPr="000C4D2E" w:rsidRDefault="00A9407D" w:rsidP="00A9407D">
            <w:r w:rsidRPr="000C4D2E">
              <w:t>5 880</w:t>
            </w:r>
          </w:p>
        </w:tc>
        <w:tc>
          <w:tcPr>
            <w:tcW w:w="851" w:type="dxa"/>
            <w:tcBorders>
              <w:top w:val="single" w:sz="2" w:space="0" w:color="B1B4B6"/>
              <w:bottom w:val="single" w:sz="2" w:space="0" w:color="B1B4B6"/>
            </w:tcBorders>
          </w:tcPr>
          <w:p w14:paraId="7251491B" w14:textId="77777777" w:rsidR="00A9407D" w:rsidRPr="000C4D2E" w:rsidRDefault="00A9407D" w:rsidP="00A9407D">
            <w:r w:rsidRPr="000C4D2E">
              <w:t>-</w:t>
            </w:r>
          </w:p>
        </w:tc>
        <w:tc>
          <w:tcPr>
            <w:tcW w:w="992" w:type="dxa"/>
            <w:gridSpan w:val="2"/>
            <w:tcBorders>
              <w:top w:val="single" w:sz="2" w:space="0" w:color="B1B4B6"/>
              <w:bottom w:val="single" w:sz="2" w:space="0" w:color="B1B4B6"/>
            </w:tcBorders>
          </w:tcPr>
          <w:p w14:paraId="336E828D" w14:textId="77777777" w:rsidR="00A9407D" w:rsidRPr="000C4D2E" w:rsidRDefault="00A9407D" w:rsidP="00A9407D">
            <w:r w:rsidRPr="000C4D2E">
              <w:t>-</w:t>
            </w:r>
          </w:p>
        </w:tc>
        <w:tc>
          <w:tcPr>
            <w:tcW w:w="992" w:type="dxa"/>
            <w:gridSpan w:val="2"/>
            <w:tcBorders>
              <w:top w:val="single" w:sz="2" w:space="0" w:color="B1B4B6"/>
              <w:bottom w:val="single" w:sz="2" w:space="0" w:color="B1B4B6"/>
            </w:tcBorders>
          </w:tcPr>
          <w:p w14:paraId="31932ADF" w14:textId="77777777" w:rsidR="00A9407D" w:rsidRPr="000C4D2E" w:rsidRDefault="00A9407D" w:rsidP="00A9407D">
            <w:r w:rsidRPr="000C4D2E">
              <w:t>-</w:t>
            </w:r>
          </w:p>
        </w:tc>
        <w:tc>
          <w:tcPr>
            <w:tcW w:w="705" w:type="dxa"/>
            <w:gridSpan w:val="2"/>
            <w:tcBorders>
              <w:top w:val="single" w:sz="2" w:space="0" w:color="B1B4B6"/>
              <w:bottom w:val="single" w:sz="2" w:space="0" w:color="B1B4B6"/>
            </w:tcBorders>
          </w:tcPr>
          <w:p w14:paraId="75E08A12" w14:textId="77777777" w:rsidR="00A9407D" w:rsidRPr="000C4D2E" w:rsidRDefault="00A9407D" w:rsidP="00A9407D">
            <w:r w:rsidRPr="000C4D2E">
              <w:t>-</w:t>
            </w:r>
          </w:p>
        </w:tc>
      </w:tr>
      <w:tr w:rsidR="00C6650C" w:rsidRPr="000C4D2E" w14:paraId="1CDC5C7F" w14:textId="77777777" w:rsidTr="0074174B">
        <w:trPr>
          <w:trHeight w:val="380"/>
        </w:trPr>
        <w:tc>
          <w:tcPr>
            <w:tcW w:w="1558" w:type="dxa"/>
            <w:gridSpan w:val="2"/>
            <w:tcBorders>
              <w:top w:val="single" w:sz="2" w:space="0" w:color="B1B4B6"/>
              <w:bottom w:val="single" w:sz="2" w:space="0" w:color="B1B4B6"/>
            </w:tcBorders>
          </w:tcPr>
          <w:p w14:paraId="0B27296A" w14:textId="77777777" w:rsidR="00A9407D" w:rsidRPr="000C4D2E" w:rsidRDefault="00A9407D" w:rsidP="00A9407D">
            <w:r w:rsidRPr="000C4D2E">
              <w:t>Amounts receivable for services</w:t>
            </w:r>
          </w:p>
        </w:tc>
        <w:tc>
          <w:tcPr>
            <w:tcW w:w="850" w:type="dxa"/>
            <w:tcBorders>
              <w:top w:val="single" w:sz="2" w:space="0" w:color="B1B4B6"/>
              <w:bottom w:val="single" w:sz="2" w:space="0" w:color="B1B4B6"/>
            </w:tcBorders>
          </w:tcPr>
          <w:p w14:paraId="786C8672" w14:textId="77777777" w:rsidR="00A9407D" w:rsidRPr="000C4D2E" w:rsidRDefault="00A9407D" w:rsidP="0074174B">
            <w:pPr>
              <w:jc w:val="center"/>
            </w:pPr>
            <w:r w:rsidRPr="000C4D2E">
              <w:t>-</w:t>
            </w:r>
          </w:p>
        </w:tc>
        <w:tc>
          <w:tcPr>
            <w:tcW w:w="854" w:type="dxa"/>
            <w:gridSpan w:val="2"/>
            <w:tcBorders>
              <w:top w:val="single" w:sz="2" w:space="0" w:color="B1B4B6"/>
              <w:bottom w:val="single" w:sz="2" w:space="0" w:color="B1B4B6"/>
            </w:tcBorders>
            <w:shd w:val="clear" w:color="auto" w:fill="E1ECF7"/>
          </w:tcPr>
          <w:p w14:paraId="766EB36E" w14:textId="77777777" w:rsidR="00A9407D" w:rsidRPr="000C4D2E" w:rsidRDefault="00A9407D" w:rsidP="0074174B">
            <w:r w:rsidRPr="000C4D2E">
              <w:t>301 057</w:t>
            </w:r>
          </w:p>
        </w:tc>
        <w:tc>
          <w:tcPr>
            <w:tcW w:w="789" w:type="dxa"/>
            <w:gridSpan w:val="2"/>
            <w:tcBorders>
              <w:top w:val="single" w:sz="2" w:space="0" w:color="B1B4B6"/>
              <w:bottom w:val="single" w:sz="2" w:space="0" w:color="B1B4B6"/>
            </w:tcBorders>
          </w:tcPr>
          <w:p w14:paraId="0FE67215" w14:textId="77777777" w:rsidR="00A9407D" w:rsidRPr="000C4D2E" w:rsidRDefault="00A9407D" w:rsidP="0074174B">
            <w:pPr>
              <w:jc w:val="center"/>
            </w:pPr>
            <w:r w:rsidRPr="000C4D2E">
              <w:t>-</w:t>
            </w:r>
          </w:p>
        </w:tc>
        <w:tc>
          <w:tcPr>
            <w:tcW w:w="1058" w:type="dxa"/>
            <w:gridSpan w:val="2"/>
            <w:tcBorders>
              <w:top w:val="single" w:sz="2" w:space="0" w:color="B1B4B6"/>
              <w:bottom w:val="single" w:sz="2" w:space="0" w:color="B1B4B6"/>
            </w:tcBorders>
          </w:tcPr>
          <w:p w14:paraId="16B3517E" w14:textId="77777777" w:rsidR="00A9407D" w:rsidRPr="000C4D2E" w:rsidRDefault="00A9407D" w:rsidP="0074174B">
            <w:pPr>
              <w:jc w:val="center"/>
            </w:pPr>
            <w:r w:rsidRPr="000C4D2E">
              <w:t>-</w:t>
            </w:r>
          </w:p>
        </w:tc>
        <w:tc>
          <w:tcPr>
            <w:tcW w:w="846" w:type="dxa"/>
            <w:gridSpan w:val="2"/>
            <w:tcBorders>
              <w:top w:val="single" w:sz="2" w:space="0" w:color="B1B4B6"/>
              <w:bottom w:val="single" w:sz="2" w:space="0" w:color="B1B4B6"/>
            </w:tcBorders>
          </w:tcPr>
          <w:p w14:paraId="784A1BA6" w14:textId="77777777" w:rsidR="00A9407D" w:rsidRPr="000C4D2E" w:rsidRDefault="00A9407D" w:rsidP="0074174B">
            <w:pPr>
              <w:jc w:val="center"/>
            </w:pPr>
            <w:r w:rsidRPr="000C4D2E">
              <w:t>301 057</w:t>
            </w:r>
          </w:p>
        </w:tc>
        <w:tc>
          <w:tcPr>
            <w:tcW w:w="992" w:type="dxa"/>
            <w:gridSpan w:val="2"/>
            <w:tcBorders>
              <w:top w:val="single" w:sz="2" w:space="0" w:color="B1B4B6"/>
              <w:bottom w:val="single" w:sz="2" w:space="0" w:color="B1B4B6"/>
            </w:tcBorders>
            <w:shd w:val="clear" w:color="auto" w:fill="E1ECF7"/>
          </w:tcPr>
          <w:p w14:paraId="4E139714" w14:textId="77777777" w:rsidR="00A9407D" w:rsidRPr="000C4D2E" w:rsidRDefault="00A9407D" w:rsidP="0074174B">
            <w:pPr>
              <w:jc w:val="center"/>
            </w:pPr>
            <w:r w:rsidRPr="000C4D2E">
              <w:t>301 057</w:t>
            </w:r>
          </w:p>
        </w:tc>
        <w:tc>
          <w:tcPr>
            <w:tcW w:w="850" w:type="dxa"/>
            <w:gridSpan w:val="2"/>
            <w:tcBorders>
              <w:top w:val="single" w:sz="2" w:space="0" w:color="B1B4B6"/>
              <w:bottom w:val="single" w:sz="2" w:space="0" w:color="B1B4B6"/>
            </w:tcBorders>
          </w:tcPr>
          <w:p w14:paraId="6097CA22" w14:textId="77777777" w:rsidR="00A9407D" w:rsidRPr="000C4D2E" w:rsidRDefault="00A9407D" w:rsidP="0074174B">
            <w:pPr>
              <w:jc w:val="center"/>
            </w:pPr>
            <w:r w:rsidRPr="000C4D2E">
              <w:t>-</w:t>
            </w:r>
          </w:p>
        </w:tc>
        <w:tc>
          <w:tcPr>
            <w:tcW w:w="851" w:type="dxa"/>
            <w:tcBorders>
              <w:top w:val="single" w:sz="2" w:space="0" w:color="B1B4B6"/>
              <w:bottom w:val="single" w:sz="2" w:space="0" w:color="B1B4B6"/>
            </w:tcBorders>
          </w:tcPr>
          <w:p w14:paraId="3A325B76" w14:textId="77777777" w:rsidR="00A9407D" w:rsidRPr="000C4D2E" w:rsidRDefault="00A9407D" w:rsidP="0074174B">
            <w:pPr>
              <w:jc w:val="center"/>
            </w:pPr>
            <w:r w:rsidRPr="000C4D2E">
              <w:t>-</w:t>
            </w:r>
          </w:p>
        </w:tc>
        <w:tc>
          <w:tcPr>
            <w:tcW w:w="992" w:type="dxa"/>
            <w:gridSpan w:val="2"/>
            <w:tcBorders>
              <w:top w:val="single" w:sz="2" w:space="0" w:color="B1B4B6"/>
              <w:bottom w:val="single" w:sz="2" w:space="0" w:color="B1B4B6"/>
            </w:tcBorders>
          </w:tcPr>
          <w:p w14:paraId="38EB80EE" w14:textId="77777777" w:rsidR="00A9407D" w:rsidRPr="000C4D2E" w:rsidRDefault="00A9407D" w:rsidP="0074174B">
            <w:pPr>
              <w:jc w:val="center"/>
            </w:pPr>
            <w:r w:rsidRPr="000C4D2E">
              <w:t>-</w:t>
            </w:r>
          </w:p>
        </w:tc>
        <w:tc>
          <w:tcPr>
            <w:tcW w:w="992" w:type="dxa"/>
            <w:gridSpan w:val="2"/>
            <w:tcBorders>
              <w:top w:val="single" w:sz="2" w:space="0" w:color="B1B4B6"/>
              <w:bottom w:val="single" w:sz="2" w:space="0" w:color="B1B4B6"/>
            </w:tcBorders>
          </w:tcPr>
          <w:p w14:paraId="3DBDF3BE" w14:textId="77777777" w:rsidR="00A9407D" w:rsidRPr="000C4D2E" w:rsidRDefault="00A9407D" w:rsidP="0074174B">
            <w:pPr>
              <w:jc w:val="center"/>
            </w:pPr>
            <w:r w:rsidRPr="000C4D2E">
              <w:t>301 057</w:t>
            </w:r>
          </w:p>
        </w:tc>
        <w:tc>
          <w:tcPr>
            <w:tcW w:w="705" w:type="dxa"/>
            <w:gridSpan w:val="2"/>
            <w:tcBorders>
              <w:top w:val="single" w:sz="2" w:space="0" w:color="B1B4B6"/>
              <w:bottom w:val="single" w:sz="2" w:space="0" w:color="B1B4B6"/>
            </w:tcBorders>
          </w:tcPr>
          <w:p w14:paraId="3B3C8C3A" w14:textId="77777777" w:rsidR="00A9407D" w:rsidRPr="000C4D2E" w:rsidRDefault="00A9407D" w:rsidP="0074174B">
            <w:pPr>
              <w:jc w:val="center"/>
            </w:pPr>
            <w:r w:rsidRPr="000C4D2E">
              <w:t>-</w:t>
            </w:r>
          </w:p>
        </w:tc>
      </w:tr>
      <w:tr w:rsidR="001B0D02" w:rsidRPr="000C4D2E" w14:paraId="4CDFCFC3" w14:textId="77777777" w:rsidTr="0074174B">
        <w:trPr>
          <w:trHeight w:val="411"/>
        </w:trPr>
        <w:tc>
          <w:tcPr>
            <w:tcW w:w="1558" w:type="dxa"/>
            <w:gridSpan w:val="2"/>
            <w:tcBorders>
              <w:top w:val="single" w:sz="2" w:space="0" w:color="B1B4B6"/>
              <w:bottom w:val="single" w:sz="8" w:space="0" w:color="008CCC"/>
            </w:tcBorders>
            <w:shd w:val="clear" w:color="auto" w:fill="auto"/>
          </w:tcPr>
          <w:p w14:paraId="4CD53C4B" w14:textId="77777777" w:rsidR="001B0D02" w:rsidRPr="000C4D2E" w:rsidRDefault="001B0D02" w:rsidP="00A9407D"/>
        </w:tc>
        <w:tc>
          <w:tcPr>
            <w:tcW w:w="850" w:type="dxa"/>
            <w:tcBorders>
              <w:top w:val="single" w:sz="2" w:space="0" w:color="B1B4B6"/>
              <w:bottom w:val="single" w:sz="8" w:space="0" w:color="008CCC"/>
            </w:tcBorders>
            <w:shd w:val="clear" w:color="auto" w:fill="auto"/>
          </w:tcPr>
          <w:p w14:paraId="74EA48AE" w14:textId="411878EC" w:rsidR="001B0D02" w:rsidRPr="000C4D2E" w:rsidRDefault="001B0D02" w:rsidP="0074174B">
            <w:pPr>
              <w:jc w:val="center"/>
            </w:pPr>
          </w:p>
        </w:tc>
        <w:tc>
          <w:tcPr>
            <w:tcW w:w="854" w:type="dxa"/>
            <w:gridSpan w:val="2"/>
            <w:tcBorders>
              <w:top w:val="single" w:sz="2" w:space="0" w:color="B1B4B6"/>
              <w:bottom w:val="single" w:sz="8" w:space="0" w:color="008CCC"/>
            </w:tcBorders>
            <w:shd w:val="clear" w:color="auto" w:fill="E1ECF7"/>
          </w:tcPr>
          <w:p w14:paraId="2B76E004" w14:textId="62E3BCFD" w:rsidR="001B0D02" w:rsidRPr="000C4D2E" w:rsidRDefault="001B0D02" w:rsidP="0074174B">
            <w:pPr>
              <w:jc w:val="center"/>
            </w:pPr>
            <w:r w:rsidRPr="000C4D2E">
              <w:t>580 337</w:t>
            </w:r>
          </w:p>
        </w:tc>
        <w:tc>
          <w:tcPr>
            <w:tcW w:w="789" w:type="dxa"/>
            <w:gridSpan w:val="2"/>
            <w:tcBorders>
              <w:top w:val="single" w:sz="2" w:space="0" w:color="B1B4B6"/>
              <w:bottom w:val="single" w:sz="8" w:space="0" w:color="008CCC"/>
            </w:tcBorders>
          </w:tcPr>
          <w:p w14:paraId="0A7CB9F8" w14:textId="77777777" w:rsidR="001B0D02" w:rsidRPr="000C4D2E" w:rsidRDefault="001B0D02" w:rsidP="0074174B">
            <w:pPr>
              <w:jc w:val="center"/>
            </w:pPr>
            <w:r w:rsidRPr="000C4D2E">
              <w:t>-</w:t>
            </w:r>
          </w:p>
        </w:tc>
        <w:tc>
          <w:tcPr>
            <w:tcW w:w="1058" w:type="dxa"/>
            <w:gridSpan w:val="2"/>
            <w:tcBorders>
              <w:top w:val="single" w:sz="2" w:space="0" w:color="B1B4B6"/>
              <w:bottom w:val="single" w:sz="8" w:space="0" w:color="008CCC"/>
            </w:tcBorders>
          </w:tcPr>
          <w:p w14:paraId="6DF721A1" w14:textId="77777777" w:rsidR="001B0D02" w:rsidRPr="000C4D2E" w:rsidRDefault="001B0D02" w:rsidP="0074174B">
            <w:pPr>
              <w:jc w:val="center"/>
            </w:pPr>
            <w:r w:rsidRPr="000C4D2E">
              <w:t>22 346</w:t>
            </w:r>
          </w:p>
        </w:tc>
        <w:tc>
          <w:tcPr>
            <w:tcW w:w="846" w:type="dxa"/>
            <w:gridSpan w:val="2"/>
            <w:tcBorders>
              <w:top w:val="single" w:sz="2" w:space="0" w:color="B1B4B6"/>
              <w:bottom w:val="single" w:sz="8" w:space="0" w:color="008CCC"/>
            </w:tcBorders>
          </w:tcPr>
          <w:p w14:paraId="3CD202B8" w14:textId="77777777" w:rsidR="001B0D02" w:rsidRPr="000C4D2E" w:rsidRDefault="001B0D02" w:rsidP="0074174B">
            <w:pPr>
              <w:jc w:val="center"/>
            </w:pPr>
            <w:r w:rsidRPr="000C4D2E">
              <w:t>557 991</w:t>
            </w:r>
          </w:p>
        </w:tc>
        <w:tc>
          <w:tcPr>
            <w:tcW w:w="992" w:type="dxa"/>
            <w:gridSpan w:val="2"/>
            <w:tcBorders>
              <w:top w:val="single" w:sz="2" w:space="0" w:color="B1B4B6"/>
              <w:bottom w:val="single" w:sz="8" w:space="0" w:color="008CCC"/>
            </w:tcBorders>
            <w:shd w:val="clear" w:color="auto" w:fill="E1ECF7"/>
          </w:tcPr>
          <w:p w14:paraId="5FBF0F9A" w14:textId="77777777" w:rsidR="001B0D02" w:rsidRPr="000C4D2E" w:rsidRDefault="001B0D02" w:rsidP="0074174B">
            <w:pPr>
              <w:jc w:val="center"/>
            </w:pPr>
            <w:r w:rsidRPr="000C4D2E">
              <w:t>580 337</w:t>
            </w:r>
          </w:p>
        </w:tc>
        <w:tc>
          <w:tcPr>
            <w:tcW w:w="850" w:type="dxa"/>
            <w:gridSpan w:val="2"/>
            <w:tcBorders>
              <w:top w:val="single" w:sz="2" w:space="0" w:color="B1B4B6"/>
              <w:bottom w:val="single" w:sz="8" w:space="0" w:color="008CCC"/>
            </w:tcBorders>
          </w:tcPr>
          <w:p w14:paraId="3FC68114" w14:textId="77777777" w:rsidR="001B0D02" w:rsidRPr="000C4D2E" w:rsidRDefault="001B0D02" w:rsidP="0074174B">
            <w:pPr>
              <w:jc w:val="center"/>
            </w:pPr>
            <w:r w:rsidRPr="000C4D2E">
              <w:t>279 280</w:t>
            </w:r>
          </w:p>
        </w:tc>
        <w:tc>
          <w:tcPr>
            <w:tcW w:w="851" w:type="dxa"/>
            <w:tcBorders>
              <w:top w:val="single" w:sz="2" w:space="0" w:color="B1B4B6"/>
              <w:bottom w:val="single" w:sz="8" w:space="0" w:color="008CCC"/>
            </w:tcBorders>
          </w:tcPr>
          <w:p w14:paraId="3D52B8F4" w14:textId="77777777" w:rsidR="001B0D02" w:rsidRPr="000C4D2E" w:rsidRDefault="001B0D02" w:rsidP="0074174B">
            <w:pPr>
              <w:jc w:val="center"/>
            </w:pPr>
            <w:r w:rsidRPr="000C4D2E">
              <w:t>-</w:t>
            </w:r>
          </w:p>
        </w:tc>
        <w:tc>
          <w:tcPr>
            <w:tcW w:w="992" w:type="dxa"/>
            <w:gridSpan w:val="2"/>
            <w:tcBorders>
              <w:top w:val="single" w:sz="2" w:space="0" w:color="B1B4B6"/>
              <w:bottom w:val="single" w:sz="8" w:space="0" w:color="008CCC"/>
            </w:tcBorders>
          </w:tcPr>
          <w:p w14:paraId="298E3691" w14:textId="77777777" w:rsidR="001B0D02" w:rsidRPr="000C4D2E" w:rsidRDefault="001B0D02" w:rsidP="0074174B">
            <w:pPr>
              <w:jc w:val="center"/>
            </w:pPr>
            <w:r w:rsidRPr="000C4D2E">
              <w:t>-</w:t>
            </w:r>
          </w:p>
        </w:tc>
        <w:tc>
          <w:tcPr>
            <w:tcW w:w="992" w:type="dxa"/>
            <w:gridSpan w:val="2"/>
            <w:tcBorders>
              <w:top w:val="single" w:sz="2" w:space="0" w:color="B1B4B6"/>
              <w:bottom w:val="single" w:sz="8" w:space="0" w:color="008CCC"/>
            </w:tcBorders>
          </w:tcPr>
          <w:p w14:paraId="4FD02EEB" w14:textId="77777777" w:rsidR="001B0D02" w:rsidRPr="000C4D2E" w:rsidRDefault="001B0D02" w:rsidP="0074174B">
            <w:pPr>
              <w:jc w:val="center"/>
            </w:pPr>
            <w:r w:rsidRPr="000C4D2E">
              <w:t>301 057</w:t>
            </w:r>
          </w:p>
        </w:tc>
        <w:tc>
          <w:tcPr>
            <w:tcW w:w="705" w:type="dxa"/>
            <w:gridSpan w:val="2"/>
            <w:tcBorders>
              <w:top w:val="single" w:sz="2" w:space="0" w:color="B1B4B6"/>
              <w:bottom w:val="single" w:sz="8" w:space="0" w:color="008CCC"/>
            </w:tcBorders>
          </w:tcPr>
          <w:p w14:paraId="00A4C9D6" w14:textId="77777777" w:rsidR="001B0D02" w:rsidRPr="000C4D2E" w:rsidRDefault="001B0D02" w:rsidP="0074174B">
            <w:pPr>
              <w:jc w:val="center"/>
            </w:pPr>
            <w:r w:rsidRPr="000C4D2E">
              <w:t>-</w:t>
            </w:r>
          </w:p>
        </w:tc>
      </w:tr>
      <w:tr w:rsidR="001B0D02" w:rsidRPr="000C4D2E" w14:paraId="3B394A58" w14:textId="77777777" w:rsidTr="0074174B">
        <w:trPr>
          <w:trHeight w:val="541"/>
        </w:trPr>
        <w:tc>
          <w:tcPr>
            <w:tcW w:w="1558" w:type="dxa"/>
            <w:gridSpan w:val="2"/>
            <w:tcBorders>
              <w:top w:val="single" w:sz="8" w:space="0" w:color="008CCC"/>
              <w:bottom w:val="single" w:sz="8" w:space="0" w:color="D0CECE" w:themeColor="background2" w:themeShade="E6"/>
            </w:tcBorders>
            <w:shd w:val="clear" w:color="auto" w:fill="auto"/>
          </w:tcPr>
          <w:p w14:paraId="41324E72" w14:textId="77777777" w:rsidR="001B0D02" w:rsidRPr="000C4D2E" w:rsidRDefault="001B0D02" w:rsidP="00A9407D">
            <w:r w:rsidRPr="000C4D2E">
              <w:t>Financial Liabilities</w:t>
            </w:r>
          </w:p>
        </w:tc>
        <w:tc>
          <w:tcPr>
            <w:tcW w:w="850" w:type="dxa"/>
            <w:tcBorders>
              <w:top w:val="single" w:sz="8" w:space="0" w:color="008CCC"/>
              <w:bottom w:val="single" w:sz="8" w:space="0" w:color="D0CECE" w:themeColor="background2" w:themeShade="E6"/>
            </w:tcBorders>
            <w:shd w:val="clear" w:color="auto" w:fill="auto"/>
          </w:tcPr>
          <w:p w14:paraId="0F76C363" w14:textId="77777777" w:rsidR="001B0D02" w:rsidRPr="000C4D2E" w:rsidRDefault="001B0D02" w:rsidP="0074174B">
            <w:pPr>
              <w:jc w:val="center"/>
            </w:pPr>
          </w:p>
        </w:tc>
        <w:tc>
          <w:tcPr>
            <w:tcW w:w="854" w:type="dxa"/>
            <w:gridSpan w:val="2"/>
            <w:tcBorders>
              <w:top w:val="single" w:sz="8" w:space="0" w:color="008CCC"/>
              <w:bottom w:val="single" w:sz="8" w:space="0" w:color="D0CECE" w:themeColor="background2" w:themeShade="E6"/>
            </w:tcBorders>
            <w:shd w:val="clear" w:color="auto" w:fill="E1ECF7"/>
          </w:tcPr>
          <w:p w14:paraId="41F85237" w14:textId="7EDA1579" w:rsidR="001B0D02" w:rsidRPr="000C4D2E" w:rsidRDefault="001B0D02" w:rsidP="0074174B">
            <w:pPr>
              <w:jc w:val="center"/>
            </w:pPr>
          </w:p>
        </w:tc>
        <w:tc>
          <w:tcPr>
            <w:tcW w:w="2693" w:type="dxa"/>
            <w:gridSpan w:val="6"/>
            <w:tcBorders>
              <w:top w:val="single" w:sz="8" w:space="0" w:color="008CCC"/>
              <w:bottom w:val="single" w:sz="8" w:space="0" w:color="D0CECE" w:themeColor="background2" w:themeShade="E6"/>
            </w:tcBorders>
          </w:tcPr>
          <w:p w14:paraId="6E76E9E9" w14:textId="77777777" w:rsidR="001B0D02" w:rsidRPr="000C4D2E" w:rsidRDefault="001B0D02" w:rsidP="0074174B">
            <w:pPr>
              <w:jc w:val="center"/>
            </w:pPr>
          </w:p>
        </w:tc>
        <w:tc>
          <w:tcPr>
            <w:tcW w:w="992" w:type="dxa"/>
            <w:gridSpan w:val="2"/>
            <w:tcBorders>
              <w:top w:val="single" w:sz="8" w:space="0" w:color="008CCC"/>
              <w:bottom w:val="single" w:sz="8" w:space="0" w:color="D0CECE" w:themeColor="background2" w:themeShade="E6"/>
            </w:tcBorders>
            <w:shd w:val="clear" w:color="auto" w:fill="E1ECF7"/>
          </w:tcPr>
          <w:p w14:paraId="62F878FE" w14:textId="77777777" w:rsidR="001B0D02" w:rsidRPr="000C4D2E" w:rsidRDefault="001B0D02" w:rsidP="0074174B">
            <w:pPr>
              <w:jc w:val="center"/>
            </w:pPr>
          </w:p>
        </w:tc>
        <w:tc>
          <w:tcPr>
            <w:tcW w:w="4390" w:type="dxa"/>
            <w:gridSpan w:val="9"/>
            <w:tcBorders>
              <w:top w:val="single" w:sz="8" w:space="0" w:color="008CCC"/>
              <w:bottom w:val="single" w:sz="8" w:space="0" w:color="D0CECE" w:themeColor="background2" w:themeShade="E6"/>
            </w:tcBorders>
          </w:tcPr>
          <w:p w14:paraId="71469118" w14:textId="77777777" w:rsidR="001B0D02" w:rsidRPr="000C4D2E" w:rsidRDefault="001B0D02" w:rsidP="0074174B">
            <w:pPr>
              <w:jc w:val="center"/>
            </w:pPr>
          </w:p>
        </w:tc>
      </w:tr>
      <w:tr w:rsidR="00C6650C" w:rsidRPr="000C4D2E" w14:paraId="26CF0892" w14:textId="77777777" w:rsidTr="0074174B">
        <w:trPr>
          <w:trHeight w:val="380"/>
        </w:trPr>
        <w:tc>
          <w:tcPr>
            <w:tcW w:w="1558" w:type="dxa"/>
            <w:gridSpan w:val="2"/>
            <w:tcBorders>
              <w:top w:val="single" w:sz="8" w:space="0" w:color="D0CECE" w:themeColor="background2" w:themeShade="E6"/>
              <w:bottom w:val="single" w:sz="2" w:space="0" w:color="B1B4B6"/>
            </w:tcBorders>
          </w:tcPr>
          <w:p w14:paraId="1FE5D8EE" w14:textId="77777777" w:rsidR="00A9407D" w:rsidRPr="000C4D2E" w:rsidRDefault="00A9407D" w:rsidP="00A9407D">
            <w:r w:rsidRPr="000C4D2E">
              <w:t>Payables</w:t>
            </w:r>
          </w:p>
        </w:tc>
        <w:tc>
          <w:tcPr>
            <w:tcW w:w="850" w:type="dxa"/>
            <w:tcBorders>
              <w:top w:val="single" w:sz="8" w:space="0" w:color="D0CECE" w:themeColor="background2" w:themeShade="E6"/>
              <w:bottom w:val="single" w:sz="2" w:space="0" w:color="B1B4B6"/>
            </w:tcBorders>
          </w:tcPr>
          <w:p w14:paraId="4FBFD676" w14:textId="77777777" w:rsidR="00A9407D" w:rsidRPr="000C4D2E" w:rsidRDefault="00A9407D" w:rsidP="0074174B">
            <w:pPr>
              <w:jc w:val="center"/>
            </w:pPr>
            <w:r w:rsidRPr="000C4D2E">
              <w:t>-</w:t>
            </w:r>
          </w:p>
        </w:tc>
        <w:tc>
          <w:tcPr>
            <w:tcW w:w="854" w:type="dxa"/>
            <w:gridSpan w:val="2"/>
            <w:tcBorders>
              <w:top w:val="single" w:sz="8" w:space="0" w:color="D0CECE" w:themeColor="background2" w:themeShade="E6"/>
              <w:bottom w:val="single" w:sz="8" w:space="0" w:color="008CCC"/>
            </w:tcBorders>
            <w:shd w:val="clear" w:color="auto" w:fill="E1ECF7"/>
          </w:tcPr>
          <w:p w14:paraId="0D9348F5" w14:textId="77777777" w:rsidR="00A9407D" w:rsidRPr="000C4D2E" w:rsidRDefault="00A9407D" w:rsidP="0074174B">
            <w:r w:rsidRPr="000C4D2E">
              <w:t>16 444</w:t>
            </w:r>
          </w:p>
        </w:tc>
        <w:tc>
          <w:tcPr>
            <w:tcW w:w="789" w:type="dxa"/>
            <w:gridSpan w:val="2"/>
            <w:tcBorders>
              <w:top w:val="single" w:sz="8" w:space="0" w:color="D0CECE" w:themeColor="background2" w:themeShade="E6"/>
              <w:bottom w:val="single" w:sz="2" w:space="0" w:color="B1B4B6"/>
            </w:tcBorders>
          </w:tcPr>
          <w:p w14:paraId="66629B8B" w14:textId="77777777" w:rsidR="00A9407D" w:rsidRPr="000C4D2E" w:rsidRDefault="00A9407D" w:rsidP="0074174B">
            <w:pPr>
              <w:jc w:val="center"/>
            </w:pPr>
            <w:r w:rsidRPr="000C4D2E">
              <w:t>-</w:t>
            </w:r>
          </w:p>
        </w:tc>
        <w:tc>
          <w:tcPr>
            <w:tcW w:w="1058" w:type="dxa"/>
            <w:gridSpan w:val="2"/>
            <w:tcBorders>
              <w:top w:val="single" w:sz="8" w:space="0" w:color="D0CECE" w:themeColor="background2" w:themeShade="E6"/>
              <w:bottom w:val="single" w:sz="2" w:space="0" w:color="B1B4B6"/>
            </w:tcBorders>
          </w:tcPr>
          <w:p w14:paraId="6FF61AB4" w14:textId="77777777" w:rsidR="00A9407D" w:rsidRPr="000C4D2E" w:rsidRDefault="00A9407D" w:rsidP="0074174B">
            <w:pPr>
              <w:jc w:val="center"/>
            </w:pPr>
            <w:r w:rsidRPr="000C4D2E">
              <w:t>-</w:t>
            </w:r>
          </w:p>
        </w:tc>
        <w:tc>
          <w:tcPr>
            <w:tcW w:w="846" w:type="dxa"/>
            <w:gridSpan w:val="2"/>
            <w:tcBorders>
              <w:top w:val="single" w:sz="8" w:space="0" w:color="D0CECE" w:themeColor="background2" w:themeShade="E6"/>
              <w:bottom w:val="single" w:sz="2" w:space="0" w:color="B1B4B6"/>
            </w:tcBorders>
          </w:tcPr>
          <w:p w14:paraId="4F6B6B38" w14:textId="77777777" w:rsidR="00A9407D" w:rsidRPr="000C4D2E" w:rsidRDefault="00A9407D" w:rsidP="0074174B">
            <w:pPr>
              <w:jc w:val="center"/>
            </w:pPr>
            <w:r w:rsidRPr="000C4D2E">
              <w:t>16 444</w:t>
            </w:r>
          </w:p>
        </w:tc>
        <w:tc>
          <w:tcPr>
            <w:tcW w:w="992" w:type="dxa"/>
            <w:gridSpan w:val="2"/>
            <w:tcBorders>
              <w:top w:val="single" w:sz="8" w:space="0" w:color="D0CECE" w:themeColor="background2" w:themeShade="E6"/>
              <w:bottom w:val="single" w:sz="2" w:space="0" w:color="B1B4B6"/>
            </w:tcBorders>
            <w:shd w:val="clear" w:color="auto" w:fill="E1ECF7"/>
          </w:tcPr>
          <w:p w14:paraId="66FD18AF" w14:textId="77777777" w:rsidR="00A9407D" w:rsidRPr="000C4D2E" w:rsidRDefault="00A9407D" w:rsidP="0074174B">
            <w:pPr>
              <w:jc w:val="center"/>
            </w:pPr>
            <w:r w:rsidRPr="000C4D2E">
              <w:t>16 444</w:t>
            </w:r>
          </w:p>
        </w:tc>
        <w:tc>
          <w:tcPr>
            <w:tcW w:w="850" w:type="dxa"/>
            <w:gridSpan w:val="2"/>
            <w:tcBorders>
              <w:top w:val="single" w:sz="8" w:space="0" w:color="D0CECE" w:themeColor="background2" w:themeShade="E6"/>
              <w:bottom w:val="single" w:sz="2" w:space="0" w:color="B1B4B6"/>
            </w:tcBorders>
          </w:tcPr>
          <w:p w14:paraId="16A8ED82" w14:textId="77777777" w:rsidR="00A9407D" w:rsidRPr="000C4D2E" w:rsidRDefault="00A9407D" w:rsidP="0074174B">
            <w:pPr>
              <w:jc w:val="center"/>
            </w:pPr>
            <w:r w:rsidRPr="000C4D2E">
              <w:t>16 444</w:t>
            </w:r>
          </w:p>
        </w:tc>
        <w:tc>
          <w:tcPr>
            <w:tcW w:w="851" w:type="dxa"/>
            <w:tcBorders>
              <w:top w:val="single" w:sz="8" w:space="0" w:color="D0CECE" w:themeColor="background2" w:themeShade="E6"/>
              <w:bottom w:val="single" w:sz="2" w:space="0" w:color="B1B4B6"/>
            </w:tcBorders>
          </w:tcPr>
          <w:p w14:paraId="69AC5856" w14:textId="77777777" w:rsidR="00A9407D" w:rsidRPr="000C4D2E" w:rsidRDefault="00A9407D" w:rsidP="0074174B">
            <w:pPr>
              <w:jc w:val="center"/>
            </w:pPr>
            <w:r w:rsidRPr="000C4D2E">
              <w:t>-</w:t>
            </w:r>
          </w:p>
        </w:tc>
        <w:tc>
          <w:tcPr>
            <w:tcW w:w="992" w:type="dxa"/>
            <w:gridSpan w:val="2"/>
            <w:tcBorders>
              <w:top w:val="single" w:sz="8" w:space="0" w:color="D0CECE" w:themeColor="background2" w:themeShade="E6"/>
              <w:bottom w:val="single" w:sz="2" w:space="0" w:color="B1B4B6"/>
            </w:tcBorders>
          </w:tcPr>
          <w:p w14:paraId="13C5B95B" w14:textId="77777777" w:rsidR="00A9407D" w:rsidRPr="000C4D2E" w:rsidRDefault="00A9407D" w:rsidP="0074174B">
            <w:pPr>
              <w:jc w:val="center"/>
            </w:pPr>
            <w:r w:rsidRPr="000C4D2E">
              <w:t>-</w:t>
            </w:r>
          </w:p>
        </w:tc>
        <w:tc>
          <w:tcPr>
            <w:tcW w:w="992" w:type="dxa"/>
            <w:gridSpan w:val="2"/>
            <w:tcBorders>
              <w:top w:val="single" w:sz="8" w:space="0" w:color="D0CECE" w:themeColor="background2" w:themeShade="E6"/>
              <w:bottom w:val="single" w:sz="2" w:space="0" w:color="B1B4B6"/>
            </w:tcBorders>
          </w:tcPr>
          <w:p w14:paraId="236490EE" w14:textId="77777777" w:rsidR="00A9407D" w:rsidRPr="000C4D2E" w:rsidRDefault="00A9407D" w:rsidP="0074174B">
            <w:pPr>
              <w:jc w:val="center"/>
            </w:pPr>
            <w:r w:rsidRPr="000C4D2E">
              <w:t>-</w:t>
            </w:r>
          </w:p>
        </w:tc>
        <w:tc>
          <w:tcPr>
            <w:tcW w:w="705" w:type="dxa"/>
            <w:gridSpan w:val="2"/>
            <w:tcBorders>
              <w:top w:val="single" w:sz="8" w:space="0" w:color="D0CECE" w:themeColor="background2" w:themeShade="E6"/>
              <w:bottom w:val="single" w:sz="2" w:space="0" w:color="B1B4B6"/>
            </w:tcBorders>
          </w:tcPr>
          <w:p w14:paraId="6418CF21" w14:textId="77777777" w:rsidR="00A9407D" w:rsidRPr="000C4D2E" w:rsidRDefault="00A9407D" w:rsidP="0074174B">
            <w:pPr>
              <w:jc w:val="center"/>
            </w:pPr>
            <w:r w:rsidRPr="000C4D2E">
              <w:t>-</w:t>
            </w:r>
          </w:p>
        </w:tc>
      </w:tr>
      <w:tr w:rsidR="00C6650C" w:rsidRPr="000C4D2E" w14:paraId="02A1899F" w14:textId="77777777" w:rsidTr="0074174B">
        <w:trPr>
          <w:trHeight w:val="380"/>
        </w:trPr>
        <w:tc>
          <w:tcPr>
            <w:tcW w:w="1558" w:type="dxa"/>
            <w:gridSpan w:val="2"/>
            <w:tcBorders>
              <w:top w:val="single" w:sz="2" w:space="0" w:color="B1B4B6"/>
              <w:bottom w:val="single" w:sz="2" w:space="0" w:color="B1B4B6"/>
            </w:tcBorders>
          </w:tcPr>
          <w:p w14:paraId="6F888BDF" w14:textId="77777777" w:rsidR="00A9407D" w:rsidRPr="000C4D2E" w:rsidRDefault="00A9407D" w:rsidP="00A9407D">
            <w:r w:rsidRPr="000C4D2E">
              <w:t>Lease liabilities</w:t>
            </w:r>
          </w:p>
        </w:tc>
        <w:tc>
          <w:tcPr>
            <w:tcW w:w="850" w:type="dxa"/>
            <w:tcBorders>
              <w:top w:val="single" w:sz="2" w:space="0" w:color="B1B4B6"/>
              <w:bottom w:val="single" w:sz="2" w:space="0" w:color="B1B4B6"/>
            </w:tcBorders>
          </w:tcPr>
          <w:p w14:paraId="646AEB1C" w14:textId="77777777" w:rsidR="00A9407D" w:rsidRPr="000C4D2E" w:rsidRDefault="00A9407D" w:rsidP="0074174B">
            <w:pPr>
              <w:jc w:val="center"/>
            </w:pPr>
            <w:r w:rsidRPr="000C4D2E">
              <w:t>1.90</w:t>
            </w:r>
          </w:p>
        </w:tc>
        <w:tc>
          <w:tcPr>
            <w:tcW w:w="854" w:type="dxa"/>
            <w:gridSpan w:val="2"/>
            <w:tcBorders>
              <w:top w:val="single" w:sz="8" w:space="0" w:color="008CCC"/>
              <w:bottom w:val="single" w:sz="2" w:space="0" w:color="B1B4B6"/>
            </w:tcBorders>
            <w:shd w:val="clear" w:color="auto" w:fill="E1ECF7"/>
          </w:tcPr>
          <w:p w14:paraId="74CA902C" w14:textId="77777777" w:rsidR="00A9407D" w:rsidRPr="000C4D2E" w:rsidRDefault="00A9407D" w:rsidP="0074174B">
            <w:r w:rsidRPr="000C4D2E">
              <w:t>6 111</w:t>
            </w:r>
          </w:p>
        </w:tc>
        <w:tc>
          <w:tcPr>
            <w:tcW w:w="789" w:type="dxa"/>
            <w:gridSpan w:val="2"/>
            <w:tcBorders>
              <w:top w:val="single" w:sz="2" w:space="0" w:color="B1B4B6"/>
              <w:bottom w:val="single" w:sz="2" w:space="0" w:color="B1B4B6"/>
            </w:tcBorders>
          </w:tcPr>
          <w:p w14:paraId="1A09E39E" w14:textId="77777777" w:rsidR="00A9407D" w:rsidRPr="000C4D2E" w:rsidRDefault="00A9407D" w:rsidP="0074174B">
            <w:pPr>
              <w:jc w:val="center"/>
            </w:pPr>
            <w:r w:rsidRPr="000C4D2E">
              <w:t>6 111</w:t>
            </w:r>
          </w:p>
        </w:tc>
        <w:tc>
          <w:tcPr>
            <w:tcW w:w="1058" w:type="dxa"/>
            <w:gridSpan w:val="2"/>
            <w:tcBorders>
              <w:top w:val="single" w:sz="2" w:space="0" w:color="B1B4B6"/>
              <w:bottom w:val="single" w:sz="2" w:space="0" w:color="B1B4B6"/>
            </w:tcBorders>
          </w:tcPr>
          <w:p w14:paraId="086DF327" w14:textId="77777777" w:rsidR="00A9407D" w:rsidRPr="000C4D2E" w:rsidRDefault="00A9407D" w:rsidP="0074174B">
            <w:pPr>
              <w:jc w:val="center"/>
            </w:pPr>
            <w:r w:rsidRPr="000C4D2E">
              <w:t>-</w:t>
            </w:r>
          </w:p>
        </w:tc>
        <w:tc>
          <w:tcPr>
            <w:tcW w:w="846" w:type="dxa"/>
            <w:gridSpan w:val="2"/>
            <w:tcBorders>
              <w:top w:val="single" w:sz="2" w:space="0" w:color="B1B4B6"/>
              <w:bottom w:val="single" w:sz="2" w:space="0" w:color="B1B4B6"/>
            </w:tcBorders>
          </w:tcPr>
          <w:p w14:paraId="7D15CEF8" w14:textId="77777777" w:rsidR="00A9407D" w:rsidRPr="000C4D2E" w:rsidRDefault="00A9407D" w:rsidP="0074174B">
            <w:pPr>
              <w:jc w:val="center"/>
            </w:pPr>
            <w:r w:rsidRPr="000C4D2E">
              <w:t>-</w:t>
            </w:r>
          </w:p>
        </w:tc>
        <w:tc>
          <w:tcPr>
            <w:tcW w:w="992" w:type="dxa"/>
            <w:gridSpan w:val="2"/>
            <w:tcBorders>
              <w:top w:val="single" w:sz="2" w:space="0" w:color="B1B4B6"/>
              <w:bottom w:val="single" w:sz="2" w:space="0" w:color="B1B4B6"/>
            </w:tcBorders>
            <w:shd w:val="clear" w:color="auto" w:fill="E1ECF7"/>
          </w:tcPr>
          <w:p w14:paraId="48B1FBF3" w14:textId="77777777" w:rsidR="00A9407D" w:rsidRPr="000C4D2E" w:rsidRDefault="00A9407D" w:rsidP="0074174B">
            <w:pPr>
              <w:jc w:val="center"/>
            </w:pPr>
            <w:r w:rsidRPr="000C4D2E">
              <w:t>6 303</w:t>
            </w:r>
          </w:p>
        </w:tc>
        <w:tc>
          <w:tcPr>
            <w:tcW w:w="850" w:type="dxa"/>
            <w:gridSpan w:val="2"/>
            <w:tcBorders>
              <w:top w:val="single" w:sz="2" w:space="0" w:color="B1B4B6"/>
              <w:bottom w:val="single" w:sz="2" w:space="0" w:color="B1B4B6"/>
            </w:tcBorders>
          </w:tcPr>
          <w:p w14:paraId="6F1B7CDB" w14:textId="77777777" w:rsidR="00A9407D" w:rsidRPr="000C4D2E" w:rsidRDefault="00A9407D" w:rsidP="0074174B">
            <w:pPr>
              <w:jc w:val="center"/>
            </w:pPr>
            <w:r w:rsidRPr="000C4D2E">
              <w:t>300</w:t>
            </w:r>
          </w:p>
        </w:tc>
        <w:tc>
          <w:tcPr>
            <w:tcW w:w="851" w:type="dxa"/>
            <w:tcBorders>
              <w:top w:val="single" w:sz="2" w:space="0" w:color="B1B4B6"/>
              <w:bottom w:val="single" w:sz="2" w:space="0" w:color="B1B4B6"/>
            </w:tcBorders>
          </w:tcPr>
          <w:p w14:paraId="0C91C6C3" w14:textId="77777777" w:rsidR="00A9407D" w:rsidRPr="000C4D2E" w:rsidRDefault="00A9407D" w:rsidP="0074174B">
            <w:pPr>
              <w:jc w:val="center"/>
            </w:pPr>
            <w:r w:rsidRPr="000C4D2E">
              <w:t>464</w:t>
            </w:r>
          </w:p>
        </w:tc>
        <w:tc>
          <w:tcPr>
            <w:tcW w:w="992" w:type="dxa"/>
            <w:gridSpan w:val="2"/>
            <w:tcBorders>
              <w:top w:val="single" w:sz="2" w:space="0" w:color="B1B4B6"/>
              <w:bottom w:val="single" w:sz="2" w:space="0" w:color="B1B4B6"/>
            </w:tcBorders>
          </w:tcPr>
          <w:p w14:paraId="4F82DB37" w14:textId="77777777" w:rsidR="00A9407D" w:rsidRPr="000C4D2E" w:rsidRDefault="00A9407D" w:rsidP="0074174B">
            <w:pPr>
              <w:jc w:val="center"/>
            </w:pPr>
            <w:r w:rsidRPr="000C4D2E">
              <w:t>1 781</w:t>
            </w:r>
          </w:p>
        </w:tc>
        <w:tc>
          <w:tcPr>
            <w:tcW w:w="992" w:type="dxa"/>
            <w:gridSpan w:val="2"/>
            <w:tcBorders>
              <w:top w:val="single" w:sz="2" w:space="0" w:color="B1B4B6"/>
              <w:bottom w:val="single" w:sz="2" w:space="0" w:color="B1B4B6"/>
            </w:tcBorders>
          </w:tcPr>
          <w:p w14:paraId="6A20A58B" w14:textId="77777777" w:rsidR="00A9407D" w:rsidRPr="000C4D2E" w:rsidRDefault="00A9407D" w:rsidP="0074174B">
            <w:pPr>
              <w:jc w:val="center"/>
            </w:pPr>
            <w:r w:rsidRPr="000C4D2E">
              <w:t>3 712</w:t>
            </w:r>
          </w:p>
        </w:tc>
        <w:tc>
          <w:tcPr>
            <w:tcW w:w="705" w:type="dxa"/>
            <w:gridSpan w:val="2"/>
            <w:tcBorders>
              <w:top w:val="single" w:sz="2" w:space="0" w:color="B1B4B6"/>
              <w:bottom w:val="single" w:sz="2" w:space="0" w:color="B1B4B6"/>
            </w:tcBorders>
          </w:tcPr>
          <w:p w14:paraId="017BBA2A" w14:textId="77777777" w:rsidR="00A9407D" w:rsidRPr="000C4D2E" w:rsidRDefault="00A9407D" w:rsidP="0074174B">
            <w:pPr>
              <w:jc w:val="center"/>
            </w:pPr>
            <w:r w:rsidRPr="000C4D2E">
              <w:t>46</w:t>
            </w:r>
          </w:p>
        </w:tc>
      </w:tr>
      <w:tr w:rsidR="00C6650C" w:rsidRPr="000C4D2E" w14:paraId="52B1C8CA" w14:textId="77777777" w:rsidTr="0074174B">
        <w:trPr>
          <w:trHeight w:val="416"/>
        </w:trPr>
        <w:tc>
          <w:tcPr>
            <w:tcW w:w="1558" w:type="dxa"/>
            <w:gridSpan w:val="2"/>
            <w:tcBorders>
              <w:top w:val="single" w:sz="2" w:space="0" w:color="B1B4B6"/>
              <w:bottom w:val="single" w:sz="2" w:space="0" w:color="B1B4B6"/>
            </w:tcBorders>
          </w:tcPr>
          <w:p w14:paraId="0A293A42" w14:textId="77777777" w:rsidR="00A9407D" w:rsidRPr="000C4D2E" w:rsidRDefault="00A9407D" w:rsidP="00A9407D">
            <w:r w:rsidRPr="000C4D2E">
              <w:t>Other current liabilities</w:t>
            </w:r>
          </w:p>
        </w:tc>
        <w:tc>
          <w:tcPr>
            <w:tcW w:w="850" w:type="dxa"/>
            <w:tcBorders>
              <w:top w:val="single" w:sz="2" w:space="0" w:color="B1B4B6"/>
              <w:bottom w:val="single" w:sz="2" w:space="0" w:color="B1B4B6"/>
            </w:tcBorders>
          </w:tcPr>
          <w:p w14:paraId="6AACBC5E" w14:textId="77777777" w:rsidR="00A9407D" w:rsidRPr="000C4D2E" w:rsidRDefault="00A9407D" w:rsidP="0074174B">
            <w:pPr>
              <w:jc w:val="center"/>
            </w:pPr>
            <w:r w:rsidRPr="000C4D2E">
              <w:t>-</w:t>
            </w:r>
          </w:p>
        </w:tc>
        <w:tc>
          <w:tcPr>
            <w:tcW w:w="854" w:type="dxa"/>
            <w:gridSpan w:val="2"/>
            <w:tcBorders>
              <w:top w:val="single" w:sz="2" w:space="0" w:color="B1B4B6"/>
              <w:bottom w:val="single" w:sz="2" w:space="0" w:color="B1B4B6"/>
            </w:tcBorders>
            <w:shd w:val="clear" w:color="auto" w:fill="E1ECF7"/>
          </w:tcPr>
          <w:p w14:paraId="7FC35129" w14:textId="77777777" w:rsidR="00A9407D" w:rsidRPr="000C4D2E" w:rsidRDefault="00A9407D" w:rsidP="0074174B">
            <w:r w:rsidRPr="000C4D2E">
              <w:t>380</w:t>
            </w:r>
          </w:p>
        </w:tc>
        <w:tc>
          <w:tcPr>
            <w:tcW w:w="789" w:type="dxa"/>
            <w:gridSpan w:val="2"/>
            <w:tcBorders>
              <w:top w:val="single" w:sz="2" w:space="0" w:color="B1B4B6"/>
              <w:bottom w:val="single" w:sz="2" w:space="0" w:color="B1B4B6"/>
            </w:tcBorders>
          </w:tcPr>
          <w:p w14:paraId="030D9207" w14:textId="77777777" w:rsidR="00A9407D" w:rsidRPr="000C4D2E" w:rsidRDefault="00A9407D" w:rsidP="0074174B">
            <w:pPr>
              <w:jc w:val="center"/>
            </w:pPr>
            <w:r w:rsidRPr="000C4D2E">
              <w:t>-</w:t>
            </w:r>
          </w:p>
        </w:tc>
        <w:tc>
          <w:tcPr>
            <w:tcW w:w="1058" w:type="dxa"/>
            <w:gridSpan w:val="2"/>
            <w:tcBorders>
              <w:top w:val="single" w:sz="2" w:space="0" w:color="B1B4B6"/>
              <w:bottom w:val="single" w:sz="2" w:space="0" w:color="B1B4B6"/>
            </w:tcBorders>
          </w:tcPr>
          <w:p w14:paraId="3AA7BB09" w14:textId="77777777" w:rsidR="00A9407D" w:rsidRPr="000C4D2E" w:rsidRDefault="00A9407D" w:rsidP="0074174B">
            <w:pPr>
              <w:jc w:val="center"/>
            </w:pPr>
            <w:r w:rsidRPr="000C4D2E">
              <w:t>-</w:t>
            </w:r>
          </w:p>
        </w:tc>
        <w:tc>
          <w:tcPr>
            <w:tcW w:w="846" w:type="dxa"/>
            <w:gridSpan w:val="2"/>
            <w:tcBorders>
              <w:top w:val="single" w:sz="2" w:space="0" w:color="B1B4B6"/>
              <w:bottom w:val="single" w:sz="2" w:space="0" w:color="B1B4B6"/>
            </w:tcBorders>
          </w:tcPr>
          <w:p w14:paraId="4FBF0D5B" w14:textId="77777777" w:rsidR="00A9407D" w:rsidRPr="000C4D2E" w:rsidRDefault="00A9407D" w:rsidP="0074174B">
            <w:pPr>
              <w:jc w:val="center"/>
            </w:pPr>
            <w:r w:rsidRPr="000C4D2E">
              <w:t>380</w:t>
            </w:r>
          </w:p>
        </w:tc>
        <w:tc>
          <w:tcPr>
            <w:tcW w:w="992" w:type="dxa"/>
            <w:gridSpan w:val="2"/>
            <w:tcBorders>
              <w:top w:val="single" w:sz="2" w:space="0" w:color="B1B4B6"/>
              <w:bottom w:val="single" w:sz="2" w:space="0" w:color="B1B4B6"/>
            </w:tcBorders>
            <w:shd w:val="clear" w:color="auto" w:fill="E1ECF7"/>
          </w:tcPr>
          <w:p w14:paraId="6F7038AB" w14:textId="77777777" w:rsidR="00A9407D" w:rsidRPr="000C4D2E" w:rsidRDefault="00A9407D" w:rsidP="0074174B">
            <w:pPr>
              <w:jc w:val="center"/>
            </w:pPr>
            <w:r w:rsidRPr="000C4D2E">
              <w:t>380</w:t>
            </w:r>
          </w:p>
        </w:tc>
        <w:tc>
          <w:tcPr>
            <w:tcW w:w="850" w:type="dxa"/>
            <w:gridSpan w:val="2"/>
            <w:tcBorders>
              <w:top w:val="single" w:sz="2" w:space="0" w:color="B1B4B6"/>
              <w:bottom w:val="single" w:sz="2" w:space="0" w:color="B1B4B6"/>
            </w:tcBorders>
          </w:tcPr>
          <w:p w14:paraId="3F3AE571" w14:textId="77777777" w:rsidR="00A9407D" w:rsidRPr="000C4D2E" w:rsidRDefault="00A9407D" w:rsidP="0074174B">
            <w:pPr>
              <w:jc w:val="center"/>
            </w:pPr>
            <w:r w:rsidRPr="000C4D2E">
              <w:t>-</w:t>
            </w:r>
          </w:p>
        </w:tc>
        <w:tc>
          <w:tcPr>
            <w:tcW w:w="851" w:type="dxa"/>
            <w:tcBorders>
              <w:top w:val="single" w:sz="2" w:space="0" w:color="B1B4B6"/>
              <w:bottom w:val="single" w:sz="2" w:space="0" w:color="B1B4B6"/>
            </w:tcBorders>
          </w:tcPr>
          <w:p w14:paraId="5180FA7D" w14:textId="77777777" w:rsidR="00A9407D" w:rsidRPr="000C4D2E" w:rsidRDefault="00A9407D" w:rsidP="0074174B">
            <w:pPr>
              <w:jc w:val="center"/>
            </w:pPr>
            <w:r w:rsidRPr="000C4D2E">
              <w:t>380</w:t>
            </w:r>
          </w:p>
        </w:tc>
        <w:tc>
          <w:tcPr>
            <w:tcW w:w="992" w:type="dxa"/>
            <w:gridSpan w:val="2"/>
            <w:tcBorders>
              <w:top w:val="single" w:sz="2" w:space="0" w:color="B1B4B6"/>
              <w:bottom w:val="single" w:sz="2" w:space="0" w:color="B1B4B6"/>
            </w:tcBorders>
          </w:tcPr>
          <w:p w14:paraId="5C167077" w14:textId="77777777" w:rsidR="00A9407D" w:rsidRPr="000C4D2E" w:rsidRDefault="00A9407D" w:rsidP="0074174B">
            <w:pPr>
              <w:jc w:val="center"/>
            </w:pPr>
            <w:r w:rsidRPr="000C4D2E">
              <w:t>-</w:t>
            </w:r>
          </w:p>
        </w:tc>
        <w:tc>
          <w:tcPr>
            <w:tcW w:w="992" w:type="dxa"/>
            <w:gridSpan w:val="2"/>
            <w:tcBorders>
              <w:top w:val="single" w:sz="2" w:space="0" w:color="B1B4B6"/>
              <w:bottom w:val="single" w:sz="2" w:space="0" w:color="B1B4B6"/>
            </w:tcBorders>
          </w:tcPr>
          <w:p w14:paraId="63E56403" w14:textId="77777777" w:rsidR="00A9407D" w:rsidRPr="000C4D2E" w:rsidRDefault="00A9407D" w:rsidP="0074174B">
            <w:pPr>
              <w:jc w:val="center"/>
            </w:pPr>
            <w:r w:rsidRPr="000C4D2E">
              <w:t>-</w:t>
            </w:r>
          </w:p>
        </w:tc>
        <w:tc>
          <w:tcPr>
            <w:tcW w:w="705" w:type="dxa"/>
            <w:gridSpan w:val="2"/>
            <w:tcBorders>
              <w:top w:val="single" w:sz="2" w:space="0" w:color="B1B4B6"/>
              <w:bottom w:val="single" w:sz="2" w:space="0" w:color="B1B4B6"/>
            </w:tcBorders>
          </w:tcPr>
          <w:p w14:paraId="723ABEAC" w14:textId="77777777" w:rsidR="00A9407D" w:rsidRPr="000C4D2E" w:rsidRDefault="00A9407D" w:rsidP="0074174B">
            <w:pPr>
              <w:jc w:val="center"/>
            </w:pPr>
            <w:r w:rsidRPr="000C4D2E">
              <w:t>-</w:t>
            </w:r>
          </w:p>
        </w:tc>
      </w:tr>
      <w:tr w:rsidR="0074174B" w:rsidRPr="000C4D2E" w14:paraId="4318F12B" w14:textId="77777777" w:rsidTr="0074174B">
        <w:trPr>
          <w:trHeight w:val="411"/>
        </w:trPr>
        <w:tc>
          <w:tcPr>
            <w:tcW w:w="1087" w:type="dxa"/>
            <w:tcBorders>
              <w:top w:val="single" w:sz="2" w:space="0" w:color="B1B4B6"/>
              <w:bottom w:val="single" w:sz="8" w:space="0" w:color="008CCC"/>
            </w:tcBorders>
          </w:tcPr>
          <w:p w14:paraId="35EC2EF6" w14:textId="1E1DEBB8" w:rsidR="0074174B" w:rsidRPr="000C4D2E" w:rsidRDefault="0074174B" w:rsidP="0074174B">
            <w:pPr>
              <w:jc w:val="center"/>
            </w:pPr>
          </w:p>
        </w:tc>
        <w:tc>
          <w:tcPr>
            <w:tcW w:w="1323" w:type="dxa"/>
            <w:gridSpan w:val="2"/>
            <w:tcBorders>
              <w:top w:val="single" w:sz="2" w:space="0" w:color="B1B4B6"/>
              <w:bottom w:val="single" w:sz="8" w:space="0" w:color="008CCC"/>
            </w:tcBorders>
          </w:tcPr>
          <w:p w14:paraId="40D268B6" w14:textId="77777777" w:rsidR="0074174B" w:rsidRPr="000C4D2E" w:rsidRDefault="0074174B" w:rsidP="0074174B">
            <w:pPr>
              <w:jc w:val="center"/>
            </w:pPr>
          </w:p>
        </w:tc>
        <w:tc>
          <w:tcPr>
            <w:tcW w:w="852" w:type="dxa"/>
            <w:gridSpan w:val="2"/>
            <w:tcBorders>
              <w:top w:val="single" w:sz="2" w:space="0" w:color="B1B4B6"/>
              <w:bottom w:val="single" w:sz="8" w:space="0" w:color="008CCC"/>
            </w:tcBorders>
            <w:shd w:val="clear" w:color="auto" w:fill="D9E2F3" w:themeFill="accent1" w:themeFillTint="33"/>
          </w:tcPr>
          <w:p w14:paraId="4891909E" w14:textId="7CE8B174" w:rsidR="0074174B" w:rsidRPr="000C4D2E" w:rsidRDefault="0074174B" w:rsidP="0074174B">
            <w:r w:rsidRPr="000C4D2E">
              <w:t>22 935</w:t>
            </w:r>
          </w:p>
        </w:tc>
        <w:tc>
          <w:tcPr>
            <w:tcW w:w="789" w:type="dxa"/>
            <w:gridSpan w:val="2"/>
            <w:tcBorders>
              <w:top w:val="single" w:sz="2" w:space="0" w:color="B1B4B6"/>
              <w:bottom w:val="single" w:sz="8" w:space="0" w:color="008CCC"/>
            </w:tcBorders>
          </w:tcPr>
          <w:p w14:paraId="1365DA63" w14:textId="77777777" w:rsidR="0074174B" w:rsidRPr="000C4D2E" w:rsidRDefault="0074174B" w:rsidP="0074174B">
            <w:pPr>
              <w:jc w:val="center"/>
            </w:pPr>
            <w:r w:rsidRPr="000C4D2E">
              <w:t>6 111</w:t>
            </w:r>
          </w:p>
        </w:tc>
        <w:tc>
          <w:tcPr>
            <w:tcW w:w="1058" w:type="dxa"/>
            <w:gridSpan w:val="2"/>
            <w:tcBorders>
              <w:top w:val="single" w:sz="2" w:space="0" w:color="B1B4B6"/>
              <w:bottom w:val="single" w:sz="8" w:space="0" w:color="008CCC"/>
            </w:tcBorders>
          </w:tcPr>
          <w:p w14:paraId="4577CB66" w14:textId="77777777" w:rsidR="0074174B" w:rsidRPr="000C4D2E" w:rsidRDefault="0074174B" w:rsidP="0074174B">
            <w:pPr>
              <w:jc w:val="center"/>
            </w:pPr>
            <w:r w:rsidRPr="000C4D2E">
              <w:t>-</w:t>
            </w:r>
          </w:p>
        </w:tc>
        <w:tc>
          <w:tcPr>
            <w:tcW w:w="846" w:type="dxa"/>
            <w:gridSpan w:val="2"/>
            <w:tcBorders>
              <w:top w:val="single" w:sz="2" w:space="0" w:color="B1B4B6"/>
              <w:bottom w:val="single" w:sz="8" w:space="0" w:color="008CCC"/>
            </w:tcBorders>
          </w:tcPr>
          <w:p w14:paraId="1FC2F42E" w14:textId="77777777" w:rsidR="0074174B" w:rsidRPr="000C4D2E" w:rsidRDefault="0074174B" w:rsidP="0074174B">
            <w:pPr>
              <w:jc w:val="center"/>
            </w:pPr>
            <w:r w:rsidRPr="000C4D2E">
              <w:t>16 824</w:t>
            </w:r>
          </w:p>
        </w:tc>
        <w:tc>
          <w:tcPr>
            <w:tcW w:w="992" w:type="dxa"/>
            <w:gridSpan w:val="2"/>
            <w:tcBorders>
              <w:top w:val="single" w:sz="2" w:space="0" w:color="B1B4B6"/>
              <w:bottom w:val="single" w:sz="8" w:space="0" w:color="008CCC"/>
            </w:tcBorders>
            <w:shd w:val="clear" w:color="auto" w:fill="E1ECF7"/>
          </w:tcPr>
          <w:p w14:paraId="151E4050" w14:textId="77777777" w:rsidR="0074174B" w:rsidRPr="000C4D2E" w:rsidRDefault="0074174B" w:rsidP="0074174B">
            <w:pPr>
              <w:jc w:val="center"/>
            </w:pPr>
            <w:r w:rsidRPr="000C4D2E">
              <w:t>23 127</w:t>
            </w:r>
          </w:p>
        </w:tc>
        <w:tc>
          <w:tcPr>
            <w:tcW w:w="850" w:type="dxa"/>
            <w:gridSpan w:val="2"/>
            <w:tcBorders>
              <w:top w:val="single" w:sz="2" w:space="0" w:color="B1B4B6"/>
              <w:bottom w:val="single" w:sz="8" w:space="0" w:color="008CCC"/>
            </w:tcBorders>
          </w:tcPr>
          <w:p w14:paraId="4495E7FF" w14:textId="77777777" w:rsidR="0074174B" w:rsidRPr="000C4D2E" w:rsidRDefault="0074174B" w:rsidP="0074174B">
            <w:pPr>
              <w:jc w:val="center"/>
            </w:pPr>
            <w:r w:rsidRPr="000C4D2E">
              <w:t>16 744</w:t>
            </w:r>
          </w:p>
        </w:tc>
        <w:tc>
          <w:tcPr>
            <w:tcW w:w="851" w:type="dxa"/>
            <w:tcBorders>
              <w:top w:val="single" w:sz="2" w:space="0" w:color="B1B4B6"/>
              <w:bottom w:val="single" w:sz="8" w:space="0" w:color="008CCC"/>
            </w:tcBorders>
          </w:tcPr>
          <w:p w14:paraId="45F1FE8C" w14:textId="77777777" w:rsidR="0074174B" w:rsidRPr="000C4D2E" w:rsidRDefault="0074174B" w:rsidP="0074174B">
            <w:pPr>
              <w:jc w:val="center"/>
            </w:pPr>
            <w:r w:rsidRPr="000C4D2E">
              <w:t>844</w:t>
            </w:r>
          </w:p>
        </w:tc>
        <w:tc>
          <w:tcPr>
            <w:tcW w:w="992" w:type="dxa"/>
            <w:gridSpan w:val="2"/>
            <w:tcBorders>
              <w:top w:val="single" w:sz="2" w:space="0" w:color="B1B4B6"/>
              <w:bottom w:val="single" w:sz="8" w:space="0" w:color="008CCC"/>
            </w:tcBorders>
          </w:tcPr>
          <w:p w14:paraId="6FBF23B0" w14:textId="77777777" w:rsidR="0074174B" w:rsidRPr="000C4D2E" w:rsidRDefault="0074174B" w:rsidP="0074174B">
            <w:pPr>
              <w:jc w:val="center"/>
            </w:pPr>
            <w:r w:rsidRPr="000C4D2E">
              <w:t>1 781</w:t>
            </w:r>
          </w:p>
        </w:tc>
        <w:tc>
          <w:tcPr>
            <w:tcW w:w="992" w:type="dxa"/>
            <w:gridSpan w:val="2"/>
            <w:tcBorders>
              <w:top w:val="single" w:sz="2" w:space="0" w:color="B1B4B6"/>
              <w:bottom w:val="single" w:sz="8" w:space="0" w:color="008CCC"/>
            </w:tcBorders>
          </w:tcPr>
          <w:p w14:paraId="12C9072F" w14:textId="77777777" w:rsidR="0074174B" w:rsidRPr="000C4D2E" w:rsidRDefault="0074174B" w:rsidP="0074174B">
            <w:pPr>
              <w:jc w:val="center"/>
            </w:pPr>
            <w:r w:rsidRPr="000C4D2E">
              <w:t>3 712</w:t>
            </w:r>
          </w:p>
        </w:tc>
        <w:tc>
          <w:tcPr>
            <w:tcW w:w="705" w:type="dxa"/>
            <w:gridSpan w:val="2"/>
            <w:tcBorders>
              <w:top w:val="single" w:sz="2" w:space="0" w:color="B1B4B6"/>
              <w:bottom w:val="single" w:sz="8" w:space="0" w:color="008CCC"/>
            </w:tcBorders>
          </w:tcPr>
          <w:p w14:paraId="45254D72" w14:textId="77777777" w:rsidR="0074174B" w:rsidRPr="000C4D2E" w:rsidRDefault="0074174B" w:rsidP="0074174B">
            <w:pPr>
              <w:jc w:val="center"/>
            </w:pPr>
            <w:r w:rsidRPr="000C4D2E">
              <w:t>46</w:t>
            </w:r>
          </w:p>
        </w:tc>
      </w:tr>
    </w:tbl>
    <w:p w14:paraId="7210985F" w14:textId="77777777" w:rsidR="005A30FF" w:rsidRDefault="005A30FF" w:rsidP="005A30FF"/>
    <w:p w14:paraId="5DA63A19" w14:textId="4D0FCBF7" w:rsidR="005A30FF" w:rsidRPr="000C4D2E" w:rsidRDefault="005A30FF" w:rsidP="005A30FF">
      <w:r w:rsidRPr="000C4D2E">
        <w:t>(i) Receivables excludes the GST recoverable from the ATO (statutory receivable).</w:t>
      </w:r>
    </w:p>
    <w:p w14:paraId="706178DA" w14:textId="77777777" w:rsidR="00081E12" w:rsidRPr="000C4D2E" w:rsidRDefault="00081E12" w:rsidP="00081E12">
      <w:r w:rsidRPr="000C4D2E">
        <w:t>Interest rate exposures and maturity analysis of financial assets and financial liabilities</w:t>
      </w:r>
    </w:p>
    <w:p w14:paraId="7707A499" w14:textId="34B896D1" w:rsidR="00EF0BF8" w:rsidRPr="000C4D2E" w:rsidRDefault="00EF0BF8" w:rsidP="0037653D"/>
    <w:p w14:paraId="287EB0CF" w14:textId="0566E3CF" w:rsidR="00EF0BF8" w:rsidRPr="000C4D2E" w:rsidRDefault="00EF0BF8" w:rsidP="0037653D"/>
    <w:tbl>
      <w:tblPr>
        <w:tblpPr w:leftFromText="180" w:rightFromText="180" w:horzAnchor="margin" w:tblpXSpec="center" w:tblpY="-226"/>
        <w:tblW w:w="11209" w:type="dxa"/>
        <w:tblLayout w:type="fixed"/>
        <w:tblCellMar>
          <w:left w:w="0" w:type="dxa"/>
          <w:right w:w="0" w:type="dxa"/>
        </w:tblCellMar>
        <w:tblLook w:val="01E0" w:firstRow="1" w:lastRow="1" w:firstColumn="1" w:lastColumn="1" w:noHBand="0" w:noVBand="0"/>
      </w:tblPr>
      <w:tblGrid>
        <w:gridCol w:w="993"/>
        <w:gridCol w:w="934"/>
        <w:gridCol w:w="483"/>
        <w:gridCol w:w="992"/>
        <w:gridCol w:w="851"/>
        <w:gridCol w:w="850"/>
        <w:gridCol w:w="851"/>
        <w:gridCol w:w="1077"/>
        <w:gridCol w:w="917"/>
        <w:gridCol w:w="841"/>
        <w:gridCol w:w="879"/>
        <w:gridCol w:w="822"/>
        <w:gridCol w:w="719"/>
      </w:tblGrid>
      <w:tr w:rsidR="00781DB7" w:rsidRPr="000C4D2E" w14:paraId="176366D0" w14:textId="77777777" w:rsidTr="005944F4">
        <w:trPr>
          <w:trHeight w:val="336"/>
        </w:trPr>
        <w:tc>
          <w:tcPr>
            <w:tcW w:w="5954" w:type="dxa"/>
            <w:gridSpan w:val="7"/>
            <w:tcBorders>
              <w:top w:val="single" w:sz="8" w:space="0" w:color="008CCC"/>
              <w:bottom w:val="single" w:sz="2" w:space="0" w:color="B1B4B6"/>
            </w:tcBorders>
          </w:tcPr>
          <w:p w14:paraId="2F83D37C" w14:textId="77777777" w:rsidR="00781DB7" w:rsidRPr="000C4D2E" w:rsidRDefault="00781DB7" w:rsidP="00781DB7">
            <w:pPr>
              <w:jc w:val="right"/>
            </w:pPr>
            <w:bookmarkStart w:id="34" w:name="_Hlk87187984"/>
            <w:r w:rsidRPr="000C4D2E">
              <w:t>Interest rate exposure</w:t>
            </w:r>
          </w:p>
        </w:tc>
        <w:tc>
          <w:tcPr>
            <w:tcW w:w="1077" w:type="dxa"/>
            <w:tcBorders>
              <w:top w:val="single" w:sz="8" w:space="0" w:color="008CCC"/>
              <w:bottom w:val="single" w:sz="2" w:space="0" w:color="B1B4B6"/>
            </w:tcBorders>
          </w:tcPr>
          <w:p w14:paraId="6F55088C" w14:textId="77777777" w:rsidR="00781DB7" w:rsidRPr="000C4D2E" w:rsidRDefault="00781DB7" w:rsidP="0037653D"/>
        </w:tc>
        <w:tc>
          <w:tcPr>
            <w:tcW w:w="4178" w:type="dxa"/>
            <w:gridSpan w:val="5"/>
            <w:tcBorders>
              <w:top w:val="single" w:sz="8" w:space="0" w:color="008CCC"/>
              <w:bottom w:val="single" w:sz="2" w:space="0" w:color="B1B4B6"/>
            </w:tcBorders>
          </w:tcPr>
          <w:p w14:paraId="1AA3C258" w14:textId="222E0D90" w:rsidR="00781DB7" w:rsidRPr="000C4D2E" w:rsidRDefault="00781DB7" w:rsidP="00781DB7">
            <w:pPr>
              <w:jc w:val="center"/>
            </w:pPr>
            <w:r>
              <w:t>Maturity Dates</w:t>
            </w:r>
          </w:p>
        </w:tc>
      </w:tr>
      <w:tr w:rsidR="00F40638" w:rsidRPr="000C4D2E" w14:paraId="3C8FD865" w14:textId="77777777" w:rsidTr="007D72ED">
        <w:trPr>
          <w:trHeight w:val="1184"/>
        </w:trPr>
        <w:tc>
          <w:tcPr>
            <w:tcW w:w="993" w:type="dxa"/>
            <w:tcBorders>
              <w:top w:val="single" w:sz="2" w:space="0" w:color="B1B4B6"/>
              <w:bottom w:val="single" w:sz="8" w:space="0" w:color="D0CECE" w:themeColor="background2" w:themeShade="E6"/>
            </w:tcBorders>
          </w:tcPr>
          <w:p w14:paraId="3BCB1A0F" w14:textId="5C4AD3F4" w:rsidR="00F40638" w:rsidRPr="000C4D2E" w:rsidRDefault="00F40638" w:rsidP="0037653D"/>
        </w:tc>
        <w:tc>
          <w:tcPr>
            <w:tcW w:w="1417" w:type="dxa"/>
            <w:gridSpan w:val="2"/>
            <w:tcBorders>
              <w:top w:val="single" w:sz="2" w:space="0" w:color="B1B4B6"/>
              <w:bottom w:val="single" w:sz="8" w:space="0" w:color="D0CECE" w:themeColor="background2" w:themeShade="E6"/>
            </w:tcBorders>
          </w:tcPr>
          <w:p w14:paraId="5B6BFFEB" w14:textId="06A92C1D" w:rsidR="00F40638" w:rsidRPr="000C4D2E" w:rsidRDefault="00F40638" w:rsidP="00585823">
            <w:pPr>
              <w:jc w:val="right"/>
            </w:pPr>
            <w:r w:rsidRPr="000C4D2E">
              <w:t>Weighted average effective interest rate</w:t>
            </w:r>
          </w:p>
        </w:tc>
        <w:tc>
          <w:tcPr>
            <w:tcW w:w="992" w:type="dxa"/>
            <w:tcBorders>
              <w:top w:val="single" w:sz="2" w:space="0" w:color="B1B4B6"/>
              <w:bottom w:val="single" w:sz="2" w:space="0" w:color="B1B4B6"/>
            </w:tcBorders>
            <w:shd w:val="clear" w:color="auto" w:fill="E1ECF7"/>
          </w:tcPr>
          <w:p w14:paraId="6558482C" w14:textId="77777777" w:rsidR="00F40638" w:rsidRPr="000C4D2E" w:rsidRDefault="00F40638" w:rsidP="007D72ED">
            <w:pPr>
              <w:jc w:val="right"/>
            </w:pPr>
            <w:r w:rsidRPr="000C4D2E">
              <w:t>Carrying amount</w:t>
            </w:r>
          </w:p>
        </w:tc>
        <w:tc>
          <w:tcPr>
            <w:tcW w:w="851" w:type="dxa"/>
            <w:tcBorders>
              <w:top w:val="single" w:sz="2" w:space="0" w:color="B1B4B6"/>
              <w:bottom w:val="single" w:sz="2" w:space="0" w:color="B1B4B6"/>
            </w:tcBorders>
          </w:tcPr>
          <w:p w14:paraId="4C63DAD9" w14:textId="77777777" w:rsidR="00F40638" w:rsidRPr="000C4D2E" w:rsidRDefault="00F40638" w:rsidP="007D72ED">
            <w:pPr>
              <w:jc w:val="right"/>
            </w:pPr>
            <w:r w:rsidRPr="000C4D2E">
              <w:t>Fixed interest rate</w:t>
            </w:r>
          </w:p>
        </w:tc>
        <w:tc>
          <w:tcPr>
            <w:tcW w:w="850" w:type="dxa"/>
            <w:tcBorders>
              <w:top w:val="single" w:sz="2" w:space="0" w:color="B1B4B6"/>
              <w:bottom w:val="single" w:sz="2" w:space="0" w:color="B1B4B6"/>
            </w:tcBorders>
          </w:tcPr>
          <w:p w14:paraId="10947526" w14:textId="77777777" w:rsidR="00F40638" w:rsidRPr="000C4D2E" w:rsidRDefault="00F40638" w:rsidP="007D72ED">
            <w:pPr>
              <w:jc w:val="right"/>
            </w:pPr>
            <w:r w:rsidRPr="000C4D2E">
              <w:t>Variable interest rate</w:t>
            </w:r>
          </w:p>
        </w:tc>
        <w:tc>
          <w:tcPr>
            <w:tcW w:w="851" w:type="dxa"/>
            <w:tcBorders>
              <w:top w:val="single" w:sz="2" w:space="0" w:color="B1B4B6"/>
              <w:bottom w:val="single" w:sz="2" w:space="0" w:color="B1B4B6"/>
            </w:tcBorders>
          </w:tcPr>
          <w:p w14:paraId="63DA4A5C" w14:textId="7EE83C10" w:rsidR="00F40638" w:rsidRPr="000C4D2E" w:rsidRDefault="00F40638" w:rsidP="007D72ED">
            <w:pPr>
              <w:jc w:val="right"/>
            </w:pPr>
            <w:r w:rsidRPr="000C4D2E">
              <w:t>Non-interest</w:t>
            </w:r>
            <w:r w:rsidR="005944F4">
              <w:t xml:space="preserve"> </w:t>
            </w:r>
            <w:r w:rsidRPr="000C4D2E">
              <w:t>bearing</w:t>
            </w:r>
          </w:p>
        </w:tc>
        <w:tc>
          <w:tcPr>
            <w:tcW w:w="1077" w:type="dxa"/>
            <w:tcBorders>
              <w:top w:val="single" w:sz="2" w:space="0" w:color="B1B4B6"/>
              <w:bottom w:val="single" w:sz="2" w:space="0" w:color="B1B4B6"/>
            </w:tcBorders>
            <w:shd w:val="clear" w:color="auto" w:fill="E1ECF7"/>
          </w:tcPr>
          <w:p w14:paraId="30EA3FC0" w14:textId="77777777" w:rsidR="00F40638" w:rsidRPr="000C4D2E" w:rsidRDefault="00F40638" w:rsidP="007D72ED">
            <w:pPr>
              <w:jc w:val="right"/>
            </w:pPr>
            <w:r w:rsidRPr="000C4D2E">
              <w:t>Nominal amount</w:t>
            </w:r>
          </w:p>
        </w:tc>
        <w:tc>
          <w:tcPr>
            <w:tcW w:w="917" w:type="dxa"/>
            <w:tcBorders>
              <w:top w:val="single" w:sz="2" w:space="0" w:color="B1B4B6"/>
              <w:bottom w:val="single" w:sz="2" w:space="0" w:color="B1B4B6"/>
            </w:tcBorders>
          </w:tcPr>
          <w:p w14:paraId="65F8828B" w14:textId="77777777" w:rsidR="00F40638" w:rsidRPr="000C4D2E" w:rsidRDefault="00F40638" w:rsidP="007D72ED">
            <w:pPr>
              <w:jc w:val="right"/>
            </w:pPr>
            <w:r w:rsidRPr="000C4D2E">
              <w:t>Up to 1 month</w:t>
            </w:r>
          </w:p>
        </w:tc>
        <w:tc>
          <w:tcPr>
            <w:tcW w:w="841" w:type="dxa"/>
            <w:tcBorders>
              <w:top w:val="single" w:sz="2" w:space="0" w:color="B1B4B6"/>
              <w:bottom w:val="single" w:sz="2" w:space="0" w:color="B1B4B6"/>
            </w:tcBorders>
          </w:tcPr>
          <w:p w14:paraId="6A6E9DE0" w14:textId="77777777" w:rsidR="00F40638" w:rsidRPr="000C4D2E" w:rsidRDefault="00F40638" w:rsidP="007D72ED">
            <w:pPr>
              <w:jc w:val="right"/>
            </w:pPr>
            <w:r w:rsidRPr="000C4D2E">
              <w:t>1 to 3 months</w:t>
            </w:r>
          </w:p>
        </w:tc>
        <w:tc>
          <w:tcPr>
            <w:tcW w:w="879" w:type="dxa"/>
            <w:tcBorders>
              <w:top w:val="single" w:sz="2" w:space="0" w:color="B1B4B6"/>
              <w:bottom w:val="single" w:sz="2" w:space="0" w:color="B1B4B6"/>
            </w:tcBorders>
          </w:tcPr>
          <w:p w14:paraId="6C694772" w14:textId="0B495953" w:rsidR="00F40638" w:rsidRPr="000C4D2E" w:rsidRDefault="00F40638" w:rsidP="007D72ED">
            <w:pPr>
              <w:jc w:val="right"/>
            </w:pPr>
            <w:r w:rsidRPr="000C4D2E">
              <w:t>3 months</w:t>
            </w:r>
            <w:r w:rsidR="005944F4">
              <w:t xml:space="preserve"> </w:t>
            </w:r>
            <w:r w:rsidRPr="000C4D2E">
              <w:t>to 1 year</w:t>
            </w:r>
          </w:p>
        </w:tc>
        <w:tc>
          <w:tcPr>
            <w:tcW w:w="822" w:type="dxa"/>
            <w:tcBorders>
              <w:top w:val="single" w:sz="2" w:space="0" w:color="B1B4B6"/>
              <w:bottom w:val="single" w:sz="2" w:space="0" w:color="B1B4B6"/>
            </w:tcBorders>
          </w:tcPr>
          <w:p w14:paraId="702EE63F" w14:textId="77777777" w:rsidR="00F40638" w:rsidRPr="000C4D2E" w:rsidRDefault="00F40638" w:rsidP="007D72ED">
            <w:pPr>
              <w:jc w:val="right"/>
            </w:pPr>
            <w:r w:rsidRPr="000C4D2E">
              <w:t>1 to 5 years</w:t>
            </w:r>
          </w:p>
        </w:tc>
        <w:tc>
          <w:tcPr>
            <w:tcW w:w="719" w:type="dxa"/>
            <w:tcBorders>
              <w:top w:val="single" w:sz="2" w:space="0" w:color="B1B4B6"/>
              <w:bottom w:val="single" w:sz="2" w:space="0" w:color="B1B4B6"/>
            </w:tcBorders>
          </w:tcPr>
          <w:p w14:paraId="146D34D0" w14:textId="77777777" w:rsidR="00F40638" w:rsidRPr="000C4D2E" w:rsidRDefault="00F40638" w:rsidP="007D72ED">
            <w:pPr>
              <w:jc w:val="right"/>
            </w:pPr>
            <w:r w:rsidRPr="000C4D2E">
              <w:t>More than 5 years</w:t>
            </w:r>
          </w:p>
        </w:tc>
      </w:tr>
      <w:tr w:rsidR="00F40638" w:rsidRPr="000C4D2E" w14:paraId="1D14355F" w14:textId="77777777" w:rsidTr="007D72ED">
        <w:trPr>
          <w:trHeight w:val="346"/>
        </w:trPr>
        <w:tc>
          <w:tcPr>
            <w:tcW w:w="993" w:type="dxa"/>
            <w:tcBorders>
              <w:top w:val="single" w:sz="8" w:space="0" w:color="D0CECE" w:themeColor="background2" w:themeShade="E6"/>
              <w:bottom w:val="single" w:sz="8" w:space="0" w:color="D0CECE" w:themeColor="background2" w:themeShade="E6"/>
            </w:tcBorders>
          </w:tcPr>
          <w:p w14:paraId="23054353" w14:textId="77777777" w:rsidR="00F40638" w:rsidRPr="000C4D2E" w:rsidRDefault="00F40638" w:rsidP="00020466"/>
        </w:tc>
        <w:tc>
          <w:tcPr>
            <w:tcW w:w="1417" w:type="dxa"/>
            <w:gridSpan w:val="2"/>
            <w:tcBorders>
              <w:top w:val="single" w:sz="8" w:space="0" w:color="D0CECE" w:themeColor="background2" w:themeShade="E6"/>
              <w:bottom w:val="single" w:sz="8" w:space="0" w:color="D0CECE" w:themeColor="background2" w:themeShade="E6"/>
            </w:tcBorders>
          </w:tcPr>
          <w:p w14:paraId="756D6372" w14:textId="25CDE567" w:rsidR="00F40638" w:rsidRPr="000C4D2E" w:rsidRDefault="00F5460D" w:rsidP="007D72ED">
            <w:pPr>
              <w:jc w:val="right"/>
            </w:pPr>
            <w:r w:rsidRPr="000C4D2E">
              <w:t>%</w:t>
            </w:r>
          </w:p>
        </w:tc>
        <w:tc>
          <w:tcPr>
            <w:tcW w:w="992" w:type="dxa"/>
            <w:tcBorders>
              <w:top w:val="single" w:sz="2" w:space="0" w:color="B1B4B6"/>
              <w:bottom w:val="single" w:sz="2" w:space="0" w:color="B1B4B6"/>
            </w:tcBorders>
            <w:shd w:val="clear" w:color="auto" w:fill="E1ECF7"/>
          </w:tcPr>
          <w:p w14:paraId="008CF492" w14:textId="77777777" w:rsidR="00F40638" w:rsidRPr="000C4D2E" w:rsidRDefault="00F40638" w:rsidP="0037653D">
            <w:r w:rsidRPr="000C4D2E">
              <w:t>$’000</w:t>
            </w:r>
          </w:p>
        </w:tc>
        <w:tc>
          <w:tcPr>
            <w:tcW w:w="2552" w:type="dxa"/>
            <w:gridSpan w:val="3"/>
            <w:tcBorders>
              <w:top w:val="single" w:sz="2" w:space="0" w:color="B1B4B6"/>
              <w:bottom w:val="single" w:sz="2" w:space="0" w:color="B1B4B6"/>
            </w:tcBorders>
          </w:tcPr>
          <w:p w14:paraId="3A8F24BC" w14:textId="77777777" w:rsidR="00F40638" w:rsidRPr="000C4D2E" w:rsidRDefault="00F40638" w:rsidP="0037653D">
            <w:r w:rsidRPr="000C4D2E">
              <w:t>$’000</w:t>
            </w:r>
            <w:r w:rsidRPr="000C4D2E">
              <w:tab/>
              <w:t>$’000</w:t>
            </w:r>
            <w:r w:rsidRPr="000C4D2E">
              <w:tab/>
              <w:t>$’000</w:t>
            </w:r>
          </w:p>
        </w:tc>
        <w:tc>
          <w:tcPr>
            <w:tcW w:w="1077" w:type="dxa"/>
            <w:tcBorders>
              <w:top w:val="single" w:sz="2" w:space="0" w:color="B1B4B6"/>
              <w:bottom w:val="single" w:sz="2" w:space="0" w:color="B1B4B6"/>
            </w:tcBorders>
            <w:shd w:val="clear" w:color="auto" w:fill="E1ECF7"/>
          </w:tcPr>
          <w:p w14:paraId="208113C5" w14:textId="77777777" w:rsidR="00F40638" w:rsidRPr="000C4D2E" w:rsidRDefault="00F40638" w:rsidP="0037653D">
            <w:r w:rsidRPr="000C4D2E">
              <w:t>$’000</w:t>
            </w:r>
          </w:p>
        </w:tc>
        <w:tc>
          <w:tcPr>
            <w:tcW w:w="917" w:type="dxa"/>
            <w:tcBorders>
              <w:top w:val="single" w:sz="2" w:space="0" w:color="B1B4B6"/>
              <w:bottom w:val="single" w:sz="2" w:space="0" w:color="B1B4B6"/>
            </w:tcBorders>
          </w:tcPr>
          <w:p w14:paraId="12E038D9" w14:textId="77777777" w:rsidR="00F40638" w:rsidRPr="000C4D2E" w:rsidRDefault="00F40638" w:rsidP="0037653D">
            <w:r w:rsidRPr="000C4D2E">
              <w:t>$’000</w:t>
            </w:r>
          </w:p>
        </w:tc>
        <w:tc>
          <w:tcPr>
            <w:tcW w:w="841" w:type="dxa"/>
            <w:tcBorders>
              <w:top w:val="single" w:sz="2" w:space="0" w:color="B1B4B6"/>
              <w:bottom w:val="single" w:sz="2" w:space="0" w:color="B1B4B6"/>
            </w:tcBorders>
          </w:tcPr>
          <w:p w14:paraId="3EF18CDD" w14:textId="77777777" w:rsidR="00F40638" w:rsidRPr="000C4D2E" w:rsidRDefault="00F40638" w:rsidP="0037653D">
            <w:r w:rsidRPr="000C4D2E">
              <w:t>$’000</w:t>
            </w:r>
          </w:p>
        </w:tc>
        <w:tc>
          <w:tcPr>
            <w:tcW w:w="879" w:type="dxa"/>
            <w:tcBorders>
              <w:top w:val="single" w:sz="2" w:space="0" w:color="B1B4B6"/>
              <w:bottom w:val="single" w:sz="2" w:space="0" w:color="B1B4B6"/>
            </w:tcBorders>
          </w:tcPr>
          <w:p w14:paraId="53B5BE52" w14:textId="77777777" w:rsidR="00F40638" w:rsidRPr="000C4D2E" w:rsidRDefault="00F40638" w:rsidP="0037653D">
            <w:r w:rsidRPr="000C4D2E">
              <w:t>$’000</w:t>
            </w:r>
          </w:p>
        </w:tc>
        <w:tc>
          <w:tcPr>
            <w:tcW w:w="822" w:type="dxa"/>
            <w:tcBorders>
              <w:top w:val="single" w:sz="2" w:space="0" w:color="B1B4B6"/>
              <w:bottom w:val="single" w:sz="2" w:space="0" w:color="B1B4B6"/>
            </w:tcBorders>
          </w:tcPr>
          <w:p w14:paraId="7E5326ED" w14:textId="77777777" w:rsidR="00F40638" w:rsidRPr="000C4D2E" w:rsidRDefault="00F40638" w:rsidP="0037653D">
            <w:r w:rsidRPr="000C4D2E">
              <w:t>$’000</w:t>
            </w:r>
          </w:p>
        </w:tc>
        <w:tc>
          <w:tcPr>
            <w:tcW w:w="719" w:type="dxa"/>
            <w:tcBorders>
              <w:top w:val="single" w:sz="2" w:space="0" w:color="B1B4B6"/>
              <w:bottom w:val="single" w:sz="2" w:space="0" w:color="B1B4B6"/>
            </w:tcBorders>
          </w:tcPr>
          <w:p w14:paraId="57095BD1" w14:textId="77777777" w:rsidR="00F40638" w:rsidRPr="000C4D2E" w:rsidRDefault="00F40638" w:rsidP="0037653D">
            <w:r w:rsidRPr="000C4D2E">
              <w:t>$’000</w:t>
            </w:r>
          </w:p>
        </w:tc>
      </w:tr>
      <w:tr w:rsidR="00F40638" w:rsidRPr="000C4D2E" w14:paraId="0C89FA45" w14:textId="77777777" w:rsidTr="005944F4">
        <w:trPr>
          <w:trHeight w:val="346"/>
        </w:trPr>
        <w:tc>
          <w:tcPr>
            <w:tcW w:w="993" w:type="dxa"/>
            <w:tcBorders>
              <w:top w:val="single" w:sz="8" w:space="0" w:color="D0CECE" w:themeColor="background2" w:themeShade="E6"/>
              <w:bottom w:val="single" w:sz="8" w:space="0" w:color="D0CECE" w:themeColor="background2" w:themeShade="E6"/>
            </w:tcBorders>
          </w:tcPr>
          <w:p w14:paraId="02E6D941" w14:textId="6AECDCF4" w:rsidR="00F40638" w:rsidRPr="000C4D2E" w:rsidRDefault="00F40638" w:rsidP="00020466">
            <w:r w:rsidRPr="000C4D2E">
              <w:t>30 June 2020</w:t>
            </w:r>
          </w:p>
        </w:tc>
        <w:tc>
          <w:tcPr>
            <w:tcW w:w="1417" w:type="dxa"/>
            <w:gridSpan w:val="2"/>
            <w:tcBorders>
              <w:top w:val="single" w:sz="8" w:space="0" w:color="D0CECE" w:themeColor="background2" w:themeShade="E6"/>
              <w:bottom w:val="single" w:sz="8" w:space="0" w:color="D0CECE" w:themeColor="background2" w:themeShade="E6"/>
            </w:tcBorders>
          </w:tcPr>
          <w:p w14:paraId="2B504C30" w14:textId="64A0ABAC" w:rsidR="00F40638" w:rsidRPr="000C4D2E" w:rsidRDefault="00F40638" w:rsidP="00020466"/>
        </w:tc>
        <w:tc>
          <w:tcPr>
            <w:tcW w:w="992" w:type="dxa"/>
            <w:tcBorders>
              <w:top w:val="single" w:sz="2" w:space="0" w:color="B1B4B6"/>
              <w:bottom w:val="single" w:sz="2" w:space="0" w:color="B1B4B6"/>
            </w:tcBorders>
            <w:shd w:val="clear" w:color="auto" w:fill="E1ECF7"/>
          </w:tcPr>
          <w:p w14:paraId="42879CA3" w14:textId="77777777" w:rsidR="00F40638" w:rsidRPr="000C4D2E" w:rsidRDefault="00F40638" w:rsidP="0037653D"/>
        </w:tc>
        <w:tc>
          <w:tcPr>
            <w:tcW w:w="2552" w:type="dxa"/>
            <w:gridSpan w:val="3"/>
            <w:tcBorders>
              <w:top w:val="single" w:sz="2" w:space="0" w:color="B1B4B6"/>
              <w:bottom w:val="single" w:sz="2" w:space="0" w:color="B1B4B6"/>
            </w:tcBorders>
          </w:tcPr>
          <w:p w14:paraId="6790F2D4" w14:textId="77777777" w:rsidR="00F40638" w:rsidRPr="000C4D2E" w:rsidRDefault="00F40638" w:rsidP="0037653D"/>
        </w:tc>
        <w:tc>
          <w:tcPr>
            <w:tcW w:w="1077" w:type="dxa"/>
            <w:tcBorders>
              <w:top w:val="single" w:sz="2" w:space="0" w:color="B1B4B6"/>
              <w:bottom w:val="single" w:sz="2" w:space="0" w:color="B1B4B6"/>
            </w:tcBorders>
            <w:shd w:val="clear" w:color="auto" w:fill="E1ECF7"/>
          </w:tcPr>
          <w:p w14:paraId="3EC09225" w14:textId="77777777" w:rsidR="00F40638" w:rsidRPr="000C4D2E" w:rsidRDefault="00F40638" w:rsidP="0037653D"/>
        </w:tc>
        <w:tc>
          <w:tcPr>
            <w:tcW w:w="4178" w:type="dxa"/>
            <w:gridSpan w:val="5"/>
            <w:tcBorders>
              <w:top w:val="single" w:sz="2" w:space="0" w:color="B1B4B6"/>
              <w:bottom w:val="single" w:sz="2" w:space="0" w:color="B1B4B6"/>
            </w:tcBorders>
          </w:tcPr>
          <w:p w14:paraId="7CB37B31" w14:textId="77777777" w:rsidR="00F40638" w:rsidRPr="000C4D2E" w:rsidRDefault="00F40638" w:rsidP="0037653D"/>
        </w:tc>
      </w:tr>
      <w:tr w:rsidR="00F40638" w:rsidRPr="000C4D2E" w14:paraId="0727EFD0" w14:textId="77777777" w:rsidTr="005944F4">
        <w:trPr>
          <w:trHeight w:val="346"/>
        </w:trPr>
        <w:tc>
          <w:tcPr>
            <w:tcW w:w="993" w:type="dxa"/>
            <w:tcBorders>
              <w:top w:val="single" w:sz="8" w:space="0" w:color="D0CECE" w:themeColor="background2" w:themeShade="E6"/>
              <w:bottom w:val="single" w:sz="2" w:space="0" w:color="B1B4B6"/>
            </w:tcBorders>
          </w:tcPr>
          <w:p w14:paraId="0F891EAC" w14:textId="6C1B0009" w:rsidR="00F40638" w:rsidRPr="000C4D2E" w:rsidRDefault="00F40638" w:rsidP="0037653D">
            <w:r w:rsidRPr="000C4D2E">
              <w:t>Financial Assets</w:t>
            </w:r>
          </w:p>
        </w:tc>
        <w:tc>
          <w:tcPr>
            <w:tcW w:w="1417" w:type="dxa"/>
            <w:gridSpan w:val="2"/>
            <w:tcBorders>
              <w:top w:val="single" w:sz="8" w:space="0" w:color="D0CECE" w:themeColor="background2" w:themeShade="E6"/>
              <w:bottom w:val="single" w:sz="2" w:space="0" w:color="B1B4B6"/>
            </w:tcBorders>
          </w:tcPr>
          <w:p w14:paraId="2452D919" w14:textId="5A80855D" w:rsidR="00F40638" w:rsidRPr="000C4D2E" w:rsidRDefault="00F40638" w:rsidP="0037653D"/>
        </w:tc>
        <w:tc>
          <w:tcPr>
            <w:tcW w:w="992" w:type="dxa"/>
            <w:tcBorders>
              <w:top w:val="single" w:sz="2" w:space="0" w:color="B1B4B6"/>
              <w:bottom w:val="single" w:sz="2" w:space="0" w:color="B1B4B6"/>
            </w:tcBorders>
            <w:shd w:val="clear" w:color="auto" w:fill="E1ECF7"/>
          </w:tcPr>
          <w:p w14:paraId="195F581F" w14:textId="77777777" w:rsidR="00F40638" w:rsidRPr="000C4D2E" w:rsidRDefault="00F40638" w:rsidP="0037653D"/>
        </w:tc>
        <w:tc>
          <w:tcPr>
            <w:tcW w:w="2552" w:type="dxa"/>
            <w:gridSpan w:val="3"/>
            <w:tcBorders>
              <w:top w:val="single" w:sz="2" w:space="0" w:color="B1B4B6"/>
              <w:bottom w:val="single" w:sz="2" w:space="0" w:color="B1B4B6"/>
            </w:tcBorders>
          </w:tcPr>
          <w:p w14:paraId="79C44E09" w14:textId="77777777" w:rsidR="00F40638" w:rsidRPr="000C4D2E" w:rsidRDefault="00F40638" w:rsidP="0037653D"/>
        </w:tc>
        <w:tc>
          <w:tcPr>
            <w:tcW w:w="1077" w:type="dxa"/>
            <w:tcBorders>
              <w:top w:val="single" w:sz="2" w:space="0" w:color="B1B4B6"/>
              <w:bottom w:val="single" w:sz="2" w:space="0" w:color="B1B4B6"/>
            </w:tcBorders>
            <w:shd w:val="clear" w:color="auto" w:fill="E1ECF7"/>
          </w:tcPr>
          <w:p w14:paraId="7AF2B8FC" w14:textId="77777777" w:rsidR="00F40638" w:rsidRPr="000C4D2E" w:rsidRDefault="00F40638" w:rsidP="0037653D"/>
        </w:tc>
        <w:tc>
          <w:tcPr>
            <w:tcW w:w="4178" w:type="dxa"/>
            <w:gridSpan w:val="5"/>
            <w:tcBorders>
              <w:top w:val="single" w:sz="2" w:space="0" w:color="B1B4B6"/>
              <w:bottom w:val="single" w:sz="2" w:space="0" w:color="B1B4B6"/>
            </w:tcBorders>
          </w:tcPr>
          <w:p w14:paraId="4CAF965B" w14:textId="77777777" w:rsidR="00F40638" w:rsidRPr="000C4D2E" w:rsidRDefault="00F40638" w:rsidP="0037653D"/>
        </w:tc>
      </w:tr>
      <w:tr w:rsidR="000F1E93" w:rsidRPr="000C4D2E" w14:paraId="239DFB9E" w14:textId="77777777" w:rsidTr="00A6490C">
        <w:trPr>
          <w:trHeight w:val="346"/>
        </w:trPr>
        <w:tc>
          <w:tcPr>
            <w:tcW w:w="1927" w:type="dxa"/>
            <w:gridSpan w:val="2"/>
            <w:tcBorders>
              <w:top w:val="single" w:sz="2" w:space="0" w:color="B1B4B6"/>
              <w:bottom w:val="single" w:sz="2" w:space="0" w:color="B1B4B6"/>
            </w:tcBorders>
          </w:tcPr>
          <w:p w14:paraId="2227AE5E" w14:textId="77777777" w:rsidR="000F1E93" w:rsidRPr="000C4D2E" w:rsidRDefault="000F1E93" w:rsidP="0037653D">
            <w:r w:rsidRPr="000C4D2E">
              <w:t>Cash and cash equivalents</w:t>
            </w:r>
          </w:p>
        </w:tc>
        <w:tc>
          <w:tcPr>
            <w:tcW w:w="483" w:type="dxa"/>
            <w:tcBorders>
              <w:top w:val="single" w:sz="2" w:space="0" w:color="B1B4B6"/>
              <w:bottom w:val="single" w:sz="2" w:space="0" w:color="B1B4B6"/>
            </w:tcBorders>
          </w:tcPr>
          <w:p w14:paraId="675921A4" w14:textId="77777777" w:rsidR="000F1E93" w:rsidRPr="000C4D2E" w:rsidRDefault="000F1E93" w:rsidP="007D72ED">
            <w:pPr>
              <w:jc w:val="center"/>
            </w:pPr>
            <w:r w:rsidRPr="000C4D2E">
              <w:t>0.92</w:t>
            </w:r>
          </w:p>
        </w:tc>
        <w:tc>
          <w:tcPr>
            <w:tcW w:w="992" w:type="dxa"/>
            <w:tcBorders>
              <w:top w:val="single" w:sz="2" w:space="0" w:color="B1B4B6"/>
              <w:bottom w:val="single" w:sz="2" w:space="0" w:color="B1B4B6"/>
            </w:tcBorders>
            <w:shd w:val="clear" w:color="auto" w:fill="E1ECF7"/>
          </w:tcPr>
          <w:p w14:paraId="616C7415" w14:textId="77777777" w:rsidR="000F1E93" w:rsidRPr="000C4D2E" w:rsidRDefault="000F1E93" w:rsidP="00585823">
            <w:pPr>
              <w:jc w:val="right"/>
            </w:pPr>
            <w:r w:rsidRPr="000C4D2E">
              <w:t>59 998</w:t>
            </w:r>
          </w:p>
        </w:tc>
        <w:tc>
          <w:tcPr>
            <w:tcW w:w="851" w:type="dxa"/>
            <w:tcBorders>
              <w:top w:val="single" w:sz="2" w:space="0" w:color="B1B4B6"/>
              <w:bottom w:val="single" w:sz="2" w:space="0" w:color="B1B4B6"/>
            </w:tcBorders>
          </w:tcPr>
          <w:p w14:paraId="18AE2BDD" w14:textId="77777777" w:rsidR="000F1E93" w:rsidRPr="000C4D2E" w:rsidRDefault="000F1E93" w:rsidP="00A6490C">
            <w:pPr>
              <w:jc w:val="center"/>
            </w:pPr>
            <w:r w:rsidRPr="000C4D2E">
              <w:t>-</w:t>
            </w:r>
          </w:p>
        </w:tc>
        <w:tc>
          <w:tcPr>
            <w:tcW w:w="850" w:type="dxa"/>
            <w:tcBorders>
              <w:top w:val="single" w:sz="2" w:space="0" w:color="B1B4B6"/>
              <w:bottom w:val="single" w:sz="2" w:space="0" w:color="B1B4B6"/>
            </w:tcBorders>
          </w:tcPr>
          <w:p w14:paraId="6CD575C7" w14:textId="77777777" w:rsidR="000F1E93" w:rsidRPr="000C4D2E" w:rsidRDefault="000F1E93" w:rsidP="00585823">
            <w:pPr>
              <w:jc w:val="right"/>
            </w:pPr>
            <w:r w:rsidRPr="000C4D2E">
              <w:t>17 281</w:t>
            </w:r>
          </w:p>
        </w:tc>
        <w:tc>
          <w:tcPr>
            <w:tcW w:w="851" w:type="dxa"/>
            <w:tcBorders>
              <w:top w:val="single" w:sz="2" w:space="0" w:color="B1B4B6"/>
              <w:bottom w:val="single" w:sz="2" w:space="0" w:color="B1B4B6"/>
            </w:tcBorders>
          </w:tcPr>
          <w:p w14:paraId="541451D9" w14:textId="77777777" w:rsidR="000F1E93" w:rsidRPr="000C4D2E" w:rsidRDefault="000F1E93" w:rsidP="00585823">
            <w:pPr>
              <w:jc w:val="right"/>
            </w:pPr>
            <w:r w:rsidRPr="000C4D2E">
              <w:t>42 717</w:t>
            </w:r>
          </w:p>
        </w:tc>
        <w:tc>
          <w:tcPr>
            <w:tcW w:w="1077" w:type="dxa"/>
            <w:tcBorders>
              <w:top w:val="single" w:sz="2" w:space="0" w:color="B1B4B6"/>
              <w:bottom w:val="single" w:sz="2" w:space="0" w:color="B1B4B6"/>
            </w:tcBorders>
            <w:shd w:val="clear" w:color="auto" w:fill="E1ECF7"/>
          </w:tcPr>
          <w:p w14:paraId="2A94C3BB" w14:textId="77777777" w:rsidR="000F1E93" w:rsidRPr="000C4D2E" w:rsidRDefault="000F1E93" w:rsidP="00585823">
            <w:pPr>
              <w:jc w:val="right"/>
            </w:pPr>
            <w:r w:rsidRPr="000C4D2E">
              <w:t>59 998</w:t>
            </w:r>
          </w:p>
        </w:tc>
        <w:tc>
          <w:tcPr>
            <w:tcW w:w="917" w:type="dxa"/>
            <w:tcBorders>
              <w:top w:val="single" w:sz="2" w:space="0" w:color="B1B4B6"/>
              <w:bottom w:val="single" w:sz="2" w:space="0" w:color="B1B4B6"/>
            </w:tcBorders>
          </w:tcPr>
          <w:p w14:paraId="2825A4DE" w14:textId="77777777" w:rsidR="000F1E93" w:rsidRPr="000C4D2E" w:rsidRDefault="000F1E93" w:rsidP="00585823">
            <w:pPr>
              <w:jc w:val="right"/>
            </w:pPr>
            <w:r w:rsidRPr="000C4D2E">
              <w:t>59 998</w:t>
            </w:r>
          </w:p>
        </w:tc>
        <w:tc>
          <w:tcPr>
            <w:tcW w:w="841" w:type="dxa"/>
            <w:tcBorders>
              <w:top w:val="single" w:sz="2" w:space="0" w:color="B1B4B6"/>
              <w:bottom w:val="single" w:sz="2" w:space="0" w:color="B1B4B6"/>
            </w:tcBorders>
          </w:tcPr>
          <w:p w14:paraId="47329A83" w14:textId="77777777" w:rsidR="000F1E93" w:rsidRPr="000C4D2E" w:rsidRDefault="000F1E93" w:rsidP="00585823">
            <w:pPr>
              <w:jc w:val="right"/>
            </w:pPr>
            <w:r w:rsidRPr="000C4D2E">
              <w:t>-</w:t>
            </w:r>
          </w:p>
        </w:tc>
        <w:tc>
          <w:tcPr>
            <w:tcW w:w="879" w:type="dxa"/>
            <w:tcBorders>
              <w:top w:val="single" w:sz="2" w:space="0" w:color="B1B4B6"/>
              <w:bottom w:val="single" w:sz="2" w:space="0" w:color="B1B4B6"/>
            </w:tcBorders>
          </w:tcPr>
          <w:p w14:paraId="7B5E6077" w14:textId="77777777" w:rsidR="000F1E93" w:rsidRPr="000C4D2E" w:rsidRDefault="000F1E93" w:rsidP="00585823">
            <w:pPr>
              <w:jc w:val="right"/>
            </w:pPr>
            <w:r w:rsidRPr="000C4D2E">
              <w:t>-</w:t>
            </w:r>
          </w:p>
        </w:tc>
        <w:tc>
          <w:tcPr>
            <w:tcW w:w="822" w:type="dxa"/>
            <w:tcBorders>
              <w:top w:val="single" w:sz="2" w:space="0" w:color="B1B4B6"/>
              <w:bottom w:val="single" w:sz="2" w:space="0" w:color="B1B4B6"/>
            </w:tcBorders>
          </w:tcPr>
          <w:p w14:paraId="6EA79D01" w14:textId="77777777" w:rsidR="000F1E93" w:rsidRPr="000C4D2E" w:rsidRDefault="000F1E93" w:rsidP="00585823">
            <w:pPr>
              <w:jc w:val="right"/>
            </w:pPr>
            <w:r w:rsidRPr="000C4D2E">
              <w:t>-</w:t>
            </w:r>
          </w:p>
        </w:tc>
        <w:tc>
          <w:tcPr>
            <w:tcW w:w="719" w:type="dxa"/>
            <w:tcBorders>
              <w:top w:val="single" w:sz="2" w:space="0" w:color="B1B4B6"/>
              <w:bottom w:val="single" w:sz="2" w:space="0" w:color="B1B4B6"/>
            </w:tcBorders>
          </w:tcPr>
          <w:p w14:paraId="2F3F1F3C" w14:textId="77777777" w:rsidR="000F1E93" w:rsidRPr="000C4D2E" w:rsidRDefault="000F1E93" w:rsidP="00585823">
            <w:pPr>
              <w:jc w:val="right"/>
            </w:pPr>
            <w:r w:rsidRPr="000C4D2E">
              <w:t>-</w:t>
            </w:r>
          </w:p>
        </w:tc>
      </w:tr>
      <w:tr w:rsidR="000F1E93" w:rsidRPr="000C4D2E" w14:paraId="6215946B" w14:textId="77777777" w:rsidTr="00A6490C">
        <w:trPr>
          <w:trHeight w:val="346"/>
        </w:trPr>
        <w:tc>
          <w:tcPr>
            <w:tcW w:w="1927" w:type="dxa"/>
            <w:gridSpan w:val="2"/>
            <w:tcBorders>
              <w:top w:val="single" w:sz="2" w:space="0" w:color="B1B4B6"/>
              <w:bottom w:val="single" w:sz="2" w:space="0" w:color="B1B4B6"/>
            </w:tcBorders>
          </w:tcPr>
          <w:p w14:paraId="7ECAA66D" w14:textId="77777777" w:rsidR="000F1E93" w:rsidRPr="000C4D2E" w:rsidRDefault="000F1E93" w:rsidP="0037653D">
            <w:r w:rsidRPr="000C4D2E">
              <w:t>Restricted cash and cash equivalents</w:t>
            </w:r>
          </w:p>
        </w:tc>
        <w:tc>
          <w:tcPr>
            <w:tcW w:w="483" w:type="dxa"/>
            <w:tcBorders>
              <w:top w:val="single" w:sz="2" w:space="0" w:color="B1B4B6"/>
              <w:bottom w:val="single" w:sz="2" w:space="0" w:color="B1B4B6"/>
            </w:tcBorders>
          </w:tcPr>
          <w:p w14:paraId="3F5F8F1F" w14:textId="77777777" w:rsidR="000F1E93" w:rsidRPr="000C4D2E" w:rsidRDefault="000F1E93" w:rsidP="007D72ED">
            <w:pPr>
              <w:jc w:val="center"/>
            </w:pPr>
            <w:r w:rsidRPr="000C4D2E">
              <w:t>0.92</w:t>
            </w:r>
          </w:p>
        </w:tc>
        <w:tc>
          <w:tcPr>
            <w:tcW w:w="992" w:type="dxa"/>
            <w:tcBorders>
              <w:top w:val="single" w:sz="2" w:space="0" w:color="B1B4B6"/>
              <w:bottom w:val="single" w:sz="2" w:space="0" w:color="B1B4B6"/>
            </w:tcBorders>
            <w:shd w:val="clear" w:color="auto" w:fill="E1ECF7"/>
          </w:tcPr>
          <w:p w14:paraId="500264EA" w14:textId="77777777" w:rsidR="000F1E93" w:rsidRPr="000C4D2E" w:rsidRDefault="000F1E93" w:rsidP="00585823">
            <w:pPr>
              <w:jc w:val="right"/>
            </w:pPr>
            <w:r w:rsidRPr="000C4D2E">
              <w:t>141 401</w:t>
            </w:r>
          </w:p>
        </w:tc>
        <w:tc>
          <w:tcPr>
            <w:tcW w:w="851" w:type="dxa"/>
            <w:tcBorders>
              <w:top w:val="single" w:sz="2" w:space="0" w:color="B1B4B6"/>
              <w:bottom w:val="single" w:sz="2" w:space="0" w:color="B1B4B6"/>
            </w:tcBorders>
          </w:tcPr>
          <w:p w14:paraId="06E637E2" w14:textId="77777777" w:rsidR="000F1E93" w:rsidRPr="000C4D2E" w:rsidRDefault="000F1E93" w:rsidP="00A6490C">
            <w:pPr>
              <w:jc w:val="center"/>
            </w:pPr>
            <w:r w:rsidRPr="000C4D2E">
              <w:t>-</w:t>
            </w:r>
          </w:p>
        </w:tc>
        <w:tc>
          <w:tcPr>
            <w:tcW w:w="850" w:type="dxa"/>
            <w:tcBorders>
              <w:top w:val="single" w:sz="2" w:space="0" w:color="B1B4B6"/>
              <w:bottom w:val="single" w:sz="2" w:space="0" w:color="B1B4B6"/>
            </w:tcBorders>
          </w:tcPr>
          <w:p w14:paraId="48FA8888" w14:textId="77777777" w:rsidR="000F1E93" w:rsidRPr="000C4D2E" w:rsidRDefault="000F1E93" w:rsidP="00A6490C">
            <w:pPr>
              <w:jc w:val="center"/>
            </w:pPr>
            <w:r w:rsidRPr="000C4D2E">
              <w:t>-</w:t>
            </w:r>
          </w:p>
        </w:tc>
        <w:tc>
          <w:tcPr>
            <w:tcW w:w="851" w:type="dxa"/>
            <w:tcBorders>
              <w:top w:val="single" w:sz="2" w:space="0" w:color="B1B4B6"/>
              <w:bottom w:val="single" w:sz="2" w:space="0" w:color="B1B4B6"/>
            </w:tcBorders>
          </w:tcPr>
          <w:p w14:paraId="4E54A26C" w14:textId="77777777" w:rsidR="000F1E93" w:rsidRPr="000C4D2E" w:rsidRDefault="000F1E93" w:rsidP="00585823">
            <w:pPr>
              <w:jc w:val="right"/>
            </w:pPr>
            <w:r w:rsidRPr="000C4D2E">
              <w:t>141 401</w:t>
            </w:r>
          </w:p>
        </w:tc>
        <w:tc>
          <w:tcPr>
            <w:tcW w:w="1077" w:type="dxa"/>
            <w:tcBorders>
              <w:top w:val="single" w:sz="2" w:space="0" w:color="B1B4B6"/>
              <w:bottom w:val="single" w:sz="2" w:space="0" w:color="B1B4B6"/>
            </w:tcBorders>
            <w:shd w:val="clear" w:color="auto" w:fill="E1ECF7"/>
          </w:tcPr>
          <w:p w14:paraId="1FE7DAFC" w14:textId="77777777" w:rsidR="000F1E93" w:rsidRPr="000C4D2E" w:rsidRDefault="000F1E93" w:rsidP="00585823">
            <w:pPr>
              <w:jc w:val="right"/>
            </w:pPr>
            <w:r w:rsidRPr="000C4D2E">
              <w:t>141 401</w:t>
            </w:r>
          </w:p>
        </w:tc>
        <w:tc>
          <w:tcPr>
            <w:tcW w:w="917" w:type="dxa"/>
            <w:tcBorders>
              <w:top w:val="single" w:sz="2" w:space="0" w:color="B1B4B6"/>
              <w:bottom w:val="single" w:sz="2" w:space="0" w:color="B1B4B6"/>
            </w:tcBorders>
          </w:tcPr>
          <w:p w14:paraId="1CC8AF8B" w14:textId="77777777" w:rsidR="000F1E93" w:rsidRPr="000C4D2E" w:rsidRDefault="000F1E93" w:rsidP="00585823">
            <w:pPr>
              <w:jc w:val="right"/>
            </w:pPr>
            <w:r w:rsidRPr="000C4D2E">
              <w:t>141 401</w:t>
            </w:r>
          </w:p>
        </w:tc>
        <w:tc>
          <w:tcPr>
            <w:tcW w:w="841" w:type="dxa"/>
            <w:tcBorders>
              <w:top w:val="single" w:sz="2" w:space="0" w:color="B1B4B6"/>
              <w:bottom w:val="single" w:sz="2" w:space="0" w:color="B1B4B6"/>
            </w:tcBorders>
          </w:tcPr>
          <w:p w14:paraId="5A033199" w14:textId="77777777" w:rsidR="000F1E93" w:rsidRPr="000C4D2E" w:rsidRDefault="000F1E93" w:rsidP="00585823">
            <w:pPr>
              <w:jc w:val="right"/>
            </w:pPr>
            <w:r w:rsidRPr="000C4D2E">
              <w:t>-</w:t>
            </w:r>
          </w:p>
        </w:tc>
        <w:tc>
          <w:tcPr>
            <w:tcW w:w="879" w:type="dxa"/>
            <w:tcBorders>
              <w:top w:val="single" w:sz="2" w:space="0" w:color="B1B4B6"/>
              <w:bottom w:val="single" w:sz="2" w:space="0" w:color="B1B4B6"/>
            </w:tcBorders>
          </w:tcPr>
          <w:p w14:paraId="4792AD13" w14:textId="77777777" w:rsidR="000F1E93" w:rsidRPr="000C4D2E" w:rsidRDefault="000F1E93" w:rsidP="00585823">
            <w:pPr>
              <w:jc w:val="right"/>
            </w:pPr>
            <w:r w:rsidRPr="000C4D2E">
              <w:t>-</w:t>
            </w:r>
          </w:p>
        </w:tc>
        <w:tc>
          <w:tcPr>
            <w:tcW w:w="822" w:type="dxa"/>
            <w:tcBorders>
              <w:top w:val="single" w:sz="2" w:space="0" w:color="B1B4B6"/>
              <w:bottom w:val="single" w:sz="2" w:space="0" w:color="B1B4B6"/>
            </w:tcBorders>
          </w:tcPr>
          <w:p w14:paraId="61067A5B" w14:textId="77777777" w:rsidR="000F1E93" w:rsidRPr="000C4D2E" w:rsidRDefault="000F1E93" w:rsidP="00585823">
            <w:pPr>
              <w:jc w:val="right"/>
            </w:pPr>
            <w:r w:rsidRPr="000C4D2E">
              <w:t>-</w:t>
            </w:r>
          </w:p>
        </w:tc>
        <w:tc>
          <w:tcPr>
            <w:tcW w:w="719" w:type="dxa"/>
            <w:tcBorders>
              <w:top w:val="single" w:sz="2" w:space="0" w:color="B1B4B6"/>
              <w:bottom w:val="single" w:sz="2" w:space="0" w:color="B1B4B6"/>
            </w:tcBorders>
          </w:tcPr>
          <w:p w14:paraId="5090E7B3" w14:textId="77777777" w:rsidR="000F1E93" w:rsidRPr="000C4D2E" w:rsidRDefault="000F1E93" w:rsidP="00585823">
            <w:pPr>
              <w:jc w:val="right"/>
            </w:pPr>
            <w:r w:rsidRPr="000C4D2E">
              <w:t>-</w:t>
            </w:r>
          </w:p>
        </w:tc>
      </w:tr>
      <w:tr w:rsidR="000F1E93" w:rsidRPr="000C4D2E" w14:paraId="53ABFA63" w14:textId="77777777" w:rsidTr="00A6490C">
        <w:trPr>
          <w:trHeight w:val="346"/>
        </w:trPr>
        <w:tc>
          <w:tcPr>
            <w:tcW w:w="1927" w:type="dxa"/>
            <w:gridSpan w:val="2"/>
            <w:tcBorders>
              <w:top w:val="single" w:sz="2" w:space="0" w:color="B1B4B6"/>
              <w:bottom w:val="single" w:sz="2" w:space="0" w:color="B1B4B6"/>
            </w:tcBorders>
          </w:tcPr>
          <w:p w14:paraId="70EBB744" w14:textId="77777777" w:rsidR="000F1E93" w:rsidRPr="000C4D2E" w:rsidRDefault="000F1E93" w:rsidP="0037653D">
            <w:r w:rsidRPr="000C4D2E">
              <w:t>Receivables(i)</w:t>
            </w:r>
          </w:p>
        </w:tc>
        <w:tc>
          <w:tcPr>
            <w:tcW w:w="483" w:type="dxa"/>
            <w:tcBorders>
              <w:top w:val="single" w:sz="2" w:space="0" w:color="B1B4B6"/>
              <w:bottom w:val="single" w:sz="2" w:space="0" w:color="B1B4B6"/>
            </w:tcBorders>
          </w:tcPr>
          <w:p w14:paraId="1DE2A936" w14:textId="77777777" w:rsidR="000F1E93" w:rsidRPr="000C4D2E" w:rsidRDefault="000F1E93" w:rsidP="00A6490C">
            <w:pPr>
              <w:jc w:val="center"/>
            </w:pPr>
            <w:r w:rsidRPr="000C4D2E">
              <w:t>-</w:t>
            </w:r>
          </w:p>
        </w:tc>
        <w:tc>
          <w:tcPr>
            <w:tcW w:w="992" w:type="dxa"/>
            <w:tcBorders>
              <w:top w:val="single" w:sz="2" w:space="0" w:color="B1B4B6"/>
              <w:bottom w:val="single" w:sz="2" w:space="0" w:color="B1B4B6"/>
            </w:tcBorders>
            <w:shd w:val="clear" w:color="auto" w:fill="E1ECF7"/>
          </w:tcPr>
          <w:p w14:paraId="1B8239B0" w14:textId="77777777" w:rsidR="000F1E93" w:rsidRPr="000C4D2E" w:rsidRDefault="000F1E93" w:rsidP="00585823">
            <w:pPr>
              <w:jc w:val="right"/>
            </w:pPr>
            <w:r w:rsidRPr="000C4D2E">
              <w:t>7 375</w:t>
            </w:r>
          </w:p>
        </w:tc>
        <w:tc>
          <w:tcPr>
            <w:tcW w:w="851" w:type="dxa"/>
            <w:tcBorders>
              <w:top w:val="single" w:sz="2" w:space="0" w:color="B1B4B6"/>
              <w:bottom w:val="single" w:sz="2" w:space="0" w:color="B1B4B6"/>
            </w:tcBorders>
          </w:tcPr>
          <w:p w14:paraId="6DEBC9D6" w14:textId="77777777" w:rsidR="000F1E93" w:rsidRPr="000C4D2E" w:rsidRDefault="000F1E93" w:rsidP="00A6490C">
            <w:pPr>
              <w:jc w:val="center"/>
            </w:pPr>
            <w:r w:rsidRPr="000C4D2E">
              <w:t>-</w:t>
            </w:r>
          </w:p>
        </w:tc>
        <w:tc>
          <w:tcPr>
            <w:tcW w:w="850" w:type="dxa"/>
            <w:tcBorders>
              <w:top w:val="single" w:sz="2" w:space="0" w:color="B1B4B6"/>
              <w:bottom w:val="single" w:sz="2" w:space="0" w:color="B1B4B6"/>
            </w:tcBorders>
          </w:tcPr>
          <w:p w14:paraId="09AAF9BA" w14:textId="77777777" w:rsidR="000F1E93" w:rsidRPr="000C4D2E" w:rsidRDefault="000F1E93" w:rsidP="00A6490C">
            <w:pPr>
              <w:jc w:val="center"/>
            </w:pPr>
            <w:r w:rsidRPr="000C4D2E">
              <w:t>-</w:t>
            </w:r>
          </w:p>
        </w:tc>
        <w:tc>
          <w:tcPr>
            <w:tcW w:w="851" w:type="dxa"/>
            <w:tcBorders>
              <w:top w:val="single" w:sz="2" w:space="0" w:color="B1B4B6"/>
              <w:bottom w:val="single" w:sz="2" w:space="0" w:color="B1B4B6"/>
            </w:tcBorders>
          </w:tcPr>
          <w:p w14:paraId="7F3B0618" w14:textId="77777777" w:rsidR="000F1E93" w:rsidRPr="000C4D2E" w:rsidRDefault="000F1E93" w:rsidP="00585823">
            <w:pPr>
              <w:jc w:val="right"/>
            </w:pPr>
            <w:r w:rsidRPr="000C4D2E">
              <w:t>7 375</w:t>
            </w:r>
          </w:p>
        </w:tc>
        <w:tc>
          <w:tcPr>
            <w:tcW w:w="1077" w:type="dxa"/>
            <w:tcBorders>
              <w:top w:val="single" w:sz="2" w:space="0" w:color="B1B4B6"/>
              <w:bottom w:val="single" w:sz="2" w:space="0" w:color="B1B4B6"/>
            </w:tcBorders>
            <w:shd w:val="clear" w:color="auto" w:fill="E1ECF7"/>
          </w:tcPr>
          <w:p w14:paraId="1665C966" w14:textId="77777777" w:rsidR="000F1E93" w:rsidRPr="000C4D2E" w:rsidRDefault="000F1E93" w:rsidP="00585823">
            <w:pPr>
              <w:jc w:val="right"/>
            </w:pPr>
            <w:r w:rsidRPr="000C4D2E">
              <w:t>7 375</w:t>
            </w:r>
          </w:p>
        </w:tc>
        <w:tc>
          <w:tcPr>
            <w:tcW w:w="917" w:type="dxa"/>
            <w:tcBorders>
              <w:top w:val="single" w:sz="2" w:space="0" w:color="B1B4B6"/>
              <w:bottom w:val="single" w:sz="2" w:space="0" w:color="B1B4B6"/>
            </w:tcBorders>
          </w:tcPr>
          <w:p w14:paraId="59EBF923" w14:textId="77777777" w:rsidR="000F1E93" w:rsidRPr="000C4D2E" w:rsidRDefault="000F1E93" w:rsidP="00585823">
            <w:pPr>
              <w:jc w:val="right"/>
            </w:pPr>
            <w:r w:rsidRPr="000C4D2E">
              <w:t>7 375</w:t>
            </w:r>
          </w:p>
        </w:tc>
        <w:tc>
          <w:tcPr>
            <w:tcW w:w="841" w:type="dxa"/>
            <w:tcBorders>
              <w:top w:val="single" w:sz="2" w:space="0" w:color="B1B4B6"/>
              <w:bottom w:val="single" w:sz="2" w:space="0" w:color="B1B4B6"/>
            </w:tcBorders>
          </w:tcPr>
          <w:p w14:paraId="4CC19E90" w14:textId="77777777" w:rsidR="000F1E93" w:rsidRPr="000C4D2E" w:rsidRDefault="000F1E93" w:rsidP="00585823">
            <w:pPr>
              <w:jc w:val="right"/>
            </w:pPr>
            <w:r w:rsidRPr="000C4D2E">
              <w:t>-</w:t>
            </w:r>
          </w:p>
        </w:tc>
        <w:tc>
          <w:tcPr>
            <w:tcW w:w="879" w:type="dxa"/>
            <w:tcBorders>
              <w:top w:val="single" w:sz="2" w:space="0" w:color="B1B4B6"/>
              <w:bottom w:val="single" w:sz="2" w:space="0" w:color="B1B4B6"/>
            </w:tcBorders>
          </w:tcPr>
          <w:p w14:paraId="3AECD4E7" w14:textId="77777777" w:rsidR="000F1E93" w:rsidRPr="000C4D2E" w:rsidRDefault="000F1E93" w:rsidP="00585823">
            <w:pPr>
              <w:jc w:val="right"/>
            </w:pPr>
            <w:r w:rsidRPr="000C4D2E">
              <w:t>-</w:t>
            </w:r>
          </w:p>
        </w:tc>
        <w:tc>
          <w:tcPr>
            <w:tcW w:w="822" w:type="dxa"/>
            <w:tcBorders>
              <w:top w:val="single" w:sz="2" w:space="0" w:color="B1B4B6"/>
              <w:bottom w:val="single" w:sz="2" w:space="0" w:color="B1B4B6"/>
            </w:tcBorders>
          </w:tcPr>
          <w:p w14:paraId="2AB06C8C" w14:textId="77777777" w:rsidR="000F1E93" w:rsidRPr="000C4D2E" w:rsidRDefault="000F1E93" w:rsidP="00585823">
            <w:pPr>
              <w:jc w:val="right"/>
            </w:pPr>
            <w:r w:rsidRPr="000C4D2E">
              <w:t>-</w:t>
            </w:r>
          </w:p>
        </w:tc>
        <w:tc>
          <w:tcPr>
            <w:tcW w:w="719" w:type="dxa"/>
            <w:tcBorders>
              <w:top w:val="single" w:sz="2" w:space="0" w:color="B1B4B6"/>
              <w:bottom w:val="single" w:sz="2" w:space="0" w:color="B1B4B6"/>
            </w:tcBorders>
          </w:tcPr>
          <w:p w14:paraId="4D410D67" w14:textId="77777777" w:rsidR="000F1E93" w:rsidRPr="000C4D2E" w:rsidRDefault="000F1E93" w:rsidP="00585823">
            <w:pPr>
              <w:jc w:val="right"/>
            </w:pPr>
            <w:r w:rsidRPr="000C4D2E">
              <w:t>-</w:t>
            </w:r>
          </w:p>
        </w:tc>
      </w:tr>
      <w:tr w:rsidR="000F1E93" w:rsidRPr="000C4D2E" w14:paraId="0FDD190E" w14:textId="77777777" w:rsidTr="00A6490C">
        <w:trPr>
          <w:trHeight w:val="346"/>
        </w:trPr>
        <w:tc>
          <w:tcPr>
            <w:tcW w:w="1927" w:type="dxa"/>
            <w:gridSpan w:val="2"/>
            <w:tcBorders>
              <w:top w:val="single" w:sz="2" w:space="0" w:color="B1B4B6"/>
              <w:bottom w:val="single" w:sz="2" w:space="0" w:color="B1B4B6"/>
            </w:tcBorders>
          </w:tcPr>
          <w:p w14:paraId="07B19D3B" w14:textId="77777777" w:rsidR="000F1E93" w:rsidRPr="000C4D2E" w:rsidRDefault="000F1E93" w:rsidP="0037653D">
            <w:r w:rsidRPr="000C4D2E">
              <w:t>Amounts receivable for services</w:t>
            </w:r>
          </w:p>
        </w:tc>
        <w:tc>
          <w:tcPr>
            <w:tcW w:w="483" w:type="dxa"/>
            <w:tcBorders>
              <w:top w:val="single" w:sz="2" w:space="0" w:color="B1B4B6"/>
              <w:bottom w:val="single" w:sz="2" w:space="0" w:color="B1B4B6"/>
            </w:tcBorders>
          </w:tcPr>
          <w:p w14:paraId="43E99E2D" w14:textId="77777777" w:rsidR="000F1E93" w:rsidRPr="000C4D2E" w:rsidRDefault="000F1E93" w:rsidP="00A6490C">
            <w:pPr>
              <w:jc w:val="center"/>
            </w:pPr>
            <w:r w:rsidRPr="000C4D2E">
              <w:t>-</w:t>
            </w:r>
          </w:p>
        </w:tc>
        <w:tc>
          <w:tcPr>
            <w:tcW w:w="992" w:type="dxa"/>
            <w:tcBorders>
              <w:top w:val="single" w:sz="2" w:space="0" w:color="B1B4B6"/>
              <w:bottom w:val="single" w:sz="2" w:space="0" w:color="B1B4B6"/>
            </w:tcBorders>
            <w:shd w:val="clear" w:color="auto" w:fill="E1ECF7"/>
          </w:tcPr>
          <w:p w14:paraId="7465F199" w14:textId="77777777" w:rsidR="000F1E93" w:rsidRPr="000C4D2E" w:rsidRDefault="000F1E93" w:rsidP="00585823">
            <w:pPr>
              <w:jc w:val="right"/>
            </w:pPr>
            <w:r w:rsidRPr="000C4D2E">
              <w:t>276 738</w:t>
            </w:r>
          </w:p>
        </w:tc>
        <w:tc>
          <w:tcPr>
            <w:tcW w:w="851" w:type="dxa"/>
            <w:tcBorders>
              <w:top w:val="single" w:sz="2" w:space="0" w:color="B1B4B6"/>
              <w:bottom w:val="single" w:sz="2" w:space="0" w:color="B1B4B6"/>
            </w:tcBorders>
          </w:tcPr>
          <w:p w14:paraId="05F25ED7" w14:textId="77777777" w:rsidR="000F1E93" w:rsidRPr="000C4D2E" w:rsidRDefault="000F1E93" w:rsidP="00A6490C">
            <w:pPr>
              <w:jc w:val="center"/>
            </w:pPr>
            <w:r w:rsidRPr="000C4D2E">
              <w:t>-</w:t>
            </w:r>
          </w:p>
        </w:tc>
        <w:tc>
          <w:tcPr>
            <w:tcW w:w="850" w:type="dxa"/>
            <w:tcBorders>
              <w:top w:val="single" w:sz="2" w:space="0" w:color="B1B4B6"/>
              <w:bottom w:val="single" w:sz="2" w:space="0" w:color="B1B4B6"/>
            </w:tcBorders>
          </w:tcPr>
          <w:p w14:paraId="3E2D1315" w14:textId="77777777" w:rsidR="000F1E93" w:rsidRPr="000C4D2E" w:rsidRDefault="000F1E93" w:rsidP="00A6490C">
            <w:pPr>
              <w:jc w:val="center"/>
            </w:pPr>
            <w:r w:rsidRPr="000C4D2E">
              <w:t>-</w:t>
            </w:r>
          </w:p>
        </w:tc>
        <w:tc>
          <w:tcPr>
            <w:tcW w:w="851" w:type="dxa"/>
            <w:tcBorders>
              <w:top w:val="single" w:sz="2" w:space="0" w:color="B1B4B6"/>
              <w:bottom w:val="single" w:sz="2" w:space="0" w:color="B1B4B6"/>
            </w:tcBorders>
          </w:tcPr>
          <w:p w14:paraId="6241D036" w14:textId="77777777" w:rsidR="000F1E93" w:rsidRPr="000C4D2E" w:rsidRDefault="000F1E93" w:rsidP="00585823">
            <w:pPr>
              <w:jc w:val="right"/>
            </w:pPr>
            <w:r w:rsidRPr="000C4D2E">
              <w:t>276 738</w:t>
            </w:r>
          </w:p>
        </w:tc>
        <w:tc>
          <w:tcPr>
            <w:tcW w:w="1077" w:type="dxa"/>
            <w:tcBorders>
              <w:top w:val="single" w:sz="2" w:space="0" w:color="B1B4B6"/>
              <w:bottom w:val="single" w:sz="2" w:space="0" w:color="B1B4B6"/>
            </w:tcBorders>
            <w:shd w:val="clear" w:color="auto" w:fill="E1ECF7"/>
          </w:tcPr>
          <w:p w14:paraId="11DDA1AE" w14:textId="77777777" w:rsidR="000F1E93" w:rsidRPr="000C4D2E" w:rsidRDefault="000F1E93" w:rsidP="00585823">
            <w:pPr>
              <w:jc w:val="right"/>
            </w:pPr>
            <w:r w:rsidRPr="000C4D2E">
              <w:t>276 738</w:t>
            </w:r>
          </w:p>
        </w:tc>
        <w:tc>
          <w:tcPr>
            <w:tcW w:w="917" w:type="dxa"/>
            <w:tcBorders>
              <w:top w:val="single" w:sz="2" w:space="0" w:color="B1B4B6"/>
              <w:bottom w:val="single" w:sz="2" w:space="0" w:color="B1B4B6"/>
            </w:tcBorders>
          </w:tcPr>
          <w:p w14:paraId="7E903F90" w14:textId="77777777" w:rsidR="000F1E93" w:rsidRPr="000C4D2E" w:rsidRDefault="000F1E93" w:rsidP="00585823">
            <w:pPr>
              <w:jc w:val="right"/>
            </w:pPr>
            <w:r w:rsidRPr="000C4D2E">
              <w:t>-</w:t>
            </w:r>
          </w:p>
        </w:tc>
        <w:tc>
          <w:tcPr>
            <w:tcW w:w="841" w:type="dxa"/>
            <w:tcBorders>
              <w:top w:val="single" w:sz="2" w:space="0" w:color="B1B4B6"/>
              <w:bottom w:val="single" w:sz="2" w:space="0" w:color="B1B4B6"/>
            </w:tcBorders>
          </w:tcPr>
          <w:p w14:paraId="7EE36FB8" w14:textId="77777777" w:rsidR="000F1E93" w:rsidRPr="000C4D2E" w:rsidRDefault="000F1E93" w:rsidP="00585823">
            <w:pPr>
              <w:jc w:val="right"/>
            </w:pPr>
            <w:r w:rsidRPr="000C4D2E">
              <w:t>-</w:t>
            </w:r>
          </w:p>
        </w:tc>
        <w:tc>
          <w:tcPr>
            <w:tcW w:w="879" w:type="dxa"/>
            <w:tcBorders>
              <w:top w:val="single" w:sz="2" w:space="0" w:color="B1B4B6"/>
              <w:bottom w:val="single" w:sz="2" w:space="0" w:color="B1B4B6"/>
            </w:tcBorders>
          </w:tcPr>
          <w:p w14:paraId="7641E226" w14:textId="77777777" w:rsidR="000F1E93" w:rsidRPr="000C4D2E" w:rsidRDefault="000F1E93" w:rsidP="00585823">
            <w:pPr>
              <w:jc w:val="right"/>
            </w:pPr>
            <w:r w:rsidRPr="000C4D2E">
              <w:t>-</w:t>
            </w:r>
          </w:p>
        </w:tc>
        <w:tc>
          <w:tcPr>
            <w:tcW w:w="822" w:type="dxa"/>
            <w:tcBorders>
              <w:top w:val="single" w:sz="2" w:space="0" w:color="B1B4B6"/>
              <w:bottom w:val="single" w:sz="2" w:space="0" w:color="B1B4B6"/>
            </w:tcBorders>
          </w:tcPr>
          <w:p w14:paraId="588DB2D4" w14:textId="77777777" w:rsidR="000F1E93" w:rsidRPr="000C4D2E" w:rsidRDefault="000F1E93" w:rsidP="00585823">
            <w:pPr>
              <w:jc w:val="right"/>
            </w:pPr>
            <w:r w:rsidRPr="000C4D2E">
              <w:t>276 738</w:t>
            </w:r>
          </w:p>
        </w:tc>
        <w:tc>
          <w:tcPr>
            <w:tcW w:w="719" w:type="dxa"/>
            <w:tcBorders>
              <w:top w:val="single" w:sz="2" w:space="0" w:color="B1B4B6"/>
              <w:bottom w:val="single" w:sz="2" w:space="0" w:color="B1B4B6"/>
            </w:tcBorders>
          </w:tcPr>
          <w:p w14:paraId="4F1265ED" w14:textId="77777777" w:rsidR="000F1E93" w:rsidRPr="000C4D2E" w:rsidRDefault="000F1E93" w:rsidP="00585823">
            <w:pPr>
              <w:jc w:val="right"/>
            </w:pPr>
            <w:r w:rsidRPr="000C4D2E">
              <w:t>-</w:t>
            </w:r>
          </w:p>
        </w:tc>
      </w:tr>
      <w:tr w:rsidR="000F1E93" w:rsidRPr="000C4D2E" w14:paraId="56AAB317" w14:textId="77777777" w:rsidTr="00A6490C">
        <w:trPr>
          <w:trHeight w:val="374"/>
        </w:trPr>
        <w:tc>
          <w:tcPr>
            <w:tcW w:w="2410" w:type="dxa"/>
            <w:gridSpan w:val="3"/>
            <w:tcBorders>
              <w:top w:val="single" w:sz="2" w:space="0" w:color="B1B4B6"/>
              <w:bottom w:val="single" w:sz="8" w:space="0" w:color="008CCC"/>
            </w:tcBorders>
          </w:tcPr>
          <w:p w14:paraId="3016ED67" w14:textId="77777777" w:rsidR="000F1E93" w:rsidRPr="000C4D2E" w:rsidRDefault="000F1E93" w:rsidP="00585823">
            <w:pPr>
              <w:jc w:val="right"/>
            </w:pPr>
          </w:p>
        </w:tc>
        <w:tc>
          <w:tcPr>
            <w:tcW w:w="992" w:type="dxa"/>
            <w:tcBorders>
              <w:top w:val="single" w:sz="2" w:space="0" w:color="B1B4B6"/>
              <w:bottom w:val="single" w:sz="8" w:space="0" w:color="008CCC"/>
            </w:tcBorders>
            <w:shd w:val="clear" w:color="auto" w:fill="E1ECF7"/>
          </w:tcPr>
          <w:p w14:paraId="7A9E4E8C" w14:textId="77777777" w:rsidR="000F1E93" w:rsidRPr="000C4D2E" w:rsidRDefault="000F1E93" w:rsidP="00585823">
            <w:pPr>
              <w:jc w:val="right"/>
            </w:pPr>
            <w:r w:rsidRPr="000C4D2E">
              <w:t>485 512</w:t>
            </w:r>
          </w:p>
        </w:tc>
        <w:tc>
          <w:tcPr>
            <w:tcW w:w="851" w:type="dxa"/>
            <w:tcBorders>
              <w:top w:val="single" w:sz="2" w:space="0" w:color="B1B4B6"/>
              <w:bottom w:val="single" w:sz="8" w:space="0" w:color="008CCC"/>
            </w:tcBorders>
          </w:tcPr>
          <w:p w14:paraId="263851AA" w14:textId="77777777" w:rsidR="000F1E93" w:rsidRPr="000C4D2E" w:rsidRDefault="000F1E93" w:rsidP="00A6490C">
            <w:pPr>
              <w:jc w:val="center"/>
            </w:pPr>
            <w:r w:rsidRPr="000C4D2E">
              <w:t>-</w:t>
            </w:r>
          </w:p>
        </w:tc>
        <w:tc>
          <w:tcPr>
            <w:tcW w:w="850" w:type="dxa"/>
            <w:tcBorders>
              <w:top w:val="single" w:sz="2" w:space="0" w:color="B1B4B6"/>
              <w:bottom w:val="single" w:sz="8" w:space="0" w:color="008CCC"/>
            </w:tcBorders>
          </w:tcPr>
          <w:p w14:paraId="59A1A386" w14:textId="77777777" w:rsidR="000F1E93" w:rsidRPr="000C4D2E" w:rsidRDefault="000F1E93" w:rsidP="00585823">
            <w:pPr>
              <w:jc w:val="right"/>
            </w:pPr>
            <w:r w:rsidRPr="000C4D2E">
              <w:t>17 281</w:t>
            </w:r>
          </w:p>
        </w:tc>
        <w:tc>
          <w:tcPr>
            <w:tcW w:w="851" w:type="dxa"/>
            <w:tcBorders>
              <w:top w:val="single" w:sz="2" w:space="0" w:color="B1B4B6"/>
              <w:bottom w:val="single" w:sz="8" w:space="0" w:color="008CCC"/>
            </w:tcBorders>
          </w:tcPr>
          <w:p w14:paraId="290B316F" w14:textId="77777777" w:rsidR="000F1E93" w:rsidRPr="000C4D2E" w:rsidRDefault="000F1E93" w:rsidP="00585823">
            <w:pPr>
              <w:jc w:val="right"/>
            </w:pPr>
            <w:r w:rsidRPr="000C4D2E">
              <w:t>468 231</w:t>
            </w:r>
          </w:p>
        </w:tc>
        <w:tc>
          <w:tcPr>
            <w:tcW w:w="1077" w:type="dxa"/>
            <w:tcBorders>
              <w:top w:val="single" w:sz="2" w:space="0" w:color="B1B4B6"/>
              <w:bottom w:val="single" w:sz="8" w:space="0" w:color="008CCC"/>
            </w:tcBorders>
            <w:shd w:val="clear" w:color="auto" w:fill="E1ECF7"/>
          </w:tcPr>
          <w:p w14:paraId="2D743C6D" w14:textId="77777777" w:rsidR="000F1E93" w:rsidRPr="000C4D2E" w:rsidRDefault="000F1E93" w:rsidP="00585823">
            <w:pPr>
              <w:jc w:val="right"/>
            </w:pPr>
            <w:r w:rsidRPr="000C4D2E">
              <w:t>485 512</w:t>
            </w:r>
          </w:p>
        </w:tc>
        <w:tc>
          <w:tcPr>
            <w:tcW w:w="917" w:type="dxa"/>
            <w:tcBorders>
              <w:top w:val="single" w:sz="2" w:space="0" w:color="B1B4B6"/>
              <w:bottom w:val="single" w:sz="8" w:space="0" w:color="008CCC"/>
            </w:tcBorders>
          </w:tcPr>
          <w:p w14:paraId="5F3EF7EA" w14:textId="77777777" w:rsidR="000F1E93" w:rsidRPr="000C4D2E" w:rsidRDefault="000F1E93" w:rsidP="00585823">
            <w:pPr>
              <w:jc w:val="right"/>
            </w:pPr>
            <w:r w:rsidRPr="000C4D2E">
              <w:t>208 774</w:t>
            </w:r>
          </w:p>
        </w:tc>
        <w:tc>
          <w:tcPr>
            <w:tcW w:w="841" w:type="dxa"/>
            <w:tcBorders>
              <w:top w:val="single" w:sz="2" w:space="0" w:color="B1B4B6"/>
              <w:bottom w:val="single" w:sz="8" w:space="0" w:color="008CCC"/>
            </w:tcBorders>
          </w:tcPr>
          <w:p w14:paraId="0DB9AF71" w14:textId="77777777" w:rsidR="000F1E93" w:rsidRPr="000C4D2E" w:rsidRDefault="000F1E93" w:rsidP="00585823">
            <w:pPr>
              <w:jc w:val="right"/>
            </w:pPr>
            <w:r w:rsidRPr="000C4D2E">
              <w:t>-</w:t>
            </w:r>
          </w:p>
        </w:tc>
        <w:tc>
          <w:tcPr>
            <w:tcW w:w="879" w:type="dxa"/>
            <w:tcBorders>
              <w:top w:val="single" w:sz="2" w:space="0" w:color="B1B4B6"/>
              <w:bottom w:val="single" w:sz="8" w:space="0" w:color="008CCC"/>
            </w:tcBorders>
          </w:tcPr>
          <w:p w14:paraId="278C36F4" w14:textId="77777777" w:rsidR="000F1E93" w:rsidRPr="000C4D2E" w:rsidRDefault="000F1E93" w:rsidP="00585823">
            <w:pPr>
              <w:jc w:val="right"/>
            </w:pPr>
            <w:r w:rsidRPr="000C4D2E">
              <w:t>-</w:t>
            </w:r>
          </w:p>
        </w:tc>
        <w:tc>
          <w:tcPr>
            <w:tcW w:w="822" w:type="dxa"/>
            <w:tcBorders>
              <w:top w:val="single" w:sz="2" w:space="0" w:color="B1B4B6"/>
              <w:bottom w:val="single" w:sz="8" w:space="0" w:color="008CCC"/>
            </w:tcBorders>
          </w:tcPr>
          <w:p w14:paraId="4924EB42" w14:textId="77777777" w:rsidR="000F1E93" w:rsidRPr="000C4D2E" w:rsidRDefault="000F1E93" w:rsidP="00585823">
            <w:pPr>
              <w:jc w:val="right"/>
            </w:pPr>
            <w:r w:rsidRPr="000C4D2E">
              <w:t>276 738</w:t>
            </w:r>
          </w:p>
        </w:tc>
        <w:tc>
          <w:tcPr>
            <w:tcW w:w="719" w:type="dxa"/>
            <w:tcBorders>
              <w:top w:val="single" w:sz="2" w:space="0" w:color="B1B4B6"/>
              <w:bottom w:val="single" w:sz="8" w:space="0" w:color="008CCC"/>
            </w:tcBorders>
          </w:tcPr>
          <w:p w14:paraId="28621ACB" w14:textId="77777777" w:rsidR="000F1E93" w:rsidRPr="000C4D2E" w:rsidRDefault="000F1E93" w:rsidP="00585823">
            <w:pPr>
              <w:jc w:val="right"/>
            </w:pPr>
            <w:r w:rsidRPr="000C4D2E">
              <w:t>-</w:t>
            </w:r>
          </w:p>
        </w:tc>
      </w:tr>
      <w:tr w:rsidR="00805D8C" w:rsidRPr="000C4D2E" w14:paraId="594F6697" w14:textId="77777777" w:rsidTr="005944F4">
        <w:trPr>
          <w:trHeight w:val="336"/>
        </w:trPr>
        <w:tc>
          <w:tcPr>
            <w:tcW w:w="2410" w:type="dxa"/>
            <w:gridSpan w:val="3"/>
            <w:tcBorders>
              <w:top w:val="single" w:sz="8" w:space="0" w:color="008CCC"/>
              <w:bottom w:val="single" w:sz="2" w:space="0" w:color="B1B4B6"/>
            </w:tcBorders>
          </w:tcPr>
          <w:p w14:paraId="6DA54EEC" w14:textId="77777777" w:rsidR="000F1E93" w:rsidRPr="000C4D2E" w:rsidRDefault="000F1E93" w:rsidP="0037653D">
            <w:r w:rsidRPr="000C4D2E">
              <w:t>Financial Liabilities</w:t>
            </w:r>
          </w:p>
        </w:tc>
        <w:tc>
          <w:tcPr>
            <w:tcW w:w="992" w:type="dxa"/>
            <w:tcBorders>
              <w:top w:val="single" w:sz="8" w:space="0" w:color="008CCC"/>
              <w:bottom w:val="single" w:sz="2" w:space="0" w:color="B1B4B6"/>
            </w:tcBorders>
            <w:shd w:val="clear" w:color="auto" w:fill="E1ECF7"/>
          </w:tcPr>
          <w:p w14:paraId="79D19E34" w14:textId="77777777" w:rsidR="000F1E93" w:rsidRPr="000C4D2E" w:rsidRDefault="000F1E93" w:rsidP="0056622F">
            <w:pPr>
              <w:jc w:val="center"/>
            </w:pPr>
          </w:p>
        </w:tc>
        <w:tc>
          <w:tcPr>
            <w:tcW w:w="2552" w:type="dxa"/>
            <w:gridSpan w:val="3"/>
            <w:tcBorders>
              <w:top w:val="single" w:sz="8" w:space="0" w:color="008CCC"/>
              <w:bottom w:val="single" w:sz="2" w:space="0" w:color="B1B4B6"/>
            </w:tcBorders>
          </w:tcPr>
          <w:p w14:paraId="79AF3570" w14:textId="77777777" w:rsidR="000F1E93" w:rsidRPr="000C4D2E" w:rsidRDefault="000F1E93" w:rsidP="0056622F">
            <w:pPr>
              <w:jc w:val="center"/>
            </w:pPr>
          </w:p>
        </w:tc>
        <w:tc>
          <w:tcPr>
            <w:tcW w:w="1077" w:type="dxa"/>
            <w:tcBorders>
              <w:top w:val="single" w:sz="8" w:space="0" w:color="008CCC"/>
              <w:bottom w:val="single" w:sz="2" w:space="0" w:color="B1B4B6"/>
            </w:tcBorders>
            <w:shd w:val="clear" w:color="auto" w:fill="E1ECF7"/>
          </w:tcPr>
          <w:p w14:paraId="51A1EFF7" w14:textId="77777777" w:rsidR="000F1E93" w:rsidRPr="000C4D2E" w:rsidRDefault="000F1E93" w:rsidP="0056622F">
            <w:pPr>
              <w:jc w:val="center"/>
            </w:pPr>
          </w:p>
        </w:tc>
        <w:tc>
          <w:tcPr>
            <w:tcW w:w="4178" w:type="dxa"/>
            <w:gridSpan w:val="5"/>
            <w:tcBorders>
              <w:top w:val="single" w:sz="8" w:space="0" w:color="008CCC"/>
              <w:bottom w:val="single" w:sz="2" w:space="0" w:color="B1B4B6"/>
            </w:tcBorders>
          </w:tcPr>
          <w:p w14:paraId="4C7FAE52" w14:textId="77777777" w:rsidR="000F1E93" w:rsidRPr="000C4D2E" w:rsidRDefault="000F1E93" w:rsidP="0056622F">
            <w:pPr>
              <w:jc w:val="center"/>
            </w:pPr>
          </w:p>
        </w:tc>
      </w:tr>
      <w:tr w:rsidR="000F1E93" w:rsidRPr="000C4D2E" w14:paraId="52CA6FD2" w14:textId="77777777" w:rsidTr="005944F4">
        <w:trPr>
          <w:trHeight w:val="346"/>
        </w:trPr>
        <w:tc>
          <w:tcPr>
            <w:tcW w:w="1927" w:type="dxa"/>
            <w:gridSpan w:val="2"/>
            <w:tcBorders>
              <w:top w:val="single" w:sz="2" w:space="0" w:color="B1B4B6"/>
              <w:bottom w:val="single" w:sz="2" w:space="0" w:color="B1B4B6"/>
            </w:tcBorders>
          </w:tcPr>
          <w:p w14:paraId="561F90C9" w14:textId="77777777" w:rsidR="000F1E93" w:rsidRPr="000C4D2E" w:rsidRDefault="000F1E93" w:rsidP="0037653D">
            <w:r w:rsidRPr="000C4D2E">
              <w:t>Payables</w:t>
            </w:r>
          </w:p>
        </w:tc>
        <w:tc>
          <w:tcPr>
            <w:tcW w:w="483" w:type="dxa"/>
            <w:tcBorders>
              <w:top w:val="single" w:sz="2" w:space="0" w:color="B1B4B6"/>
              <w:bottom w:val="single" w:sz="2" w:space="0" w:color="B1B4B6"/>
            </w:tcBorders>
          </w:tcPr>
          <w:p w14:paraId="1402585F" w14:textId="77777777" w:rsidR="000F1E93" w:rsidRPr="000C4D2E" w:rsidRDefault="000F1E93" w:rsidP="0037653D">
            <w:r w:rsidRPr="000C4D2E">
              <w:t>-</w:t>
            </w:r>
          </w:p>
        </w:tc>
        <w:tc>
          <w:tcPr>
            <w:tcW w:w="992" w:type="dxa"/>
            <w:tcBorders>
              <w:top w:val="single" w:sz="2" w:space="0" w:color="B1B4B6"/>
              <w:bottom w:val="single" w:sz="2" w:space="0" w:color="B1B4B6"/>
            </w:tcBorders>
            <w:shd w:val="clear" w:color="auto" w:fill="E1ECF7"/>
          </w:tcPr>
          <w:p w14:paraId="3904F6D3" w14:textId="77777777" w:rsidR="000F1E93" w:rsidRPr="000C4D2E" w:rsidRDefault="000F1E93" w:rsidP="0056622F">
            <w:pPr>
              <w:jc w:val="center"/>
            </w:pPr>
            <w:r w:rsidRPr="000C4D2E">
              <w:t>23 338</w:t>
            </w:r>
          </w:p>
        </w:tc>
        <w:tc>
          <w:tcPr>
            <w:tcW w:w="851" w:type="dxa"/>
            <w:tcBorders>
              <w:top w:val="single" w:sz="2" w:space="0" w:color="B1B4B6"/>
              <w:bottom w:val="single" w:sz="2" w:space="0" w:color="B1B4B6"/>
            </w:tcBorders>
          </w:tcPr>
          <w:p w14:paraId="0E7DCCFB" w14:textId="77777777" w:rsidR="000F1E93" w:rsidRPr="000C4D2E" w:rsidRDefault="000F1E93" w:rsidP="0056622F">
            <w:pPr>
              <w:jc w:val="center"/>
            </w:pPr>
            <w:r w:rsidRPr="000C4D2E">
              <w:t>-</w:t>
            </w:r>
          </w:p>
        </w:tc>
        <w:tc>
          <w:tcPr>
            <w:tcW w:w="850" w:type="dxa"/>
            <w:tcBorders>
              <w:top w:val="single" w:sz="2" w:space="0" w:color="B1B4B6"/>
              <w:bottom w:val="single" w:sz="2" w:space="0" w:color="B1B4B6"/>
            </w:tcBorders>
          </w:tcPr>
          <w:p w14:paraId="0B2D61E0" w14:textId="77777777" w:rsidR="000F1E93" w:rsidRPr="000C4D2E" w:rsidRDefault="000F1E93" w:rsidP="0056622F">
            <w:pPr>
              <w:jc w:val="center"/>
            </w:pPr>
            <w:r w:rsidRPr="000C4D2E">
              <w:t>-</w:t>
            </w:r>
          </w:p>
        </w:tc>
        <w:tc>
          <w:tcPr>
            <w:tcW w:w="851" w:type="dxa"/>
            <w:tcBorders>
              <w:top w:val="single" w:sz="2" w:space="0" w:color="B1B4B6"/>
              <w:bottom w:val="single" w:sz="2" w:space="0" w:color="B1B4B6"/>
            </w:tcBorders>
          </w:tcPr>
          <w:p w14:paraId="671073B0" w14:textId="77777777" w:rsidR="000F1E93" w:rsidRPr="000C4D2E" w:rsidRDefault="000F1E93" w:rsidP="0056622F">
            <w:pPr>
              <w:jc w:val="center"/>
            </w:pPr>
            <w:r w:rsidRPr="000C4D2E">
              <w:t>23 338</w:t>
            </w:r>
          </w:p>
        </w:tc>
        <w:tc>
          <w:tcPr>
            <w:tcW w:w="1077" w:type="dxa"/>
            <w:tcBorders>
              <w:top w:val="single" w:sz="2" w:space="0" w:color="B1B4B6"/>
              <w:bottom w:val="single" w:sz="2" w:space="0" w:color="B1B4B6"/>
            </w:tcBorders>
            <w:shd w:val="clear" w:color="auto" w:fill="E1ECF7"/>
          </w:tcPr>
          <w:p w14:paraId="7D33124E" w14:textId="77777777" w:rsidR="000F1E93" w:rsidRPr="000C4D2E" w:rsidRDefault="000F1E93" w:rsidP="0056622F">
            <w:pPr>
              <w:jc w:val="center"/>
            </w:pPr>
            <w:r w:rsidRPr="000C4D2E">
              <w:t>23 338</w:t>
            </w:r>
          </w:p>
        </w:tc>
        <w:tc>
          <w:tcPr>
            <w:tcW w:w="917" w:type="dxa"/>
            <w:tcBorders>
              <w:top w:val="single" w:sz="2" w:space="0" w:color="B1B4B6"/>
              <w:bottom w:val="single" w:sz="2" w:space="0" w:color="B1B4B6"/>
            </w:tcBorders>
          </w:tcPr>
          <w:p w14:paraId="2B5245B4" w14:textId="77777777" w:rsidR="000F1E93" w:rsidRPr="000C4D2E" w:rsidRDefault="000F1E93" w:rsidP="0056622F">
            <w:pPr>
              <w:jc w:val="center"/>
            </w:pPr>
            <w:r w:rsidRPr="000C4D2E">
              <w:t>23 338</w:t>
            </w:r>
          </w:p>
        </w:tc>
        <w:tc>
          <w:tcPr>
            <w:tcW w:w="841" w:type="dxa"/>
            <w:tcBorders>
              <w:top w:val="single" w:sz="2" w:space="0" w:color="B1B4B6"/>
              <w:bottom w:val="single" w:sz="2" w:space="0" w:color="B1B4B6"/>
            </w:tcBorders>
          </w:tcPr>
          <w:p w14:paraId="0E48DE8A" w14:textId="77777777" w:rsidR="000F1E93" w:rsidRPr="000C4D2E" w:rsidRDefault="000F1E93" w:rsidP="0056622F">
            <w:pPr>
              <w:jc w:val="center"/>
            </w:pPr>
            <w:r w:rsidRPr="000C4D2E">
              <w:t>-</w:t>
            </w:r>
          </w:p>
        </w:tc>
        <w:tc>
          <w:tcPr>
            <w:tcW w:w="879" w:type="dxa"/>
            <w:tcBorders>
              <w:top w:val="single" w:sz="2" w:space="0" w:color="B1B4B6"/>
              <w:bottom w:val="single" w:sz="2" w:space="0" w:color="B1B4B6"/>
            </w:tcBorders>
          </w:tcPr>
          <w:p w14:paraId="1C8E06F0" w14:textId="77777777" w:rsidR="000F1E93" w:rsidRPr="000C4D2E" w:rsidRDefault="000F1E93" w:rsidP="0056622F">
            <w:pPr>
              <w:jc w:val="center"/>
            </w:pPr>
            <w:r w:rsidRPr="000C4D2E">
              <w:t>-</w:t>
            </w:r>
          </w:p>
        </w:tc>
        <w:tc>
          <w:tcPr>
            <w:tcW w:w="822" w:type="dxa"/>
            <w:tcBorders>
              <w:top w:val="single" w:sz="2" w:space="0" w:color="B1B4B6"/>
              <w:bottom w:val="single" w:sz="2" w:space="0" w:color="B1B4B6"/>
            </w:tcBorders>
          </w:tcPr>
          <w:p w14:paraId="0FACDE83" w14:textId="77777777" w:rsidR="000F1E93" w:rsidRPr="000C4D2E" w:rsidRDefault="000F1E93" w:rsidP="0056622F">
            <w:pPr>
              <w:jc w:val="center"/>
            </w:pPr>
            <w:r w:rsidRPr="000C4D2E">
              <w:t>-</w:t>
            </w:r>
          </w:p>
        </w:tc>
        <w:tc>
          <w:tcPr>
            <w:tcW w:w="719" w:type="dxa"/>
            <w:tcBorders>
              <w:top w:val="single" w:sz="2" w:space="0" w:color="B1B4B6"/>
              <w:bottom w:val="single" w:sz="2" w:space="0" w:color="B1B4B6"/>
            </w:tcBorders>
          </w:tcPr>
          <w:p w14:paraId="75E0F957" w14:textId="77777777" w:rsidR="000F1E93" w:rsidRPr="000C4D2E" w:rsidRDefault="000F1E93" w:rsidP="0056622F">
            <w:pPr>
              <w:jc w:val="center"/>
            </w:pPr>
            <w:r w:rsidRPr="000C4D2E">
              <w:t>-</w:t>
            </w:r>
          </w:p>
        </w:tc>
      </w:tr>
      <w:tr w:rsidR="000F1E93" w:rsidRPr="000C4D2E" w14:paraId="1D2A2D64" w14:textId="77777777" w:rsidTr="005944F4">
        <w:trPr>
          <w:trHeight w:val="346"/>
        </w:trPr>
        <w:tc>
          <w:tcPr>
            <w:tcW w:w="1927" w:type="dxa"/>
            <w:gridSpan w:val="2"/>
            <w:tcBorders>
              <w:top w:val="single" w:sz="2" w:space="0" w:color="B1B4B6"/>
              <w:bottom w:val="single" w:sz="2" w:space="0" w:color="B1B4B6"/>
            </w:tcBorders>
          </w:tcPr>
          <w:p w14:paraId="3B30B6D0" w14:textId="77777777" w:rsidR="000F1E93" w:rsidRPr="000C4D2E" w:rsidRDefault="000F1E93" w:rsidP="0037653D">
            <w:r w:rsidRPr="000C4D2E">
              <w:t>Lease liabilities</w:t>
            </w:r>
          </w:p>
        </w:tc>
        <w:tc>
          <w:tcPr>
            <w:tcW w:w="483" w:type="dxa"/>
            <w:tcBorders>
              <w:top w:val="single" w:sz="2" w:space="0" w:color="B1B4B6"/>
              <w:bottom w:val="single" w:sz="2" w:space="0" w:color="B1B4B6"/>
            </w:tcBorders>
          </w:tcPr>
          <w:p w14:paraId="56E21623" w14:textId="77777777" w:rsidR="000F1E93" w:rsidRPr="000C4D2E" w:rsidRDefault="000F1E93" w:rsidP="0037653D">
            <w:r w:rsidRPr="000C4D2E">
              <w:t>2.40</w:t>
            </w:r>
          </w:p>
        </w:tc>
        <w:tc>
          <w:tcPr>
            <w:tcW w:w="992" w:type="dxa"/>
            <w:tcBorders>
              <w:top w:val="single" w:sz="2" w:space="0" w:color="B1B4B6"/>
              <w:bottom w:val="single" w:sz="2" w:space="0" w:color="B1B4B6"/>
            </w:tcBorders>
            <w:shd w:val="clear" w:color="auto" w:fill="E1ECF7"/>
          </w:tcPr>
          <w:p w14:paraId="3A782EFB" w14:textId="77777777" w:rsidR="000F1E93" w:rsidRPr="000C4D2E" w:rsidRDefault="000F1E93" w:rsidP="0056622F">
            <w:pPr>
              <w:jc w:val="center"/>
            </w:pPr>
            <w:r w:rsidRPr="000C4D2E">
              <w:t>4 558</w:t>
            </w:r>
          </w:p>
        </w:tc>
        <w:tc>
          <w:tcPr>
            <w:tcW w:w="851" w:type="dxa"/>
            <w:tcBorders>
              <w:top w:val="single" w:sz="2" w:space="0" w:color="B1B4B6"/>
              <w:bottom w:val="single" w:sz="2" w:space="0" w:color="B1B4B6"/>
            </w:tcBorders>
          </w:tcPr>
          <w:p w14:paraId="2FAF2D19" w14:textId="77777777" w:rsidR="000F1E93" w:rsidRPr="000C4D2E" w:rsidRDefault="000F1E93" w:rsidP="0056622F">
            <w:pPr>
              <w:jc w:val="center"/>
            </w:pPr>
            <w:r w:rsidRPr="000C4D2E">
              <w:t>4 558</w:t>
            </w:r>
          </w:p>
        </w:tc>
        <w:tc>
          <w:tcPr>
            <w:tcW w:w="850" w:type="dxa"/>
            <w:tcBorders>
              <w:top w:val="single" w:sz="2" w:space="0" w:color="B1B4B6"/>
              <w:bottom w:val="single" w:sz="2" w:space="0" w:color="B1B4B6"/>
            </w:tcBorders>
          </w:tcPr>
          <w:p w14:paraId="6E61F0B8" w14:textId="77777777" w:rsidR="000F1E93" w:rsidRPr="000C4D2E" w:rsidRDefault="000F1E93" w:rsidP="0056622F">
            <w:pPr>
              <w:jc w:val="center"/>
            </w:pPr>
            <w:r w:rsidRPr="000C4D2E">
              <w:t>-</w:t>
            </w:r>
          </w:p>
        </w:tc>
        <w:tc>
          <w:tcPr>
            <w:tcW w:w="851" w:type="dxa"/>
            <w:tcBorders>
              <w:top w:val="single" w:sz="2" w:space="0" w:color="B1B4B6"/>
              <w:bottom w:val="single" w:sz="2" w:space="0" w:color="B1B4B6"/>
            </w:tcBorders>
          </w:tcPr>
          <w:p w14:paraId="3E5CBE7A" w14:textId="77777777" w:rsidR="000F1E93" w:rsidRPr="000C4D2E" w:rsidRDefault="000F1E93" w:rsidP="0056622F">
            <w:pPr>
              <w:jc w:val="center"/>
            </w:pPr>
            <w:r w:rsidRPr="000C4D2E">
              <w:t>-</w:t>
            </w:r>
          </w:p>
        </w:tc>
        <w:tc>
          <w:tcPr>
            <w:tcW w:w="1077" w:type="dxa"/>
            <w:tcBorders>
              <w:top w:val="single" w:sz="2" w:space="0" w:color="B1B4B6"/>
              <w:bottom w:val="single" w:sz="2" w:space="0" w:color="B1B4B6"/>
            </w:tcBorders>
            <w:shd w:val="clear" w:color="auto" w:fill="E1ECF7"/>
          </w:tcPr>
          <w:p w14:paraId="07041D13" w14:textId="77777777" w:rsidR="000F1E93" w:rsidRPr="000C4D2E" w:rsidRDefault="000F1E93" w:rsidP="0056622F">
            <w:pPr>
              <w:jc w:val="center"/>
            </w:pPr>
            <w:r w:rsidRPr="000C4D2E">
              <w:t>4 558</w:t>
            </w:r>
          </w:p>
        </w:tc>
        <w:tc>
          <w:tcPr>
            <w:tcW w:w="917" w:type="dxa"/>
            <w:tcBorders>
              <w:top w:val="single" w:sz="2" w:space="0" w:color="B1B4B6"/>
              <w:bottom w:val="single" w:sz="2" w:space="0" w:color="B1B4B6"/>
            </w:tcBorders>
          </w:tcPr>
          <w:p w14:paraId="43DC11B5" w14:textId="77777777" w:rsidR="000F1E93" w:rsidRPr="000C4D2E" w:rsidRDefault="000F1E93" w:rsidP="0056622F">
            <w:pPr>
              <w:jc w:val="center"/>
            </w:pPr>
            <w:r w:rsidRPr="000C4D2E">
              <w:t>304</w:t>
            </w:r>
          </w:p>
        </w:tc>
        <w:tc>
          <w:tcPr>
            <w:tcW w:w="841" w:type="dxa"/>
            <w:tcBorders>
              <w:top w:val="single" w:sz="2" w:space="0" w:color="B1B4B6"/>
              <w:bottom w:val="single" w:sz="2" w:space="0" w:color="B1B4B6"/>
            </w:tcBorders>
          </w:tcPr>
          <w:p w14:paraId="6CA0223F" w14:textId="77777777" w:rsidR="000F1E93" w:rsidRPr="000C4D2E" w:rsidRDefault="000F1E93" w:rsidP="0056622F">
            <w:pPr>
              <w:jc w:val="center"/>
            </w:pPr>
            <w:r w:rsidRPr="000C4D2E">
              <w:t>382</w:t>
            </w:r>
          </w:p>
        </w:tc>
        <w:tc>
          <w:tcPr>
            <w:tcW w:w="879" w:type="dxa"/>
            <w:tcBorders>
              <w:top w:val="single" w:sz="2" w:space="0" w:color="B1B4B6"/>
              <w:bottom w:val="single" w:sz="2" w:space="0" w:color="B1B4B6"/>
            </w:tcBorders>
          </w:tcPr>
          <w:p w14:paraId="564EAE64" w14:textId="77777777" w:rsidR="000F1E93" w:rsidRPr="000C4D2E" w:rsidRDefault="000F1E93" w:rsidP="0056622F">
            <w:pPr>
              <w:jc w:val="center"/>
            </w:pPr>
            <w:r w:rsidRPr="000C4D2E">
              <w:t>1 476</w:t>
            </w:r>
          </w:p>
        </w:tc>
        <w:tc>
          <w:tcPr>
            <w:tcW w:w="822" w:type="dxa"/>
            <w:tcBorders>
              <w:top w:val="single" w:sz="2" w:space="0" w:color="B1B4B6"/>
              <w:bottom w:val="single" w:sz="2" w:space="0" w:color="B1B4B6"/>
            </w:tcBorders>
          </w:tcPr>
          <w:p w14:paraId="23851490" w14:textId="77777777" w:rsidR="000F1E93" w:rsidRPr="000C4D2E" w:rsidRDefault="000F1E93" w:rsidP="0056622F">
            <w:pPr>
              <w:jc w:val="center"/>
            </w:pPr>
            <w:r w:rsidRPr="000C4D2E">
              <w:t>2 217</w:t>
            </w:r>
          </w:p>
        </w:tc>
        <w:tc>
          <w:tcPr>
            <w:tcW w:w="719" w:type="dxa"/>
            <w:tcBorders>
              <w:top w:val="single" w:sz="2" w:space="0" w:color="B1B4B6"/>
              <w:bottom w:val="single" w:sz="2" w:space="0" w:color="B1B4B6"/>
            </w:tcBorders>
          </w:tcPr>
          <w:p w14:paraId="437290CF" w14:textId="77777777" w:rsidR="000F1E93" w:rsidRPr="000C4D2E" w:rsidRDefault="000F1E93" w:rsidP="0056622F">
            <w:pPr>
              <w:jc w:val="center"/>
            </w:pPr>
            <w:r w:rsidRPr="000C4D2E">
              <w:t>179</w:t>
            </w:r>
          </w:p>
        </w:tc>
      </w:tr>
      <w:tr w:rsidR="000F1E93" w:rsidRPr="000C4D2E" w14:paraId="18E05D0E" w14:textId="77777777" w:rsidTr="005944F4">
        <w:trPr>
          <w:trHeight w:val="346"/>
        </w:trPr>
        <w:tc>
          <w:tcPr>
            <w:tcW w:w="1927" w:type="dxa"/>
            <w:gridSpan w:val="2"/>
            <w:tcBorders>
              <w:top w:val="single" w:sz="2" w:space="0" w:color="B1B4B6"/>
              <w:bottom w:val="single" w:sz="2" w:space="0" w:color="B1B4B6"/>
            </w:tcBorders>
          </w:tcPr>
          <w:p w14:paraId="761C2726" w14:textId="77777777" w:rsidR="000F1E93" w:rsidRPr="000C4D2E" w:rsidRDefault="000F1E93" w:rsidP="0037653D">
            <w:r w:rsidRPr="000C4D2E">
              <w:t>Other current liabilities</w:t>
            </w:r>
          </w:p>
        </w:tc>
        <w:tc>
          <w:tcPr>
            <w:tcW w:w="483" w:type="dxa"/>
            <w:tcBorders>
              <w:top w:val="single" w:sz="2" w:space="0" w:color="B1B4B6"/>
              <w:bottom w:val="single" w:sz="2" w:space="0" w:color="B1B4B6"/>
            </w:tcBorders>
          </w:tcPr>
          <w:p w14:paraId="3116C422" w14:textId="77777777" w:rsidR="000F1E93" w:rsidRPr="000C4D2E" w:rsidRDefault="000F1E93" w:rsidP="0037653D">
            <w:r w:rsidRPr="000C4D2E">
              <w:t>-</w:t>
            </w:r>
          </w:p>
        </w:tc>
        <w:tc>
          <w:tcPr>
            <w:tcW w:w="992" w:type="dxa"/>
            <w:tcBorders>
              <w:top w:val="single" w:sz="2" w:space="0" w:color="B1B4B6"/>
              <w:bottom w:val="single" w:sz="2" w:space="0" w:color="B1B4B6"/>
            </w:tcBorders>
            <w:shd w:val="clear" w:color="auto" w:fill="E1ECF7"/>
          </w:tcPr>
          <w:p w14:paraId="516F1269" w14:textId="77777777" w:rsidR="000F1E93" w:rsidRPr="000C4D2E" w:rsidRDefault="000F1E93" w:rsidP="0056622F">
            <w:pPr>
              <w:jc w:val="center"/>
            </w:pPr>
            <w:r w:rsidRPr="000C4D2E">
              <w:t>333</w:t>
            </w:r>
          </w:p>
        </w:tc>
        <w:tc>
          <w:tcPr>
            <w:tcW w:w="851" w:type="dxa"/>
            <w:tcBorders>
              <w:top w:val="single" w:sz="2" w:space="0" w:color="B1B4B6"/>
              <w:bottom w:val="single" w:sz="2" w:space="0" w:color="B1B4B6"/>
            </w:tcBorders>
          </w:tcPr>
          <w:p w14:paraId="2D22199E" w14:textId="77777777" w:rsidR="000F1E93" w:rsidRPr="000C4D2E" w:rsidRDefault="000F1E93" w:rsidP="0056622F">
            <w:pPr>
              <w:jc w:val="center"/>
            </w:pPr>
            <w:r w:rsidRPr="000C4D2E">
              <w:t>-</w:t>
            </w:r>
          </w:p>
        </w:tc>
        <w:tc>
          <w:tcPr>
            <w:tcW w:w="850" w:type="dxa"/>
            <w:tcBorders>
              <w:top w:val="single" w:sz="2" w:space="0" w:color="B1B4B6"/>
              <w:bottom w:val="single" w:sz="2" w:space="0" w:color="B1B4B6"/>
            </w:tcBorders>
          </w:tcPr>
          <w:p w14:paraId="103D8337" w14:textId="77777777" w:rsidR="000F1E93" w:rsidRPr="000C4D2E" w:rsidRDefault="000F1E93" w:rsidP="0056622F">
            <w:pPr>
              <w:jc w:val="center"/>
            </w:pPr>
            <w:r w:rsidRPr="000C4D2E">
              <w:t>-</w:t>
            </w:r>
          </w:p>
        </w:tc>
        <w:tc>
          <w:tcPr>
            <w:tcW w:w="851" w:type="dxa"/>
            <w:tcBorders>
              <w:top w:val="single" w:sz="2" w:space="0" w:color="B1B4B6"/>
              <w:bottom w:val="single" w:sz="2" w:space="0" w:color="B1B4B6"/>
            </w:tcBorders>
          </w:tcPr>
          <w:p w14:paraId="22DF8D07" w14:textId="77777777" w:rsidR="000F1E93" w:rsidRPr="000C4D2E" w:rsidRDefault="000F1E93" w:rsidP="0056622F">
            <w:pPr>
              <w:jc w:val="center"/>
            </w:pPr>
            <w:r w:rsidRPr="000C4D2E">
              <w:t>333</w:t>
            </w:r>
          </w:p>
        </w:tc>
        <w:tc>
          <w:tcPr>
            <w:tcW w:w="1077" w:type="dxa"/>
            <w:tcBorders>
              <w:top w:val="single" w:sz="2" w:space="0" w:color="B1B4B6"/>
              <w:bottom w:val="single" w:sz="2" w:space="0" w:color="B1B4B6"/>
            </w:tcBorders>
            <w:shd w:val="clear" w:color="auto" w:fill="E1ECF7"/>
          </w:tcPr>
          <w:p w14:paraId="75321A49" w14:textId="77777777" w:rsidR="000F1E93" w:rsidRPr="000C4D2E" w:rsidRDefault="000F1E93" w:rsidP="0056622F">
            <w:pPr>
              <w:jc w:val="center"/>
            </w:pPr>
            <w:r w:rsidRPr="000C4D2E">
              <w:t>333</w:t>
            </w:r>
          </w:p>
        </w:tc>
        <w:tc>
          <w:tcPr>
            <w:tcW w:w="917" w:type="dxa"/>
            <w:tcBorders>
              <w:top w:val="single" w:sz="2" w:space="0" w:color="B1B4B6"/>
              <w:bottom w:val="single" w:sz="2" w:space="0" w:color="B1B4B6"/>
            </w:tcBorders>
          </w:tcPr>
          <w:p w14:paraId="1E274D12" w14:textId="77777777" w:rsidR="000F1E93" w:rsidRPr="000C4D2E" w:rsidRDefault="000F1E93" w:rsidP="0056622F">
            <w:pPr>
              <w:jc w:val="center"/>
            </w:pPr>
            <w:r w:rsidRPr="000C4D2E">
              <w:t>-</w:t>
            </w:r>
          </w:p>
        </w:tc>
        <w:tc>
          <w:tcPr>
            <w:tcW w:w="841" w:type="dxa"/>
            <w:tcBorders>
              <w:top w:val="single" w:sz="2" w:space="0" w:color="B1B4B6"/>
              <w:bottom w:val="single" w:sz="2" w:space="0" w:color="B1B4B6"/>
            </w:tcBorders>
          </w:tcPr>
          <w:p w14:paraId="64C46A67" w14:textId="77777777" w:rsidR="000F1E93" w:rsidRPr="000C4D2E" w:rsidRDefault="000F1E93" w:rsidP="0056622F">
            <w:pPr>
              <w:jc w:val="center"/>
            </w:pPr>
            <w:r w:rsidRPr="000C4D2E">
              <w:t>333</w:t>
            </w:r>
          </w:p>
        </w:tc>
        <w:tc>
          <w:tcPr>
            <w:tcW w:w="879" w:type="dxa"/>
            <w:tcBorders>
              <w:top w:val="single" w:sz="2" w:space="0" w:color="B1B4B6"/>
              <w:bottom w:val="single" w:sz="2" w:space="0" w:color="B1B4B6"/>
            </w:tcBorders>
          </w:tcPr>
          <w:p w14:paraId="5E32DA77" w14:textId="77777777" w:rsidR="000F1E93" w:rsidRPr="000C4D2E" w:rsidRDefault="000F1E93" w:rsidP="0056622F">
            <w:pPr>
              <w:jc w:val="center"/>
            </w:pPr>
            <w:r w:rsidRPr="000C4D2E">
              <w:t>-</w:t>
            </w:r>
          </w:p>
        </w:tc>
        <w:tc>
          <w:tcPr>
            <w:tcW w:w="822" w:type="dxa"/>
            <w:tcBorders>
              <w:top w:val="single" w:sz="2" w:space="0" w:color="B1B4B6"/>
              <w:bottom w:val="single" w:sz="2" w:space="0" w:color="B1B4B6"/>
            </w:tcBorders>
          </w:tcPr>
          <w:p w14:paraId="5FF3FA65" w14:textId="77777777" w:rsidR="000F1E93" w:rsidRPr="000C4D2E" w:rsidRDefault="000F1E93" w:rsidP="0056622F">
            <w:pPr>
              <w:jc w:val="center"/>
            </w:pPr>
            <w:r w:rsidRPr="000C4D2E">
              <w:t>-</w:t>
            </w:r>
          </w:p>
        </w:tc>
        <w:tc>
          <w:tcPr>
            <w:tcW w:w="719" w:type="dxa"/>
            <w:tcBorders>
              <w:top w:val="single" w:sz="2" w:space="0" w:color="B1B4B6"/>
              <w:bottom w:val="single" w:sz="2" w:space="0" w:color="B1B4B6"/>
            </w:tcBorders>
          </w:tcPr>
          <w:p w14:paraId="2DD9D580" w14:textId="77777777" w:rsidR="000F1E93" w:rsidRPr="000C4D2E" w:rsidRDefault="000F1E93" w:rsidP="0056622F">
            <w:pPr>
              <w:jc w:val="center"/>
            </w:pPr>
            <w:r w:rsidRPr="000C4D2E">
              <w:t>-</w:t>
            </w:r>
          </w:p>
        </w:tc>
      </w:tr>
      <w:tr w:rsidR="000F1E93" w:rsidRPr="000C4D2E" w14:paraId="0B805F63" w14:textId="77777777" w:rsidTr="005944F4">
        <w:trPr>
          <w:trHeight w:val="374"/>
        </w:trPr>
        <w:tc>
          <w:tcPr>
            <w:tcW w:w="2410" w:type="dxa"/>
            <w:gridSpan w:val="3"/>
            <w:tcBorders>
              <w:top w:val="single" w:sz="2" w:space="0" w:color="B1B4B6"/>
              <w:bottom w:val="single" w:sz="8" w:space="0" w:color="008CCC"/>
            </w:tcBorders>
          </w:tcPr>
          <w:p w14:paraId="725E957C" w14:textId="77777777" w:rsidR="000F1E93" w:rsidRPr="000C4D2E" w:rsidRDefault="000F1E93" w:rsidP="0037653D"/>
        </w:tc>
        <w:tc>
          <w:tcPr>
            <w:tcW w:w="992" w:type="dxa"/>
            <w:tcBorders>
              <w:top w:val="single" w:sz="2" w:space="0" w:color="B1B4B6"/>
              <w:bottom w:val="single" w:sz="8" w:space="0" w:color="008CCC"/>
            </w:tcBorders>
            <w:shd w:val="clear" w:color="auto" w:fill="E1ECF7"/>
          </w:tcPr>
          <w:p w14:paraId="3199A71D" w14:textId="77777777" w:rsidR="000F1E93" w:rsidRPr="000C4D2E" w:rsidRDefault="000F1E93" w:rsidP="0056622F">
            <w:pPr>
              <w:jc w:val="center"/>
            </w:pPr>
            <w:r w:rsidRPr="000C4D2E">
              <w:t>28 229</w:t>
            </w:r>
          </w:p>
        </w:tc>
        <w:tc>
          <w:tcPr>
            <w:tcW w:w="851" w:type="dxa"/>
            <w:tcBorders>
              <w:top w:val="single" w:sz="2" w:space="0" w:color="B1B4B6"/>
              <w:bottom w:val="single" w:sz="8" w:space="0" w:color="008CCC"/>
            </w:tcBorders>
          </w:tcPr>
          <w:p w14:paraId="6EACE11E" w14:textId="77777777" w:rsidR="000F1E93" w:rsidRPr="000C4D2E" w:rsidRDefault="000F1E93" w:rsidP="0056622F">
            <w:pPr>
              <w:jc w:val="center"/>
            </w:pPr>
            <w:r w:rsidRPr="000C4D2E">
              <w:t>4 558</w:t>
            </w:r>
          </w:p>
        </w:tc>
        <w:tc>
          <w:tcPr>
            <w:tcW w:w="850" w:type="dxa"/>
            <w:tcBorders>
              <w:top w:val="single" w:sz="2" w:space="0" w:color="B1B4B6"/>
              <w:bottom w:val="single" w:sz="8" w:space="0" w:color="008CCC"/>
            </w:tcBorders>
          </w:tcPr>
          <w:p w14:paraId="79453714" w14:textId="77777777" w:rsidR="000F1E93" w:rsidRPr="000C4D2E" w:rsidRDefault="000F1E93" w:rsidP="0056622F">
            <w:pPr>
              <w:jc w:val="center"/>
            </w:pPr>
            <w:r w:rsidRPr="000C4D2E">
              <w:t>-</w:t>
            </w:r>
          </w:p>
        </w:tc>
        <w:tc>
          <w:tcPr>
            <w:tcW w:w="851" w:type="dxa"/>
            <w:tcBorders>
              <w:top w:val="single" w:sz="2" w:space="0" w:color="B1B4B6"/>
              <w:bottom w:val="single" w:sz="8" w:space="0" w:color="008CCC"/>
            </w:tcBorders>
          </w:tcPr>
          <w:p w14:paraId="6F5EEBC8" w14:textId="77777777" w:rsidR="000F1E93" w:rsidRPr="000C4D2E" w:rsidRDefault="000F1E93" w:rsidP="0056622F">
            <w:pPr>
              <w:jc w:val="center"/>
            </w:pPr>
            <w:r w:rsidRPr="000C4D2E">
              <w:t>23 671</w:t>
            </w:r>
          </w:p>
        </w:tc>
        <w:tc>
          <w:tcPr>
            <w:tcW w:w="1077" w:type="dxa"/>
            <w:tcBorders>
              <w:top w:val="single" w:sz="2" w:space="0" w:color="B1B4B6"/>
              <w:bottom w:val="single" w:sz="8" w:space="0" w:color="008CCC"/>
            </w:tcBorders>
            <w:shd w:val="clear" w:color="auto" w:fill="E1ECF7"/>
          </w:tcPr>
          <w:p w14:paraId="278838B1" w14:textId="77777777" w:rsidR="000F1E93" w:rsidRPr="000C4D2E" w:rsidRDefault="000F1E93" w:rsidP="0056622F">
            <w:pPr>
              <w:jc w:val="center"/>
            </w:pPr>
            <w:r w:rsidRPr="000C4D2E">
              <w:t>28 229</w:t>
            </w:r>
          </w:p>
        </w:tc>
        <w:tc>
          <w:tcPr>
            <w:tcW w:w="917" w:type="dxa"/>
            <w:tcBorders>
              <w:top w:val="single" w:sz="2" w:space="0" w:color="B1B4B6"/>
              <w:bottom w:val="single" w:sz="8" w:space="0" w:color="008CCC"/>
            </w:tcBorders>
          </w:tcPr>
          <w:p w14:paraId="2FF39A78" w14:textId="77777777" w:rsidR="000F1E93" w:rsidRPr="000C4D2E" w:rsidRDefault="000F1E93" w:rsidP="0056622F">
            <w:pPr>
              <w:jc w:val="center"/>
            </w:pPr>
            <w:r w:rsidRPr="000C4D2E">
              <w:t>23 642</w:t>
            </w:r>
          </w:p>
        </w:tc>
        <w:tc>
          <w:tcPr>
            <w:tcW w:w="841" w:type="dxa"/>
            <w:tcBorders>
              <w:top w:val="single" w:sz="2" w:space="0" w:color="B1B4B6"/>
              <w:bottom w:val="single" w:sz="8" w:space="0" w:color="008CCC"/>
            </w:tcBorders>
          </w:tcPr>
          <w:p w14:paraId="2F79C1F7" w14:textId="77777777" w:rsidR="000F1E93" w:rsidRPr="000C4D2E" w:rsidRDefault="000F1E93" w:rsidP="0056622F">
            <w:pPr>
              <w:jc w:val="center"/>
            </w:pPr>
            <w:r w:rsidRPr="000C4D2E">
              <w:t>715</w:t>
            </w:r>
          </w:p>
        </w:tc>
        <w:tc>
          <w:tcPr>
            <w:tcW w:w="879" w:type="dxa"/>
            <w:tcBorders>
              <w:top w:val="single" w:sz="2" w:space="0" w:color="B1B4B6"/>
              <w:bottom w:val="single" w:sz="8" w:space="0" w:color="008CCC"/>
            </w:tcBorders>
          </w:tcPr>
          <w:p w14:paraId="6D12E86F" w14:textId="77777777" w:rsidR="000F1E93" w:rsidRPr="000C4D2E" w:rsidRDefault="000F1E93" w:rsidP="0056622F">
            <w:pPr>
              <w:jc w:val="center"/>
            </w:pPr>
            <w:r w:rsidRPr="000C4D2E">
              <w:t>1 476</w:t>
            </w:r>
          </w:p>
        </w:tc>
        <w:tc>
          <w:tcPr>
            <w:tcW w:w="822" w:type="dxa"/>
            <w:tcBorders>
              <w:top w:val="single" w:sz="2" w:space="0" w:color="B1B4B6"/>
              <w:bottom w:val="single" w:sz="8" w:space="0" w:color="008CCC"/>
            </w:tcBorders>
          </w:tcPr>
          <w:p w14:paraId="096BE403" w14:textId="77777777" w:rsidR="000F1E93" w:rsidRPr="000C4D2E" w:rsidRDefault="000F1E93" w:rsidP="0056622F">
            <w:pPr>
              <w:jc w:val="center"/>
            </w:pPr>
            <w:r w:rsidRPr="000C4D2E">
              <w:t>2 217</w:t>
            </w:r>
          </w:p>
        </w:tc>
        <w:tc>
          <w:tcPr>
            <w:tcW w:w="719" w:type="dxa"/>
            <w:tcBorders>
              <w:top w:val="single" w:sz="2" w:space="0" w:color="B1B4B6"/>
              <w:bottom w:val="single" w:sz="8" w:space="0" w:color="008CCC"/>
            </w:tcBorders>
          </w:tcPr>
          <w:p w14:paraId="0B16F9F8" w14:textId="77777777" w:rsidR="000F1E93" w:rsidRPr="000C4D2E" w:rsidRDefault="000F1E93" w:rsidP="0056622F">
            <w:pPr>
              <w:jc w:val="center"/>
            </w:pPr>
            <w:r w:rsidRPr="000C4D2E">
              <w:t>179</w:t>
            </w:r>
          </w:p>
        </w:tc>
      </w:tr>
    </w:tbl>
    <w:bookmarkEnd w:id="34"/>
    <w:p w14:paraId="578D7205" w14:textId="77777777" w:rsidR="008D18C1" w:rsidRPr="000C4D2E" w:rsidRDefault="008D18C1" w:rsidP="0037653D">
      <w:r w:rsidRPr="000C4D2E">
        <w:t>(i) Receivables excludes the GST recoverable from the ATO (statutory receivable).</w:t>
      </w:r>
    </w:p>
    <w:p w14:paraId="5B7BBAC2" w14:textId="4E73FACF" w:rsidR="008D18C1" w:rsidRPr="000C4D2E" w:rsidRDefault="008D18C1" w:rsidP="0037653D"/>
    <w:p w14:paraId="5269AF64" w14:textId="77777777" w:rsidR="008D18C1" w:rsidRPr="000C4D2E" w:rsidRDefault="008D18C1" w:rsidP="0037653D">
      <w:r w:rsidRPr="000C4D2E">
        <w:br w:type="page"/>
      </w:r>
    </w:p>
    <w:p w14:paraId="7B1A68E3" w14:textId="63893891" w:rsidR="00397666" w:rsidRPr="000C4D2E" w:rsidRDefault="00517A67" w:rsidP="000E4C03">
      <w:pPr>
        <w:pStyle w:val="Heading3"/>
      </w:pPr>
      <w:r w:rsidRPr="000C4D2E">
        <w:t xml:space="preserve">8.1 </w:t>
      </w:r>
      <w:r w:rsidR="00397666" w:rsidRPr="000C4D2E">
        <w:t>Financial risk management (continued)</w:t>
      </w:r>
    </w:p>
    <w:p w14:paraId="3F36BF8F" w14:textId="3C1A8530" w:rsidR="00397666" w:rsidRPr="000C4D2E" w:rsidRDefault="00397666" w:rsidP="00FC2400">
      <w:pPr>
        <w:pStyle w:val="ListParagraph"/>
        <w:numPr>
          <w:ilvl w:val="0"/>
          <w:numId w:val="31"/>
        </w:numPr>
      </w:pPr>
      <w:r w:rsidRPr="000C4D2E">
        <w:t>Interest rate sensitivity analysis</w:t>
      </w:r>
    </w:p>
    <w:p w14:paraId="18DD7371" w14:textId="1DD77C57" w:rsidR="00397666" w:rsidRPr="000C4D2E" w:rsidRDefault="00397666" w:rsidP="0037653D">
      <w:r w:rsidRPr="000C4D2E">
        <w:t>The following table represents a summary of the interest rate sensitivity of the Department’s financial assets and liabilities at the end of the financial year on the surplus for the year and equity for a</w:t>
      </w:r>
      <w:r w:rsidR="006B440C">
        <w:t xml:space="preserve"> </w:t>
      </w:r>
      <w:r w:rsidRPr="000C4D2E">
        <w:t>1% change in interest rates. It is assumed that the change in interest rates is being held constant throughout the financial year.</w:t>
      </w:r>
    </w:p>
    <w:tbl>
      <w:tblPr>
        <w:tblpPr w:leftFromText="180" w:rightFromText="180" w:vertAnchor="text" w:horzAnchor="margin" w:tblpY="176"/>
        <w:tblW w:w="9639" w:type="dxa"/>
        <w:tblLayout w:type="fixed"/>
        <w:tblCellMar>
          <w:left w:w="0" w:type="dxa"/>
          <w:right w:w="0" w:type="dxa"/>
        </w:tblCellMar>
        <w:tblLook w:val="01E0" w:firstRow="1" w:lastRow="1" w:firstColumn="1" w:lastColumn="1" w:noHBand="0" w:noVBand="0"/>
      </w:tblPr>
      <w:tblGrid>
        <w:gridCol w:w="1890"/>
        <w:gridCol w:w="1550"/>
        <w:gridCol w:w="2369"/>
        <w:gridCol w:w="1119"/>
        <w:gridCol w:w="1595"/>
        <w:gridCol w:w="1116"/>
      </w:tblGrid>
      <w:tr w:rsidR="00397666" w:rsidRPr="000C4D2E" w14:paraId="1314A282" w14:textId="77777777" w:rsidTr="00397666">
        <w:trPr>
          <w:trHeight w:val="260"/>
        </w:trPr>
        <w:tc>
          <w:tcPr>
            <w:tcW w:w="1890" w:type="dxa"/>
            <w:tcBorders>
              <w:top w:val="single" w:sz="8" w:space="0" w:color="008CCC"/>
              <w:bottom w:val="single" w:sz="2" w:space="0" w:color="B1B4B6"/>
            </w:tcBorders>
          </w:tcPr>
          <w:p w14:paraId="1DBB0EF0" w14:textId="77777777" w:rsidR="00397666" w:rsidRPr="000C4D2E" w:rsidRDefault="00397666" w:rsidP="0037653D"/>
        </w:tc>
        <w:tc>
          <w:tcPr>
            <w:tcW w:w="1550" w:type="dxa"/>
            <w:tcBorders>
              <w:top w:val="single" w:sz="8" w:space="0" w:color="008CCC"/>
              <w:bottom w:val="single" w:sz="2" w:space="0" w:color="B1B4B6"/>
            </w:tcBorders>
            <w:shd w:val="clear" w:color="auto" w:fill="E1ECF7"/>
          </w:tcPr>
          <w:p w14:paraId="2C38C9CE" w14:textId="77777777" w:rsidR="00397666" w:rsidRPr="000C4D2E" w:rsidRDefault="00397666" w:rsidP="0037653D"/>
        </w:tc>
        <w:tc>
          <w:tcPr>
            <w:tcW w:w="2369" w:type="dxa"/>
            <w:tcBorders>
              <w:top w:val="single" w:sz="8" w:space="0" w:color="008CCC"/>
              <w:bottom w:val="single" w:sz="2" w:space="0" w:color="B1B4B6"/>
            </w:tcBorders>
          </w:tcPr>
          <w:p w14:paraId="19A2BBA8" w14:textId="77777777" w:rsidR="00397666" w:rsidRPr="000C4D2E" w:rsidRDefault="00397666" w:rsidP="0037653D">
            <w:r w:rsidRPr="000C4D2E">
              <w:t>-100 point basis</w:t>
            </w:r>
          </w:p>
        </w:tc>
        <w:tc>
          <w:tcPr>
            <w:tcW w:w="1119" w:type="dxa"/>
            <w:tcBorders>
              <w:top w:val="single" w:sz="8" w:space="0" w:color="008CCC"/>
              <w:bottom w:val="single" w:sz="2" w:space="0" w:color="B1B4B6"/>
            </w:tcBorders>
          </w:tcPr>
          <w:p w14:paraId="1305CB04" w14:textId="77777777" w:rsidR="00397666" w:rsidRPr="000C4D2E" w:rsidRDefault="00397666" w:rsidP="0037653D"/>
        </w:tc>
        <w:tc>
          <w:tcPr>
            <w:tcW w:w="2711" w:type="dxa"/>
            <w:gridSpan w:val="2"/>
            <w:tcBorders>
              <w:top w:val="single" w:sz="8" w:space="0" w:color="008CCC"/>
              <w:bottom w:val="single" w:sz="2" w:space="0" w:color="B1B4B6"/>
            </w:tcBorders>
          </w:tcPr>
          <w:p w14:paraId="604A07A8" w14:textId="77777777" w:rsidR="00397666" w:rsidRPr="000C4D2E" w:rsidRDefault="00397666" w:rsidP="0037653D">
            <w:r w:rsidRPr="000C4D2E">
              <w:t>+ 100 point basis</w:t>
            </w:r>
          </w:p>
        </w:tc>
      </w:tr>
      <w:tr w:rsidR="00397666" w:rsidRPr="000C4D2E" w14:paraId="7168D44B" w14:textId="77777777" w:rsidTr="00397666">
        <w:trPr>
          <w:trHeight w:val="757"/>
        </w:trPr>
        <w:tc>
          <w:tcPr>
            <w:tcW w:w="1890" w:type="dxa"/>
            <w:tcBorders>
              <w:top w:val="single" w:sz="2" w:space="0" w:color="B1B4B6"/>
              <w:bottom w:val="single" w:sz="2" w:space="0" w:color="B1B4B6"/>
            </w:tcBorders>
          </w:tcPr>
          <w:p w14:paraId="19AB0CFA" w14:textId="77777777" w:rsidR="00397666" w:rsidRPr="000C4D2E" w:rsidRDefault="00397666" w:rsidP="0037653D"/>
        </w:tc>
        <w:tc>
          <w:tcPr>
            <w:tcW w:w="1550" w:type="dxa"/>
            <w:tcBorders>
              <w:top w:val="single" w:sz="2" w:space="0" w:color="B1B4B6"/>
              <w:bottom w:val="single" w:sz="2" w:space="0" w:color="B1B4B6"/>
            </w:tcBorders>
            <w:shd w:val="clear" w:color="auto" w:fill="E1ECF7"/>
          </w:tcPr>
          <w:p w14:paraId="521D8BB1" w14:textId="77777777" w:rsidR="00397666" w:rsidRPr="000C4D2E" w:rsidRDefault="00397666" w:rsidP="0037653D">
            <w:r w:rsidRPr="000C4D2E">
              <w:t>Carrying amount</w:t>
            </w:r>
          </w:p>
          <w:p w14:paraId="5284D9F8" w14:textId="77777777" w:rsidR="00397666" w:rsidRPr="000C4D2E" w:rsidRDefault="00397666" w:rsidP="0037653D">
            <w:r w:rsidRPr="000C4D2E">
              <w:t>$’000</w:t>
            </w:r>
          </w:p>
        </w:tc>
        <w:tc>
          <w:tcPr>
            <w:tcW w:w="2369" w:type="dxa"/>
            <w:tcBorders>
              <w:top w:val="single" w:sz="2" w:space="0" w:color="B1B4B6"/>
              <w:bottom w:val="single" w:sz="2" w:space="0" w:color="B1B4B6"/>
            </w:tcBorders>
          </w:tcPr>
          <w:p w14:paraId="4DAAE2AC" w14:textId="77777777" w:rsidR="00397666" w:rsidRPr="000C4D2E" w:rsidRDefault="00397666" w:rsidP="0037653D"/>
          <w:p w14:paraId="2FC6C9AF" w14:textId="77777777" w:rsidR="00397666" w:rsidRPr="000C4D2E" w:rsidRDefault="00397666" w:rsidP="0037653D">
            <w:r w:rsidRPr="000C4D2E">
              <w:t>Surplus</w:t>
            </w:r>
          </w:p>
          <w:p w14:paraId="7834194F" w14:textId="77777777" w:rsidR="00397666" w:rsidRPr="000C4D2E" w:rsidRDefault="00397666" w:rsidP="0037653D">
            <w:r w:rsidRPr="000C4D2E">
              <w:t>$’000</w:t>
            </w:r>
          </w:p>
        </w:tc>
        <w:tc>
          <w:tcPr>
            <w:tcW w:w="1119" w:type="dxa"/>
            <w:tcBorders>
              <w:top w:val="single" w:sz="2" w:space="0" w:color="B1B4B6"/>
              <w:bottom w:val="single" w:sz="2" w:space="0" w:color="B1B4B6"/>
            </w:tcBorders>
          </w:tcPr>
          <w:p w14:paraId="01BBEAA2" w14:textId="77777777" w:rsidR="00397666" w:rsidRPr="000C4D2E" w:rsidRDefault="00397666" w:rsidP="0037653D"/>
          <w:p w14:paraId="2124F0F1" w14:textId="77777777" w:rsidR="00397666" w:rsidRPr="000C4D2E" w:rsidRDefault="00397666" w:rsidP="0037653D">
            <w:r w:rsidRPr="000C4D2E">
              <w:t>Equity</w:t>
            </w:r>
          </w:p>
          <w:p w14:paraId="213C07D9" w14:textId="77777777" w:rsidR="00397666" w:rsidRPr="000C4D2E" w:rsidRDefault="00397666" w:rsidP="0037653D">
            <w:r w:rsidRPr="000C4D2E">
              <w:t>$’000</w:t>
            </w:r>
          </w:p>
        </w:tc>
        <w:tc>
          <w:tcPr>
            <w:tcW w:w="1595" w:type="dxa"/>
            <w:tcBorders>
              <w:top w:val="single" w:sz="2" w:space="0" w:color="B1B4B6"/>
              <w:bottom w:val="single" w:sz="2" w:space="0" w:color="B1B4B6"/>
            </w:tcBorders>
          </w:tcPr>
          <w:p w14:paraId="1705E674" w14:textId="77777777" w:rsidR="00397666" w:rsidRPr="000C4D2E" w:rsidRDefault="00397666" w:rsidP="0037653D"/>
          <w:p w14:paraId="5866A2B7" w14:textId="77777777" w:rsidR="00397666" w:rsidRPr="000C4D2E" w:rsidRDefault="00397666" w:rsidP="0037653D">
            <w:r w:rsidRPr="000C4D2E">
              <w:t>Surplus</w:t>
            </w:r>
          </w:p>
          <w:p w14:paraId="747D379F" w14:textId="77777777" w:rsidR="00397666" w:rsidRPr="000C4D2E" w:rsidRDefault="00397666" w:rsidP="0037653D">
            <w:r w:rsidRPr="000C4D2E">
              <w:t>$’000</w:t>
            </w:r>
          </w:p>
        </w:tc>
        <w:tc>
          <w:tcPr>
            <w:tcW w:w="1116" w:type="dxa"/>
            <w:tcBorders>
              <w:top w:val="single" w:sz="2" w:space="0" w:color="B1B4B6"/>
              <w:bottom w:val="single" w:sz="2" w:space="0" w:color="B1B4B6"/>
            </w:tcBorders>
          </w:tcPr>
          <w:p w14:paraId="02CBB33F" w14:textId="77777777" w:rsidR="00397666" w:rsidRPr="000C4D2E" w:rsidRDefault="00397666" w:rsidP="0037653D"/>
          <w:p w14:paraId="5BA81B54" w14:textId="77777777" w:rsidR="00397666" w:rsidRPr="000C4D2E" w:rsidRDefault="00397666" w:rsidP="0037653D">
            <w:r w:rsidRPr="000C4D2E">
              <w:t>Equity</w:t>
            </w:r>
          </w:p>
          <w:p w14:paraId="5B2D3C22" w14:textId="77777777" w:rsidR="00397666" w:rsidRPr="000C4D2E" w:rsidRDefault="00397666" w:rsidP="0037653D">
            <w:r w:rsidRPr="000C4D2E">
              <w:t>$’000</w:t>
            </w:r>
          </w:p>
        </w:tc>
      </w:tr>
      <w:tr w:rsidR="00397666" w:rsidRPr="000C4D2E" w14:paraId="639BE372" w14:textId="77777777" w:rsidTr="00397666">
        <w:trPr>
          <w:trHeight w:val="268"/>
        </w:trPr>
        <w:tc>
          <w:tcPr>
            <w:tcW w:w="1890" w:type="dxa"/>
            <w:tcBorders>
              <w:top w:val="single" w:sz="2" w:space="0" w:color="B1B4B6"/>
              <w:bottom w:val="single" w:sz="2" w:space="0" w:color="B1B4B6"/>
            </w:tcBorders>
          </w:tcPr>
          <w:p w14:paraId="5DA52952" w14:textId="77777777" w:rsidR="00397666" w:rsidRPr="000C4D2E" w:rsidRDefault="00397666" w:rsidP="0037653D">
            <w:r w:rsidRPr="000C4D2E">
              <w:t>2021</w:t>
            </w:r>
          </w:p>
        </w:tc>
        <w:tc>
          <w:tcPr>
            <w:tcW w:w="1550" w:type="dxa"/>
            <w:tcBorders>
              <w:top w:val="single" w:sz="2" w:space="0" w:color="B1B4B6"/>
              <w:bottom w:val="single" w:sz="2" w:space="0" w:color="B1B4B6"/>
            </w:tcBorders>
            <w:shd w:val="clear" w:color="auto" w:fill="E1ECF7"/>
          </w:tcPr>
          <w:p w14:paraId="242F142B" w14:textId="77777777" w:rsidR="00397666" w:rsidRPr="000C4D2E" w:rsidRDefault="00397666" w:rsidP="0037653D"/>
        </w:tc>
        <w:tc>
          <w:tcPr>
            <w:tcW w:w="6199" w:type="dxa"/>
            <w:gridSpan w:val="4"/>
            <w:tcBorders>
              <w:top w:val="single" w:sz="2" w:space="0" w:color="B1B4B6"/>
              <w:bottom w:val="single" w:sz="2" w:space="0" w:color="B1B4B6"/>
            </w:tcBorders>
          </w:tcPr>
          <w:p w14:paraId="3D25863F" w14:textId="77777777" w:rsidR="00397666" w:rsidRPr="000C4D2E" w:rsidRDefault="00397666" w:rsidP="0037653D"/>
        </w:tc>
      </w:tr>
      <w:tr w:rsidR="00397666" w:rsidRPr="000C4D2E" w14:paraId="3D9127A0" w14:textId="77777777" w:rsidTr="00397666">
        <w:trPr>
          <w:trHeight w:val="268"/>
        </w:trPr>
        <w:tc>
          <w:tcPr>
            <w:tcW w:w="1890" w:type="dxa"/>
            <w:tcBorders>
              <w:top w:val="single" w:sz="2" w:space="0" w:color="B1B4B6"/>
              <w:bottom w:val="single" w:sz="2" w:space="0" w:color="B1B4B6"/>
            </w:tcBorders>
          </w:tcPr>
          <w:p w14:paraId="6E716DF8" w14:textId="77777777" w:rsidR="00397666" w:rsidRPr="000C4D2E" w:rsidRDefault="00397666" w:rsidP="0037653D">
            <w:r w:rsidRPr="000C4D2E">
              <w:t>Financial Assets</w:t>
            </w:r>
          </w:p>
        </w:tc>
        <w:tc>
          <w:tcPr>
            <w:tcW w:w="1550" w:type="dxa"/>
            <w:tcBorders>
              <w:top w:val="single" w:sz="2" w:space="0" w:color="B1B4B6"/>
              <w:bottom w:val="single" w:sz="2" w:space="0" w:color="B1B4B6"/>
            </w:tcBorders>
            <w:shd w:val="clear" w:color="auto" w:fill="E1ECF7"/>
          </w:tcPr>
          <w:p w14:paraId="1094AFF8" w14:textId="77777777" w:rsidR="00397666" w:rsidRPr="000C4D2E" w:rsidRDefault="00397666" w:rsidP="0037653D"/>
        </w:tc>
        <w:tc>
          <w:tcPr>
            <w:tcW w:w="6199" w:type="dxa"/>
            <w:gridSpan w:val="4"/>
            <w:tcBorders>
              <w:top w:val="single" w:sz="2" w:space="0" w:color="B1B4B6"/>
              <w:bottom w:val="single" w:sz="2" w:space="0" w:color="B1B4B6"/>
            </w:tcBorders>
          </w:tcPr>
          <w:p w14:paraId="332F6DB9" w14:textId="77777777" w:rsidR="00397666" w:rsidRPr="000C4D2E" w:rsidRDefault="00397666" w:rsidP="0037653D"/>
        </w:tc>
      </w:tr>
      <w:tr w:rsidR="00397666" w:rsidRPr="000C4D2E" w14:paraId="58D683CC" w14:textId="77777777" w:rsidTr="00397666">
        <w:trPr>
          <w:trHeight w:val="268"/>
        </w:trPr>
        <w:tc>
          <w:tcPr>
            <w:tcW w:w="1890" w:type="dxa"/>
            <w:tcBorders>
              <w:top w:val="single" w:sz="2" w:space="0" w:color="B1B4B6"/>
              <w:bottom w:val="single" w:sz="2" w:space="0" w:color="B1B4B6"/>
            </w:tcBorders>
          </w:tcPr>
          <w:p w14:paraId="04AA01AA" w14:textId="77777777" w:rsidR="00397666" w:rsidRPr="000C4D2E" w:rsidRDefault="00397666" w:rsidP="0037653D">
            <w:r w:rsidRPr="000C4D2E">
              <w:t>Cash assets</w:t>
            </w:r>
          </w:p>
        </w:tc>
        <w:tc>
          <w:tcPr>
            <w:tcW w:w="1550" w:type="dxa"/>
            <w:tcBorders>
              <w:top w:val="single" w:sz="2" w:space="0" w:color="B1B4B6"/>
              <w:bottom w:val="single" w:sz="2" w:space="0" w:color="B1B4B6"/>
            </w:tcBorders>
            <w:shd w:val="clear" w:color="auto" w:fill="E1ECF7"/>
          </w:tcPr>
          <w:p w14:paraId="090E96C0" w14:textId="77777777" w:rsidR="00397666" w:rsidRPr="000C4D2E" w:rsidRDefault="00397666" w:rsidP="0037653D">
            <w:r w:rsidRPr="000C4D2E">
              <w:t>22 346</w:t>
            </w:r>
          </w:p>
        </w:tc>
        <w:tc>
          <w:tcPr>
            <w:tcW w:w="2369" w:type="dxa"/>
            <w:tcBorders>
              <w:top w:val="single" w:sz="2" w:space="0" w:color="B1B4B6"/>
              <w:bottom w:val="single" w:sz="2" w:space="0" w:color="B1B4B6"/>
            </w:tcBorders>
          </w:tcPr>
          <w:p w14:paraId="0FB9FBE0" w14:textId="77777777" w:rsidR="00397666" w:rsidRPr="000C4D2E" w:rsidRDefault="00397666" w:rsidP="0037653D">
            <w:r w:rsidRPr="000C4D2E">
              <w:t>(223)</w:t>
            </w:r>
          </w:p>
        </w:tc>
        <w:tc>
          <w:tcPr>
            <w:tcW w:w="1119" w:type="dxa"/>
            <w:tcBorders>
              <w:top w:val="single" w:sz="2" w:space="0" w:color="B1B4B6"/>
              <w:bottom w:val="single" w:sz="2" w:space="0" w:color="B1B4B6"/>
            </w:tcBorders>
          </w:tcPr>
          <w:p w14:paraId="6D0075B9" w14:textId="77777777" w:rsidR="00397666" w:rsidRPr="000C4D2E" w:rsidRDefault="00397666" w:rsidP="0037653D">
            <w:r w:rsidRPr="000C4D2E">
              <w:t>(223)</w:t>
            </w:r>
          </w:p>
        </w:tc>
        <w:tc>
          <w:tcPr>
            <w:tcW w:w="1595" w:type="dxa"/>
            <w:tcBorders>
              <w:top w:val="single" w:sz="2" w:space="0" w:color="B1B4B6"/>
              <w:bottom w:val="single" w:sz="2" w:space="0" w:color="B1B4B6"/>
            </w:tcBorders>
          </w:tcPr>
          <w:p w14:paraId="45B120A2" w14:textId="77777777" w:rsidR="00397666" w:rsidRPr="000C4D2E" w:rsidRDefault="00397666" w:rsidP="0037653D">
            <w:r w:rsidRPr="000C4D2E">
              <w:t>223</w:t>
            </w:r>
          </w:p>
        </w:tc>
        <w:tc>
          <w:tcPr>
            <w:tcW w:w="1116" w:type="dxa"/>
            <w:tcBorders>
              <w:top w:val="single" w:sz="2" w:space="0" w:color="B1B4B6"/>
              <w:bottom w:val="single" w:sz="2" w:space="0" w:color="B1B4B6"/>
            </w:tcBorders>
          </w:tcPr>
          <w:p w14:paraId="373DCC61" w14:textId="77777777" w:rsidR="00397666" w:rsidRPr="000C4D2E" w:rsidRDefault="00397666" w:rsidP="0037653D">
            <w:r w:rsidRPr="000C4D2E">
              <w:t>223</w:t>
            </w:r>
          </w:p>
        </w:tc>
      </w:tr>
      <w:tr w:rsidR="00397666" w:rsidRPr="000C4D2E" w14:paraId="62A81A45" w14:textId="77777777" w:rsidTr="00397666">
        <w:trPr>
          <w:trHeight w:val="268"/>
        </w:trPr>
        <w:tc>
          <w:tcPr>
            <w:tcW w:w="1890" w:type="dxa"/>
            <w:tcBorders>
              <w:top w:val="single" w:sz="2" w:space="0" w:color="B1B4B6"/>
              <w:bottom w:val="single" w:sz="2" w:space="0" w:color="B1B4B6"/>
            </w:tcBorders>
          </w:tcPr>
          <w:p w14:paraId="388B0BCA" w14:textId="77777777" w:rsidR="00397666" w:rsidRPr="000C4D2E" w:rsidRDefault="00397666" w:rsidP="0037653D"/>
        </w:tc>
        <w:tc>
          <w:tcPr>
            <w:tcW w:w="1550" w:type="dxa"/>
            <w:tcBorders>
              <w:top w:val="single" w:sz="2" w:space="0" w:color="B1B4B6"/>
              <w:bottom w:val="single" w:sz="2" w:space="0" w:color="B1B4B6"/>
            </w:tcBorders>
            <w:shd w:val="clear" w:color="auto" w:fill="E1ECF7"/>
          </w:tcPr>
          <w:p w14:paraId="495026B0" w14:textId="77777777" w:rsidR="00397666" w:rsidRPr="000C4D2E" w:rsidRDefault="00397666" w:rsidP="0037653D"/>
        </w:tc>
        <w:tc>
          <w:tcPr>
            <w:tcW w:w="6199" w:type="dxa"/>
            <w:gridSpan w:val="4"/>
            <w:tcBorders>
              <w:top w:val="single" w:sz="2" w:space="0" w:color="B1B4B6"/>
              <w:bottom w:val="single" w:sz="2" w:space="0" w:color="B1B4B6"/>
            </w:tcBorders>
          </w:tcPr>
          <w:p w14:paraId="22E913C4" w14:textId="77777777" w:rsidR="00397666" w:rsidRPr="000C4D2E" w:rsidRDefault="00397666" w:rsidP="0037653D"/>
        </w:tc>
      </w:tr>
      <w:tr w:rsidR="00397666" w:rsidRPr="000C4D2E" w14:paraId="60FA1D44" w14:textId="77777777" w:rsidTr="00397666">
        <w:trPr>
          <w:trHeight w:val="268"/>
        </w:trPr>
        <w:tc>
          <w:tcPr>
            <w:tcW w:w="1890" w:type="dxa"/>
            <w:tcBorders>
              <w:top w:val="single" w:sz="2" w:space="0" w:color="B1B4B6"/>
              <w:bottom w:val="single" w:sz="2" w:space="0" w:color="B1B4B6"/>
            </w:tcBorders>
          </w:tcPr>
          <w:p w14:paraId="6604C1A0" w14:textId="77777777" w:rsidR="00397666" w:rsidRPr="000C4D2E" w:rsidRDefault="00397666" w:rsidP="0037653D">
            <w:r w:rsidRPr="000C4D2E">
              <w:t>Financial Liabilities</w:t>
            </w:r>
          </w:p>
        </w:tc>
        <w:tc>
          <w:tcPr>
            <w:tcW w:w="1550" w:type="dxa"/>
            <w:tcBorders>
              <w:top w:val="single" w:sz="2" w:space="0" w:color="B1B4B6"/>
              <w:bottom w:val="single" w:sz="2" w:space="0" w:color="B1B4B6"/>
            </w:tcBorders>
            <w:shd w:val="clear" w:color="auto" w:fill="E1ECF7"/>
          </w:tcPr>
          <w:p w14:paraId="5F84FAEE" w14:textId="77777777" w:rsidR="00397666" w:rsidRPr="000C4D2E" w:rsidRDefault="00397666" w:rsidP="0037653D"/>
        </w:tc>
        <w:tc>
          <w:tcPr>
            <w:tcW w:w="6199" w:type="dxa"/>
            <w:gridSpan w:val="4"/>
            <w:tcBorders>
              <w:top w:val="single" w:sz="2" w:space="0" w:color="B1B4B6"/>
              <w:bottom w:val="single" w:sz="2" w:space="0" w:color="B1B4B6"/>
            </w:tcBorders>
          </w:tcPr>
          <w:p w14:paraId="0B9B5435" w14:textId="77777777" w:rsidR="00397666" w:rsidRPr="000C4D2E" w:rsidRDefault="00397666" w:rsidP="0037653D"/>
        </w:tc>
      </w:tr>
      <w:tr w:rsidR="00397666" w:rsidRPr="000C4D2E" w14:paraId="752BC061" w14:textId="77777777" w:rsidTr="00397666">
        <w:trPr>
          <w:trHeight w:val="268"/>
        </w:trPr>
        <w:tc>
          <w:tcPr>
            <w:tcW w:w="1890" w:type="dxa"/>
            <w:tcBorders>
              <w:top w:val="single" w:sz="2" w:space="0" w:color="B1B4B6"/>
              <w:bottom w:val="single" w:sz="2" w:space="0" w:color="B1B4B6"/>
            </w:tcBorders>
          </w:tcPr>
          <w:p w14:paraId="76419364" w14:textId="77777777" w:rsidR="00397666" w:rsidRPr="000C4D2E" w:rsidRDefault="00397666" w:rsidP="0037653D">
            <w:r w:rsidRPr="000C4D2E">
              <w:t>Lease liabilities</w:t>
            </w:r>
          </w:p>
        </w:tc>
        <w:tc>
          <w:tcPr>
            <w:tcW w:w="1550" w:type="dxa"/>
            <w:tcBorders>
              <w:top w:val="single" w:sz="2" w:space="0" w:color="B1B4B6"/>
              <w:bottom w:val="single" w:sz="2" w:space="0" w:color="B1B4B6"/>
            </w:tcBorders>
            <w:shd w:val="clear" w:color="auto" w:fill="E1ECF7"/>
          </w:tcPr>
          <w:p w14:paraId="4CC04D6D" w14:textId="77777777" w:rsidR="00397666" w:rsidRPr="000C4D2E" w:rsidRDefault="00397666" w:rsidP="0037653D">
            <w:r w:rsidRPr="000C4D2E">
              <w:t>(6 115)</w:t>
            </w:r>
          </w:p>
        </w:tc>
        <w:tc>
          <w:tcPr>
            <w:tcW w:w="2369" w:type="dxa"/>
            <w:tcBorders>
              <w:top w:val="single" w:sz="2" w:space="0" w:color="B1B4B6"/>
              <w:bottom w:val="single" w:sz="2" w:space="0" w:color="B1B4B6"/>
            </w:tcBorders>
          </w:tcPr>
          <w:p w14:paraId="0867303C" w14:textId="77777777" w:rsidR="00397666" w:rsidRPr="000C4D2E" w:rsidRDefault="00397666" w:rsidP="0037653D">
            <w:r w:rsidRPr="000C4D2E">
              <w:t>61</w:t>
            </w:r>
          </w:p>
        </w:tc>
        <w:tc>
          <w:tcPr>
            <w:tcW w:w="1119" w:type="dxa"/>
            <w:tcBorders>
              <w:top w:val="single" w:sz="2" w:space="0" w:color="B1B4B6"/>
              <w:bottom w:val="single" w:sz="2" w:space="0" w:color="B1B4B6"/>
            </w:tcBorders>
          </w:tcPr>
          <w:p w14:paraId="79B214E8" w14:textId="77777777" w:rsidR="00397666" w:rsidRPr="000C4D2E" w:rsidRDefault="00397666" w:rsidP="0037653D">
            <w:r w:rsidRPr="000C4D2E">
              <w:t>61</w:t>
            </w:r>
          </w:p>
        </w:tc>
        <w:tc>
          <w:tcPr>
            <w:tcW w:w="1595" w:type="dxa"/>
            <w:tcBorders>
              <w:top w:val="single" w:sz="2" w:space="0" w:color="B1B4B6"/>
              <w:bottom w:val="single" w:sz="2" w:space="0" w:color="B1B4B6"/>
            </w:tcBorders>
          </w:tcPr>
          <w:p w14:paraId="3FD90171" w14:textId="77777777" w:rsidR="00397666" w:rsidRPr="000C4D2E" w:rsidRDefault="00397666" w:rsidP="0037653D">
            <w:r w:rsidRPr="000C4D2E">
              <w:t>(61)</w:t>
            </w:r>
          </w:p>
        </w:tc>
        <w:tc>
          <w:tcPr>
            <w:tcW w:w="1116" w:type="dxa"/>
            <w:tcBorders>
              <w:top w:val="single" w:sz="2" w:space="0" w:color="B1B4B6"/>
              <w:bottom w:val="single" w:sz="2" w:space="0" w:color="B1B4B6"/>
            </w:tcBorders>
          </w:tcPr>
          <w:p w14:paraId="03191AF4" w14:textId="77777777" w:rsidR="00397666" w:rsidRPr="000C4D2E" w:rsidRDefault="00397666" w:rsidP="0037653D">
            <w:r w:rsidRPr="000C4D2E">
              <w:t>(61)</w:t>
            </w:r>
          </w:p>
        </w:tc>
      </w:tr>
      <w:tr w:rsidR="00397666" w:rsidRPr="000C4D2E" w14:paraId="4C8E4D2D" w14:textId="77777777" w:rsidTr="00397666">
        <w:trPr>
          <w:trHeight w:val="268"/>
        </w:trPr>
        <w:tc>
          <w:tcPr>
            <w:tcW w:w="1890" w:type="dxa"/>
            <w:tcBorders>
              <w:top w:val="single" w:sz="2" w:space="0" w:color="B1B4B6"/>
              <w:bottom w:val="single" w:sz="2" w:space="0" w:color="000000"/>
            </w:tcBorders>
          </w:tcPr>
          <w:p w14:paraId="2A803CDB" w14:textId="77777777" w:rsidR="00397666" w:rsidRPr="000C4D2E" w:rsidRDefault="00397666" w:rsidP="0037653D"/>
        </w:tc>
        <w:tc>
          <w:tcPr>
            <w:tcW w:w="1550" w:type="dxa"/>
            <w:tcBorders>
              <w:top w:val="single" w:sz="2" w:space="0" w:color="B1B4B6"/>
              <w:bottom w:val="single" w:sz="2" w:space="0" w:color="000000"/>
            </w:tcBorders>
            <w:shd w:val="clear" w:color="auto" w:fill="E1ECF7"/>
          </w:tcPr>
          <w:p w14:paraId="14AB7275" w14:textId="77777777" w:rsidR="00397666" w:rsidRPr="000C4D2E" w:rsidRDefault="00397666" w:rsidP="0037653D"/>
        </w:tc>
        <w:tc>
          <w:tcPr>
            <w:tcW w:w="6199" w:type="dxa"/>
            <w:gridSpan w:val="4"/>
            <w:tcBorders>
              <w:top w:val="single" w:sz="2" w:space="0" w:color="B1B4B6"/>
              <w:bottom w:val="single" w:sz="2" w:space="0" w:color="000000"/>
            </w:tcBorders>
          </w:tcPr>
          <w:p w14:paraId="10529E44" w14:textId="77777777" w:rsidR="00397666" w:rsidRPr="000C4D2E" w:rsidRDefault="00397666" w:rsidP="0037653D"/>
        </w:tc>
      </w:tr>
      <w:tr w:rsidR="00397666" w:rsidRPr="000C4D2E" w14:paraId="7260B2DA" w14:textId="77777777" w:rsidTr="00397666">
        <w:trPr>
          <w:trHeight w:val="484"/>
        </w:trPr>
        <w:tc>
          <w:tcPr>
            <w:tcW w:w="1890" w:type="dxa"/>
            <w:tcBorders>
              <w:top w:val="single" w:sz="2" w:space="0" w:color="000000"/>
              <w:bottom w:val="single" w:sz="2" w:space="0" w:color="000000"/>
            </w:tcBorders>
          </w:tcPr>
          <w:p w14:paraId="0A339337" w14:textId="77777777" w:rsidR="00397666" w:rsidRPr="000C4D2E" w:rsidRDefault="00397666" w:rsidP="0037653D">
            <w:r w:rsidRPr="000C4D2E">
              <w:t>Total increase/ (decrease)</w:t>
            </w:r>
          </w:p>
        </w:tc>
        <w:tc>
          <w:tcPr>
            <w:tcW w:w="1550" w:type="dxa"/>
            <w:tcBorders>
              <w:top w:val="single" w:sz="2" w:space="0" w:color="000000"/>
              <w:bottom w:val="single" w:sz="2" w:space="0" w:color="000000"/>
            </w:tcBorders>
            <w:shd w:val="clear" w:color="auto" w:fill="E1ECF7"/>
          </w:tcPr>
          <w:p w14:paraId="77A34C9D" w14:textId="77777777" w:rsidR="00397666" w:rsidRPr="000C4D2E" w:rsidRDefault="00397666" w:rsidP="0037653D"/>
          <w:p w14:paraId="4EBF269C" w14:textId="77777777" w:rsidR="00397666" w:rsidRPr="000C4D2E" w:rsidRDefault="00397666" w:rsidP="0037653D">
            <w:r w:rsidRPr="000C4D2E">
              <w:t>16 231</w:t>
            </w:r>
          </w:p>
        </w:tc>
        <w:tc>
          <w:tcPr>
            <w:tcW w:w="2369" w:type="dxa"/>
            <w:tcBorders>
              <w:top w:val="single" w:sz="2" w:space="0" w:color="000000"/>
              <w:bottom w:val="single" w:sz="2" w:space="0" w:color="000000"/>
            </w:tcBorders>
          </w:tcPr>
          <w:p w14:paraId="16390704" w14:textId="77777777" w:rsidR="00397666" w:rsidRPr="000C4D2E" w:rsidRDefault="00397666" w:rsidP="0037653D"/>
          <w:p w14:paraId="24CEDDDA" w14:textId="77777777" w:rsidR="00397666" w:rsidRPr="000C4D2E" w:rsidRDefault="00397666" w:rsidP="0037653D">
            <w:r w:rsidRPr="000C4D2E">
              <w:t>(162)</w:t>
            </w:r>
          </w:p>
        </w:tc>
        <w:tc>
          <w:tcPr>
            <w:tcW w:w="1119" w:type="dxa"/>
            <w:tcBorders>
              <w:top w:val="single" w:sz="2" w:space="0" w:color="000000"/>
              <w:bottom w:val="single" w:sz="2" w:space="0" w:color="000000"/>
            </w:tcBorders>
          </w:tcPr>
          <w:p w14:paraId="2F21ACEB" w14:textId="77777777" w:rsidR="00397666" w:rsidRPr="000C4D2E" w:rsidRDefault="00397666" w:rsidP="0037653D"/>
          <w:p w14:paraId="39F37A1B" w14:textId="77777777" w:rsidR="00397666" w:rsidRPr="000C4D2E" w:rsidRDefault="00397666" w:rsidP="0037653D">
            <w:r w:rsidRPr="000C4D2E">
              <w:t>(162)</w:t>
            </w:r>
          </w:p>
        </w:tc>
        <w:tc>
          <w:tcPr>
            <w:tcW w:w="1595" w:type="dxa"/>
            <w:tcBorders>
              <w:top w:val="single" w:sz="2" w:space="0" w:color="000000"/>
              <w:bottom w:val="single" w:sz="2" w:space="0" w:color="000000"/>
            </w:tcBorders>
          </w:tcPr>
          <w:p w14:paraId="4CA02344" w14:textId="77777777" w:rsidR="00397666" w:rsidRPr="000C4D2E" w:rsidRDefault="00397666" w:rsidP="0037653D"/>
          <w:p w14:paraId="3675D027" w14:textId="77777777" w:rsidR="00397666" w:rsidRPr="000C4D2E" w:rsidRDefault="00397666" w:rsidP="0037653D">
            <w:r w:rsidRPr="000C4D2E">
              <w:t>162</w:t>
            </w:r>
          </w:p>
        </w:tc>
        <w:tc>
          <w:tcPr>
            <w:tcW w:w="1116" w:type="dxa"/>
            <w:tcBorders>
              <w:top w:val="single" w:sz="2" w:space="0" w:color="000000"/>
              <w:bottom w:val="single" w:sz="2" w:space="0" w:color="000000"/>
            </w:tcBorders>
          </w:tcPr>
          <w:p w14:paraId="60BF49F3" w14:textId="77777777" w:rsidR="00397666" w:rsidRPr="000C4D2E" w:rsidRDefault="00397666" w:rsidP="0037653D"/>
          <w:p w14:paraId="2584CAB1" w14:textId="77777777" w:rsidR="00397666" w:rsidRPr="000C4D2E" w:rsidRDefault="00397666" w:rsidP="0037653D">
            <w:r w:rsidRPr="000C4D2E">
              <w:t>162</w:t>
            </w:r>
          </w:p>
        </w:tc>
      </w:tr>
      <w:tr w:rsidR="00397666" w:rsidRPr="000C4D2E" w14:paraId="3A509599" w14:textId="77777777" w:rsidTr="00397666">
        <w:trPr>
          <w:trHeight w:val="268"/>
        </w:trPr>
        <w:tc>
          <w:tcPr>
            <w:tcW w:w="1890" w:type="dxa"/>
            <w:tcBorders>
              <w:top w:val="single" w:sz="2" w:space="0" w:color="000000"/>
              <w:bottom w:val="single" w:sz="2" w:space="0" w:color="B1B4B6"/>
            </w:tcBorders>
          </w:tcPr>
          <w:p w14:paraId="02BA4B23" w14:textId="77777777" w:rsidR="00397666" w:rsidRPr="000C4D2E" w:rsidRDefault="00397666" w:rsidP="0037653D"/>
        </w:tc>
        <w:tc>
          <w:tcPr>
            <w:tcW w:w="1550" w:type="dxa"/>
            <w:tcBorders>
              <w:top w:val="single" w:sz="2" w:space="0" w:color="000000"/>
              <w:bottom w:val="single" w:sz="2" w:space="0" w:color="B1B4B6"/>
            </w:tcBorders>
            <w:shd w:val="clear" w:color="auto" w:fill="E1ECF7"/>
          </w:tcPr>
          <w:p w14:paraId="3FE12D98" w14:textId="77777777" w:rsidR="00397666" w:rsidRPr="000C4D2E" w:rsidRDefault="00397666" w:rsidP="0037653D"/>
        </w:tc>
        <w:tc>
          <w:tcPr>
            <w:tcW w:w="6199" w:type="dxa"/>
            <w:gridSpan w:val="4"/>
            <w:tcBorders>
              <w:top w:val="single" w:sz="2" w:space="0" w:color="000000"/>
              <w:bottom w:val="single" w:sz="2" w:space="0" w:color="B1B4B6"/>
            </w:tcBorders>
          </w:tcPr>
          <w:p w14:paraId="3C9EFCAF" w14:textId="77777777" w:rsidR="00397666" w:rsidRPr="000C4D2E" w:rsidRDefault="00397666" w:rsidP="0037653D"/>
        </w:tc>
      </w:tr>
      <w:tr w:rsidR="00397666" w:rsidRPr="000C4D2E" w14:paraId="5A3BE4E6" w14:textId="77777777" w:rsidTr="00397666">
        <w:trPr>
          <w:trHeight w:val="268"/>
        </w:trPr>
        <w:tc>
          <w:tcPr>
            <w:tcW w:w="1890" w:type="dxa"/>
            <w:tcBorders>
              <w:top w:val="single" w:sz="2" w:space="0" w:color="B1B4B6"/>
              <w:bottom w:val="single" w:sz="2" w:space="0" w:color="B1B4B6"/>
            </w:tcBorders>
          </w:tcPr>
          <w:p w14:paraId="4087E81F" w14:textId="77777777" w:rsidR="00397666" w:rsidRPr="000C4D2E" w:rsidRDefault="00397666" w:rsidP="0037653D">
            <w:r w:rsidRPr="000C4D2E">
              <w:t>2020</w:t>
            </w:r>
          </w:p>
        </w:tc>
        <w:tc>
          <w:tcPr>
            <w:tcW w:w="1550" w:type="dxa"/>
            <w:tcBorders>
              <w:top w:val="single" w:sz="2" w:space="0" w:color="B1B4B6"/>
              <w:bottom w:val="single" w:sz="2" w:space="0" w:color="B1B4B6"/>
            </w:tcBorders>
            <w:shd w:val="clear" w:color="auto" w:fill="E1ECF7"/>
          </w:tcPr>
          <w:p w14:paraId="38E0C96D" w14:textId="77777777" w:rsidR="00397666" w:rsidRPr="000C4D2E" w:rsidRDefault="00397666" w:rsidP="0037653D"/>
        </w:tc>
        <w:tc>
          <w:tcPr>
            <w:tcW w:w="6199" w:type="dxa"/>
            <w:gridSpan w:val="4"/>
            <w:tcBorders>
              <w:top w:val="single" w:sz="2" w:space="0" w:color="B1B4B6"/>
              <w:bottom w:val="single" w:sz="2" w:space="0" w:color="B1B4B6"/>
            </w:tcBorders>
          </w:tcPr>
          <w:p w14:paraId="229C1E1C" w14:textId="77777777" w:rsidR="00397666" w:rsidRPr="000C4D2E" w:rsidRDefault="00397666" w:rsidP="0037653D"/>
        </w:tc>
      </w:tr>
      <w:tr w:rsidR="00397666" w:rsidRPr="000C4D2E" w14:paraId="6B90DE92" w14:textId="77777777" w:rsidTr="00397666">
        <w:trPr>
          <w:trHeight w:val="268"/>
        </w:trPr>
        <w:tc>
          <w:tcPr>
            <w:tcW w:w="1890" w:type="dxa"/>
            <w:tcBorders>
              <w:top w:val="single" w:sz="2" w:space="0" w:color="B1B4B6"/>
              <w:bottom w:val="single" w:sz="2" w:space="0" w:color="B1B4B6"/>
            </w:tcBorders>
          </w:tcPr>
          <w:p w14:paraId="46C92565" w14:textId="77777777" w:rsidR="00397666" w:rsidRPr="000C4D2E" w:rsidRDefault="00397666" w:rsidP="0037653D">
            <w:r w:rsidRPr="000C4D2E">
              <w:t>Financial Assets</w:t>
            </w:r>
          </w:p>
        </w:tc>
        <w:tc>
          <w:tcPr>
            <w:tcW w:w="1550" w:type="dxa"/>
            <w:tcBorders>
              <w:top w:val="single" w:sz="2" w:space="0" w:color="B1B4B6"/>
              <w:bottom w:val="single" w:sz="2" w:space="0" w:color="B1B4B6"/>
            </w:tcBorders>
            <w:shd w:val="clear" w:color="auto" w:fill="E1ECF7"/>
          </w:tcPr>
          <w:p w14:paraId="2DAC655D" w14:textId="77777777" w:rsidR="00397666" w:rsidRPr="000C4D2E" w:rsidRDefault="00397666" w:rsidP="0037653D"/>
        </w:tc>
        <w:tc>
          <w:tcPr>
            <w:tcW w:w="6199" w:type="dxa"/>
            <w:gridSpan w:val="4"/>
            <w:tcBorders>
              <w:top w:val="single" w:sz="2" w:space="0" w:color="B1B4B6"/>
              <w:bottom w:val="single" w:sz="2" w:space="0" w:color="B1B4B6"/>
            </w:tcBorders>
          </w:tcPr>
          <w:p w14:paraId="49B97A2D" w14:textId="77777777" w:rsidR="00397666" w:rsidRPr="000C4D2E" w:rsidRDefault="00397666" w:rsidP="0037653D"/>
        </w:tc>
      </w:tr>
      <w:tr w:rsidR="00397666" w:rsidRPr="000C4D2E" w14:paraId="71472D0F" w14:textId="77777777" w:rsidTr="00397666">
        <w:trPr>
          <w:trHeight w:val="268"/>
        </w:trPr>
        <w:tc>
          <w:tcPr>
            <w:tcW w:w="1890" w:type="dxa"/>
            <w:tcBorders>
              <w:top w:val="single" w:sz="2" w:space="0" w:color="B1B4B6"/>
              <w:bottom w:val="single" w:sz="2" w:space="0" w:color="B1B4B6"/>
            </w:tcBorders>
          </w:tcPr>
          <w:p w14:paraId="2FB77928" w14:textId="77777777" w:rsidR="00397666" w:rsidRPr="000C4D2E" w:rsidRDefault="00397666" w:rsidP="0037653D">
            <w:r w:rsidRPr="000C4D2E">
              <w:t>Cash assets</w:t>
            </w:r>
          </w:p>
        </w:tc>
        <w:tc>
          <w:tcPr>
            <w:tcW w:w="1550" w:type="dxa"/>
            <w:tcBorders>
              <w:top w:val="single" w:sz="2" w:space="0" w:color="B1B4B6"/>
              <w:bottom w:val="single" w:sz="2" w:space="0" w:color="B1B4B6"/>
            </w:tcBorders>
            <w:shd w:val="clear" w:color="auto" w:fill="E1ECF7"/>
          </w:tcPr>
          <w:p w14:paraId="2CAFBF96" w14:textId="77777777" w:rsidR="00397666" w:rsidRPr="000C4D2E" w:rsidRDefault="00397666" w:rsidP="0037653D">
            <w:r w:rsidRPr="000C4D2E">
              <w:t>17 281</w:t>
            </w:r>
          </w:p>
        </w:tc>
        <w:tc>
          <w:tcPr>
            <w:tcW w:w="2369" w:type="dxa"/>
            <w:tcBorders>
              <w:top w:val="single" w:sz="2" w:space="0" w:color="B1B4B6"/>
              <w:bottom w:val="single" w:sz="2" w:space="0" w:color="B1B4B6"/>
            </w:tcBorders>
          </w:tcPr>
          <w:p w14:paraId="6D559EFA" w14:textId="77777777" w:rsidR="00397666" w:rsidRPr="000C4D2E" w:rsidRDefault="00397666" w:rsidP="0037653D">
            <w:r w:rsidRPr="000C4D2E">
              <w:t>(173)</w:t>
            </w:r>
          </w:p>
        </w:tc>
        <w:tc>
          <w:tcPr>
            <w:tcW w:w="1119" w:type="dxa"/>
            <w:tcBorders>
              <w:top w:val="single" w:sz="2" w:space="0" w:color="B1B4B6"/>
              <w:bottom w:val="single" w:sz="2" w:space="0" w:color="B1B4B6"/>
            </w:tcBorders>
          </w:tcPr>
          <w:p w14:paraId="08C0D396" w14:textId="77777777" w:rsidR="00397666" w:rsidRPr="000C4D2E" w:rsidRDefault="00397666" w:rsidP="0037653D">
            <w:r w:rsidRPr="000C4D2E">
              <w:t>(173)</w:t>
            </w:r>
          </w:p>
        </w:tc>
        <w:tc>
          <w:tcPr>
            <w:tcW w:w="1595" w:type="dxa"/>
            <w:tcBorders>
              <w:top w:val="single" w:sz="2" w:space="0" w:color="B1B4B6"/>
              <w:bottom w:val="single" w:sz="2" w:space="0" w:color="B1B4B6"/>
            </w:tcBorders>
          </w:tcPr>
          <w:p w14:paraId="6881D138" w14:textId="77777777" w:rsidR="00397666" w:rsidRPr="000C4D2E" w:rsidRDefault="00397666" w:rsidP="0037653D">
            <w:r w:rsidRPr="000C4D2E">
              <w:t>173</w:t>
            </w:r>
          </w:p>
        </w:tc>
        <w:tc>
          <w:tcPr>
            <w:tcW w:w="1116" w:type="dxa"/>
            <w:tcBorders>
              <w:top w:val="single" w:sz="2" w:space="0" w:color="B1B4B6"/>
              <w:bottom w:val="single" w:sz="2" w:space="0" w:color="B1B4B6"/>
            </w:tcBorders>
          </w:tcPr>
          <w:p w14:paraId="5744463B" w14:textId="77777777" w:rsidR="00397666" w:rsidRPr="000C4D2E" w:rsidRDefault="00397666" w:rsidP="0037653D">
            <w:r w:rsidRPr="000C4D2E">
              <w:t>173</w:t>
            </w:r>
          </w:p>
        </w:tc>
      </w:tr>
      <w:tr w:rsidR="00397666" w:rsidRPr="000C4D2E" w14:paraId="74E1A085" w14:textId="77777777" w:rsidTr="00397666">
        <w:trPr>
          <w:trHeight w:val="268"/>
        </w:trPr>
        <w:tc>
          <w:tcPr>
            <w:tcW w:w="1890" w:type="dxa"/>
            <w:tcBorders>
              <w:top w:val="single" w:sz="2" w:space="0" w:color="B1B4B6"/>
              <w:bottom w:val="single" w:sz="2" w:space="0" w:color="B1B4B6"/>
            </w:tcBorders>
          </w:tcPr>
          <w:p w14:paraId="52987A4E" w14:textId="77777777" w:rsidR="00397666" w:rsidRPr="000C4D2E" w:rsidRDefault="00397666" w:rsidP="0037653D"/>
        </w:tc>
        <w:tc>
          <w:tcPr>
            <w:tcW w:w="1550" w:type="dxa"/>
            <w:tcBorders>
              <w:top w:val="single" w:sz="2" w:space="0" w:color="B1B4B6"/>
              <w:bottom w:val="single" w:sz="2" w:space="0" w:color="B1B4B6"/>
            </w:tcBorders>
            <w:shd w:val="clear" w:color="auto" w:fill="E1ECF7"/>
          </w:tcPr>
          <w:p w14:paraId="3E98E4DE" w14:textId="77777777" w:rsidR="00397666" w:rsidRPr="000C4D2E" w:rsidRDefault="00397666" w:rsidP="0037653D"/>
        </w:tc>
        <w:tc>
          <w:tcPr>
            <w:tcW w:w="6199" w:type="dxa"/>
            <w:gridSpan w:val="4"/>
            <w:tcBorders>
              <w:top w:val="single" w:sz="2" w:space="0" w:color="B1B4B6"/>
              <w:bottom w:val="single" w:sz="2" w:space="0" w:color="B1B4B6"/>
            </w:tcBorders>
          </w:tcPr>
          <w:p w14:paraId="0A90ED05" w14:textId="77777777" w:rsidR="00397666" w:rsidRPr="000C4D2E" w:rsidRDefault="00397666" w:rsidP="0037653D"/>
        </w:tc>
      </w:tr>
      <w:tr w:rsidR="00397666" w:rsidRPr="000C4D2E" w14:paraId="006D2A90" w14:textId="77777777" w:rsidTr="00397666">
        <w:trPr>
          <w:trHeight w:val="268"/>
        </w:trPr>
        <w:tc>
          <w:tcPr>
            <w:tcW w:w="1890" w:type="dxa"/>
            <w:tcBorders>
              <w:top w:val="single" w:sz="2" w:space="0" w:color="B1B4B6"/>
              <w:bottom w:val="single" w:sz="2" w:space="0" w:color="B1B4B6"/>
            </w:tcBorders>
          </w:tcPr>
          <w:p w14:paraId="0ED80801" w14:textId="77777777" w:rsidR="00397666" w:rsidRPr="000C4D2E" w:rsidRDefault="00397666" w:rsidP="0037653D">
            <w:r w:rsidRPr="000C4D2E">
              <w:t>Financial Liabilities</w:t>
            </w:r>
          </w:p>
        </w:tc>
        <w:tc>
          <w:tcPr>
            <w:tcW w:w="1550" w:type="dxa"/>
            <w:tcBorders>
              <w:top w:val="single" w:sz="2" w:space="0" w:color="B1B4B6"/>
              <w:bottom w:val="single" w:sz="2" w:space="0" w:color="B1B4B6"/>
            </w:tcBorders>
            <w:shd w:val="clear" w:color="auto" w:fill="E1ECF7"/>
          </w:tcPr>
          <w:p w14:paraId="10B7C13E" w14:textId="77777777" w:rsidR="00397666" w:rsidRPr="000C4D2E" w:rsidRDefault="00397666" w:rsidP="0037653D"/>
        </w:tc>
        <w:tc>
          <w:tcPr>
            <w:tcW w:w="6199" w:type="dxa"/>
            <w:gridSpan w:val="4"/>
            <w:tcBorders>
              <w:top w:val="single" w:sz="2" w:space="0" w:color="B1B4B6"/>
              <w:bottom w:val="single" w:sz="2" w:space="0" w:color="B1B4B6"/>
            </w:tcBorders>
          </w:tcPr>
          <w:p w14:paraId="747D27CF" w14:textId="77777777" w:rsidR="00397666" w:rsidRPr="000C4D2E" w:rsidRDefault="00397666" w:rsidP="0037653D"/>
        </w:tc>
      </w:tr>
      <w:tr w:rsidR="00397666" w:rsidRPr="000C4D2E" w14:paraId="60648DD5" w14:textId="77777777" w:rsidTr="00397666">
        <w:trPr>
          <w:trHeight w:val="268"/>
        </w:trPr>
        <w:tc>
          <w:tcPr>
            <w:tcW w:w="1890" w:type="dxa"/>
            <w:tcBorders>
              <w:top w:val="single" w:sz="2" w:space="0" w:color="B1B4B6"/>
              <w:bottom w:val="single" w:sz="2" w:space="0" w:color="B1B4B6"/>
            </w:tcBorders>
          </w:tcPr>
          <w:p w14:paraId="77067B40" w14:textId="77777777" w:rsidR="00397666" w:rsidRPr="000C4D2E" w:rsidRDefault="00397666" w:rsidP="0037653D">
            <w:r w:rsidRPr="000C4D2E">
              <w:t>Lease liabilities</w:t>
            </w:r>
          </w:p>
        </w:tc>
        <w:tc>
          <w:tcPr>
            <w:tcW w:w="1550" w:type="dxa"/>
            <w:tcBorders>
              <w:top w:val="single" w:sz="2" w:space="0" w:color="B1B4B6"/>
              <w:bottom w:val="single" w:sz="2" w:space="0" w:color="B1B4B6"/>
            </w:tcBorders>
            <w:shd w:val="clear" w:color="auto" w:fill="E1ECF7"/>
          </w:tcPr>
          <w:p w14:paraId="4EB33525" w14:textId="77777777" w:rsidR="00397666" w:rsidRPr="000C4D2E" w:rsidRDefault="00397666" w:rsidP="0037653D">
            <w:r w:rsidRPr="000C4D2E">
              <w:t>(4 558)</w:t>
            </w:r>
          </w:p>
        </w:tc>
        <w:tc>
          <w:tcPr>
            <w:tcW w:w="2369" w:type="dxa"/>
            <w:tcBorders>
              <w:top w:val="single" w:sz="2" w:space="0" w:color="B1B4B6"/>
              <w:bottom w:val="single" w:sz="2" w:space="0" w:color="B1B4B6"/>
            </w:tcBorders>
          </w:tcPr>
          <w:p w14:paraId="4C0AAB3A" w14:textId="77777777" w:rsidR="00397666" w:rsidRPr="000C4D2E" w:rsidRDefault="00397666" w:rsidP="0037653D">
            <w:r w:rsidRPr="000C4D2E">
              <w:t>46</w:t>
            </w:r>
          </w:p>
        </w:tc>
        <w:tc>
          <w:tcPr>
            <w:tcW w:w="1119" w:type="dxa"/>
            <w:tcBorders>
              <w:top w:val="single" w:sz="2" w:space="0" w:color="B1B4B6"/>
              <w:bottom w:val="single" w:sz="2" w:space="0" w:color="B1B4B6"/>
            </w:tcBorders>
          </w:tcPr>
          <w:p w14:paraId="5057A14B" w14:textId="77777777" w:rsidR="00397666" w:rsidRPr="000C4D2E" w:rsidRDefault="00397666" w:rsidP="0037653D">
            <w:r w:rsidRPr="000C4D2E">
              <w:t>46</w:t>
            </w:r>
          </w:p>
        </w:tc>
        <w:tc>
          <w:tcPr>
            <w:tcW w:w="1595" w:type="dxa"/>
            <w:tcBorders>
              <w:top w:val="single" w:sz="2" w:space="0" w:color="B1B4B6"/>
              <w:bottom w:val="single" w:sz="2" w:space="0" w:color="B1B4B6"/>
            </w:tcBorders>
          </w:tcPr>
          <w:p w14:paraId="4CD39030" w14:textId="77777777" w:rsidR="00397666" w:rsidRPr="000C4D2E" w:rsidRDefault="00397666" w:rsidP="0037653D">
            <w:r w:rsidRPr="000C4D2E">
              <w:t>(46)</w:t>
            </w:r>
          </w:p>
        </w:tc>
        <w:tc>
          <w:tcPr>
            <w:tcW w:w="1116" w:type="dxa"/>
            <w:tcBorders>
              <w:top w:val="single" w:sz="2" w:space="0" w:color="B1B4B6"/>
              <w:bottom w:val="single" w:sz="2" w:space="0" w:color="B1B4B6"/>
            </w:tcBorders>
          </w:tcPr>
          <w:p w14:paraId="6B4F6863" w14:textId="77777777" w:rsidR="00397666" w:rsidRPr="000C4D2E" w:rsidRDefault="00397666" w:rsidP="0037653D">
            <w:r w:rsidRPr="000C4D2E">
              <w:t>(46)</w:t>
            </w:r>
          </w:p>
        </w:tc>
      </w:tr>
      <w:tr w:rsidR="00397666" w:rsidRPr="000C4D2E" w14:paraId="0F51A691" w14:textId="77777777" w:rsidTr="00397666">
        <w:trPr>
          <w:trHeight w:val="268"/>
        </w:trPr>
        <w:tc>
          <w:tcPr>
            <w:tcW w:w="1890" w:type="dxa"/>
            <w:tcBorders>
              <w:top w:val="single" w:sz="2" w:space="0" w:color="B1B4B6"/>
              <w:bottom w:val="single" w:sz="2" w:space="0" w:color="000000"/>
            </w:tcBorders>
          </w:tcPr>
          <w:p w14:paraId="0CA20590" w14:textId="77777777" w:rsidR="00397666" w:rsidRPr="000C4D2E" w:rsidRDefault="00397666" w:rsidP="0037653D"/>
        </w:tc>
        <w:tc>
          <w:tcPr>
            <w:tcW w:w="1550" w:type="dxa"/>
            <w:tcBorders>
              <w:top w:val="single" w:sz="2" w:space="0" w:color="B1B4B6"/>
              <w:bottom w:val="single" w:sz="2" w:space="0" w:color="000000"/>
            </w:tcBorders>
            <w:shd w:val="clear" w:color="auto" w:fill="E1ECF7"/>
          </w:tcPr>
          <w:p w14:paraId="3EBC2F58" w14:textId="77777777" w:rsidR="00397666" w:rsidRPr="000C4D2E" w:rsidRDefault="00397666" w:rsidP="0037653D"/>
        </w:tc>
        <w:tc>
          <w:tcPr>
            <w:tcW w:w="6199" w:type="dxa"/>
            <w:gridSpan w:val="4"/>
            <w:tcBorders>
              <w:top w:val="single" w:sz="2" w:space="0" w:color="B1B4B6"/>
              <w:bottom w:val="single" w:sz="2" w:space="0" w:color="000000"/>
            </w:tcBorders>
          </w:tcPr>
          <w:p w14:paraId="54710820" w14:textId="77777777" w:rsidR="00397666" w:rsidRPr="000C4D2E" w:rsidRDefault="00397666" w:rsidP="0037653D"/>
        </w:tc>
      </w:tr>
      <w:tr w:rsidR="00397666" w:rsidRPr="000C4D2E" w14:paraId="301A876B" w14:textId="77777777" w:rsidTr="00397666">
        <w:trPr>
          <w:trHeight w:val="484"/>
        </w:trPr>
        <w:tc>
          <w:tcPr>
            <w:tcW w:w="1890" w:type="dxa"/>
            <w:tcBorders>
              <w:top w:val="single" w:sz="2" w:space="0" w:color="000000"/>
              <w:bottom w:val="single" w:sz="2" w:space="0" w:color="000000"/>
            </w:tcBorders>
          </w:tcPr>
          <w:p w14:paraId="4A6FD494" w14:textId="77777777" w:rsidR="00397666" w:rsidRPr="000C4D2E" w:rsidRDefault="00397666" w:rsidP="0037653D">
            <w:r w:rsidRPr="000C4D2E">
              <w:t>Total increase/ (decrease)</w:t>
            </w:r>
          </w:p>
        </w:tc>
        <w:tc>
          <w:tcPr>
            <w:tcW w:w="1550" w:type="dxa"/>
            <w:tcBorders>
              <w:top w:val="single" w:sz="2" w:space="0" w:color="000000"/>
              <w:bottom w:val="single" w:sz="2" w:space="0" w:color="000000"/>
            </w:tcBorders>
            <w:shd w:val="clear" w:color="auto" w:fill="E1ECF7"/>
          </w:tcPr>
          <w:p w14:paraId="3F3B0BAE" w14:textId="77777777" w:rsidR="00397666" w:rsidRPr="000C4D2E" w:rsidRDefault="00397666" w:rsidP="0037653D"/>
          <w:p w14:paraId="573BEADA" w14:textId="77777777" w:rsidR="00397666" w:rsidRPr="000C4D2E" w:rsidRDefault="00397666" w:rsidP="0037653D">
            <w:r w:rsidRPr="000C4D2E">
              <w:t>12 723</w:t>
            </w:r>
          </w:p>
        </w:tc>
        <w:tc>
          <w:tcPr>
            <w:tcW w:w="2369" w:type="dxa"/>
            <w:tcBorders>
              <w:top w:val="single" w:sz="2" w:space="0" w:color="000000"/>
              <w:bottom w:val="single" w:sz="2" w:space="0" w:color="000000"/>
            </w:tcBorders>
          </w:tcPr>
          <w:p w14:paraId="30AD8277" w14:textId="77777777" w:rsidR="00397666" w:rsidRPr="000C4D2E" w:rsidRDefault="00397666" w:rsidP="0037653D"/>
          <w:p w14:paraId="0B72DDD5" w14:textId="77777777" w:rsidR="00397666" w:rsidRPr="000C4D2E" w:rsidRDefault="00397666" w:rsidP="0037653D">
            <w:r w:rsidRPr="000C4D2E">
              <w:t>(127)</w:t>
            </w:r>
          </w:p>
        </w:tc>
        <w:tc>
          <w:tcPr>
            <w:tcW w:w="1119" w:type="dxa"/>
            <w:tcBorders>
              <w:top w:val="single" w:sz="2" w:space="0" w:color="000000"/>
              <w:bottom w:val="single" w:sz="2" w:space="0" w:color="000000"/>
            </w:tcBorders>
          </w:tcPr>
          <w:p w14:paraId="50B4FC9C" w14:textId="77777777" w:rsidR="00397666" w:rsidRPr="000C4D2E" w:rsidRDefault="00397666" w:rsidP="0037653D"/>
          <w:p w14:paraId="4A4BCA68" w14:textId="77777777" w:rsidR="00397666" w:rsidRPr="000C4D2E" w:rsidRDefault="00397666" w:rsidP="0037653D">
            <w:r w:rsidRPr="000C4D2E">
              <w:t>(127)</w:t>
            </w:r>
          </w:p>
        </w:tc>
        <w:tc>
          <w:tcPr>
            <w:tcW w:w="1595" w:type="dxa"/>
            <w:tcBorders>
              <w:top w:val="single" w:sz="2" w:space="0" w:color="000000"/>
              <w:bottom w:val="single" w:sz="2" w:space="0" w:color="000000"/>
            </w:tcBorders>
          </w:tcPr>
          <w:p w14:paraId="58A0DA89" w14:textId="77777777" w:rsidR="00397666" w:rsidRPr="000C4D2E" w:rsidRDefault="00397666" w:rsidP="0037653D"/>
          <w:p w14:paraId="2DECA30C" w14:textId="77777777" w:rsidR="00397666" w:rsidRPr="000C4D2E" w:rsidRDefault="00397666" w:rsidP="0037653D">
            <w:r w:rsidRPr="000C4D2E">
              <w:t>127</w:t>
            </w:r>
          </w:p>
        </w:tc>
        <w:tc>
          <w:tcPr>
            <w:tcW w:w="1116" w:type="dxa"/>
            <w:tcBorders>
              <w:top w:val="single" w:sz="2" w:space="0" w:color="000000"/>
              <w:bottom w:val="single" w:sz="2" w:space="0" w:color="000000"/>
            </w:tcBorders>
          </w:tcPr>
          <w:p w14:paraId="6A37BEB3" w14:textId="77777777" w:rsidR="00397666" w:rsidRPr="000C4D2E" w:rsidRDefault="00397666" w:rsidP="0037653D"/>
          <w:p w14:paraId="779BD3D5" w14:textId="77777777" w:rsidR="00397666" w:rsidRPr="000C4D2E" w:rsidRDefault="00397666" w:rsidP="0037653D">
            <w:r w:rsidRPr="000C4D2E">
              <w:t>127</w:t>
            </w:r>
          </w:p>
        </w:tc>
      </w:tr>
    </w:tbl>
    <w:p w14:paraId="02A265C9" w14:textId="77777777" w:rsidR="00397666" w:rsidRPr="000C4D2E" w:rsidRDefault="00397666" w:rsidP="0037653D"/>
    <w:p w14:paraId="6F8CA3E8" w14:textId="41BB7D94" w:rsidR="00397666" w:rsidRPr="000C4D2E" w:rsidRDefault="00517A67" w:rsidP="000D5938">
      <w:pPr>
        <w:pStyle w:val="Heading3"/>
      </w:pPr>
      <w:r w:rsidRPr="000C4D2E">
        <w:t xml:space="preserve">8.2 </w:t>
      </w:r>
      <w:r w:rsidR="00397666" w:rsidRPr="000C4D2E">
        <w:t>Contingent assets and liabilities</w:t>
      </w:r>
    </w:p>
    <w:p w14:paraId="0178E8D5" w14:textId="77777777" w:rsidR="00397666" w:rsidRPr="000C4D2E" w:rsidRDefault="00397666" w:rsidP="0037653D">
      <w:r w:rsidRPr="000C4D2E">
        <w:t>The Department has no contingent assets or contingent liabilities as at 30 June 2021.</w:t>
      </w:r>
    </w:p>
    <w:p w14:paraId="1688D613" w14:textId="77777777" w:rsidR="00397666" w:rsidRPr="000C4D2E" w:rsidRDefault="00397666" w:rsidP="000D5938">
      <w:pPr>
        <w:pStyle w:val="Heading4"/>
      </w:pPr>
      <w:r w:rsidRPr="000C4D2E">
        <w:t>Contaminated sites</w:t>
      </w:r>
    </w:p>
    <w:p w14:paraId="1A894E34" w14:textId="77777777" w:rsidR="00397666" w:rsidRPr="000C4D2E" w:rsidRDefault="00397666" w:rsidP="0037653D">
      <w:r w:rsidRPr="000C4D2E">
        <w:t xml:space="preserve">Under the </w:t>
      </w:r>
      <w:r w:rsidRPr="000C4D2E">
        <w:rPr>
          <w:i/>
        </w:rPr>
        <w:t>Contaminated Sites Act 2003</w:t>
      </w:r>
      <w:r w:rsidRPr="000C4D2E">
        <w:t>, the Department is required to report known and suspected contaminated sites to the Department of Water and Environmental Regulation (DWER). In accordance with the Act, DWER classifies these sites on the basis of risk to human health, the environment and environmental values. Where sites are classified as contaminated – remediation required or possibly contaminated – investigation required, the Department may have a liability in respect of investigation or remediation expenses.</w:t>
      </w:r>
    </w:p>
    <w:p w14:paraId="2089E1D1" w14:textId="77777777" w:rsidR="00397666" w:rsidRPr="000C4D2E" w:rsidRDefault="00397666" w:rsidP="0037653D">
      <w:r w:rsidRPr="000C4D2E">
        <w:t>The Department is not aware of any contaminated sites, and the Department has not reported any suspected contaminated sites to DWER during the financial year.</w:t>
      </w:r>
    </w:p>
    <w:p w14:paraId="548F0314" w14:textId="085784ED" w:rsidR="009D46A5" w:rsidRPr="000C4D2E" w:rsidRDefault="00F916C3" w:rsidP="000D5938">
      <w:pPr>
        <w:pStyle w:val="Heading3"/>
      </w:pPr>
      <w:r w:rsidRPr="000C4D2E">
        <w:t xml:space="preserve">8.3 </w:t>
      </w:r>
      <w:r w:rsidR="009D46A5" w:rsidRPr="000C4D2E">
        <w:t>Fair value measurements</w:t>
      </w:r>
    </w:p>
    <w:tbl>
      <w:tblPr>
        <w:tblpPr w:leftFromText="180" w:rightFromText="180" w:vertAnchor="text" w:horzAnchor="margin" w:tblpY="219"/>
        <w:tblW w:w="9636" w:type="dxa"/>
        <w:tblLayout w:type="fixed"/>
        <w:tblCellMar>
          <w:left w:w="0" w:type="dxa"/>
          <w:right w:w="0" w:type="dxa"/>
        </w:tblCellMar>
        <w:tblLook w:val="01E0" w:firstRow="1" w:lastRow="1" w:firstColumn="1" w:lastColumn="1" w:noHBand="0" w:noVBand="0"/>
      </w:tblPr>
      <w:tblGrid>
        <w:gridCol w:w="3664"/>
        <w:gridCol w:w="1025"/>
        <w:gridCol w:w="1361"/>
        <w:gridCol w:w="1258"/>
        <w:gridCol w:w="1082"/>
        <w:gridCol w:w="1246"/>
      </w:tblGrid>
      <w:tr w:rsidR="009D46A5" w:rsidRPr="000C4D2E" w14:paraId="599B084C" w14:textId="77777777" w:rsidTr="009D46A5">
        <w:trPr>
          <w:trHeight w:val="750"/>
        </w:trPr>
        <w:tc>
          <w:tcPr>
            <w:tcW w:w="3664" w:type="dxa"/>
            <w:tcBorders>
              <w:top w:val="single" w:sz="8" w:space="0" w:color="008CCC"/>
              <w:bottom w:val="single" w:sz="2" w:space="0" w:color="B1B4B6"/>
            </w:tcBorders>
          </w:tcPr>
          <w:p w14:paraId="6F750D22" w14:textId="77777777" w:rsidR="009D46A5" w:rsidRPr="000C4D2E" w:rsidRDefault="009D46A5" w:rsidP="0037653D"/>
        </w:tc>
        <w:tc>
          <w:tcPr>
            <w:tcW w:w="1025" w:type="dxa"/>
            <w:tcBorders>
              <w:top w:val="single" w:sz="8" w:space="0" w:color="008CCC"/>
              <w:bottom w:val="single" w:sz="2" w:space="0" w:color="B1B4B6"/>
            </w:tcBorders>
          </w:tcPr>
          <w:p w14:paraId="7885CC9B" w14:textId="77777777" w:rsidR="009D46A5" w:rsidRPr="000C4D2E" w:rsidRDefault="009D46A5" w:rsidP="0037653D"/>
          <w:p w14:paraId="40074EDE" w14:textId="77777777" w:rsidR="009D46A5" w:rsidRPr="000C4D2E" w:rsidRDefault="009D46A5" w:rsidP="0037653D">
            <w:r w:rsidRPr="000C4D2E">
              <w:t>Note</w:t>
            </w:r>
          </w:p>
        </w:tc>
        <w:tc>
          <w:tcPr>
            <w:tcW w:w="1361" w:type="dxa"/>
            <w:tcBorders>
              <w:top w:val="single" w:sz="8" w:space="0" w:color="008CCC"/>
              <w:bottom w:val="single" w:sz="2" w:space="0" w:color="B1B4B6"/>
            </w:tcBorders>
          </w:tcPr>
          <w:p w14:paraId="73697E86" w14:textId="77777777" w:rsidR="009D46A5" w:rsidRPr="000C4D2E" w:rsidRDefault="009D46A5" w:rsidP="0037653D"/>
          <w:p w14:paraId="3127DFC1" w14:textId="77777777" w:rsidR="009D46A5" w:rsidRPr="000C4D2E" w:rsidRDefault="009D46A5" w:rsidP="0037653D">
            <w:r w:rsidRPr="000C4D2E">
              <w:t>Level 1</w:t>
            </w:r>
          </w:p>
          <w:p w14:paraId="61BFB95E" w14:textId="77777777" w:rsidR="009D46A5" w:rsidRPr="000C4D2E" w:rsidRDefault="009D46A5" w:rsidP="0037653D">
            <w:r w:rsidRPr="000C4D2E">
              <w:t>$’000</w:t>
            </w:r>
          </w:p>
        </w:tc>
        <w:tc>
          <w:tcPr>
            <w:tcW w:w="1258" w:type="dxa"/>
            <w:tcBorders>
              <w:top w:val="single" w:sz="8" w:space="0" w:color="008CCC"/>
              <w:bottom w:val="single" w:sz="2" w:space="0" w:color="B1B4B6"/>
            </w:tcBorders>
          </w:tcPr>
          <w:p w14:paraId="13372537" w14:textId="77777777" w:rsidR="009D46A5" w:rsidRPr="000C4D2E" w:rsidRDefault="009D46A5" w:rsidP="0037653D"/>
          <w:p w14:paraId="459B6F32" w14:textId="77777777" w:rsidR="009D46A5" w:rsidRPr="000C4D2E" w:rsidRDefault="009D46A5" w:rsidP="0037653D">
            <w:r w:rsidRPr="000C4D2E">
              <w:t>Level 2</w:t>
            </w:r>
          </w:p>
          <w:p w14:paraId="77059E30" w14:textId="77777777" w:rsidR="009D46A5" w:rsidRPr="000C4D2E" w:rsidRDefault="009D46A5" w:rsidP="0037653D">
            <w:r w:rsidRPr="000C4D2E">
              <w:t>$’000</w:t>
            </w:r>
          </w:p>
        </w:tc>
        <w:tc>
          <w:tcPr>
            <w:tcW w:w="1082" w:type="dxa"/>
            <w:tcBorders>
              <w:top w:val="single" w:sz="8" w:space="0" w:color="008CCC"/>
              <w:bottom w:val="single" w:sz="2" w:space="0" w:color="B1B4B6"/>
            </w:tcBorders>
          </w:tcPr>
          <w:p w14:paraId="2D928D27" w14:textId="77777777" w:rsidR="009D46A5" w:rsidRPr="000C4D2E" w:rsidRDefault="009D46A5" w:rsidP="0037653D"/>
          <w:p w14:paraId="6A3DD26E" w14:textId="77777777" w:rsidR="009D46A5" w:rsidRPr="000C4D2E" w:rsidRDefault="009D46A5" w:rsidP="0037653D">
            <w:r w:rsidRPr="000C4D2E">
              <w:t>Level 3</w:t>
            </w:r>
          </w:p>
          <w:p w14:paraId="60BEA7D1" w14:textId="77777777" w:rsidR="009D46A5" w:rsidRPr="000C4D2E" w:rsidRDefault="009D46A5" w:rsidP="0037653D">
            <w:r w:rsidRPr="000C4D2E">
              <w:t>$’000</w:t>
            </w:r>
          </w:p>
        </w:tc>
        <w:tc>
          <w:tcPr>
            <w:tcW w:w="1246" w:type="dxa"/>
            <w:tcBorders>
              <w:top w:val="single" w:sz="8" w:space="0" w:color="008CCC"/>
              <w:bottom w:val="single" w:sz="2" w:space="0" w:color="B1B4B6"/>
            </w:tcBorders>
          </w:tcPr>
          <w:p w14:paraId="0D38DF4F" w14:textId="77777777" w:rsidR="009D46A5" w:rsidRPr="000C4D2E" w:rsidRDefault="009D46A5" w:rsidP="0037653D">
            <w:r w:rsidRPr="000C4D2E">
              <w:t>Fair value at end of year</w:t>
            </w:r>
          </w:p>
          <w:p w14:paraId="59DBA021" w14:textId="77777777" w:rsidR="009D46A5" w:rsidRPr="000C4D2E" w:rsidRDefault="009D46A5" w:rsidP="0037653D">
            <w:r w:rsidRPr="000C4D2E">
              <w:t>$’000</w:t>
            </w:r>
          </w:p>
        </w:tc>
      </w:tr>
      <w:tr w:rsidR="009D46A5" w:rsidRPr="000C4D2E" w14:paraId="584468C7" w14:textId="77777777" w:rsidTr="009D46A5">
        <w:trPr>
          <w:trHeight w:val="277"/>
        </w:trPr>
        <w:tc>
          <w:tcPr>
            <w:tcW w:w="9636" w:type="dxa"/>
            <w:gridSpan w:val="6"/>
            <w:tcBorders>
              <w:top w:val="single" w:sz="2" w:space="0" w:color="B1B4B6"/>
            </w:tcBorders>
          </w:tcPr>
          <w:p w14:paraId="2B9A448C" w14:textId="77777777" w:rsidR="009D46A5" w:rsidRPr="000C4D2E" w:rsidRDefault="009D46A5" w:rsidP="0037653D">
            <w:r w:rsidRPr="000C4D2E">
              <w:t xml:space="preserve"> Recurring fair value measurements</w:t>
            </w:r>
            <w:r w:rsidRPr="000C4D2E">
              <w:tab/>
            </w:r>
          </w:p>
        </w:tc>
      </w:tr>
      <w:tr w:rsidR="009D46A5" w:rsidRPr="000C4D2E" w14:paraId="37F0D2FF" w14:textId="77777777" w:rsidTr="009D46A5">
        <w:trPr>
          <w:trHeight w:val="275"/>
        </w:trPr>
        <w:tc>
          <w:tcPr>
            <w:tcW w:w="9636" w:type="dxa"/>
            <w:gridSpan w:val="6"/>
          </w:tcPr>
          <w:p w14:paraId="537483CB" w14:textId="77777777" w:rsidR="009D46A5" w:rsidRPr="000C4D2E" w:rsidRDefault="009D46A5" w:rsidP="0037653D">
            <w:r w:rsidRPr="000C4D2E">
              <w:t xml:space="preserve"> Year ended 30 June 2021</w:t>
            </w:r>
            <w:r w:rsidRPr="000C4D2E">
              <w:tab/>
            </w:r>
          </w:p>
        </w:tc>
      </w:tr>
      <w:tr w:rsidR="009D46A5" w:rsidRPr="000C4D2E" w14:paraId="1C654517" w14:textId="77777777" w:rsidTr="009D46A5">
        <w:trPr>
          <w:trHeight w:val="477"/>
        </w:trPr>
        <w:tc>
          <w:tcPr>
            <w:tcW w:w="3664" w:type="dxa"/>
            <w:tcBorders>
              <w:bottom w:val="single" w:sz="2" w:space="0" w:color="B1B4B6"/>
            </w:tcBorders>
          </w:tcPr>
          <w:p w14:paraId="2CDB48B8" w14:textId="77777777" w:rsidR="009D46A5" w:rsidRPr="000C4D2E" w:rsidRDefault="009D46A5" w:rsidP="0037653D">
            <w:r w:rsidRPr="000C4D2E">
              <w:t>Non-current assets classified as held for distribution to owners</w:t>
            </w:r>
          </w:p>
        </w:tc>
        <w:tc>
          <w:tcPr>
            <w:tcW w:w="1025" w:type="dxa"/>
            <w:tcBorders>
              <w:bottom w:val="single" w:sz="2" w:space="0" w:color="B1B4B6"/>
            </w:tcBorders>
          </w:tcPr>
          <w:p w14:paraId="73818AA4" w14:textId="77777777" w:rsidR="009D46A5" w:rsidRPr="000C4D2E" w:rsidRDefault="009D46A5" w:rsidP="0037653D"/>
          <w:p w14:paraId="4BB0A093" w14:textId="77777777" w:rsidR="009D46A5" w:rsidRPr="000C4D2E" w:rsidRDefault="009D46A5" w:rsidP="0037653D">
            <w:r w:rsidRPr="000C4D2E">
              <w:t>9.9</w:t>
            </w:r>
          </w:p>
        </w:tc>
        <w:tc>
          <w:tcPr>
            <w:tcW w:w="1361" w:type="dxa"/>
            <w:tcBorders>
              <w:bottom w:val="single" w:sz="2" w:space="0" w:color="B1B4B6"/>
            </w:tcBorders>
          </w:tcPr>
          <w:p w14:paraId="520D0FED" w14:textId="77777777" w:rsidR="009D46A5" w:rsidRPr="000C4D2E" w:rsidRDefault="009D46A5" w:rsidP="0037653D"/>
          <w:p w14:paraId="5A28DFD9" w14:textId="77777777" w:rsidR="009D46A5" w:rsidRPr="000C4D2E" w:rsidRDefault="009D46A5" w:rsidP="0037653D">
            <w:r w:rsidRPr="000C4D2E">
              <w:t>-</w:t>
            </w:r>
          </w:p>
        </w:tc>
        <w:tc>
          <w:tcPr>
            <w:tcW w:w="1258" w:type="dxa"/>
            <w:tcBorders>
              <w:bottom w:val="single" w:sz="2" w:space="0" w:color="B1B4B6"/>
            </w:tcBorders>
          </w:tcPr>
          <w:p w14:paraId="6D205F1F" w14:textId="77777777" w:rsidR="009D46A5" w:rsidRPr="000C4D2E" w:rsidRDefault="009D46A5" w:rsidP="0037653D"/>
          <w:p w14:paraId="0DEE198F" w14:textId="77777777" w:rsidR="009D46A5" w:rsidRPr="000C4D2E" w:rsidRDefault="009D46A5" w:rsidP="0037653D">
            <w:r w:rsidRPr="000C4D2E">
              <w:t>9 862</w:t>
            </w:r>
          </w:p>
        </w:tc>
        <w:tc>
          <w:tcPr>
            <w:tcW w:w="1082" w:type="dxa"/>
            <w:tcBorders>
              <w:bottom w:val="single" w:sz="2" w:space="0" w:color="B1B4B6"/>
            </w:tcBorders>
          </w:tcPr>
          <w:p w14:paraId="025728A4" w14:textId="77777777" w:rsidR="009D46A5" w:rsidRPr="000C4D2E" w:rsidRDefault="009D46A5" w:rsidP="0037653D"/>
          <w:p w14:paraId="64BEDD10" w14:textId="77777777" w:rsidR="009D46A5" w:rsidRPr="000C4D2E" w:rsidRDefault="009D46A5" w:rsidP="0037653D">
            <w:r w:rsidRPr="000C4D2E">
              <w:t>3 476</w:t>
            </w:r>
          </w:p>
        </w:tc>
        <w:tc>
          <w:tcPr>
            <w:tcW w:w="1246" w:type="dxa"/>
            <w:tcBorders>
              <w:bottom w:val="single" w:sz="2" w:space="0" w:color="B1B4B6"/>
            </w:tcBorders>
          </w:tcPr>
          <w:p w14:paraId="0933A594" w14:textId="77777777" w:rsidR="009D46A5" w:rsidRPr="000C4D2E" w:rsidRDefault="009D46A5" w:rsidP="0037653D"/>
          <w:p w14:paraId="1D63E56D" w14:textId="77777777" w:rsidR="009D46A5" w:rsidRPr="000C4D2E" w:rsidRDefault="009D46A5" w:rsidP="0037653D">
            <w:r w:rsidRPr="000C4D2E">
              <w:t>13 338</w:t>
            </w:r>
          </w:p>
        </w:tc>
      </w:tr>
      <w:tr w:rsidR="009D46A5" w:rsidRPr="000C4D2E" w14:paraId="19ACF989" w14:textId="77777777" w:rsidTr="009D46A5">
        <w:trPr>
          <w:trHeight w:val="268"/>
        </w:trPr>
        <w:tc>
          <w:tcPr>
            <w:tcW w:w="3664" w:type="dxa"/>
            <w:tcBorders>
              <w:top w:val="single" w:sz="2" w:space="0" w:color="B1B4B6"/>
              <w:bottom w:val="single" w:sz="2" w:space="0" w:color="B1B4B6"/>
            </w:tcBorders>
          </w:tcPr>
          <w:p w14:paraId="7418498F" w14:textId="77777777" w:rsidR="009D46A5" w:rsidRPr="000C4D2E" w:rsidRDefault="009D46A5" w:rsidP="0037653D">
            <w:r w:rsidRPr="000C4D2E">
              <w:t>Land</w:t>
            </w:r>
          </w:p>
        </w:tc>
        <w:tc>
          <w:tcPr>
            <w:tcW w:w="1025" w:type="dxa"/>
            <w:tcBorders>
              <w:top w:val="single" w:sz="2" w:space="0" w:color="B1B4B6"/>
              <w:bottom w:val="single" w:sz="2" w:space="0" w:color="B1B4B6"/>
            </w:tcBorders>
          </w:tcPr>
          <w:p w14:paraId="62CAFAB8" w14:textId="77777777" w:rsidR="009D46A5" w:rsidRPr="000C4D2E" w:rsidRDefault="009D46A5" w:rsidP="0037653D">
            <w:r w:rsidRPr="000C4D2E">
              <w:t>5.1</w:t>
            </w:r>
          </w:p>
        </w:tc>
        <w:tc>
          <w:tcPr>
            <w:tcW w:w="1361" w:type="dxa"/>
            <w:tcBorders>
              <w:top w:val="single" w:sz="2" w:space="0" w:color="B1B4B6"/>
              <w:bottom w:val="single" w:sz="2" w:space="0" w:color="B1B4B6"/>
            </w:tcBorders>
          </w:tcPr>
          <w:p w14:paraId="200143C8" w14:textId="77777777" w:rsidR="009D46A5" w:rsidRPr="000C4D2E" w:rsidRDefault="009D46A5" w:rsidP="0037653D">
            <w:r w:rsidRPr="000C4D2E">
              <w:t>-</w:t>
            </w:r>
          </w:p>
        </w:tc>
        <w:tc>
          <w:tcPr>
            <w:tcW w:w="1258" w:type="dxa"/>
            <w:tcBorders>
              <w:top w:val="single" w:sz="2" w:space="0" w:color="B1B4B6"/>
              <w:bottom w:val="single" w:sz="2" w:space="0" w:color="B1B4B6"/>
            </w:tcBorders>
          </w:tcPr>
          <w:p w14:paraId="6B920873" w14:textId="77777777" w:rsidR="009D46A5" w:rsidRPr="000C4D2E" w:rsidRDefault="009D46A5" w:rsidP="0037653D">
            <w:r w:rsidRPr="000C4D2E">
              <w:t>2 391</w:t>
            </w:r>
          </w:p>
        </w:tc>
        <w:tc>
          <w:tcPr>
            <w:tcW w:w="1082" w:type="dxa"/>
            <w:tcBorders>
              <w:top w:val="single" w:sz="2" w:space="0" w:color="B1B4B6"/>
              <w:bottom w:val="single" w:sz="2" w:space="0" w:color="B1B4B6"/>
            </w:tcBorders>
          </w:tcPr>
          <w:p w14:paraId="5C5B17D7" w14:textId="77777777" w:rsidR="009D46A5" w:rsidRPr="000C4D2E" w:rsidRDefault="009D46A5" w:rsidP="0037653D">
            <w:r w:rsidRPr="000C4D2E">
              <w:t>112 830</w:t>
            </w:r>
          </w:p>
        </w:tc>
        <w:tc>
          <w:tcPr>
            <w:tcW w:w="1246" w:type="dxa"/>
            <w:tcBorders>
              <w:top w:val="single" w:sz="2" w:space="0" w:color="B1B4B6"/>
              <w:bottom w:val="single" w:sz="2" w:space="0" w:color="B1B4B6"/>
            </w:tcBorders>
          </w:tcPr>
          <w:p w14:paraId="2DAE7AE2" w14:textId="77777777" w:rsidR="009D46A5" w:rsidRPr="000C4D2E" w:rsidRDefault="009D46A5" w:rsidP="0037653D">
            <w:r w:rsidRPr="000C4D2E">
              <w:t>115 221</w:t>
            </w:r>
          </w:p>
        </w:tc>
      </w:tr>
      <w:tr w:rsidR="009D46A5" w:rsidRPr="000C4D2E" w14:paraId="364A6F04" w14:textId="77777777" w:rsidTr="009D46A5">
        <w:trPr>
          <w:trHeight w:val="268"/>
        </w:trPr>
        <w:tc>
          <w:tcPr>
            <w:tcW w:w="3664" w:type="dxa"/>
            <w:tcBorders>
              <w:top w:val="single" w:sz="2" w:space="0" w:color="B1B4B6"/>
              <w:bottom w:val="single" w:sz="2" w:space="0" w:color="B1B4B6"/>
            </w:tcBorders>
          </w:tcPr>
          <w:p w14:paraId="1BEDB08C" w14:textId="77777777" w:rsidR="009D46A5" w:rsidRPr="000C4D2E" w:rsidRDefault="009D46A5" w:rsidP="0037653D">
            <w:r w:rsidRPr="000C4D2E">
              <w:t>Buildings</w:t>
            </w:r>
          </w:p>
        </w:tc>
        <w:tc>
          <w:tcPr>
            <w:tcW w:w="1025" w:type="dxa"/>
            <w:tcBorders>
              <w:top w:val="single" w:sz="2" w:space="0" w:color="B1B4B6"/>
              <w:bottom w:val="single" w:sz="2" w:space="0" w:color="B1B4B6"/>
            </w:tcBorders>
          </w:tcPr>
          <w:p w14:paraId="089AB20C" w14:textId="77777777" w:rsidR="009D46A5" w:rsidRPr="000C4D2E" w:rsidRDefault="009D46A5" w:rsidP="0037653D">
            <w:r w:rsidRPr="000C4D2E">
              <w:t>5.1</w:t>
            </w:r>
          </w:p>
        </w:tc>
        <w:tc>
          <w:tcPr>
            <w:tcW w:w="1361" w:type="dxa"/>
            <w:tcBorders>
              <w:top w:val="single" w:sz="2" w:space="0" w:color="B1B4B6"/>
              <w:bottom w:val="single" w:sz="2" w:space="0" w:color="B1B4B6"/>
            </w:tcBorders>
          </w:tcPr>
          <w:p w14:paraId="31AD18E7" w14:textId="77777777" w:rsidR="009D46A5" w:rsidRPr="000C4D2E" w:rsidRDefault="009D46A5" w:rsidP="0037653D">
            <w:r w:rsidRPr="000C4D2E">
              <w:t>-</w:t>
            </w:r>
          </w:p>
        </w:tc>
        <w:tc>
          <w:tcPr>
            <w:tcW w:w="1258" w:type="dxa"/>
            <w:tcBorders>
              <w:top w:val="single" w:sz="2" w:space="0" w:color="B1B4B6"/>
              <w:bottom w:val="single" w:sz="2" w:space="0" w:color="B1B4B6"/>
            </w:tcBorders>
          </w:tcPr>
          <w:p w14:paraId="58A125A4" w14:textId="77777777" w:rsidR="009D46A5" w:rsidRPr="000C4D2E" w:rsidRDefault="009D46A5" w:rsidP="0037653D">
            <w:r w:rsidRPr="000C4D2E">
              <w:t>1 036</w:t>
            </w:r>
          </w:p>
        </w:tc>
        <w:tc>
          <w:tcPr>
            <w:tcW w:w="1082" w:type="dxa"/>
            <w:tcBorders>
              <w:top w:val="single" w:sz="2" w:space="0" w:color="B1B4B6"/>
              <w:bottom w:val="single" w:sz="2" w:space="0" w:color="B1B4B6"/>
            </w:tcBorders>
          </w:tcPr>
          <w:p w14:paraId="392DE89C" w14:textId="77777777" w:rsidR="009D46A5" w:rsidRPr="000C4D2E" w:rsidRDefault="009D46A5" w:rsidP="0037653D">
            <w:r w:rsidRPr="000C4D2E">
              <w:t>17 283</w:t>
            </w:r>
          </w:p>
        </w:tc>
        <w:tc>
          <w:tcPr>
            <w:tcW w:w="1246" w:type="dxa"/>
            <w:tcBorders>
              <w:top w:val="single" w:sz="2" w:space="0" w:color="B1B4B6"/>
              <w:bottom w:val="single" w:sz="2" w:space="0" w:color="B1B4B6"/>
            </w:tcBorders>
          </w:tcPr>
          <w:p w14:paraId="31416EF5" w14:textId="77777777" w:rsidR="009D46A5" w:rsidRPr="000C4D2E" w:rsidRDefault="009D46A5" w:rsidP="0037653D">
            <w:r w:rsidRPr="000C4D2E">
              <w:t>18 319</w:t>
            </w:r>
          </w:p>
        </w:tc>
      </w:tr>
      <w:tr w:rsidR="009D46A5" w:rsidRPr="000C4D2E" w14:paraId="143117A8" w14:textId="77777777" w:rsidTr="009D46A5">
        <w:trPr>
          <w:trHeight w:val="289"/>
        </w:trPr>
        <w:tc>
          <w:tcPr>
            <w:tcW w:w="3664" w:type="dxa"/>
            <w:tcBorders>
              <w:top w:val="single" w:sz="2" w:space="0" w:color="B1B4B6"/>
              <w:bottom w:val="single" w:sz="8" w:space="0" w:color="008CCC"/>
            </w:tcBorders>
          </w:tcPr>
          <w:p w14:paraId="6091C744" w14:textId="77777777" w:rsidR="009D46A5" w:rsidRPr="000C4D2E" w:rsidRDefault="009D46A5" w:rsidP="0037653D"/>
        </w:tc>
        <w:tc>
          <w:tcPr>
            <w:tcW w:w="1025" w:type="dxa"/>
            <w:tcBorders>
              <w:top w:val="single" w:sz="2" w:space="0" w:color="B1B4B6"/>
              <w:bottom w:val="single" w:sz="8" w:space="0" w:color="008CCC"/>
            </w:tcBorders>
          </w:tcPr>
          <w:p w14:paraId="53965B3C" w14:textId="77777777" w:rsidR="009D46A5" w:rsidRPr="000C4D2E" w:rsidRDefault="009D46A5" w:rsidP="0037653D"/>
        </w:tc>
        <w:tc>
          <w:tcPr>
            <w:tcW w:w="1361" w:type="dxa"/>
            <w:tcBorders>
              <w:top w:val="single" w:sz="2" w:space="0" w:color="B1B4B6"/>
              <w:bottom w:val="single" w:sz="8" w:space="0" w:color="008CCC"/>
            </w:tcBorders>
          </w:tcPr>
          <w:p w14:paraId="4A36FD57" w14:textId="77777777" w:rsidR="009D46A5" w:rsidRPr="000C4D2E" w:rsidRDefault="009D46A5" w:rsidP="0037653D">
            <w:r w:rsidRPr="000C4D2E">
              <w:t>-</w:t>
            </w:r>
          </w:p>
        </w:tc>
        <w:tc>
          <w:tcPr>
            <w:tcW w:w="1258" w:type="dxa"/>
            <w:tcBorders>
              <w:top w:val="single" w:sz="2" w:space="0" w:color="B1B4B6"/>
              <w:bottom w:val="single" w:sz="8" w:space="0" w:color="008CCC"/>
            </w:tcBorders>
          </w:tcPr>
          <w:p w14:paraId="3AA1C5B4" w14:textId="77777777" w:rsidR="009D46A5" w:rsidRPr="000C4D2E" w:rsidRDefault="009D46A5" w:rsidP="0037653D">
            <w:r w:rsidRPr="000C4D2E">
              <w:t>13 289</w:t>
            </w:r>
          </w:p>
        </w:tc>
        <w:tc>
          <w:tcPr>
            <w:tcW w:w="1082" w:type="dxa"/>
            <w:tcBorders>
              <w:top w:val="single" w:sz="2" w:space="0" w:color="B1B4B6"/>
              <w:bottom w:val="single" w:sz="8" w:space="0" w:color="008CCC"/>
            </w:tcBorders>
          </w:tcPr>
          <w:p w14:paraId="6B2A4EB9" w14:textId="77777777" w:rsidR="009D46A5" w:rsidRPr="000C4D2E" w:rsidRDefault="009D46A5" w:rsidP="0037653D">
            <w:r w:rsidRPr="000C4D2E">
              <w:t>133 589</w:t>
            </w:r>
          </w:p>
        </w:tc>
        <w:tc>
          <w:tcPr>
            <w:tcW w:w="1246" w:type="dxa"/>
            <w:tcBorders>
              <w:top w:val="single" w:sz="2" w:space="0" w:color="B1B4B6"/>
              <w:bottom w:val="single" w:sz="8" w:space="0" w:color="008CCC"/>
            </w:tcBorders>
          </w:tcPr>
          <w:p w14:paraId="511B0239" w14:textId="77777777" w:rsidR="009D46A5" w:rsidRPr="000C4D2E" w:rsidRDefault="009D46A5" w:rsidP="0037653D">
            <w:r w:rsidRPr="000C4D2E">
              <w:t>146 878</w:t>
            </w:r>
          </w:p>
        </w:tc>
      </w:tr>
      <w:tr w:rsidR="009D46A5" w:rsidRPr="000C4D2E" w14:paraId="7F7BA8B7" w14:textId="77777777" w:rsidTr="009D46A5">
        <w:trPr>
          <w:trHeight w:val="750"/>
        </w:trPr>
        <w:tc>
          <w:tcPr>
            <w:tcW w:w="3664" w:type="dxa"/>
            <w:tcBorders>
              <w:top w:val="single" w:sz="8" w:space="0" w:color="008CCC"/>
              <w:bottom w:val="single" w:sz="2" w:space="0" w:color="B1B4B6"/>
            </w:tcBorders>
          </w:tcPr>
          <w:p w14:paraId="3A653E6E" w14:textId="77777777" w:rsidR="009D46A5" w:rsidRPr="000C4D2E" w:rsidRDefault="009D46A5" w:rsidP="0037653D"/>
        </w:tc>
        <w:tc>
          <w:tcPr>
            <w:tcW w:w="1025" w:type="dxa"/>
            <w:tcBorders>
              <w:top w:val="single" w:sz="8" w:space="0" w:color="008CCC"/>
              <w:bottom w:val="single" w:sz="2" w:space="0" w:color="B1B4B6"/>
            </w:tcBorders>
          </w:tcPr>
          <w:p w14:paraId="5918D6DA" w14:textId="77777777" w:rsidR="009D46A5" w:rsidRPr="000C4D2E" w:rsidRDefault="009D46A5" w:rsidP="0037653D"/>
          <w:p w14:paraId="28F761AF" w14:textId="77777777" w:rsidR="009D46A5" w:rsidRPr="000C4D2E" w:rsidRDefault="009D46A5" w:rsidP="0037653D">
            <w:r w:rsidRPr="000C4D2E">
              <w:t>Note</w:t>
            </w:r>
          </w:p>
        </w:tc>
        <w:tc>
          <w:tcPr>
            <w:tcW w:w="1361" w:type="dxa"/>
            <w:tcBorders>
              <w:top w:val="single" w:sz="8" w:space="0" w:color="008CCC"/>
              <w:bottom w:val="single" w:sz="2" w:space="0" w:color="B1B4B6"/>
            </w:tcBorders>
          </w:tcPr>
          <w:p w14:paraId="356B2D0C" w14:textId="77777777" w:rsidR="009D46A5" w:rsidRPr="000C4D2E" w:rsidRDefault="009D46A5" w:rsidP="0037653D"/>
          <w:p w14:paraId="6BAC0138" w14:textId="77777777" w:rsidR="009D46A5" w:rsidRPr="000C4D2E" w:rsidRDefault="009D46A5" w:rsidP="0037653D">
            <w:r w:rsidRPr="000C4D2E">
              <w:t>Level 1</w:t>
            </w:r>
          </w:p>
          <w:p w14:paraId="40B7B5B5" w14:textId="77777777" w:rsidR="009D46A5" w:rsidRPr="000C4D2E" w:rsidRDefault="009D46A5" w:rsidP="0037653D">
            <w:r w:rsidRPr="000C4D2E">
              <w:t>$’000</w:t>
            </w:r>
          </w:p>
        </w:tc>
        <w:tc>
          <w:tcPr>
            <w:tcW w:w="1258" w:type="dxa"/>
            <w:tcBorders>
              <w:top w:val="single" w:sz="8" w:space="0" w:color="008CCC"/>
              <w:bottom w:val="single" w:sz="2" w:space="0" w:color="B1B4B6"/>
            </w:tcBorders>
          </w:tcPr>
          <w:p w14:paraId="62C2BE0A" w14:textId="77777777" w:rsidR="009D46A5" w:rsidRPr="000C4D2E" w:rsidRDefault="009D46A5" w:rsidP="0037653D"/>
          <w:p w14:paraId="640164F1" w14:textId="77777777" w:rsidR="009D46A5" w:rsidRPr="000C4D2E" w:rsidRDefault="009D46A5" w:rsidP="0037653D">
            <w:r w:rsidRPr="000C4D2E">
              <w:t>Level 2</w:t>
            </w:r>
          </w:p>
          <w:p w14:paraId="248A4D31" w14:textId="77777777" w:rsidR="009D46A5" w:rsidRPr="000C4D2E" w:rsidRDefault="009D46A5" w:rsidP="0037653D">
            <w:r w:rsidRPr="000C4D2E">
              <w:t>$’000</w:t>
            </w:r>
          </w:p>
        </w:tc>
        <w:tc>
          <w:tcPr>
            <w:tcW w:w="1082" w:type="dxa"/>
            <w:tcBorders>
              <w:top w:val="single" w:sz="8" w:space="0" w:color="008CCC"/>
              <w:bottom w:val="single" w:sz="2" w:space="0" w:color="B1B4B6"/>
            </w:tcBorders>
          </w:tcPr>
          <w:p w14:paraId="68C009E5" w14:textId="77777777" w:rsidR="009D46A5" w:rsidRPr="000C4D2E" w:rsidRDefault="009D46A5" w:rsidP="0037653D"/>
          <w:p w14:paraId="2A487FC4" w14:textId="77777777" w:rsidR="009D46A5" w:rsidRPr="000C4D2E" w:rsidRDefault="009D46A5" w:rsidP="0037653D">
            <w:r w:rsidRPr="000C4D2E">
              <w:t>Level 3</w:t>
            </w:r>
          </w:p>
          <w:p w14:paraId="3A5A596C" w14:textId="77777777" w:rsidR="009D46A5" w:rsidRPr="000C4D2E" w:rsidRDefault="009D46A5" w:rsidP="0037653D">
            <w:r w:rsidRPr="000C4D2E">
              <w:t>$’000</w:t>
            </w:r>
          </w:p>
        </w:tc>
        <w:tc>
          <w:tcPr>
            <w:tcW w:w="1246" w:type="dxa"/>
            <w:tcBorders>
              <w:top w:val="single" w:sz="8" w:space="0" w:color="008CCC"/>
              <w:bottom w:val="single" w:sz="2" w:space="0" w:color="B1B4B6"/>
            </w:tcBorders>
          </w:tcPr>
          <w:p w14:paraId="37254832" w14:textId="77777777" w:rsidR="009D46A5" w:rsidRPr="000C4D2E" w:rsidRDefault="009D46A5" w:rsidP="0037653D">
            <w:r w:rsidRPr="000C4D2E">
              <w:t>Fair value at end of year</w:t>
            </w:r>
          </w:p>
          <w:p w14:paraId="2C4F7657" w14:textId="77777777" w:rsidR="009D46A5" w:rsidRPr="000C4D2E" w:rsidRDefault="009D46A5" w:rsidP="0037653D">
            <w:r w:rsidRPr="000C4D2E">
              <w:t>$’000</w:t>
            </w:r>
          </w:p>
        </w:tc>
      </w:tr>
      <w:tr w:rsidR="009D46A5" w:rsidRPr="000C4D2E" w14:paraId="38945122" w14:textId="77777777" w:rsidTr="009D46A5">
        <w:trPr>
          <w:trHeight w:val="268"/>
        </w:trPr>
        <w:tc>
          <w:tcPr>
            <w:tcW w:w="3664" w:type="dxa"/>
            <w:tcBorders>
              <w:top w:val="single" w:sz="2" w:space="0" w:color="B1B4B6"/>
              <w:bottom w:val="single" w:sz="2" w:space="0" w:color="B1B4B6"/>
            </w:tcBorders>
          </w:tcPr>
          <w:p w14:paraId="46046EC3" w14:textId="77777777" w:rsidR="009D46A5" w:rsidRPr="000C4D2E" w:rsidRDefault="009D46A5" w:rsidP="0037653D">
            <w:r w:rsidRPr="000C4D2E">
              <w:t>Recurring fair value measurements</w:t>
            </w:r>
          </w:p>
        </w:tc>
        <w:tc>
          <w:tcPr>
            <w:tcW w:w="1025" w:type="dxa"/>
            <w:tcBorders>
              <w:top w:val="single" w:sz="2" w:space="0" w:color="B1B4B6"/>
              <w:bottom w:val="single" w:sz="2" w:space="0" w:color="B1B4B6"/>
            </w:tcBorders>
          </w:tcPr>
          <w:p w14:paraId="331A1977" w14:textId="77777777" w:rsidR="009D46A5" w:rsidRPr="000C4D2E" w:rsidRDefault="009D46A5" w:rsidP="0037653D"/>
        </w:tc>
        <w:tc>
          <w:tcPr>
            <w:tcW w:w="1361" w:type="dxa"/>
            <w:tcBorders>
              <w:top w:val="single" w:sz="2" w:space="0" w:color="B1B4B6"/>
              <w:bottom w:val="single" w:sz="2" w:space="0" w:color="B1B4B6"/>
            </w:tcBorders>
          </w:tcPr>
          <w:p w14:paraId="0B4FAFEB" w14:textId="77777777" w:rsidR="009D46A5" w:rsidRPr="000C4D2E" w:rsidRDefault="009D46A5" w:rsidP="0037653D"/>
        </w:tc>
        <w:tc>
          <w:tcPr>
            <w:tcW w:w="1258" w:type="dxa"/>
            <w:tcBorders>
              <w:top w:val="single" w:sz="2" w:space="0" w:color="B1B4B6"/>
              <w:bottom w:val="single" w:sz="2" w:space="0" w:color="B1B4B6"/>
            </w:tcBorders>
          </w:tcPr>
          <w:p w14:paraId="0B1C7B01" w14:textId="77777777" w:rsidR="009D46A5" w:rsidRPr="000C4D2E" w:rsidRDefault="009D46A5" w:rsidP="0037653D"/>
        </w:tc>
        <w:tc>
          <w:tcPr>
            <w:tcW w:w="1082" w:type="dxa"/>
            <w:tcBorders>
              <w:top w:val="single" w:sz="2" w:space="0" w:color="B1B4B6"/>
              <w:bottom w:val="single" w:sz="2" w:space="0" w:color="B1B4B6"/>
            </w:tcBorders>
          </w:tcPr>
          <w:p w14:paraId="5EA7846B" w14:textId="77777777" w:rsidR="009D46A5" w:rsidRPr="000C4D2E" w:rsidRDefault="009D46A5" w:rsidP="0037653D"/>
        </w:tc>
        <w:tc>
          <w:tcPr>
            <w:tcW w:w="1246" w:type="dxa"/>
            <w:tcBorders>
              <w:top w:val="single" w:sz="2" w:space="0" w:color="B1B4B6"/>
              <w:bottom w:val="single" w:sz="2" w:space="0" w:color="B1B4B6"/>
            </w:tcBorders>
          </w:tcPr>
          <w:p w14:paraId="5B8FD968" w14:textId="77777777" w:rsidR="009D46A5" w:rsidRPr="000C4D2E" w:rsidRDefault="009D46A5" w:rsidP="0037653D"/>
        </w:tc>
      </w:tr>
      <w:tr w:rsidR="009D46A5" w:rsidRPr="000C4D2E" w14:paraId="6E9367B3" w14:textId="77777777" w:rsidTr="009D46A5">
        <w:trPr>
          <w:trHeight w:val="268"/>
        </w:trPr>
        <w:tc>
          <w:tcPr>
            <w:tcW w:w="3664" w:type="dxa"/>
            <w:tcBorders>
              <w:top w:val="single" w:sz="2" w:space="0" w:color="B1B4B6"/>
              <w:bottom w:val="single" w:sz="2" w:space="0" w:color="B1B4B6"/>
            </w:tcBorders>
          </w:tcPr>
          <w:p w14:paraId="2CF963D6" w14:textId="77777777" w:rsidR="009D46A5" w:rsidRPr="000C4D2E" w:rsidRDefault="009D46A5" w:rsidP="0037653D">
            <w:r w:rsidRPr="000C4D2E">
              <w:t>Year ended 30 June 2020</w:t>
            </w:r>
          </w:p>
        </w:tc>
        <w:tc>
          <w:tcPr>
            <w:tcW w:w="1025" w:type="dxa"/>
            <w:tcBorders>
              <w:top w:val="single" w:sz="2" w:space="0" w:color="B1B4B6"/>
              <w:bottom w:val="single" w:sz="2" w:space="0" w:color="B1B4B6"/>
            </w:tcBorders>
          </w:tcPr>
          <w:p w14:paraId="7677E474" w14:textId="77777777" w:rsidR="009D46A5" w:rsidRPr="000C4D2E" w:rsidRDefault="009D46A5" w:rsidP="0037653D"/>
        </w:tc>
        <w:tc>
          <w:tcPr>
            <w:tcW w:w="1361" w:type="dxa"/>
            <w:tcBorders>
              <w:top w:val="single" w:sz="2" w:space="0" w:color="B1B4B6"/>
              <w:bottom w:val="single" w:sz="2" w:space="0" w:color="B1B4B6"/>
            </w:tcBorders>
          </w:tcPr>
          <w:p w14:paraId="70841C91" w14:textId="77777777" w:rsidR="009D46A5" w:rsidRPr="000C4D2E" w:rsidRDefault="009D46A5" w:rsidP="0037653D"/>
        </w:tc>
        <w:tc>
          <w:tcPr>
            <w:tcW w:w="1258" w:type="dxa"/>
            <w:tcBorders>
              <w:top w:val="single" w:sz="2" w:space="0" w:color="B1B4B6"/>
              <w:bottom w:val="single" w:sz="2" w:space="0" w:color="B1B4B6"/>
            </w:tcBorders>
          </w:tcPr>
          <w:p w14:paraId="1748CC35" w14:textId="77777777" w:rsidR="009D46A5" w:rsidRPr="000C4D2E" w:rsidRDefault="009D46A5" w:rsidP="0037653D"/>
        </w:tc>
        <w:tc>
          <w:tcPr>
            <w:tcW w:w="1082" w:type="dxa"/>
            <w:tcBorders>
              <w:top w:val="single" w:sz="2" w:space="0" w:color="B1B4B6"/>
              <w:bottom w:val="single" w:sz="2" w:space="0" w:color="B1B4B6"/>
            </w:tcBorders>
          </w:tcPr>
          <w:p w14:paraId="5ECEC586" w14:textId="77777777" w:rsidR="009D46A5" w:rsidRPr="000C4D2E" w:rsidRDefault="009D46A5" w:rsidP="0037653D"/>
        </w:tc>
        <w:tc>
          <w:tcPr>
            <w:tcW w:w="1246" w:type="dxa"/>
            <w:tcBorders>
              <w:top w:val="single" w:sz="2" w:space="0" w:color="B1B4B6"/>
              <w:bottom w:val="single" w:sz="2" w:space="0" w:color="B1B4B6"/>
            </w:tcBorders>
          </w:tcPr>
          <w:p w14:paraId="3D7C8F54" w14:textId="77777777" w:rsidR="009D46A5" w:rsidRPr="000C4D2E" w:rsidRDefault="009D46A5" w:rsidP="0037653D"/>
        </w:tc>
      </w:tr>
      <w:tr w:rsidR="009D46A5" w:rsidRPr="000C4D2E" w14:paraId="29BD966A" w14:textId="77777777" w:rsidTr="009D46A5">
        <w:trPr>
          <w:trHeight w:val="268"/>
        </w:trPr>
        <w:tc>
          <w:tcPr>
            <w:tcW w:w="3664" w:type="dxa"/>
            <w:tcBorders>
              <w:top w:val="single" w:sz="2" w:space="0" w:color="B1B4B6"/>
              <w:bottom w:val="single" w:sz="2" w:space="0" w:color="B1B4B6"/>
            </w:tcBorders>
          </w:tcPr>
          <w:p w14:paraId="27FE243B" w14:textId="77777777" w:rsidR="009D46A5" w:rsidRPr="000C4D2E" w:rsidRDefault="009D46A5" w:rsidP="0037653D">
            <w:r w:rsidRPr="000C4D2E">
              <w:t>Land</w:t>
            </w:r>
          </w:p>
        </w:tc>
        <w:tc>
          <w:tcPr>
            <w:tcW w:w="1025" w:type="dxa"/>
            <w:tcBorders>
              <w:top w:val="single" w:sz="2" w:space="0" w:color="B1B4B6"/>
              <w:bottom w:val="single" w:sz="2" w:space="0" w:color="B1B4B6"/>
            </w:tcBorders>
          </w:tcPr>
          <w:p w14:paraId="5BC0BBFB" w14:textId="77777777" w:rsidR="009D46A5" w:rsidRPr="000C4D2E" w:rsidRDefault="009D46A5" w:rsidP="0037653D">
            <w:r w:rsidRPr="000C4D2E">
              <w:t>5.1</w:t>
            </w:r>
          </w:p>
        </w:tc>
        <w:tc>
          <w:tcPr>
            <w:tcW w:w="1361" w:type="dxa"/>
            <w:tcBorders>
              <w:top w:val="single" w:sz="2" w:space="0" w:color="B1B4B6"/>
              <w:bottom w:val="single" w:sz="2" w:space="0" w:color="B1B4B6"/>
            </w:tcBorders>
          </w:tcPr>
          <w:p w14:paraId="0BF87024" w14:textId="77777777" w:rsidR="009D46A5" w:rsidRPr="000C4D2E" w:rsidRDefault="009D46A5" w:rsidP="0037653D">
            <w:r w:rsidRPr="000C4D2E">
              <w:t>-</w:t>
            </w:r>
          </w:p>
        </w:tc>
        <w:tc>
          <w:tcPr>
            <w:tcW w:w="1258" w:type="dxa"/>
            <w:tcBorders>
              <w:top w:val="single" w:sz="2" w:space="0" w:color="B1B4B6"/>
              <w:bottom w:val="single" w:sz="2" w:space="0" w:color="B1B4B6"/>
            </w:tcBorders>
          </w:tcPr>
          <w:p w14:paraId="54F2D464" w14:textId="77777777" w:rsidR="009D46A5" w:rsidRPr="000C4D2E" w:rsidRDefault="009D46A5" w:rsidP="0037653D">
            <w:r w:rsidRPr="000C4D2E">
              <w:t>10 692</w:t>
            </w:r>
          </w:p>
        </w:tc>
        <w:tc>
          <w:tcPr>
            <w:tcW w:w="1082" w:type="dxa"/>
            <w:tcBorders>
              <w:top w:val="single" w:sz="2" w:space="0" w:color="B1B4B6"/>
              <w:bottom w:val="single" w:sz="2" w:space="0" w:color="B1B4B6"/>
            </w:tcBorders>
          </w:tcPr>
          <w:p w14:paraId="02CAECD4" w14:textId="77777777" w:rsidR="009D46A5" w:rsidRPr="000C4D2E" w:rsidRDefault="009D46A5" w:rsidP="0037653D">
            <w:r w:rsidRPr="000C4D2E">
              <w:t>117 462</w:t>
            </w:r>
          </w:p>
        </w:tc>
        <w:tc>
          <w:tcPr>
            <w:tcW w:w="1246" w:type="dxa"/>
            <w:tcBorders>
              <w:top w:val="single" w:sz="2" w:space="0" w:color="B1B4B6"/>
              <w:bottom w:val="single" w:sz="2" w:space="0" w:color="B1B4B6"/>
            </w:tcBorders>
          </w:tcPr>
          <w:p w14:paraId="3DEC3517" w14:textId="77777777" w:rsidR="009D46A5" w:rsidRPr="000C4D2E" w:rsidRDefault="009D46A5" w:rsidP="0037653D">
            <w:r w:rsidRPr="000C4D2E">
              <w:t>128 154</w:t>
            </w:r>
          </w:p>
        </w:tc>
      </w:tr>
      <w:tr w:rsidR="009D46A5" w:rsidRPr="000C4D2E" w14:paraId="0A79B579" w14:textId="77777777" w:rsidTr="009D46A5">
        <w:trPr>
          <w:trHeight w:val="268"/>
        </w:trPr>
        <w:tc>
          <w:tcPr>
            <w:tcW w:w="3664" w:type="dxa"/>
            <w:tcBorders>
              <w:top w:val="single" w:sz="2" w:space="0" w:color="B1B4B6"/>
              <w:bottom w:val="single" w:sz="2" w:space="0" w:color="B1B4B6"/>
            </w:tcBorders>
          </w:tcPr>
          <w:p w14:paraId="69402FEE" w14:textId="77777777" w:rsidR="009D46A5" w:rsidRPr="000C4D2E" w:rsidRDefault="009D46A5" w:rsidP="0037653D">
            <w:r w:rsidRPr="000C4D2E">
              <w:t>Buildings</w:t>
            </w:r>
          </w:p>
        </w:tc>
        <w:tc>
          <w:tcPr>
            <w:tcW w:w="1025" w:type="dxa"/>
            <w:tcBorders>
              <w:top w:val="single" w:sz="2" w:space="0" w:color="B1B4B6"/>
              <w:bottom w:val="single" w:sz="2" w:space="0" w:color="B1B4B6"/>
            </w:tcBorders>
          </w:tcPr>
          <w:p w14:paraId="5E7BABFB" w14:textId="77777777" w:rsidR="009D46A5" w:rsidRPr="000C4D2E" w:rsidRDefault="009D46A5" w:rsidP="0037653D">
            <w:r w:rsidRPr="000C4D2E">
              <w:t>5.1</w:t>
            </w:r>
          </w:p>
        </w:tc>
        <w:tc>
          <w:tcPr>
            <w:tcW w:w="1361" w:type="dxa"/>
            <w:tcBorders>
              <w:top w:val="single" w:sz="2" w:space="0" w:color="B1B4B6"/>
              <w:bottom w:val="single" w:sz="2" w:space="0" w:color="B1B4B6"/>
            </w:tcBorders>
          </w:tcPr>
          <w:p w14:paraId="498192F3" w14:textId="77777777" w:rsidR="009D46A5" w:rsidRPr="000C4D2E" w:rsidRDefault="009D46A5" w:rsidP="0037653D">
            <w:r w:rsidRPr="000C4D2E">
              <w:t>-</w:t>
            </w:r>
          </w:p>
        </w:tc>
        <w:tc>
          <w:tcPr>
            <w:tcW w:w="1258" w:type="dxa"/>
            <w:tcBorders>
              <w:top w:val="single" w:sz="2" w:space="0" w:color="B1B4B6"/>
              <w:bottom w:val="single" w:sz="2" w:space="0" w:color="B1B4B6"/>
            </w:tcBorders>
          </w:tcPr>
          <w:p w14:paraId="0AEF5B28" w14:textId="77777777" w:rsidR="009D46A5" w:rsidRPr="000C4D2E" w:rsidRDefault="009D46A5" w:rsidP="0037653D">
            <w:r w:rsidRPr="000C4D2E">
              <w:t>2 616</w:t>
            </w:r>
          </w:p>
        </w:tc>
        <w:tc>
          <w:tcPr>
            <w:tcW w:w="1082" w:type="dxa"/>
            <w:tcBorders>
              <w:top w:val="single" w:sz="2" w:space="0" w:color="B1B4B6"/>
              <w:bottom w:val="single" w:sz="2" w:space="0" w:color="B1B4B6"/>
            </w:tcBorders>
          </w:tcPr>
          <w:p w14:paraId="1B88D012" w14:textId="77777777" w:rsidR="009D46A5" w:rsidRPr="000C4D2E" w:rsidRDefault="009D46A5" w:rsidP="0037653D">
            <w:r w:rsidRPr="000C4D2E">
              <w:t>14 968</w:t>
            </w:r>
          </w:p>
        </w:tc>
        <w:tc>
          <w:tcPr>
            <w:tcW w:w="1246" w:type="dxa"/>
            <w:tcBorders>
              <w:top w:val="single" w:sz="2" w:space="0" w:color="B1B4B6"/>
              <w:bottom w:val="single" w:sz="2" w:space="0" w:color="B1B4B6"/>
            </w:tcBorders>
          </w:tcPr>
          <w:p w14:paraId="6AA30167" w14:textId="77777777" w:rsidR="009D46A5" w:rsidRPr="000C4D2E" w:rsidRDefault="009D46A5" w:rsidP="0037653D">
            <w:r w:rsidRPr="000C4D2E">
              <w:t>17 584</w:t>
            </w:r>
          </w:p>
        </w:tc>
      </w:tr>
      <w:tr w:rsidR="009D46A5" w:rsidRPr="000C4D2E" w14:paraId="78AA2E14" w14:textId="77777777" w:rsidTr="009D46A5">
        <w:trPr>
          <w:trHeight w:val="289"/>
        </w:trPr>
        <w:tc>
          <w:tcPr>
            <w:tcW w:w="3664" w:type="dxa"/>
            <w:tcBorders>
              <w:top w:val="single" w:sz="2" w:space="0" w:color="B1B4B6"/>
              <w:bottom w:val="single" w:sz="8" w:space="0" w:color="008CCC"/>
            </w:tcBorders>
          </w:tcPr>
          <w:p w14:paraId="7A338964" w14:textId="77777777" w:rsidR="009D46A5" w:rsidRPr="000C4D2E" w:rsidRDefault="009D46A5" w:rsidP="0037653D"/>
        </w:tc>
        <w:tc>
          <w:tcPr>
            <w:tcW w:w="1025" w:type="dxa"/>
            <w:tcBorders>
              <w:top w:val="single" w:sz="2" w:space="0" w:color="B1B4B6"/>
              <w:bottom w:val="single" w:sz="8" w:space="0" w:color="008CCC"/>
            </w:tcBorders>
          </w:tcPr>
          <w:p w14:paraId="262AC880" w14:textId="77777777" w:rsidR="009D46A5" w:rsidRPr="000C4D2E" w:rsidRDefault="009D46A5" w:rsidP="0037653D"/>
        </w:tc>
        <w:tc>
          <w:tcPr>
            <w:tcW w:w="1361" w:type="dxa"/>
            <w:tcBorders>
              <w:top w:val="single" w:sz="2" w:space="0" w:color="B1B4B6"/>
              <w:bottom w:val="single" w:sz="8" w:space="0" w:color="008CCC"/>
            </w:tcBorders>
          </w:tcPr>
          <w:p w14:paraId="525AA40D" w14:textId="77777777" w:rsidR="009D46A5" w:rsidRPr="000C4D2E" w:rsidRDefault="009D46A5" w:rsidP="0037653D">
            <w:r w:rsidRPr="000C4D2E">
              <w:t>-</w:t>
            </w:r>
          </w:p>
        </w:tc>
        <w:tc>
          <w:tcPr>
            <w:tcW w:w="1258" w:type="dxa"/>
            <w:tcBorders>
              <w:top w:val="single" w:sz="2" w:space="0" w:color="B1B4B6"/>
              <w:bottom w:val="single" w:sz="8" w:space="0" w:color="008CCC"/>
            </w:tcBorders>
          </w:tcPr>
          <w:p w14:paraId="7A54607C" w14:textId="77777777" w:rsidR="009D46A5" w:rsidRPr="000C4D2E" w:rsidRDefault="009D46A5" w:rsidP="0037653D">
            <w:r w:rsidRPr="000C4D2E">
              <w:t>13 308</w:t>
            </w:r>
          </w:p>
        </w:tc>
        <w:tc>
          <w:tcPr>
            <w:tcW w:w="1082" w:type="dxa"/>
            <w:tcBorders>
              <w:top w:val="single" w:sz="2" w:space="0" w:color="B1B4B6"/>
              <w:bottom w:val="single" w:sz="8" w:space="0" w:color="008CCC"/>
            </w:tcBorders>
          </w:tcPr>
          <w:p w14:paraId="1206661E" w14:textId="77777777" w:rsidR="009D46A5" w:rsidRPr="000C4D2E" w:rsidRDefault="009D46A5" w:rsidP="0037653D">
            <w:r w:rsidRPr="000C4D2E">
              <w:t>132 430</w:t>
            </w:r>
          </w:p>
        </w:tc>
        <w:tc>
          <w:tcPr>
            <w:tcW w:w="1246" w:type="dxa"/>
            <w:tcBorders>
              <w:top w:val="single" w:sz="2" w:space="0" w:color="B1B4B6"/>
              <w:bottom w:val="single" w:sz="8" w:space="0" w:color="008CCC"/>
            </w:tcBorders>
          </w:tcPr>
          <w:p w14:paraId="1A884420" w14:textId="77777777" w:rsidR="009D46A5" w:rsidRPr="000C4D2E" w:rsidRDefault="009D46A5" w:rsidP="0037653D">
            <w:r w:rsidRPr="000C4D2E">
              <w:t>145 738</w:t>
            </w:r>
          </w:p>
        </w:tc>
      </w:tr>
    </w:tbl>
    <w:p w14:paraId="0D75EDC9" w14:textId="77777777" w:rsidR="009D46A5" w:rsidRPr="000C4D2E" w:rsidRDefault="009D46A5" w:rsidP="0037653D"/>
    <w:p w14:paraId="099F8846" w14:textId="77777777" w:rsidR="009D46A5" w:rsidRPr="000C4D2E" w:rsidRDefault="009D46A5" w:rsidP="0037653D">
      <w:r w:rsidRPr="000C4D2E">
        <w:t>Transfers into and transfers out of the fair value hierarchy level are recognised on the date of the event or change in circumstances that caused the transfer.</w:t>
      </w:r>
    </w:p>
    <w:p w14:paraId="483BA917" w14:textId="77777777" w:rsidR="009D46A5" w:rsidRPr="000C4D2E" w:rsidRDefault="009D46A5" w:rsidP="0037653D">
      <w:r w:rsidRPr="000C4D2E">
        <w:t>Land and buildings classified as held for distribution to owners during the period are recognised at the lower of carrying amount and fair value less costs to distribute. The fair value of these assets has been determined by reference to market evidence of sale prices of comparable assets.</w:t>
      </w:r>
    </w:p>
    <w:p w14:paraId="33D2B205" w14:textId="77777777" w:rsidR="009D46A5" w:rsidRPr="000C4D2E" w:rsidRDefault="009D46A5" w:rsidP="00390017">
      <w:pPr>
        <w:pStyle w:val="Heading4"/>
      </w:pPr>
      <w:r w:rsidRPr="000C4D2E">
        <w:t>Valuation techniques to derive Level 2 and Level 3 fair values</w:t>
      </w:r>
    </w:p>
    <w:p w14:paraId="35043B6A" w14:textId="77777777" w:rsidR="009D46A5" w:rsidRPr="000C4D2E" w:rsidRDefault="009D46A5" w:rsidP="0037653D">
      <w:r w:rsidRPr="000C4D2E">
        <w:t>Land and buildings (Level 2 fair values)</w:t>
      </w:r>
    </w:p>
    <w:p w14:paraId="7E6823ED" w14:textId="77777777" w:rsidR="009D46A5" w:rsidRPr="000C4D2E" w:rsidRDefault="009D46A5" w:rsidP="0037653D">
      <w:r w:rsidRPr="000C4D2E">
        <w:t>Level 2 fair values of land and buildings are derived using the market approach.</w:t>
      </w:r>
    </w:p>
    <w:p w14:paraId="7C3733CE" w14:textId="77777777" w:rsidR="009D46A5" w:rsidRPr="000C4D2E" w:rsidRDefault="009D46A5" w:rsidP="0037653D">
      <w:r w:rsidRPr="000C4D2E">
        <w:t>Level 2 valuation inputs were used to determine the fair value of market type land and building assets. Fair values have been derived from sale prices of comparable land and buildings after adjusting for differences in key attributes such as property size, assuming open and liquid market transactions and that the land is in a vacant and marketable condition. Adjustments are made for comparable utility. The most significant inputs into this valuation approach is price per square metre.</w:t>
      </w:r>
    </w:p>
    <w:p w14:paraId="6CCB57A6" w14:textId="77777777" w:rsidR="009D46A5" w:rsidRPr="000C4D2E" w:rsidRDefault="009D46A5" w:rsidP="0037653D">
      <w:r w:rsidRPr="000C4D2E">
        <w:t>Land and buildings (Level 3 fair values)</w:t>
      </w:r>
    </w:p>
    <w:p w14:paraId="0A8681AB" w14:textId="3AF42641" w:rsidR="009D46A5" w:rsidRPr="000C4D2E" w:rsidRDefault="009D46A5" w:rsidP="0037653D">
      <w:r w:rsidRPr="000C4D2E">
        <w:t>Level 3 valuation inputs were used to determine the fair value of non-market or current use type land and building assets. Assets were valued at the Level 3 valuation hierarchy where there was no</w:t>
      </w:r>
      <w:r w:rsidR="00390017">
        <w:t xml:space="preserve"> </w:t>
      </w:r>
      <w:r w:rsidRPr="000C4D2E">
        <w:t>observable market evidence of sale prices for comparable sites or where significant Level 3 inputs were used on a recurring basis.</w:t>
      </w:r>
    </w:p>
    <w:p w14:paraId="65292CA0" w14:textId="77777777" w:rsidR="009D46A5" w:rsidRPr="000C4D2E" w:rsidRDefault="009D46A5" w:rsidP="0037653D">
      <w:r w:rsidRPr="000C4D2E">
        <w:t>Land with public use restrictions have been categorised as Level 3 due to adjustments by Level 3 inputs to the market approach; including restoration costs (low restricted use land) and adjustments to recognise low level utility (high restricted use land).</w:t>
      </w:r>
    </w:p>
    <w:p w14:paraId="724AAE7E" w14:textId="4BA842D5" w:rsidR="00D06334" w:rsidRPr="000C4D2E" w:rsidRDefault="00D06334" w:rsidP="0037653D">
      <w:r w:rsidRPr="000C4D2E">
        <w:t xml:space="preserve">Fair value measurements using </w:t>
      </w:r>
      <w:r w:rsidR="00E873CB" w:rsidRPr="000C4D2E">
        <w:t>significant</w:t>
      </w:r>
      <w:r w:rsidRPr="000C4D2E">
        <w:t xml:space="preserve"> unobservable inputs (Level 3)</w:t>
      </w:r>
    </w:p>
    <w:p w14:paraId="36151C06" w14:textId="77777777" w:rsidR="00D06334" w:rsidRPr="000C4D2E" w:rsidRDefault="00D06334" w:rsidP="0037653D">
      <w:r w:rsidRPr="000C4D2E">
        <w:t>The following table presents the changes in the fair value of assets measured using significant unobservable inputs (Level 3) for recurring fair value measurements.</w:t>
      </w:r>
    </w:p>
    <w:p w14:paraId="7533DE36" w14:textId="77777777" w:rsidR="00D06334" w:rsidRPr="000C4D2E" w:rsidRDefault="00D06334" w:rsidP="0037653D"/>
    <w:tbl>
      <w:tblPr>
        <w:tblpPr w:leftFromText="180" w:rightFromText="180" w:horzAnchor="margin" w:tblpY="-212"/>
        <w:tblW w:w="9635" w:type="dxa"/>
        <w:tblLayout w:type="fixed"/>
        <w:tblCellMar>
          <w:left w:w="0" w:type="dxa"/>
          <w:right w:w="0" w:type="dxa"/>
        </w:tblCellMar>
        <w:tblLook w:val="01E0" w:firstRow="1" w:lastRow="1" w:firstColumn="1" w:lastColumn="1" w:noHBand="0" w:noVBand="0"/>
      </w:tblPr>
      <w:tblGrid>
        <w:gridCol w:w="5995"/>
        <w:gridCol w:w="1208"/>
        <w:gridCol w:w="1383"/>
        <w:gridCol w:w="1049"/>
      </w:tblGrid>
      <w:tr w:rsidR="00D06334" w:rsidRPr="000C4D2E" w14:paraId="5C6E1ABB" w14:textId="77777777" w:rsidTr="00D06334">
        <w:trPr>
          <w:trHeight w:val="534"/>
        </w:trPr>
        <w:tc>
          <w:tcPr>
            <w:tcW w:w="5995" w:type="dxa"/>
            <w:tcBorders>
              <w:top w:val="single" w:sz="8" w:space="0" w:color="008CCC"/>
              <w:bottom w:val="single" w:sz="2" w:space="0" w:color="B1B4B6"/>
            </w:tcBorders>
          </w:tcPr>
          <w:p w14:paraId="677B2821" w14:textId="77777777" w:rsidR="00D06334" w:rsidRPr="000C4D2E" w:rsidRDefault="00D06334" w:rsidP="0037653D"/>
        </w:tc>
        <w:tc>
          <w:tcPr>
            <w:tcW w:w="1208" w:type="dxa"/>
            <w:tcBorders>
              <w:top w:val="single" w:sz="8" w:space="0" w:color="008CCC"/>
              <w:bottom w:val="single" w:sz="2" w:space="0" w:color="B1B4B6"/>
            </w:tcBorders>
          </w:tcPr>
          <w:p w14:paraId="7ABF5852" w14:textId="77777777" w:rsidR="00D06334" w:rsidRPr="000C4D2E" w:rsidRDefault="00D06334" w:rsidP="0037653D">
            <w:r w:rsidRPr="000C4D2E">
              <w:t>Land</w:t>
            </w:r>
          </w:p>
          <w:p w14:paraId="19AC35EE" w14:textId="77777777" w:rsidR="00D06334" w:rsidRPr="000C4D2E" w:rsidRDefault="00D06334" w:rsidP="0037653D">
            <w:r w:rsidRPr="000C4D2E">
              <w:t>$’000</w:t>
            </w:r>
          </w:p>
        </w:tc>
        <w:tc>
          <w:tcPr>
            <w:tcW w:w="1383" w:type="dxa"/>
            <w:tcBorders>
              <w:top w:val="single" w:sz="8" w:space="0" w:color="008CCC"/>
              <w:bottom w:val="single" w:sz="2" w:space="0" w:color="B1B4B6"/>
            </w:tcBorders>
          </w:tcPr>
          <w:p w14:paraId="7E9DB3EA" w14:textId="77777777" w:rsidR="00D06334" w:rsidRPr="000C4D2E" w:rsidRDefault="00D06334" w:rsidP="0037653D">
            <w:r w:rsidRPr="000C4D2E">
              <w:t>Buildings</w:t>
            </w:r>
          </w:p>
          <w:p w14:paraId="030C0AA7" w14:textId="77777777" w:rsidR="00D06334" w:rsidRPr="000C4D2E" w:rsidRDefault="00D06334" w:rsidP="0037653D">
            <w:r w:rsidRPr="000C4D2E">
              <w:t>$’000</w:t>
            </w:r>
          </w:p>
        </w:tc>
        <w:tc>
          <w:tcPr>
            <w:tcW w:w="1049" w:type="dxa"/>
            <w:tcBorders>
              <w:top w:val="single" w:sz="8" w:space="0" w:color="008CCC"/>
              <w:bottom w:val="single" w:sz="2" w:space="0" w:color="B1B4B6"/>
            </w:tcBorders>
          </w:tcPr>
          <w:p w14:paraId="000158DA" w14:textId="77777777" w:rsidR="00D06334" w:rsidRPr="000C4D2E" w:rsidRDefault="00D06334" w:rsidP="0037653D">
            <w:r w:rsidRPr="000C4D2E">
              <w:t>Total</w:t>
            </w:r>
          </w:p>
          <w:p w14:paraId="4EBA4ECE" w14:textId="77777777" w:rsidR="00D06334" w:rsidRPr="000C4D2E" w:rsidRDefault="00D06334" w:rsidP="0037653D">
            <w:r w:rsidRPr="000C4D2E">
              <w:t>$’000</w:t>
            </w:r>
          </w:p>
        </w:tc>
      </w:tr>
      <w:tr w:rsidR="00D06334" w:rsidRPr="000C4D2E" w14:paraId="4F2BC349" w14:textId="77777777" w:rsidTr="00D06334">
        <w:trPr>
          <w:trHeight w:val="280"/>
        </w:trPr>
        <w:tc>
          <w:tcPr>
            <w:tcW w:w="9635" w:type="dxa"/>
            <w:gridSpan w:val="4"/>
            <w:tcBorders>
              <w:top w:val="single" w:sz="2" w:space="0" w:color="B1B4B6"/>
            </w:tcBorders>
          </w:tcPr>
          <w:p w14:paraId="0704688E" w14:textId="77777777" w:rsidR="00D06334" w:rsidRPr="000C4D2E" w:rsidRDefault="00D06334" w:rsidP="0037653D">
            <w:r w:rsidRPr="000C4D2E">
              <w:t xml:space="preserve"> 2021</w:t>
            </w:r>
            <w:r w:rsidRPr="000C4D2E">
              <w:tab/>
            </w:r>
          </w:p>
        </w:tc>
      </w:tr>
      <w:tr w:rsidR="00D06334" w:rsidRPr="000C4D2E" w14:paraId="4A34F368" w14:textId="77777777" w:rsidTr="00D06334">
        <w:trPr>
          <w:trHeight w:val="261"/>
        </w:trPr>
        <w:tc>
          <w:tcPr>
            <w:tcW w:w="5995" w:type="dxa"/>
            <w:tcBorders>
              <w:bottom w:val="single" w:sz="2" w:space="0" w:color="B1B4B6"/>
            </w:tcBorders>
          </w:tcPr>
          <w:p w14:paraId="5CEFAE18" w14:textId="77777777" w:rsidR="00D06334" w:rsidRPr="000C4D2E" w:rsidRDefault="00D06334" w:rsidP="0037653D">
            <w:r w:rsidRPr="000C4D2E">
              <w:t>Fair value at start of year</w:t>
            </w:r>
          </w:p>
        </w:tc>
        <w:tc>
          <w:tcPr>
            <w:tcW w:w="1208" w:type="dxa"/>
            <w:tcBorders>
              <w:bottom w:val="single" w:sz="2" w:space="0" w:color="B1B4B6"/>
            </w:tcBorders>
          </w:tcPr>
          <w:p w14:paraId="71F6C21B" w14:textId="77777777" w:rsidR="00D06334" w:rsidRPr="000C4D2E" w:rsidRDefault="00D06334" w:rsidP="0037653D">
            <w:r w:rsidRPr="000C4D2E">
              <w:t>117 462</w:t>
            </w:r>
          </w:p>
        </w:tc>
        <w:tc>
          <w:tcPr>
            <w:tcW w:w="1383" w:type="dxa"/>
            <w:tcBorders>
              <w:bottom w:val="single" w:sz="2" w:space="0" w:color="B1B4B6"/>
            </w:tcBorders>
          </w:tcPr>
          <w:p w14:paraId="22817B86" w14:textId="77777777" w:rsidR="00D06334" w:rsidRPr="000C4D2E" w:rsidRDefault="00D06334" w:rsidP="0037653D">
            <w:r w:rsidRPr="000C4D2E">
              <w:t>14 968</w:t>
            </w:r>
          </w:p>
        </w:tc>
        <w:tc>
          <w:tcPr>
            <w:tcW w:w="1049" w:type="dxa"/>
            <w:tcBorders>
              <w:bottom w:val="single" w:sz="2" w:space="0" w:color="B1B4B6"/>
            </w:tcBorders>
          </w:tcPr>
          <w:p w14:paraId="5C6C84F1" w14:textId="77777777" w:rsidR="00D06334" w:rsidRPr="000C4D2E" w:rsidRDefault="00D06334" w:rsidP="0037653D">
            <w:r w:rsidRPr="000C4D2E">
              <w:t>132 430</w:t>
            </w:r>
          </w:p>
        </w:tc>
      </w:tr>
      <w:tr w:rsidR="00D06334" w:rsidRPr="000C4D2E" w14:paraId="11ED4793" w14:textId="77777777" w:rsidTr="00D06334">
        <w:trPr>
          <w:trHeight w:val="268"/>
        </w:trPr>
        <w:tc>
          <w:tcPr>
            <w:tcW w:w="5995" w:type="dxa"/>
            <w:tcBorders>
              <w:top w:val="single" w:sz="2" w:space="0" w:color="B1B4B6"/>
              <w:bottom w:val="single" w:sz="2" w:space="0" w:color="B1B4B6"/>
            </w:tcBorders>
          </w:tcPr>
          <w:p w14:paraId="6C6ABF29" w14:textId="77777777" w:rsidR="00D06334" w:rsidRPr="000C4D2E" w:rsidRDefault="00D06334" w:rsidP="0037653D">
            <w:r w:rsidRPr="000C4D2E">
              <w:t>Additions</w:t>
            </w:r>
          </w:p>
        </w:tc>
        <w:tc>
          <w:tcPr>
            <w:tcW w:w="1208" w:type="dxa"/>
            <w:tcBorders>
              <w:top w:val="single" w:sz="2" w:space="0" w:color="B1B4B6"/>
              <w:bottom w:val="single" w:sz="2" w:space="0" w:color="B1B4B6"/>
            </w:tcBorders>
          </w:tcPr>
          <w:p w14:paraId="563474B0" w14:textId="77777777" w:rsidR="00D06334" w:rsidRPr="000C4D2E" w:rsidRDefault="00D06334" w:rsidP="0037653D">
            <w:r w:rsidRPr="000C4D2E">
              <w:t>159</w:t>
            </w:r>
          </w:p>
        </w:tc>
        <w:tc>
          <w:tcPr>
            <w:tcW w:w="1383" w:type="dxa"/>
            <w:tcBorders>
              <w:top w:val="single" w:sz="2" w:space="0" w:color="B1B4B6"/>
              <w:bottom w:val="single" w:sz="2" w:space="0" w:color="B1B4B6"/>
            </w:tcBorders>
          </w:tcPr>
          <w:p w14:paraId="356D7A40" w14:textId="77777777" w:rsidR="00D06334" w:rsidRPr="000C4D2E" w:rsidRDefault="00D06334" w:rsidP="0037653D">
            <w:r w:rsidRPr="000C4D2E">
              <w:t>2 971</w:t>
            </w:r>
          </w:p>
        </w:tc>
        <w:tc>
          <w:tcPr>
            <w:tcW w:w="1049" w:type="dxa"/>
            <w:tcBorders>
              <w:top w:val="single" w:sz="2" w:space="0" w:color="B1B4B6"/>
              <w:bottom w:val="single" w:sz="2" w:space="0" w:color="B1B4B6"/>
            </w:tcBorders>
          </w:tcPr>
          <w:p w14:paraId="43F7BBD2" w14:textId="77777777" w:rsidR="00D06334" w:rsidRPr="000C4D2E" w:rsidRDefault="00D06334" w:rsidP="0037653D">
            <w:r w:rsidRPr="000C4D2E">
              <w:t>3 130</w:t>
            </w:r>
          </w:p>
        </w:tc>
      </w:tr>
      <w:tr w:rsidR="00D06334" w:rsidRPr="000C4D2E" w14:paraId="299DF683" w14:textId="77777777" w:rsidTr="00D06334">
        <w:trPr>
          <w:trHeight w:val="268"/>
        </w:trPr>
        <w:tc>
          <w:tcPr>
            <w:tcW w:w="5995" w:type="dxa"/>
            <w:tcBorders>
              <w:top w:val="single" w:sz="2" w:space="0" w:color="B1B4B6"/>
              <w:bottom w:val="single" w:sz="2" w:space="0" w:color="B1B4B6"/>
            </w:tcBorders>
          </w:tcPr>
          <w:p w14:paraId="56DF9589" w14:textId="77777777" w:rsidR="00D06334" w:rsidRPr="000C4D2E" w:rsidRDefault="00D06334" w:rsidP="0037653D">
            <w:r w:rsidRPr="000C4D2E">
              <w:t>Revaluation increments/(decrements) recognised in Profit or Loss</w:t>
            </w:r>
          </w:p>
        </w:tc>
        <w:tc>
          <w:tcPr>
            <w:tcW w:w="1208" w:type="dxa"/>
            <w:tcBorders>
              <w:top w:val="single" w:sz="2" w:space="0" w:color="B1B4B6"/>
              <w:bottom w:val="single" w:sz="2" w:space="0" w:color="B1B4B6"/>
            </w:tcBorders>
          </w:tcPr>
          <w:p w14:paraId="5A789F61" w14:textId="77777777" w:rsidR="00D06334" w:rsidRPr="000C4D2E" w:rsidRDefault="00D06334" w:rsidP="0037653D">
            <w:r w:rsidRPr="000C4D2E">
              <w:t>(1 324)</w:t>
            </w:r>
          </w:p>
        </w:tc>
        <w:tc>
          <w:tcPr>
            <w:tcW w:w="1383" w:type="dxa"/>
            <w:tcBorders>
              <w:top w:val="single" w:sz="2" w:space="0" w:color="B1B4B6"/>
              <w:bottom w:val="single" w:sz="2" w:space="0" w:color="B1B4B6"/>
            </w:tcBorders>
          </w:tcPr>
          <w:p w14:paraId="60873AAE" w14:textId="77777777" w:rsidR="00D06334" w:rsidRPr="000C4D2E" w:rsidRDefault="00D06334" w:rsidP="0037653D">
            <w:r w:rsidRPr="000C4D2E">
              <w:t>-</w:t>
            </w:r>
          </w:p>
        </w:tc>
        <w:tc>
          <w:tcPr>
            <w:tcW w:w="1049" w:type="dxa"/>
            <w:tcBorders>
              <w:top w:val="single" w:sz="2" w:space="0" w:color="B1B4B6"/>
              <w:bottom w:val="single" w:sz="2" w:space="0" w:color="B1B4B6"/>
            </w:tcBorders>
          </w:tcPr>
          <w:p w14:paraId="3EE31B60" w14:textId="77777777" w:rsidR="00D06334" w:rsidRPr="000C4D2E" w:rsidRDefault="00D06334" w:rsidP="0037653D">
            <w:r w:rsidRPr="000C4D2E">
              <w:t>(1 324)</w:t>
            </w:r>
          </w:p>
        </w:tc>
      </w:tr>
      <w:tr w:rsidR="00D06334" w:rsidRPr="000C4D2E" w14:paraId="413F81CE" w14:textId="77777777" w:rsidTr="00D06334">
        <w:trPr>
          <w:trHeight w:val="484"/>
        </w:trPr>
        <w:tc>
          <w:tcPr>
            <w:tcW w:w="5995" w:type="dxa"/>
            <w:tcBorders>
              <w:top w:val="single" w:sz="2" w:space="0" w:color="B1B4B6"/>
              <w:bottom w:val="single" w:sz="2" w:space="0" w:color="B1B4B6"/>
            </w:tcBorders>
          </w:tcPr>
          <w:p w14:paraId="2C06C1C1" w14:textId="77777777" w:rsidR="00D06334" w:rsidRPr="000C4D2E" w:rsidRDefault="00D06334" w:rsidP="0037653D">
            <w:r w:rsidRPr="000C4D2E">
              <w:t>Revaluation increments/(decrements) recognised in Other Comprehensive Income</w:t>
            </w:r>
          </w:p>
        </w:tc>
        <w:tc>
          <w:tcPr>
            <w:tcW w:w="1208" w:type="dxa"/>
            <w:tcBorders>
              <w:top w:val="single" w:sz="2" w:space="0" w:color="B1B4B6"/>
              <w:bottom w:val="single" w:sz="2" w:space="0" w:color="B1B4B6"/>
            </w:tcBorders>
          </w:tcPr>
          <w:p w14:paraId="1A43CB81" w14:textId="77777777" w:rsidR="00D06334" w:rsidRPr="000C4D2E" w:rsidRDefault="00D06334" w:rsidP="0037653D"/>
          <w:p w14:paraId="35E2C4CB" w14:textId="77777777" w:rsidR="00D06334" w:rsidRPr="000C4D2E" w:rsidRDefault="00D06334" w:rsidP="0037653D">
            <w:r w:rsidRPr="000C4D2E">
              <w:t>-</w:t>
            </w:r>
          </w:p>
        </w:tc>
        <w:tc>
          <w:tcPr>
            <w:tcW w:w="1383" w:type="dxa"/>
            <w:tcBorders>
              <w:top w:val="single" w:sz="2" w:space="0" w:color="B1B4B6"/>
              <w:bottom w:val="single" w:sz="2" w:space="0" w:color="B1B4B6"/>
            </w:tcBorders>
          </w:tcPr>
          <w:p w14:paraId="57A46AAC" w14:textId="77777777" w:rsidR="00D06334" w:rsidRPr="000C4D2E" w:rsidRDefault="00D06334" w:rsidP="0037653D"/>
          <w:p w14:paraId="599D3AE6" w14:textId="77777777" w:rsidR="00D06334" w:rsidRPr="000C4D2E" w:rsidRDefault="00D06334" w:rsidP="0037653D">
            <w:r w:rsidRPr="000C4D2E">
              <w:t>966</w:t>
            </w:r>
          </w:p>
        </w:tc>
        <w:tc>
          <w:tcPr>
            <w:tcW w:w="1049" w:type="dxa"/>
            <w:tcBorders>
              <w:top w:val="single" w:sz="2" w:space="0" w:color="B1B4B6"/>
              <w:bottom w:val="single" w:sz="2" w:space="0" w:color="B1B4B6"/>
            </w:tcBorders>
          </w:tcPr>
          <w:p w14:paraId="7FE97167" w14:textId="77777777" w:rsidR="00D06334" w:rsidRPr="000C4D2E" w:rsidRDefault="00D06334" w:rsidP="0037653D"/>
          <w:p w14:paraId="39B0732E" w14:textId="77777777" w:rsidR="00D06334" w:rsidRPr="000C4D2E" w:rsidRDefault="00D06334" w:rsidP="0037653D">
            <w:r w:rsidRPr="000C4D2E">
              <w:t>966</w:t>
            </w:r>
          </w:p>
        </w:tc>
      </w:tr>
      <w:tr w:rsidR="00D06334" w:rsidRPr="000C4D2E" w14:paraId="5A1B1337" w14:textId="77777777" w:rsidTr="00D06334">
        <w:trPr>
          <w:trHeight w:val="268"/>
        </w:trPr>
        <w:tc>
          <w:tcPr>
            <w:tcW w:w="5995" w:type="dxa"/>
            <w:tcBorders>
              <w:top w:val="single" w:sz="2" w:space="0" w:color="B1B4B6"/>
              <w:bottom w:val="single" w:sz="2" w:space="0" w:color="B1B4B6"/>
            </w:tcBorders>
          </w:tcPr>
          <w:p w14:paraId="3C638A5D" w14:textId="77777777" w:rsidR="00D06334" w:rsidRPr="000C4D2E" w:rsidRDefault="00D06334" w:rsidP="0037653D">
            <w:r w:rsidRPr="000C4D2E">
              <w:t>Transfers from/(to) Level 2</w:t>
            </w:r>
          </w:p>
        </w:tc>
        <w:tc>
          <w:tcPr>
            <w:tcW w:w="1208" w:type="dxa"/>
            <w:tcBorders>
              <w:top w:val="single" w:sz="2" w:space="0" w:color="B1B4B6"/>
              <w:bottom w:val="single" w:sz="2" w:space="0" w:color="B1B4B6"/>
            </w:tcBorders>
          </w:tcPr>
          <w:p w14:paraId="51BFD30C" w14:textId="77777777" w:rsidR="00D06334" w:rsidRPr="000C4D2E" w:rsidRDefault="00D06334" w:rsidP="0037653D">
            <w:r w:rsidRPr="000C4D2E">
              <w:t>-</w:t>
            </w:r>
          </w:p>
        </w:tc>
        <w:tc>
          <w:tcPr>
            <w:tcW w:w="1383" w:type="dxa"/>
            <w:tcBorders>
              <w:top w:val="single" w:sz="2" w:space="0" w:color="B1B4B6"/>
              <w:bottom w:val="single" w:sz="2" w:space="0" w:color="B1B4B6"/>
            </w:tcBorders>
          </w:tcPr>
          <w:p w14:paraId="47105537" w14:textId="77777777" w:rsidR="00D06334" w:rsidRPr="000C4D2E" w:rsidRDefault="00D06334" w:rsidP="0037653D">
            <w:r w:rsidRPr="000C4D2E">
              <w:t>-</w:t>
            </w:r>
          </w:p>
        </w:tc>
        <w:tc>
          <w:tcPr>
            <w:tcW w:w="1049" w:type="dxa"/>
            <w:tcBorders>
              <w:top w:val="single" w:sz="2" w:space="0" w:color="B1B4B6"/>
              <w:bottom w:val="single" w:sz="2" w:space="0" w:color="B1B4B6"/>
            </w:tcBorders>
          </w:tcPr>
          <w:p w14:paraId="58A2015C" w14:textId="77777777" w:rsidR="00D06334" w:rsidRPr="000C4D2E" w:rsidRDefault="00D06334" w:rsidP="0037653D">
            <w:r w:rsidRPr="000C4D2E">
              <w:t>-</w:t>
            </w:r>
          </w:p>
        </w:tc>
      </w:tr>
      <w:tr w:rsidR="00D06334" w:rsidRPr="000C4D2E" w14:paraId="5A2691D3" w14:textId="77777777" w:rsidTr="00D06334">
        <w:trPr>
          <w:trHeight w:val="268"/>
        </w:trPr>
        <w:tc>
          <w:tcPr>
            <w:tcW w:w="5995" w:type="dxa"/>
            <w:tcBorders>
              <w:top w:val="single" w:sz="2" w:space="0" w:color="B1B4B6"/>
              <w:bottom w:val="single" w:sz="2" w:space="0" w:color="B1B4B6"/>
            </w:tcBorders>
          </w:tcPr>
          <w:p w14:paraId="5BBD1B4A" w14:textId="77777777" w:rsidR="00D06334" w:rsidRPr="000C4D2E" w:rsidRDefault="00D06334" w:rsidP="0037653D">
            <w:r w:rsidRPr="000C4D2E">
              <w:t>Disposals</w:t>
            </w:r>
          </w:p>
        </w:tc>
        <w:tc>
          <w:tcPr>
            <w:tcW w:w="1208" w:type="dxa"/>
            <w:tcBorders>
              <w:top w:val="single" w:sz="2" w:space="0" w:color="B1B4B6"/>
              <w:bottom w:val="single" w:sz="2" w:space="0" w:color="B1B4B6"/>
            </w:tcBorders>
          </w:tcPr>
          <w:p w14:paraId="00CCDED2" w14:textId="77777777" w:rsidR="00D06334" w:rsidRPr="000C4D2E" w:rsidRDefault="00D06334" w:rsidP="0037653D">
            <w:r w:rsidRPr="000C4D2E">
              <w:t>(147)</w:t>
            </w:r>
          </w:p>
        </w:tc>
        <w:tc>
          <w:tcPr>
            <w:tcW w:w="1383" w:type="dxa"/>
            <w:tcBorders>
              <w:top w:val="single" w:sz="2" w:space="0" w:color="B1B4B6"/>
              <w:bottom w:val="single" w:sz="2" w:space="0" w:color="B1B4B6"/>
            </w:tcBorders>
          </w:tcPr>
          <w:p w14:paraId="4E8CD835" w14:textId="77777777" w:rsidR="00D06334" w:rsidRPr="000C4D2E" w:rsidRDefault="00D06334" w:rsidP="0037653D">
            <w:r w:rsidRPr="000C4D2E">
              <w:t>-</w:t>
            </w:r>
          </w:p>
        </w:tc>
        <w:tc>
          <w:tcPr>
            <w:tcW w:w="1049" w:type="dxa"/>
            <w:tcBorders>
              <w:top w:val="single" w:sz="2" w:space="0" w:color="B1B4B6"/>
              <w:bottom w:val="single" w:sz="2" w:space="0" w:color="B1B4B6"/>
            </w:tcBorders>
          </w:tcPr>
          <w:p w14:paraId="0C4F52C2" w14:textId="77777777" w:rsidR="00D06334" w:rsidRPr="000C4D2E" w:rsidRDefault="00D06334" w:rsidP="0037653D">
            <w:r w:rsidRPr="000C4D2E">
              <w:t>(147)</w:t>
            </w:r>
          </w:p>
        </w:tc>
      </w:tr>
      <w:tr w:rsidR="00D06334" w:rsidRPr="000C4D2E" w14:paraId="029AF28F" w14:textId="77777777" w:rsidTr="00D06334">
        <w:trPr>
          <w:trHeight w:val="268"/>
        </w:trPr>
        <w:tc>
          <w:tcPr>
            <w:tcW w:w="5995" w:type="dxa"/>
            <w:tcBorders>
              <w:top w:val="single" w:sz="2" w:space="0" w:color="B1B4B6"/>
              <w:bottom w:val="single" w:sz="2" w:space="0" w:color="B1B4B6"/>
            </w:tcBorders>
          </w:tcPr>
          <w:p w14:paraId="14B53215" w14:textId="77777777" w:rsidR="00D06334" w:rsidRPr="000C4D2E" w:rsidRDefault="00D06334" w:rsidP="0037653D">
            <w:r w:rsidRPr="000C4D2E">
              <w:t>Depreciation expense</w:t>
            </w:r>
          </w:p>
        </w:tc>
        <w:tc>
          <w:tcPr>
            <w:tcW w:w="1208" w:type="dxa"/>
            <w:tcBorders>
              <w:top w:val="single" w:sz="2" w:space="0" w:color="B1B4B6"/>
              <w:bottom w:val="single" w:sz="2" w:space="0" w:color="B1B4B6"/>
            </w:tcBorders>
          </w:tcPr>
          <w:p w14:paraId="064F0EB9" w14:textId="77777777" w:rsidR="00D06334" w:rsidRPr="000C4D2E" w:rsidRDefault="00D06334" w:rsidP="0037653D">
            <w:r w:rsidRPr="000C4D2E">
              <w:t>-</w:t>
            </w:r>
          </w:p>
        </w:tc>
        <w:tc>
          <w:tcPr>
            <w:tcW w:w="1383" w:type="dxa"/>
            <w:tcBorders>
              <w:top w:val="single" w:sz="2" w:space="0" w:color="B1B4B6"/>
              <w:bottom w:val="single" w:sz="2" w:space="0" w:color="B1B4B6"/>
            </w:tcBorders>
          </w:tcPr>
          <w:p w14:paraId="21F48070" w14:textId="77777777" w:rsidR="00D06334" w:rsidRPr="000C4D2E" w:rsidRDefault="00D06334" w:rsidP="0037653D">
            <w:r w:rsidRPr="000C4D2E">
              <w:t>(1 466)</w:t>
            </w:r>
          </w:p>
        </w:tc>
        <w:tc>
          <w:tcPr>
            <w:tcW w:w="1049" w:type="dxa"/>
            <w:tcBorders>
              <w:top w:val="single" w:sz="2" w:space="0" w:color="B1B4B6"/>
              <w:bottom w:val="single" w:sz="2" w:space="0" w:color="B1B4B6"/>
            </w:tcBorders>
          </w:tcPr>
          <w:p w14:paraId="3BF00920" w14:textId="77777777" w:rsidR="00D06334" w:rsidRPr="000C4D2E" w:rsidRDefault="00D06334" w:rsidP="0037653D">
            <w:r w:rsidRPr="000C4D2E">
              <w:t>(1 466)</w:t>
            </w:r>
          </w:p>
        </w:tc>
      </w:tr>
      <w:tr w:rsidR="00D06334" w:rsidRPr="000C4D2E" w14:paraId="686D9F80" w14:textId="77777777" w:rsidTr="00D06334">
        <w:trPr>
          <w:trHeight w:val="289"/>
        </w:trPr>
        <w:tc>
          <w:tcPr>
            <w:tcW w:w="5995" w:type="dxa"/>
            <w:tcBorders>
              <w:top w:val="single" w:sz="2" w:space="0" w:color="B1B4B6"/>
              <w:bottom w:val="single" w:sz="8" w:space="0" w:color="008CCC"/>
            </w:tcBorders>
          </w:tcPr>
          <w:p w14:paraId="0D581AF0" w14:textId="77777777" w:rsidR="00D06334" w:rsidRPr="000C4D2E" w:rsidRDefault="00D06334" w:rsidP="0037653D">
            <w:r w:rsidRPr="000C4D2E">
              <w:t>Fair value at end of year</w:t>
            </w:r>
          </w:p>
        </w:tc>
        <w:tc>
          <w:tcPr>
            <w:tcW w:w="1208" w:type="dxa"/>
            <w:tcBorders>
              <w:top w:val="single" w:sz="2" w:space="0" w:color="B1B4B6"/>
              <w:bottom w:val="single" w:sz="8" w:space="0" w:color="008CCC"/>
            </w:tcBorders>
          </w:tcPr>
          <w:p w14:paraId="080E2B81" w14:textId="77777777" w:rsidR="00D06334" w:rsidRPr="000C4D2E" w:rsidRDefault="00D06334" w:rsidP="0037653D">
            <w:r w:rsidRPr="000C4D2E">
              <w:t>116 150</w:t>
            </w:r>
          </w:p>
        </w:tc>
        <w:tc>
          <w:tcPr>
            <w:tcW w:w="1383" w:type="dxa"/>
            <w:tcBorders>
              <w:top w:val="single" w:sz="2" w:space="0" w:color="B1B4B6"/>
              <w:bottom w:val="single" w:sz="8" w:space="0" w:color="008CCC"/>
            </w:tcBorders>
          </w:tcPr>
          <w:p w14:paraId="22A7B4D4" w14:textId="77777777" w:rsidR="00D06334" w:rsidRPr="000C4D2E" w:rsidRDefault="00D06334" w:rsidP="0037653D">
            <w:r w:rsidRPr="000C4D2E">
              <w:t>17 439</w:t>
            </w:r>
          </w:p>
        </w:tc>
        <w:tc>
          <w:tcPr>
            <w:tcW w:w="1049" w:type="dxa"/>
            <w:tcBorders>
              <w:top w:val="single" w:sz="2" w:space="0" w:color="B1B4B6"/>
              <w:bottom w:val="single" w:sz="8" w:space="0" w:color="008CCC"/>
            </w:tcBorders>
          </w:tcPr>
          <w:p w14:paraId="16D0EF00" w14:textId="77777777" w:rsidR="00D06334" w:rsidRPr="000C4D2E" w:rsidRDefault="00D06334" w:rsidP="0037653D">
            <w:r w:rsidRPr="000C4D2E">
              <w:t>133 589</w:t>
            </w:r>
          </w:p>
        </w:tc>
      </w:tr>
      <w:tr w:rsidR="00D06334" w:rsidRPr="000C4D2E" w14:paraId="540117A0" w14:textId="77777777" w:rsidTr="00D06334">
        <w:trPr>
          <w:trHeight w:val="476"/>
        </w:trPr>
        <w:tc>
          <w:tcPr>
            <w:tcW w:w="5995" w:type="dxa"/>
            <w:tcBorders>
              <w:top w:val="single" w:sz="8" w:space="0" w:color="008CCC"/>
              <w:bottom w:val="single" w:sz="2" w:space="0" w:color="B1B4B6"/>
            </w:tcBorders>
          </w:tcPr>
          <w:p w14:paraId="508CDCCC" w14:textId="77777777" w:rsidR="00D06334" w:rsidRPr="000C4D2E" w:rsidRDefault="00D06334" w:rsidP="0037653D">
            <w:r w:rsidRPr="000C4D2E">
              <w:t>Total gains or losses for the period included in profit or loss, under ‘Other Gains’</w:t>
            </w:r>
          </w:p>
        </w:tc>
        <w:tc>
          <w:tcPr>
            <w:tcW w:w="1208" w:type="dxa"/>
            <w:tcBorders>
              <w:top w:val="single" w:sz="8" w:space="0" w:color="008CCC"/>
              <w:bottom w:val="single" w:sz="2" w:space="0" w:color="B1B4B6"/>
            </w:tcBorders>
          </w:tcPr>
          <w:p w14:paraId="46FF5C25" w14:textId="77777777" w:rsidR="00D06334" w:rsidRPr="000C4D2E" w:rsidRDefault="00D06334" w:rsidP="0037653D"/>
          <w:p w14:paraId="4D7ECFB5" w14:textId="77777777" w:rsidR="00D06334" w:rsidRPr="000C4D2E" w:rsidRDefault="00D06334" w:rsidP="0037653D">
            <w:r w:rsidRPr="000C4D2E">
              <w:t>-</w:t>
            </w:r>
          </w:p>
        </w:tc>
        <w:tc>
          <w:tcPr>
            <w:tcW w:w="1383" w:type="dxa"/>
            <w:tcBorders>
              <w:top w:val="single" w:sz="8" w:space="0" w:color="008CCC"/>
              <w:bottom w:val="single" w:sz="2" w:space="0" w:color="B1B4B6"/>
            </w:tcBorders>
          </w:tcPr>
          <w:p w14:paraId="14F32B8C" w14:textId="77777777" w:rsidR="00D06334" w:rsidRPr="000C4D2E" w:rsidRDefault="00D06334" w:rsidP="0037653D"/>
          <w:p w14:paraId="4FDA56B3" w14:textId="77777777" w:rsidR="00D06334" w:rsidRPr="000C4D2E" w:rsidRDefault="00D06334" w:rsidP="0037653D">
            <w:r w:rsidRPr="000C4D2E">
              <w:t>-</w:t>
            </w:r>
          </w:p>
        </w:tc>
        <w:tc>
          <w:tcPr>
            <w:tcW w:w="1049" w:type="dxa"/>
            <w:tcBorders>
              <w:top w:val="single" w:sz="8" w:space="0" w:color="008CCC"/>
              <w:bottom w:val="single" w:sz="2" w:space="0" w:color="B1B4B6"/>
            </w:tcBorders>
          </w:tcPr>
          <w:p w14:paraId="063CFDC1" w14:textId="77777777" w:rsidR="00D06334" w:rsidRPr="000C4D2E" w:rsidRDefault="00D06334" w:rsidP="0037653D"/>
          <w:p w14:paraId="6CDF77BA" w14:textId="77777777" w:rsidR="00D06334" w:rsidRPr="000C4D2E" w:rsidRDefault="00D06334" w:rsidP="0037653D">
            <w:r w:rsidRPr="000C4D2E">
              <w:t>-</w:t>
            </w:r>
          </w:p>
        </w:tc>
      </w:tr>
      <w:tr w:rsidR="00D06334" w:rsidRPr="000C4D2E" w14:paraId="1079039C" w14:textId="77777777" w:rsidTr="00D06334">
        <w:trPr>
          <w:trHeight w:val="268"/>
        </w:trPr>
        <w:tc>
          <w:tcPr>
            <w:tcW w:w="5995" w:type="dxa"/>
            <w:tcBorders>
              <w:top w:val="single" w:sz="2" w:space="0" w:color="B1B4B6"/>
              <w:bottom w:val="single" w:sz="2" w:space="0" w:color="B1B4B6"/>
            </w:tcBorders>
          </w:tcPr>
          <w:p w14:paraId="48F4351C" w14:textId="77777777" w:rsidR="00D06334" w:rsidRPr="000C4D2E" w:rsidRDefault="00D06334" w:rsidP="0037653D"/>
        </w:tc>
        <w:tc>
          <w:tcPr>
            <w:tcW w:w="1208" w:type="dxa"/>
            <w:tcBorders>
              <w:top w:val="single" w:sz="2" w:space="0" w:color="B1B4B6"/>
              <w:bottom w:val="single" w:sz="2" w:space="0" w:color="B1B4B6"/>
            </w:tcBorders>
          </w:tcPr>
          <w:p w14:paraId="5BA640CC" w14:textId="77777777" w:rsidR="00D06334" w:rsidRPr="000C4D2E" w:rsidRDefault="00D06334" w:rsidP="0037653D"/>
        </w:tc>
        <w:tc>
          <w:tcPr>
            <w:tcW w:w="1383" w:type="dxa"/>
            <w:tcBorders>
              <w:top w:val="single" w:sz="2" w:space="0" w:color="B1B4B6"/>
              <w:bottom w:val="single" w:sz="2" w:space="0" w:color="B1B4B6"/>
            </w:tcBorders>
          </w:tcPr>
          <w:p w14:paraId="1410B2D8" w14:textId="77777777" w:rsidR="00D06334" w:rsidRPr="000C4D2E" w:rsidRDefault="00D06334" w:rsidP="0037653D"/>
        </w:tc>
        <w:tc>
          <w:tcPr>
            <w:tcW w:w="1049" w:type="dxa"/>
            <w:tcBorders>
              <w:top w:val="single" w:sz="2" w:space="0" w:color="B1B4B6"/>
              <w:bottom w:val="single" w:sz="2" w:space="0" w:color="B1B4B6"/>
            </w:tcBorders>
          </w:tcPr>
          <w:p w14:paraId="5FA9CF0D" w14:textId="77777777" w:rsidR="00D06334" w:rsidRPr="000C4D2E" w:rsidRDefault="00D06334" w:rsidP="0037653D"/>
        </w:tc>
      </w:tr>
      <w:tr w:rsidR="00D06334" w:rsidRPr="000C4D2E" w14:paraId="02806A45" w14:textId="77777777" w:rsidTr="00D06334">
        <w:trPr>
          <w:trHeight w:val="268"/>
        </w:trPr>
        <w:tc>
          <w:tcPr>
            <w:tcW w:w="5995" w:type="dxa"/>
            <w:tcBorders>
              <w:top w:val="single" w:sz="2" w:space="0" w:color="B1B4B6"/>
              <w:bottom w:val="single" w:sz="2" w:space="0" w:color="B1B4B6"/>
            </w:tcBorders>
          </w:tcPr>
          <w:p w14:paraId="0D8C4201" w14:textId="77777777" w:rsidR="00D06334" w:rsidRPr="000C4D2E" w:rsidRDefault="00D06334" w:rsidP="0037653D">
            <w:r w:rsidRPr="000C4D2E">
              <w:t>2020</w:t>
            </w:r>
          </w:p>
        </w:tc>
        <w:tc>
          <w:tcPr>
            <w:tcW w:w="1208" w:type="dxa"/>
            <w:tcBorders>
              <w:top w:val="single" w:sz="2" w:space="0" w:color="B1B4B6"/>
              <w:bottom w:val="single" w:sz="2" w:space="0" w:color="B1B4B6"/>
            </w:tcBorders>
          </w:tcPr>
          <w:p w14:paraId="58CCDB08" w14:textId="77777777" w:rsidR="00D06334" w:rsidRPr="000C4D2E" w:rsidRDefault="00D06334" w:rsidP="0037653D"/>
        </w:tc>
        <w:tc>
          <w:tcPr>
            <w:tcW w:w="1383" w:type="dxa"/>
            <w:tcBorders>
              <w:top w:val="single" w:sz="2" w:space="0" w:color="B1B4B6"/>
              <w:bottom w:val="single" w:sz="2" w:space="0" w:color="B1B4B6"/>
            </w:tcBorders>
          </w:tcPr>
          <w:p w14:paraId="45FBA45D" w14:textId="77777777" w:rsidR="00D06334" w:rsidRPr="000C4D2E" w:rsidRDefault="00D06334" w:rsidP="0037653D"/>
        </w:tc>
        <w:tc>
          <w:tcPr>
            <w:tcW w:w="1049" w:type="dxa"/>
            <w:tcBorders>
              <w:top w:val="single" w:sz="2" w:space="0" w:color="B1B4B6"/>
              <w:bottom w:val="single" w:sz="2" w:space="0" w:color="B1B4B6"/>
            </w:tcBorders>
          </w:tcPr>
          <w:p w14:paraId="61DD512F" w14:textId="77777777" w:rsidR="00D06334" w:rsidRPr="000C4D2E" w:rsidRDefault="00D06334" w:rsidP="0037653D"/>
        </w:tc>
      </w:tr>
      <w:tr w:rsidR="00D06334" w:rsidRPr="000C4D2E" w14:paraId="299F8FAA" w14:textId="77777777" w:rsidTr="00D06334">
        <w:trPr>
          <w:trHeight w:val="268"/>
        </w:trPr>
        <w:tc>
          <w:tcPr>
            <w:tcW w:w="5995" w:type="dxa"/>
            <w:tcBorders>
              <w:top w:val="single" w:sz="2" w:space="0" w:color="B1B4B6"/>
              <w:bottom w:val="single" w:sz="2" w:space="0" w:color="B1B4B6"/>
            </w:tcBorders>
          </w:tcPr>
          <w:p w14:paraId="137985A7" w14:textId="77777777" w:rsidR="00D06334" w:rsidRPr="000C4D2E" w:rsidRDefault="00D06334" w:rsidP="0037653D">
            <w:r w:rsidRPr="000C4D2E">
              <w:t>Fair value at start of year</w:t>
            </w:r>
          </w:p>
        </w:tc>
        <w:tc>
          <w:tcPr>
            <w:tcW w:w="1208" w:type="dxa"/>
            <w:tcBorders>
              <w:top w:val="single" w:sz="2" w:space="0" w:color="B1B4B6"/>
              <w:bottom w:val="single" w:sz="2" w:space="0" w:color="B1B4B6"/>
            </w:tcBorders>
          </w:tcPr>
          <w:p w14:paraId="38090E12" w14:textId="77777777" w:rsidR="00D06334" w:rsidRPr="000C4D2E" w:rsidRDefault="00D06334" w:rsidP="0037653D">
            <w:r w:rsidRPr="000C4D2E">
              <w:t>112 721</w:t>
            </w:r>
          </w:p>
        </w:tc>
        <w:tc>
          <w:tcPr>
            <w:tcW w:w="1383" w:type="dxa"/>
            <w:tcBorders>
              <w:top w:val="single" w:sz="2" w:space="0" w:color="B1B4B6"/>
              <w:bottom w:val="single" w:sz="2" w:space="0" w:color="B1B4B6"/>
            </w:tcBorders>
          </w:tcPr>
          <w:p w14:paraId="4E6D8E12" w14:textId="77777777" w:rsidR="00D06334" w:rsidRPr="000C4D2E" w:rsidRDefault="00D06334" w:rsidP="0037653D">
            <w:r w:rsidRPr="000C4D2E">
              <w:t>15 472</w:t>
            </w:r>
          </w:p>
        </w:tc>
        <w:tc>
          <w:tcPr>
            <w:tcW w:w="1049" w:type="dxa"/>
            <w:tcBorders>
              <w:top w:val="single" w:sz="2" w:space="0" w:color="B1B4B6"/>
              <w:bottom w:val="single" w:sz="2" w:space="0" w:color="B1B4B6"/>
            </w:tcBorders>
          </w:tcPr>
          <w:p w14:paraId="5BF037F5" w14:textId="77777777" w:rsidR="00D06334" w:rsidRPr="000C4D2E" w:rsidRDefault="00D06334" w:rsidP="0037653D">
            <w:r w:rsidRPr="000C4D2E">
              <w:t>128 193</w:t>
            </w:r>
          </w:p>
        </w:tc>
      </w:tr>
      <w:tr w:rsidR="00D06334" w:rsidRPr="000C4D2E" w14:paraId="61F26033" w14:textId="77777777" w:rsidTr="00D06334">
        <w:trPr>
          <w:trHeight w:val="268"/>
        </w:trPr>
        <w:tc>
          <w:tcPr>
            <w:tcW w:w="5995" w:type="dxa"/>
            <w:tcBorders>
              <w:top w:val="single" w:sz="2" w:space="0" w:color="B1B4B6"/>
              <w:bottom w:val="single" w:sz="2" w:space="0" w:color="B1B4B6"/>
            </w:tcBorders>
          </w:tcPr>
          <w:p w14:paraId="6957488B" w14:textId="77777777" w:rsidR="00D06334" w:rsidRPr="000C4D2E" w:rsidRDefault="00D06334" w:rsidP="0037653D">
            <w:r w:rsidRPr="000C4D2E">
              <w:t>Additions</w:t>
            </w:r>
          </w:p>
        </w:tc>
        <w:tc>
          <w:tcPr>
            <w:tcW w:w="1208" w:type="dxa"/>
            <w:tcBorders>
              <w:top w:val="single" w:sz="2" w:space="0" w:color="B1B4B6"/>
              <w:bottom w:val="single" w:sz="2" w:space="0" w:color="B1B4B6"/>
            </w:tcBorders>
          </w:tcPr>
          <w:p w14:paraId="5486E9E4" w14:textId="77777777" w:rsidR="00D06334" w:rsidRPr="000C4D2E" w:rsidRDefault="00D06334" w:rsidP="0037653D">
            <w:r w:rsidRPr="000C4D2E">
              <w:t>8</w:t>
            </w:r>
          </w:p>
        </w:tc>
        <w:tc>
          <w:tcPr>
            <w:tcW w:w="1383" w:type="dxa"/>
            <w:tcBorders>
              <w:top w:val="single" w:sz="2" w:space="0" w:color="B1B4B6"/>
              <w:bottom w:val="single" w:sz="2" w:space="0" w:color="B1B4B6"/>
            </w:tcBorders>
          </w:tcPr>
          <w:p w14:paraId="56C7B129" w14:textId="77777777" w:rsidR="00D06334" w:rsidRPr="000C4D2E" w:rsidRDefault="00D06334" w:rsidP="0037653D">
            <w:r w:rsidRPr="000C4D2E">
              <w:t>-</w:t>
            </w:r>
          </w:p>
        </w:tc>
        <w:tc>
          <w:tcPr>
            <w:tcW w:w="1049" w:type="dxa"/>
            <w:tcBorders>
              <w:top w:val="single" w:sz="2" w:space="0" w:color="B1B4B6"/>
              <w:bottom w:val="single" w:sz="2" w:space="0" w:color="B1B4B6"/>
            </w:tcBorders>
          </w:tcPr>
          <w:p w14:paraId="45E449DC" w14:textId="77777777" w:rsidR="00D06334" w:rsidRPr="000C4D2E" w:rsidRDefault="00D06334" w:rsidP="0037653D">
            <w:r w:rsidRPr="000C4D2E">
              <w:t>8</w:t>
            </w:r>
          </w:p>
        </w:tc>
      </w:tr>
      <w:tr w:rsidR="00D06334" w:rsidRPr="000C4D2E" w14:paraId="2052297D" w14:textId="77777777" w:rsidTr="00D06334">
        <w:trPr>
          <w:trHeight w:val="268"/>
        </w:trPr>
        <w:tc>
          <w:tcPr>
            <w:tcW w:w="5995" w:type="dxa"/>
            <w:tcBorders>
              <w:top w:val="single" w:sz="2" w:space="0" w:color="B1B4B6"/>
              <w:bottom w:val="single" w:sz="2" w:space="0" w:color="B1B4B6"/>
            </w:tcBorders>
          </w:tcPr>
          <w:p w14:paraId="2A617838" w14:textId="77777777" w:rsidR="00D06334" w:rsidRPr="000C4D2E" w:rsidRDefault="00D06334" w:rsidP="0037653D">
            <w:r w:rsidRPr="000C4D2E">
              <w:t>Revaluation increments/(decrements) recognised in Profit or Loss</w:t>
            </w:r>
          </w:p>
        </w:tc>
        <w:tc>
          <w:tcPr>
            <w:tcW w:w="1208" w:type="dxa"/>
            <w:tcBorders>
              <w:top w:val="single" w:sz="2" w:space="0" w:color="B1B4B6"/>
              <w:bottom w:val="single" w:sz="2" w:space="0" w:color="B1B4B6"/>
            </w:tcBorders>
          </w:tcPr>
          <w:p w14:paraId="784DC133" w14:textId="77777777" w:rsidR="00D06334" w:rsidRPr="000C4D2E" w:rsidRDefault="00D06334" w:rsidP="0037653D">
            <w:r w:rsidRPr="000C4D2E">
              <w:t>4 733</w:t>
            </w:r>
          </w:p>
        </w:tc>
        <w:tc>
          <w:tcPr>
            <w:tcW w:w="1383" w:type="dxa"/>
            <w:tcBorders>
              <w:top w:val="single" w:sz="2" w:space="0" w:color="B1B4B6"/>
              <w:bottom w:val="single" w:sz="2" w:space="0" w:color="B1B4B6"/>
            </w:tcBorders>
          </w:tcPr>
          <w:p w14:paraId="59F9BEF5" w14:textId="77777777" w:rsidR="00D06334" w:rsidRPr="000C4D2E" w:rsidRDefault="00D06334" w:rsidP="0037653D">
            <w:r w:rsidRPr="000C4D2E">
              <w:t>-</w:t>
            </w:r>
          </w:p>
        </w:tc>
        <w:tc>
          <w:tcPr>
            <w:tcW w:w="1049" w:type="dxa"/>
            <w:tcBorders>
              <w:top w:val="single" w:sz="2" w:space="0" w:color="B1B4B6"/>
              <w:bottom w:val="single" w:sz="2" w:space="0" w:color="B1B4B6"/>
            </w:tcBorders>
          </w:tcPr>
          <w:p w14:paraId="5D1F998A" w14:textId="77777777" w:rsidR="00D06334" w:rsidRPr="000C4D2E" w:rsidRDefault="00D06334" w:rsidP="0037653D">
            <w:r w:rsidRPr="000C4D2E">
              <w:t>4 733</w:t>
            </w:r>
          </w:p>
        </w:tc>
      </w:tr>
      <w:tr w:rsidR="00D06334" w:rsidRPr="000C4D2E" w14:paraId="284BFD43" w14:textId="77777777" w:rsidTr="00D06334">
        <w:trPr>
          <w:trHeight w:val="484"/>
        </w:trPr>
        <w:tc>
          <w:tcPr>
            <w:tcW w:w="5995" w:type="dxa"/>
            <w:tcBorders>
              <w:top w:val="single" w:sz="2" w:space="0" w:color="B1B4B6"/>
              <w:bottom w:val="single" w:sz="2" w:space="0" w:color="B1B4B6"/>
            </w:tcBorders>
          </w:tcPr>
          <w:p w14:paraId="0B0E5889" w14:textId="77777777" w:rsidR="00D06334" w:rsidRPr="000C4D2E" w:rsidRDefault="00D06334" w:rsidP="0037653D">
            <w:r w:rsidRPr="000C4D2E">
              <w:t>Revaluation increments/(decrements) recognised in Other Comprehensive Income</w:t>
            </w:r>
          </w:p>
        </w:tc>
        <w:tc>
          <w:tcPr>
            <w:tcW w:w="1208" w:type="dxa"/>
            <w:tcBorders>
              <w:top w:val="single" w:sz="2" w:space="0" w:color="B1B4B6"/>
              <w:bottom w:val="single" w:sz="2" w:space="0" w:color="B1B4B6"/>
            </w:tcBorders>
          </w:tcPr>
          <w:p w14:paraId="4067351E" w14:textId="77777777" w:rsidR="00D06334" w:rsidRPr="000C4D2E" w:rsidRDefault="00D06334" w:rsidP="0037653D"/>
          <w:p w14:paraId="526DA653" w14:textId="77777777" w:rsidR="00D06334" w:rsidRPr="000C4D2E" w:rsidRDefault="00D06334" w:rsidP="0037653D">
            <w:r w:rsidRPr="000C4D2E">
              <w:t>-</w:t>
            </w:r>
          </w:p>
        </w:tc>
        <w:tc>
          <w:tcPr>
            <w:tcW w:w="1383" w:type="dxa"/>
            <w:tcBorders>
              <w:top w:val="single" w:sz="2" w:space="0" w:color="B1B4B6"/>
              <w:bottom w:val="single" w:sz="2" w:space="0" w:color="B1B4B6"/>
            </w:tcBorders>
          </w:tcPr>
          <w:p w14:paraId="5392A39B" w14:textId="77777777" w:rsidR="00D06334" w:rsidRPr="000C4D2E" w:rsidRDefault="00D06334" w:rsidP="0037653D"/>
          <w:p w14:paraId="3B9B48E6" w14:textId="77777777" w:rsidR="00D06334" w:rsidRPr="000C4D2E" w:rsidRDefault="00D06334" w:rsidP="0037653D">
            <w:r w:rsidRPr="000C4D2E">
              <w:t>841</w:t>
            </w:r>
          </w:p>
        </w:tc>
        <w:tc>
          <w:tcPr>
            <w:tcW w:w="1049" w:type="dxa"/>
            <w:tcBorders>
              <w:top w:val="single" w:sz="2" w:space="0" w:color="B1B4B6"/>
              <w:bottom w:val="single" w:sz="2" w:space="0" w:color="B1B4B6"/>
            </w:tcBorders>
          </w:tcPr>
          <w:p w14:paraId="4F48865B" w14:textId="77777777" w:rsidR="00D06334" w:rsidRPr="000C4D2E" w:rsidRDefault="00D06334" w:rsidP="0037653D"/>
          <w:p w14:paraId="2C5732FE" w14:textId="77777777" w:rsidR="00D06334" w:rsidRPr="000C4D2E" w:rsidRDefault="00D06334" w:rsidP="0037653D">
            <w:r w:rsidRPr="000C4D2E">
              <w:t>841</w:t>
            </w:r>
          </w:p>
        </w:tc>
      </w:tr>
      <w:tr w:rsidR="00D06334" w:rsidRPr="000C4D2E" w14:paraId="51702963" w14:textId="77777777" w:rsidTr="00D06334">
        <w:trPr>
          <w:trHeight w:val="268"/>
        </w:trPr>
        <w:tc>
          <w:tcPr>
            <w:tcW w:w="5995" w:type="dxa"/>
            <w:tcBorders>
              <w:top w:val="single" w:sz="2" w:space="0" w:color="B1B4B6"/>
              <w:bottom w:val="single" w:sz="2" w:space="0" w:color="B1B4B6"/>
            </w:tcBorders>
          </w:tcPr>
          <w:p w14:paraId="063FB5A8" w14:textId="77777777" w:rsidR="00D06334" w:rsidRPr="000C4D2E" w:rsidRDefault="00D06334" w:rsidP="0037653D">
            <w:r w:rsidRPr="000C4D2E">
              <w:t>Transfers from/(to) Level 2</w:t>
            </w:r>
          </w:p>
        </w:tc>
        <w:tc>
          <w:tcPr>
            <w:tcW w:w="1208" w:type="dxa"/>
            <w:tcBorders>
              <w:top w:val="single" w:sz="2" w:space="0" w:color="B1B4B6"/>
              <w:bottom w:val="single" w:sz="2" w:space="0" w:color="B1B4B6"/>
            </w:tcBorders>
          </w:tcPr>
          <w:p w14:paraId="552897FD" w14:textId="77777777" w:rsidR="00D06334" w:rsidRPr="000C4D2E" w:rsidRDefault="00D06334" w:rsidP="0037653D">
            <w:r w:rsidRPr="000C4D2E">
              <w:t>-</w:t>
            </w:r>
          </w:p>
        </w:tc>
        <w:tc>
          <w:tcPr>
            <w:tcW w:w="1383" w:type="dxa"/>
            <w:tcBorders>
              <w:top w:val="single" w:sz="2" w:space="0" w:color="B1B4B6"/>
              <w:bottom w:val="single" w:sz="2" w:space="0" w:color="B1B4B6"/>
            </w:tcBorders>
          </w:tcPr>
          <w:p w14:paraId="115BBA53" w14:textId="77777777" w:rsidR="00D06334" w:rsidRPr="000C4D2E" w:rsidRDefault="00D06334" w:rsidP="0037653D">
            <w:r w:rsidRPr="000C4D2E">
              <w:t>-</w:t>
            </w:r>
          </w:p>
        </w:tc>
        <w:tc>
          <w:tcPr>
            <w:tcW w:w="1049" w:type="dxa"/>
            <w:tcBorders>
              <w:top w:val="single" w:sz="2" w:space="0" w:color="B1B4B6"/>
              <w:bottom w:val="single" w:sz="2" w:space="0" w:color="B1B4B6"/>
            </w:tcBorders>
          </w:tcPr>
          <w:p w14:paraId="0707CDD5" w14:textId="77777777" w:rsidR="00D06334" w:rsidRPr="000C4D2E" w:rsidRDefault="00D06334" w:rsidP="0037653D">
            <w:r w:rsidRPr="000C4D2E">
              <w:t>-</w:t>
            </w:r>
          </w:p>
        </w:tc>
      </w:tr>
      <w:tr w:rsidR="00D06334" w:rsidRPr="000C4D2E" w14:paraId="12FA06F0" w14:textId="77777777" w:rsidTr="00D06334">
        <w:trPr>
          <w:trHeight w:val="268"/>
        </w:trPr>
        <w:tc>
          <w:tcPr>
            <w:tcW w:w="5995" w:type="dxa"/>
            <w:tcBorders>
              <w:top w:val="single" w:sz="2" w:space="0" w:color="B1B4B6"/>
              <w:bottom w:val="single" w:sz="2" w:space="0" w:color="B1B4B6"/>
            </w:tcBorders>
          </w:tcPr>
          <w:p w14:paraId="56F09FF8" w14:textId="77777777" w:rsidR="00D06334" w:rsidRPr="000C4D2E" w:rsidRDefault="00D06334" w:rsidP="0037653D">
            <w:r w:rsidRPr="000C4D2E">
              <w:t>Disposals</w:t>
            </w:r>
          </w:p>
        </w:tc>
        <w:tc>
          <w:tcPr>
            <w:tcW w:w="1208" w:type="dxa"/>
            <w:tcBorders>
              <w:top w:val="single" w:sz="2" w:space="0" w:color="B1B4B6"/>
              <w:bottom w:val="single" w:sz="2" w:space="0" w:color="B1B4B6"/>
            </w:tcBorders>
          </w:tcPr>
          <w:p w14:paraId="6835C13C" w14:textId="77777777" w:rsidR="00D06334" w:rsidRPr="000C4D2E" w:rsidRDefault="00D06334" w:rsidP="0037653D">
            <w:r w:rsidRPr="000C4D2E">
              <w:t>-</w:t>
            </w:r>
          </w:p>
        </w:tc>
        <w:tc>
          <w:tcPr>
            <w:tcW w:w="1383" w:type="dxa"/>
            <w:tcBorders>
              <w:top w:val="single" w:sz="2" w:space="0" w:color="B1B4B6"/>
              <w:bottom w:val="single" w:sz="2" w:space="0" w:color="B1B4B6"/>
            </w:tcBorders>
          </w:tcPr>
          <w:p w14:paraId="71431A52" w14:textId="77777777" w:rsidR="00D06334" w:rsidRPr="000C4D2E" w:rsidRDefault="00D06334" w:rsidP="0037653D">
            <w:r w:rsidRPr="000C4D2E">
              <w:t>-</w:t>
            </w:r>
          </w:p>
        </w:tc>
        <w:tc>
          <w:tcPr>
            <w:tcW w:w="1049" w:type="dxa"/>
            <w:tcBorders>
              <w:top w:val="single" w:sz="2" w:space="0" w:color="B1B4B6"/>
              <w:bottom w:val="single" w:sz="2" w:space="0" w:color="B1B4B6"/>
            </w:tcBorders>
          </w:tcPr>
          <w:p w14:paraId="3655C1D6" w14:textId="77777777" w:rsidR="00D06334" w:rsidRPr="000C4D2E" w:rsidRDefault="00D06334" w:rsidP="0037653D">
            <w:r w:rsidRPr="000C4D2E">
              <w:t>-</w:t>
            </w:r>
          </w:p>
        </w:tc>
      </w:tr>
      <w:tr w:rsidR="00D06334" w:rsidRPr="000C4D2E" w14:paraId="7E9F9300" w14:textId="77777777" w:rsidTr="00D06334">
        <w:trPr>
          <w:trHeight w:val="268"/>
        </w:trPr>
        <w:tc>
          <w:tcPr>
            <w:tcW w:w="5995" w:type="dxa"/>
            <w:tcBorders>
              <w:top w:val="single" w:sz="2" w:space="0" w:color="B1B4B6"/>
              <w:bottom w:val="single" w:sz="2" w:space="0" w:color="B1B4B6"/>
            </w:tcBorders>
          </w:tcPr>
          <w:p w14:paraId="1CE8D0A6" w14:textId="77777777" w:rsidR="00D06334" w:rsidRPr="000C4D2E" w:rsidRDefault="00D06334" w:rsidP="0037653D">
            <w:r w:rsidRPr="000C4D2E">
              <w:t>Depreciation expense</w:t>
            </w:r>
          </w:p>
        </w:tc>
        <w:tc>
          <w:tcPr>
            <w:tcW w:w="1208" w:type="dxa"/>
            <w:tcBorders>
              <w:top w:val="single" w:sz="2" w:space="0" w:color="B1B4B6"/>
              <w:bottom w:val="single" w:sz="2" w:space="0" w:color="B1B4B6"/>
            </w:tcBorders>
          </w:tcPr>
          <w:p w14:paraId="2A993145" w14:textId="77777777" w:rsidR="00D06334" w:rsidRPr="000C4D2E" w:rsidRDefault="00D06334" w:rsidP="0037653D">
            <w:r w:rsidRPr="000C4D2E">
              <w:t>-</w:t>
            </w:r>
          </w:p>
        </w:tc>
        <w:tc>
          <w:tcPr>
            <w:tcW w:w="1383" w:type="dxa"/>
            <w:tcBorders>
              <w:top w:val="single" w:sz="2" w:space="0" w:color="B1B4B6"/>
              <w:bottom w:val="single" w:sz="2" w:space="0" w:color="B1B4B6"/>
            </w:tcBorders>
          </w:tcPr>
          <w:p w14:paraId="5203EA0C" w14:textId="77777777" w:rsidR="00D06334" w:rsidRPr="000C4D2E" w:rsidRDefault="00D06334" w:rsidP="0037653D">
            <w:r w:rsidRPr="000C4D2E">
              <w:t>(1 345)</w:t>
            </w:r>
          </w:p>
        </w:tc>
        <w:tc>
          <w:tcPr>
            <w:tcW w:w="1049" w:type="dxa"/>
            <w:tcBorders>
              <w:top w:val="single" w:sz="2" w:space="0" w:color="B1B4B6"/>
              <w:bottom w:val="single" w:sz="2" w:space="0" w:color="B1B4B6"/>
            </w:tcBorders>
          </w:tcPr>
          <w:p w14:paraId="7B36C139" w14:textId="77777777" w:rsidR="00D06334" w:rsidRPr="000C4D2E" w:rsidRDefault="00D06334" w:rsidP="0037653D">
            <w:r w:rsidRPr="000C4D2E">
              <w:t>(1 345)</w:t>
            </w:r>
          </w:p>
        </w:tc>
      </w:tr>
      <w:tr w:rsidR="00D06334" w:rsidRPr="000C4D2E" w14:paraId="3BB0E905" w14:textId="77777777" w:rsidTr="00D06334">
        <w:trPr>
          <w:trHeight w:val="289"/>
        </w:trPr>
        <w:tc>
          <w:tcPr>
            <w:tcW w:w="5995" w:type="dxa"/>
            <w:tcBorders>
              <w:top w:val="single" w:sz="2" w:space="0" w:color="B1B4B6"/>
              <w:bottom w:val="single" w:sz="8" w:space="0" w:color="008CCC"/>
            </w:tcBorders>
          </w:tcPr>
          <w:p w14:paraId="4AD76B66" w14:textId="77777777" w:rsidR="00D06334" w:rsidRPr="000C4D2E" w:rsidRDefault="00D06334" w:rsidP="0037653D">
            <w:r w:rsidRPr="000C4D2E">
              <w:t>Fair value at end of year</w:t>
            </w:r>
          </w:p>
        </w:tc>
        <w:tc>
          <w:tcPr>
            <w:tcW w:w="1208" w:type="dxa"/>
            <w:tcBorders>
              <w:top w:val="single" w:sz="2" w:space="0" w:color="B1B4B6"/>
              <w:bottom w:val="single" w:sz="8" w:space="0" w:color="008CCC"/>
            </w:tcBorders>
          </w:tcPr>
          <w:p w14:paraId="45400065" w14:textId="77777777" w:rsidR="00D06334" w:rsidRPr="000C4D2E" w:rsidRDefault="00D06334" w:rsidP="0037653D">
            <w:r w:rsidRPr="000C4D2E">
              <w:t>117 462</w:t>
            </w:r>
          </w:p>
        </w:tc>
        <w:tc>
          <w:tcPr>
            <w:tcW w:w="1383" w:type="dxa"/>
            <w:tcBorders>
              <w:top w:val="single" w:sz="2" w:space="0" w:color="B1B4B6"/>
              <w:bottom w:val="single" w:sz="8" w:space="0" w:color="008CCC"/>
            </w:tcBorders>
          </w:tcPr>
          <w:p w14:paraId="435C0273" w14:textId="77777777" w:rsidR="00D06334" w:rsidRPr="000C4D2E" w:rsidRDefault="00D06334" w:rsidP="0037653D">
            <w:r w:rsidRPr="000C4D2E">
              <w:t>14 968</w:t>
            </w:r>
          </w:p>
        </w:tc>
        <w:tc>
          <w:tcPr>
            <w:tcW w:w="1049" w:type="dxa"/>
            <w:tcBorders>
              <w:top w:val="single" w:sz="2" w:space="0" w:color="B1B4B6"/>
              <w:bottom w:val="single" w:sz="8" w:space="0" w:color="008CCC"/>
            </w:tcBorders>
          </w:tcPr>
          <w:p w14:paraId="3BD6D4DD" w14:textId="77777777" w:rsidR="00D06334" w:rsidRPr="000C4D2E" w:rsidRDefault="00D06334" w:rsidP="0037653D">
            <w:r w:rsidRPr="000C4D2E">
              <w:t>132 430</w:t>
            </w:r>
          </w:p>
        </w:tc>
      </w:tr>
      <w:tr w:rsidR="00D06334" w:rsidRPr="000C4D2E" w14:paraId="0FB12DD9" w14:textId="77777777" w:rsidTr="00D06334">
        <w:trPr>
          <w:trHeight w:val="476"/>
        </w:trPr>
        <w:tc>
          <w:tcPr>
            <w:tcW w:w="5995" w:type="dxa"/>
            <w:tcBorders>
              <w:top w:val="single" w:sz="8" w:space="0" w:color="008CCC"/>
              <w:bottom w:val="single" w:sz="2" w:space="0" w:color="B1B4B6"/>
            </w:tcBorders>
          </w:tcPr>
          <w:p w14:paraId="0CE82A47" w14:textId="77777777" w:rsidR="00D06334" w:rsidRPr="000C4D2E" w:rsidRDefault="00D06334" w:rsidP="0037653D">
            <w:r w:rsidRPr="000C4D2E">
              <w:t>Total gains or losses for the period included in profit or loss, under ‘Other Gains’</w:t>
            </w:r>
          </w:p>
        </w:tc>
        <w:tc>
          <w:tcPr>
            <w:tcW w:w="1208" w:type="dxa"/>
            <w:tcBorders>
              <w:top w:val="single" w:sz="8" w:space="0" w:color="008CCC"/>
              <w:bottom w:val="single" w:sz="2" w:space="0" w:color="B1B4B6"/>
            </w:tcBorders>
          </w:tcPr>
          <w:p w14:paraId="41AAA7E1" w14:textId="77777777" w:rsidR="00D06334" w:rsidRPr="000C4D2E" w:rsidRDefault="00D06334" w:rsidP="0037653D"/>
          <w:p w14:paraId="4AF74485" w14:textId="77777777" w:rsidR="00D06334" w:rsidRPr="000C4D2E" w:rsidRDefault="00D06334" w:rsidP="0037653D">
            <w:r w:rsidRPr="000C4D2E">
              <w:t>4 733</w:t>
            </w:r>
          </w:p>
        </w:tc>
        <w:tc>
          <w:tcPr>
            <w:tcW w:w="1383" w:type="dxa"/>
            <w:tcBorders>
              <w:top w:val="single" w:sz="8" w:space="0" w:color="008CCC"/>
              <w:bottom w:val="single" w:sz="2" w:space="0" w:color="B1B4B6"/>
            </w:tcBorders>
          </w:tcPr>
          <w:p w14:paraId="0B0C7DBC" w14:textId="77777777" w:rsidR="00D06334" w:rsidRPr="000C4D2E" w:rsidRDefault="00D06334" w:rsidP="0037653D"/>
          <w:p w14:paraId="7940397C" w14:textId="77777777" w:rsidR="00D06334" w:rsidRPr="000C4D2E" w:rsidRDefault="00D06334" w:rsidP="0037653D">
            <w:r w:rsidRPr="000C4D2E">
              <w:t>-</w:t>
            </w:r>
          </w:p>
        </w:tc>
        <w:tc>
          <w:tcPr>
            <w:tcW w:w="1049" w:type="dxa"/>
            <w:tcBorders>
              <w:top w:val="single" w:sz="8" w:space="0" w:color="008CCC"/>
              <w:bottom w:val="single" w:sz="2" w:space="0" w:color="B1B4B6"/>
            </w:tcBorders>
          </w:tcPr>
          <w:p w14:paraId="2FEA3FFC" w14:textId="77777777" w:rsidR="00D06334" w:rsidRPr="000C4D2E" w:rsidRDefault="00D06334" w:rsidP="0037653D"/>
          <w:p w14:paraId="48A57CCA" w14:textId="77777777" w:rsidR="00D06334" w:rsidRPr="000C4D2E" w:rsidRDefault="00D06334" w:rsidP="0037653D">
            <w:r w:rsidRPr="000C4D2E">
              <w:t>4 733</w:t>
            </w:r>
          </w:p>
        </w:tc>
      </w:tr>
    </w:tbl>
    <w:p w14:paraId="4910883E" w14:textId="77777777" w:rsidR="007D71CA" w:rsidRDefault="007D71CA" w:rsidP="0037653D"/>
    <w:p w14:paraId="1B3896DB" w14:textId="1F8B9645" w:rsidR="00D06334" w:rsidRPr="000C4D2E" w:rsidRDefault="00D06334" w:rsidP="007D71CA">
      <w:pPr>
        <w:pStyle w:val="Heading4"/>
      </w:pPr>
      <w:r w:rsidRPr="000C4D2E">
        <w:t xml:space="preserve">Information about </w:t>
      </w:r>
      <w:r w:rsidR="00E873CB" w:rsidRPr="000C4D2E">
        <w:t>significant</w:t>
      </w:r>
      <w:r w:rsidRPr="000C4D2E">
        <w:t xml:space="preserve"> unobservable inputs (Level 3) in fair value measurements</w:t>
      </w:r>
    </w:p>
    <w:p w14:paraId="65000BCD" w14:textId="77777777" w:rsidR="00D06334" w:rsidRPr="000C4D2E" w:rsidRDefault="00D06334" w:rsidP="0037653D">
      <w:r w:rsidRPr="000C4D2E">
        <w:t>The following table summarises the quantitative information about the significant unobservable inputs used in Level 3 fair value measurement.</w:t>
      </w:r>
    </w:p>
    <w:p w14:paraId="4DD192CF" w14:textId="77777777" w:rsidR="00D06334" w:rsidRPr="000C4D2E" w:rsidRDefault="00D06334" w:rsidP="0037653D">
      <w:r w:rsidRPr="000C4D2E">
        <w:t>There were no significant interrelationships between the unobservable inputs.</w:t>
      </w:r>
    </w:p>
    <w:p w14:paraId="7BF9F925" w14:textId="77777777" w:rsidR="00D06334" w:rsidRPr="000C4D2E" w:rsidRDefault="00D06334" w:rsidP="0037653D"/>
    <w:tbl>
      <w:tblPr>
        <w:tblW w:w="9637" w:type="dxa"/>
        <w:tblLayout w:type="fixed"/>
        <w:tblCellMar>
          <w:left w:w="0" w:type="dxa"/>
          <w:right w:w="0" w:type="dxa"/>
        </w:tblCellMar>
        <w:tblLook w:val="01E0" w:firstRow="1" w:lastRow="1" w:firstColumn="1" w:lastColumn="1" w:noHBand="0" w:noVBand="0"/>
      </w:tblPr>
      <w:tblGrid>
        <w:gridCol w:w="1371"/>
        <w:gridCol w:w="1354"/>
        <w:gridCol w:w="1202"/>
        <w:gridCol w:w="1388"/>
        <w:gridCol w:w="4322"/>
      </w:tblGrid>
      <w:tr w:rsidR="00D06334" w:rsidRPr="000C4D2E" w14:paraId="3BA91C7C" w14:textId="77777777" w:rsidTr="00D06334">
        <w:trPr>
          <w:trHeight w:val="777"/>
        </w:trPr>
        <w:tc>
          <w:tcPr>
            <w:tcW w:w="1371" w:type="dxa"/>
            <w:tcBorders>
              <w:top w:val="single" w:sz="8" w:space="0" w:color="008CCC"/>
              <w:bottom w:val="single" w:sz="2" w:space="0" w:color="B1B4B6"/>
            </w:tcBorders>
          </w:tcPr>
          <w:p w14:paraId="3FD7FA80" w14:textId="77777777" w:rsidR="00D06334" w:rsidRPr="000C4D2E" w:rsidRDefault="00D06334" w:rsidP="0037653D"/>
          <w:p w14:paraId="5BB1D64B" w14:textId="77777777" w:rsidR="00D06334" w:rsidRPr="000C4D2E" w:rsidRDefault="00D06334" w:rsidP="0037653D"/>
          <w:p w14:paraId="5076D443" w14:textId="77777777" w:rsidR="00D06334" w:rsidRPr="000C4D2E" w:rsidRDefault="00D06334" w:rsidP="0037653D">
            <w:r w:rsidRPr="000C4D2E">
              <w:t>Description</w:t>
            </w:r>
          </w:p>
        </w:tc>
        <w:tc>
          <w:tcPr>
            <w:tcW w:w="1354" w:type="dxa"/>
            <w:tcBorders>
              <w:top w:val="single" w:sz="8" w:space="0" w:color="008CCC"/>
              <w:bottom w:val="single" w:sz="2" w:space="0" w:color="B1B4B6"/>
            </w:tcBorders>
          </w:tcPr>
          <w:p w14:paraId="79B9E015" w14:textId="77777777" w:rsidR="00D06334" w:rsidRPr="000C4D2E" w:rsidRDefault="00D06334" w:rsidP="0037653D">
            <w:r w:rsidRPr="000C4D2E">
              <w:t>Fair value</w:t>
            </w:r>
          </w:p>
          <w:p w14:paraId="6AD68C59" w14:textId="77777777" w:rsidR="00D06334" w:rsidRPr="000C4D2E" w:rsidRDefault="00D06334" w:rsidP="0037653D">
            <w:r w:rsidRPr="000C4D2E">
              <w:t>2021</w:t>
            </w:r>
          </w:p>
          <w:p w14:paraId="43D322F3" w14:textId="77777777" w:rsidR="00D06334" w:rsidRPr="000C4D2E" w:rsidRDefault="00D06334" w:rsidP="0037653D">
            <w:r w:rsidRPr="000C4D2E">
              <w:t>$ 000</w:t>
            </w:r>
          </w:p>
        </w:tc>
        <w:tc>
          <w:tcPr>
            <w:tcW w:w="1202" w:type="dxa"/>
            <w:tcBorders>
              <w:top w:val="single" w:sz="8" w:space="0" w:color="008CCC"/>
              <w:bottom w:val="single" w:sz="2" w:space="0" w:color="B1B4B6"/>
            </w:tcBorders>
          </w:tcPr>
          <w:p w14:paraId="15F09E6B" w14:textId="77777777" w:rsidR="00D06334" w:rsidRPr="000C4D2E" w:rsidRDefault="00D06334" w:rsidP="0037653D">
            <w:r w:rsidRPr="000C4D2E">
              <w:t>Fair value</w:t>
            </w:r>
          </w:p>
          <w:p w14:paraId="4AFA360D" w14:textId="77777777" w:rsidR="00D06334" w:rsidRPr="000C4D2E" w:rsidRDefault="00D06334" w:rsidP="0037653D">
            <w:r w:rsidRPr="000C4D2E">
              <w:t>2020</w:t>
            </w:r>
          </w:p>
          <w:p w14:paraId="7BF87FFD" w14:textId="77777777" w:rsidR="00D06334" w:rsidRPr="000C4D2E" w:rsidRDefault="00D06334" w:rsidP="0037653D">
            <w:r w:rsidRPr="000C4D2E">
              <w:t>$ 000</w:t>
            </w:r>
          </w:p>
        </w:tc>
        <w:tc>
          <w:tcPr>
            <w:tcW w:w="1388" w:type="dxa"/>
            <w:tcBorders>
              <w:top w:val="single" w:sz="8" w:space="0" w:color="008CCC"/>
              <w:bottom w:val="single" w:sz="2" w:space="0" w:color="B1B4B6"/>
            </w:tcBorders>
          </w:tcPr>
          <w:p w14:paraId="07530300" w14:textId="77777777" w:rsidR="00D06334" w:rsidRPr="000C4D2E" w:rsidRDefault="00D06334" w:rsidP="0037653D"/>
          <w:p w14:paraId="16A6D4AB" w14:textId="77777777" w:rsidR="00D06334" w:rsidRPr="000C4D2E" w:rsidRDefault="00D06334" w:rsidP="0037653D">
            <w:r w:rsidRPr="000C4D2E">
              <w:t>Valuation technique(s)</w:t>
            </w:r>
          </w:p>
        </w:tc>
        <w:tc>
          <w:tcPr>
            <w:tcW w:w="4322" w:type="dxa"/>
            <w:tcBorders>
              <w:top w:val="single" w:sz="8" w:space="0" w:color="008CCC"/>
              <w:bottom w:val="single" w:sz="2" w:space="0" w:color="B1B4B6"/>
            </w:tcBorders>
          </w:tcPr>
          <w:p w14:paraId="19396A68" w14:textId="77777777" w:rsidR="00D06334" w:rsidRPr="000C4D2E" w:rsidRDefault="00D06334" w:rsidP="0037653D"/>
          <w:p w14:paraId="4AB3D9CB" w14:textId="77777777" w:rsidR="00D06334" w:rsidRPr="000C4D2E" w:rsidRDefault="00D06334" w:rsidP="0037653D"/>
          <w:p w14:paraId="70B71B8E" w14:textId="77777777" w:rsidR="00D06334" w:rsidRPr="000C4D2E" w:rsidRDefault="00D06334" w:rsidP="0037653D">
            <w:r w:rsidRPr="000C4D2E">
              <w:t>Unobservable inputs</w:t>
            </w:r>
          </w:p>
        </w:tc>
      </w:tr>
      <w:tr w:rsidR="00D06334" w:rsidRPr="000C4D2E" w14:paraId="7F01FF3C" w14:textId="77777777" w:rsidTr="00D06334">
        <w:trPr>
          <w:trHeight w:val="484"/>
        </w:trPr>
        <w:tc>
          <w:tcPr>
            <w:tcW w:w="1371" w:type="dxa"/>
            <w:tcBorders>
              <w:top w:val="single" w:sz="2" w:space="0" w:color="B1B4B6"/>
              <w:bottom w:val="single" w:sz="2" w:space="0" w:color="B1B4B6"/>
            </w:tcBorders>
          </w:tcPr>
          <w:p w14:paraId="61B68B4D" w14:textId="77777777" w:rsidR="00D06334" w:rsidRPr="000C4D2E" w:rsidRDefault="00D06334" w:rsidP="0037653D">
            <w:r w:rsidRPr="000C4D2E">
              <w:t>Land</w:t>
            </w:r>
          </w:p>
        </w:tc>
        <w:tc>
          <w:tcPr>
            <w:tcW w:w="1354" w:type="dxa"/>
            <w:tcBorders>
              <w:top w:val="single" w:sz="2" w:space="0" w:color="B1B4B6"/>
              <w:bottom w:val="single" w:sz="2" w:space="0" w:color="B1B4B6"/>
            </w:tcBorders>
          </w:tcPr>
          <w:p w14:paraId="330AE30A" w14:textId="77777777" w:rsidR="00D06334" w:rsidRPr="000C4D2E" w:rsidRDefault="00D06334" w:rsidP="0037653D"/>
          <w:p w14:paraId="43B4B6D9" w14:textId="77777777" w:rsidR="00D06334" w:rsidRPr="000C4D2E" w:rsidRDefault="00D06334" w:rsidP="0037653D">
            <w:r w:rsidRPr="000C4D2E">
              <w:t>116 150</w:t>
            </w:r>
          </w:p>
        </w:tc>
        <w:tc>
          <w:tcPr>
            <w:tcW w:w="1202" w:type="dxa"/>
            <w:tcBorders>
              <w:top w:val="single" w:sz="2" w:space="0" w:color="B1B4B6"/>
              <w:bottom w:val="single" w:sz="2" w:space="0" w:color="B1B4B6"/>
            </w:tcBorders>
          </w:tcPr>
          <w:p w14:paraId="06D76FDD" w14:textId="77777777" w:rsidR="00D06334" w:rsidRPr="000C4D2E" w:rsidRDefault="00D06334" w:rsidP="0037653D"/>
          <w:p w14:paraId="11EB1A46" w14:textId="77777777" w:rsidR="00D06334" w:rsidRPr="000C4D2E" w:rsidRDefault="00D06334" w:rsidP="0037653D">
            <w:r w:rsidRPr="000C4D2E">
              <w:t>117 462</w:t>
            </w:r>
          </w:p>
        </w:tc>
        <w:tc>
          <w:tcPr>
            <w:tcW w:w="1388" w:type="dxa"/>
            <w:tcBorders>
              <w:top w:val="single" w:sz="2" w:space="0" w:color="B1B4B6"/>
              <w:bottom w:val="single" w:sz="2" w:space="0" w:color="B1B4B6"/>
            </w:tcBorders>
          </w:tcPr>
          <w:p w14:paraId="035BB09F" w14:textId="77777777" w:rsidR="00D06334" w:rsidRPr="000C4D2E" w:rsidRDefault="00D06334" w:rsidP="0037653D">
            <w:r w:rsidRPr="000C4D2E">
              <w:t>Market approach</w:t>
            </w:r>
          </w:p>
        </w:tc>
        <w:tc>
          <w:tcPr>
            <w:tcW w:w="4322" w:type="dxa"/>
            <w:tcBorders>
              <w:top w:val="single" w:sz="2" w:space="0" w:color="B1B4B6"/>
              <w:bottom w:val="single" w:sz="2" w:space="0" w:color="B1B4B6"/>
            </w:tcBorders>
          </w:tcPr>
          <w:p w14:paraId="6F937849" w14:textId="77777777" w:rsidR="00D06334" w:rsidRPr="000C4D2E" w:rsidRDefault="00D06334" w:rsidP="0037653D"/>
          <w:p w14:paraId="077A6F06" w14:textId="77777777" w:rsidR="00D06334" w:rsidRPr="000C4D2E" w:rsidRDefault="00D06334" w:rsidP="0037653D">
            <w:r w:rsidRPr="000C4D2E">
              <w:t>Selection of land with similar approximate utility</w:t>
            </w:r>
          </w:p>
        </w:tc>
      </w:tr>
      <w:tr w:rsidR="00D06334" w:rsidRPr="000C4D2E" w14:paraId="56AF1BC4" w14:textId="77777777" w:rsidTr="00D06334">
        <w:trPr>
          <w:trHeight w:val="489"/>
        </w:trPr>
        <w:tc>
          <w:tcPr>
            <w:tcW w:w="1371" w:type="dxa"/>
            <w:vMerge w:val="restart"/>
            <w:tcBorders>
              <w:top w:val="single" w:sz="2" w:space="0" w:color="B1B4B6"/>
              <w:bottom w:val="single" w:sz="2" w:space="0" w:color="B1B4B6"/>
            </w:tcBorders>
          </w:tcPr>
          <w:p w14:paraId="0AA99AA2" w14:textId="77777777" w:rsidR="00D06334" w:rsidRPr="000C4D2E" w:rsidRDefault="00D06334" w:rsidP="0037653D"/>
          <w:p w14:paraId="279DF9D1" w14:textId="77777777" w:rsidR="00D06334" w:rsidRPr="000C4D2E" w:rsidRDefault="00D06334" w:rsidP="0037653D">
            <w:r w:rsidRPr="000C4D2E">
              <w:t>Buildings</w:t>
            </w:r>
          </w:p>
        </w:tc>
        <w:tc>
          <w:tcPr>
            <w:tcW w:w="1354" w:type="dxa"/>
            <w:vMerge w:val="restart"/>
            <w:tcBorders>
              <w:top w:val="single" w:sz="2" w:space="0" w:color="B1B4B6"/>
              <w:bottom w:val="single" w:sz="2" w:space="0" w:color="B1B4B6"/>
            </w:tcBorders>
          </w:tcPr>
          <w:p w14:paraId="72858CE8" w14:textId="77777777" w:rsidR="00D06334" w:rsidRPr="000C4D2E" w:rsidRDefault="00D06334" w:rsidP="0037653D"/>
          <w:p w14:paraId="087B9326" w14:textId="77777777" w:rsidR="00D06334" w:rsidRPr="000C4D2E" w:rsidRDefault="00D06334" w:rsidP="0037653D">
            <w:r w:rsidRPr="000C4D2E">
              <w:t>17 439</w:t>
            </w:r>
          </w:p>
        </w:tc>
        <w:tc>
          <w:tcPr>
            <w:tcW w:w="1202" w:type="dxa"/>
            <w:vMerge w:val="restart"/>
            <w:tcBorders>
              <w:top w:val="single" w:sz="2" w:space="0" w:color="B1B4B6"/>
              <w:bottom w:val="single" w:sz="2" w:space="0" w:color="B1B4B6"/>
            </w:tcBorders>
          </w:tcPr>
          <w:p w14:paraId="07C8DDD1" w14:textId="77777777" w:rsidR="00D06334" w:rsidRPr="000C4D2E" w:rsidRDefault="00D06334" w:rsidP="0037653D"/>
          <w:p w14:paraId="3FF25991" w14:textId="77777777" w:rsidR="00D06334" w:rsidRPr="000C4D2E" w:rsidRDefault="00D06334" w:rsidP="0037653D">
            <w:r w:rsidRPr="000C4D2E">
              <w:t>14 968</w:t>
            </w:r>
          </w:p>
        </w:tc>
        <w:tc>
          <w:tcPr>
            <w:tcW w:w="1388" w:type="dxa"/>
            <w:vMerge w:val="restart"/>
            <w:tcBorders>
              <w:top w:val="single" w:sz="2" w:space="0" w:color="B1B4B6"/>
              <w:bottom w:val="single" w:sz="2" w:space="0" w:color="B1B4B6"/>
            </w:tcBorders>
          </w:tcPr>
          <w:p w14:paraId="4F62E3D2" w14:textId="77777777" w:rsidR="00D06334" w:rsidRPr="000C4D2E" w:rsidRDefault="00D06334" w:rsidP="0037653D">
            <w:r w:rsidRPr="000C4D2E">
              <w:t>Current replacement cost</w:t>
            </w:r>
          </w:p>
        </w:tc>
        <w:tc>
          <w:tcPr>
            <w:tcW w:w="4322" w:type="dxa"/>
            <w:tcBorders>
              <w:top w:val="single" w:sz="2" w:space="0" w:color="B1B4B6"/>
            </w:tcBorders>
          </w:tcPr>
          <w:p w14:paraId="1FCAC875" w14:textId="77777777" w:rsidR="00D06334" w:rsidRPr="000C4D2E" w:rsidRDefault="00D06334" w:rsidP="0037653D">
            <w:r w:rsidRPr="000C4D2E">
              <w:t>Consumed economic benefit/obsolescence of</w:t>
            </w:r>
          </w:p>
          <w:p w14:paraId="4178E9D3" w14:textId="77777777" w:rsidR="00D06334" w:rsidRPr="000C4D2E" w:rsidRDefault="00D06334" w:rsidP="0037653D">
            <w:r w:rsidRPr="000C4D2E">
              <w:t xml:space="preserve"> asset</w:t>
            </w:r>
            <w:r w:rsidRPr="000C4D2E">
              <w:tab/>
            </w:r>
          </w:p>
        </w:tc>
      </w:tr>
      <w:tr w:rsidR="00D06334" w:rsidRPr="000C4D2E" w14:paraId="167C0600" w14:textId="77777777" w:rsidTr="00D06334">
        <w:trPr>
          <w:trHeight w:val="263"/>
        </w:trPr>
        <w:tc>
          <w:tcPr>
            <w:tcW w:w="1371" w:type="dxa"/>
            <w:vMerge/>
            <w:tcBorders>
              <w:top w:val="nil"/>
              <w:bottom w:val="single" w:sz="2" w:space="0" w:color="B1B4B6"/>
            </w:tcBorders>
          </w:tcPr>
          <w:p w14:paraId="16C91F6C" w14:textId="77777777" w:rsidR="00D06334" w:rsidRPr="000C4D2E" w:rsidRDefault="00D06334" w:rsidP="0037653D"/>
        </w:tc>
        <w:tc>
          <w:tcPr>
            <w:tcW w:w="1354" w:type="dxa"/>
            <w:vMerge/>
            <w:tcBorders>
              <w:top w:val="nil"/>
              <w:bottom w:val="single" w:sz="2" w:space="0" w:color="B1B4B6"/>
            </w:tcBorders>
          </w:tcPr>
          <w:p w14:paraId="3CC73752" w14:textId="77777777" w:rsidR="00D06334" w:rsidRPr="000C4D2E" w:rsidRDefault="00D06334" w:rsidP="0037653D"/>
        </w:tc>
        <w:tc>
          <w:tcPr>
            <w:tcW w:w="1202" w:type="dxa"/>
            <w:vMerge/>
            <w:tcBorders>
              <w:top w:val="nil"/>
              <w:bottom w:val="single" w:sz="2" w:space="0" w:color="B1B4B6"/>
            </w:tcBorders>
          </w:tcPr>
          <w:p w14:paraId="41A20A66" w14:textId="77777777" w:rsidR="00D06334" w:rsidRPr="000C4D2E" w:rsidRDefault="00D06334" w:rsidP="0037653D"/>
        </w:tc>
        <w:tc>
          <w:tcPr>
            <w:tcW w:w="1388" w:type="dxa"/>
            <w:vMerge/>
            <w:tcBorders>
              <w:top w:val="nil"/>
              <w:bottom w:val="single" w:sz="2" w:space="0" w:color="B1B4B6"/>
            </w:tcBorders>
          </w:tcPr>
          <w:p w14:paraId="0075BB15" w14:textId="77777777" w:rsidR="00D06334" w:rsidRPr="000C4D2E" w:rsidRDefault="00D06334" w:rsidP="0037653D"/>
        </w:tc>
        <w:tc>
          <w:tcPr>
            <w:tcW w:w="4322" w:type="dxa"/>
            <w:tcBorders>
              <w:bottom w:val="single" w:sz="2" w:space="0" w:color="B1B4B6"/>
            </w:tcBorders>
          </w:tcPr>
          <w:p w14:paraId="3F96C7CE" w14:textId="77777777" w:rsidR="00D06334" w:rsidRPr="000C4D2E" w:rsidRDefault="00D06334" w:rsidP="0037653D">
            <w:r w:rsidRPr="000C4D2E">
              <w:t>Historical cost per square metre floor area (m2)</w:t>
            </w:r>
          </w:p>
        </w:tc>
      </w:tr>
    </w:tbl>
    <w:p w14:paraId="624094DC" w14:textId="3A21452E" w:rsidR="00DB3C9D" w:rsidRPr="000C4D2E" w:rsidRDefault="00656320" w:rsidP="00656320">
      <w:pPr>
        <w:pStyle w:val="Heading4"/>
      </w:pPr>
      <w:r>
        <w:br/>
      </w:r>
      <w:r w:rsidR="00DB3C9D" w:rsidRPr="000C4D2E">
        <w:t>Valuation processes</w:t>
      </w:r>
    </w:p>
    <w:p w14:paraId="629BA4AB" w14:textId="77777777" w:rsidR="00DB3C9D" w:rsidRPr="000C4D2E" w:rsidRDefault="00DB3C9D" w:rsidP="0037653D">
      <w:r w:rsidRPr="000C4D2E">
        <w:t>An annual assessment of land and building fair values is undertaken by the Western Australian Land Information Authority (Valuations and Property Analytics) and are determined by professionally qualified valuers.</w:t>
      </w:r>
    </w:p>
    <w:p w14:paraId="080931C8" w14:textId="77777777" w:rsidR="00DB3C9D" w:rsidRPr="000C4D2E" w:rsidRDefault="00DB3C9D" w:rsidP="0037653D">
      <w:r w:rsidRPr="000C4D2E">
        <w:t>Generally, every four or five years (depending on location) the Western Australian Land Information Authority (Valuations and Property Analytics) performs a principle valuation calculation based on physical inspection or verification of the asset (kerbside valuation). In other years, fair values are determined by indexing the previous year’s valuation amount by a factor which represents the analysis of the movement in valuation inputs from year to year (mass appraisal program or desktop valuation). Changes in Level 2 and Level 3 fair values of land and buildings are analysed by the Department at the end of each financial year.</w:t>
      </w:r>
    </w:p>
    <w:p w14:paraId="63C76A38" w14:textId="77777777" w:rsidR="00DB3C9D" w:rsidRPr="000C4D2E" w:rsidRDefault="00DB3C9D" w:rsidP="00656320">
      <w:pPr>
        <w:pStyle w:val="Heading4"/>
      </w:pPr>
      <w:r w:rsidRPr="000C4D2E">
        <w:t>Basis of valuation</w:t>
      </w:r>
    </w:p>
    <w:p w14:paraId="7442D8C2" w14:textId="77777777" w:rsidR="00DB3C9D" w:rsidRPr="000C4D2E" w:rsidRDefault="00DB3C9D" w:rsidP="0037653D">
      <w:r w:rsidRPr="000C4D2E">
        <w:t>In the absence of market-based evidence, due to the specialised nature of some land and buildings, these assets are valued at Level 3 of the fair value hierarchy on an existing use basis. The existing use basis recognises that restrictions or limitations have been placed on their use and disposal when they are not determined to be surplus to requirements. These restrictions are imposed by virtue of</w:t>
      </w:r>
    </w:p>
    <w:p w14:paraId="43827254" w14:textId="77777777" w:rsidR="00DB3C9D" w:rsidRPr="000C4D2E" w:rsidRDefault="00DB3C9D" w:rsidP="0037653D">
      <w:r w:rsidRPr="000C4D2E">
        <w:t>the assets being held to deliver a specific community service as authorised by legislation. Many of the Department’s land and building assets have a restricted use for maritime purposes under the Marine and Harbours Act.</w:t>
      </w:r>
    </w:p>
    <w:p w14:paraId="7E68D10F" w14:textId="77777777" w:rsidR="00DB3C9D" w:rsidRPr="000C4D2E" w:rsidRDefault="00DB3C9D" w:rsidP="0037653D">
      <w:r w:rsidRPr="000C4D2E">
        <w:t>The main Level 3 inputs used are derived and evaluated as follows:</w:t>
      </w:r>
    </w:p>
    <w:p w14:paraId="162936C5" w14:textId="77777777" w:rsidR="00DB3C9D" w:rsidRPr="000C4D2E" w:rsidRDefault="00DB3C9D" w:rsidP="00FC2400">
      <w:pPr>
        <w:pStyle w:val="ListParagraph"/>
        <w:numPr>
          <w:ilvl w:val="0"/>
          <w:numId w:val="32"/>
        </w:numPr>
      </w:pPr>
      <w:r w:rsidRPr="000C4D2E">
        <w:t>Selection of land with restricted utility</w:t>
      </w:r>
    </w:p>
    <w:p w14:paraId="2B4DB205" w14:textId="77777777" w:rsidR="00DB3C9D" w:rsidRPr="000C4D2E" w:rsidRDefault="00DB3C9D" w:rsidP="00943F7A">
      <w:pPr>
        <w:ind w:left="360"/>
      </w:pPr>
      <w:r w:rsidRPr="000C4D2E">
        <w:t>Due to the restricted nature and unique characteristics of some land, there is no observable market evidence of sale prices. Fair values for restricted use land are determined by comparison with market evidence for land with low level utility and adjustments made to the price per square metre. Relevant comparators of land with low level utility are selected by the Western Australian Land Information Authority (Valuations and Property Analytics).</w:t>
      </w:r>
    </w:p>
    <w:p w14:paraId="19F5E6B8" w14:textId="0BF75E67" w:rsidR="00DB3C9D" w:rsidRPr="000C4D2E" w:rsidRDefault="00DB3C9D" w:rsidP="00FC2400">
      <w:pPr>
        <w:pStyle w:val="ListParagraph"/>
        <w:numPr>
          <w:ilvl w:val="0"/>
          <w:numId w:val="32"/>
        </w:numPr>
      </w:pPr>
      <w:r w:rsidRPr="000C4D2E">
        <w:t>Consumed economic benefit/obsolescence of assets</w:t>
      </w:r>
    </w:p>
    <w:p w14:paraId="7E061108" w14:textId="77777777" w:rsidR="00DB3C9D" w:rsidRPr="000C4D2E" w:rsidRDefault="00DB3C9D" w:rsidP="00943F7A">
      <w:pPr>
        <w:ind w:left="360"/>
      </w:pPr>
      <w:r w:rsidRPr="000C4D2E">
        <w:t>Represents the difference between the replacement cost of buildings and its current condition. This is estimated by the Western Australian Land Information Authority (Valuations and Property Analytics).</w:t>
      </w:r>
    </w:p>
    <w:p w14:paraId="23CBE9FF" w14:textId="116A914C" w:rsidR="00DB3C9D" w:rsidRPr="000C4D2E" w:rsidRDefault="00DB3C9D" w:rsidP="00FC2400">
      <w:pPr>
        <w:pStyle w:val="ListParagraph"/>
        <w:numPr>
          <w:ilvl w:val="0"/>
          <w:numId w:val="32"/>
        </w:numPr>
      </w:pPr>
      <w:r w:rsidRPr="000C4D2E">
        <w:t>Historical cost per square metre floor area (m2)</w:t>
      </w:r>
    </w:p>
    <w:p w14:paraId="0C509056" w14:textId="77777777" w:rsidR="00DB3C9D" w:rsidRPr="000C4D2E" w:rsidRDefault="00DB3C9D" w:rsidP="00943F7A">
      <w:pPr>
        <w:ind w:left="360"/>
      </w:pPr>
      <w:r w:rsidRPr="000C4D2E">
        <w:t>The cost of constructing specialised buildings are obtained from actual construction costs per square metre of other similar or reference buildings, historical building costs, quantity surveyors and standard rates from construction guides.</w:t>
      </w:r>
    </w:p>
    <w:p w14:paraId="0B61DBFC" w14:textId="77777777" w:rsidR="00021D6C" w:rsidRPr="000C4D2E" w:rsidRDefault="00021D6C" w:rsidP="00943F7A">
      <w:pPr>
        <w:pStyle w:val="Heading2"/>
      </w:pPr>
      <w:r w:rsidRPr="000C4D2E">
        <w:t>Note 9. Other disclosures</w:t>
      </w:r>
    </w:p>
    <w:p w14:paraId="44410307" w14:textId="77777777" w:rsidR="00021D6C" w:rsidRPr="000C4D2E" w:rsidRDefault="00021D6C" w:rsidP="0037653D">
      <w:r w:rsidRPr="000C4D2E">
        <w:t>This section includes additional material disclosures required by accounting standards or other pronouncements, for the understanding of this financial report.</w:t>
      </w:r>
    </w:p>
    <w:tbl>
      <w:tblPr>
        <w:tblpPr w:leftFromText="180" w:rightFromText="180" w:vertAnchor="text" w:horzAnchor="margin" w:tblpY="136"/>
        <w:tblW w:w="9637" w:type="dxa"/>
        <w:tblLayout w:type="fixed"/>
        <w:tblCellMar>
          <w:left w:w="0" w:type="dxa"/>
          <w:right w:w="0" w:type="dxa"/>
        </w:tblCellMar>
        <w:tblLook w:val="01E0" w:firstRow="1" w:lastRow="1" w:firstColumn="1" w:lastColumn="1" w:noHBand="0" w:noVBand="0"/>
      </w:tblPr>
      <w:tblGrid>
        <w:gridCol w:w="7308"/>
        <w:gridCol w:w="2329"/>
      </w:tblGrid>
      <w:tr w:rsidR="00021D6C" w:rsidRPr="000C4D2E" w14:paraId="0EFF68FC" w14:textId="77777777" w:rsidTr="00021D6C">
        <w:trPr>
          <w:trHeight w:val="268"/>
        </w:trPr>
        <w:tc>
          <w:tcPr>
            <w:tcW w:w="7308" w:type="dxa"/>
            <w:tcBorders>
              <w:top w:val="single" w:sz="2" w:space="0" w:color="B1B4B6"/>
              <w:bottom w:val="single" w:sz="2" w:space="0" w:color="B1B4B6"/>
            </w:tcBorders>
          </w:tcPr>
          <w:p w14:paraId="1E2156A9" w14:textId="77777777" w:rsidR="00021D6C" w:rsidRPr="000C4D2E" w:rsidRDefault="00021D6C" w:rsidP="0037653D"/>
        </w:tc>
        <w:tc>
          <w:tcPr>
            <w:tcW w:w="2329" w:type="dxa"/>
            <w:tcBorders>
              <w:top w:val="single" w:sz="2" w:space="0" w:color="B1B4B6"/>
              <w:bottom w:val="single" w:sz="2" w:space="0" w:color="B1B4B6"/>
            </w:tcBorders>
          </w:tcPr>
          <w:p w14:paraId="00065BE1" w14:textId="77777777" w:rsidR="00021D6C" w:rsidRPr="000C4D2E" w:rsidRDefault="00021D6C" w:rsidP="0037653D">
            <w:r w:rsidRPr="000C4D2E">
              <w:t>Notes</w:t>
            </w:r>
          </w:p>
        </w:tc>
      </w:tr>
      <w:tr w:rsidR="00021D6C" w:rsidRPr="000C4D2E" w14:paraId="1376689A" w14:textId="77777777" w:rsidTr="00021D6C">
        <w:trPr>
          <w:trHeight w:val="268"/>
        </w:trPr>
        <w:tc>
          <w:tcPr>
            <w:tcW w:w="7308" w:type="dxa"/>
            <w:tcBorders>
              <w:top w:val="single" w:sz="2" w:space="0" w:color="B1B4B6"/>
              <w:bottom w:val="single" w:sz="2" w:space="0" w:color="B1B4B6"/>
            </w:tcBorders>
          </w:tcPr>
          <w:p w14:paraId="776B3F65" w14:textId="77777777" w:rsidR="00021D6C" w:rsidRPr="000C4D2E" w:rsidRDefault="00021D6C" w:rsidP="0037653D">
            <w:r w:rsidRPr="000C4D2E">
              <w:t>Services provided free of charge</w:t>
            </w:r>
          </w:p>
        </w:tc>
        <w:tc>
          <w:tcPr>
            <w:tcW w:w="2329" w:type="dxa"/>
            <w:tcBorders>
              <w:top w:val="single" w:sz="2" w:space="0" w:color="B1B4B6"/>
              <w:bottom w:val="single" w:sz="2" w:space="0" w:color="B1B4B6"/>
            </w:tcBorders>
          </w:tcPr>
          <w:p w14:paraId="686C07DC" w14:textId="77777777" w:rsidR="00021D6C" w:rsidRPr="000C4D2E" w:rsidRDefault="00021D6C" w:rsidP="0037653D">
            <w:r w:rsidRPr="000C4D2E">
              <w:t>9.1</w:t>
            </w:r>
          </w:p>
        </w:tc>
      </w:tr>
      <w:tr w:rsidR="00021D6C" w:rsidRPr="000C4D2E" w14:paraId="51C7E372" w14:textId="77777777" w:rsidTr="00021D6C">
        <w:trPr>
          <w:trHeight w:val="268"/>
        </w:trPr>
        <w:tc>
          <w:tcPr>
            <w:tcW w:w="7308" w:type="dxa"/>
            <w:tcBorders>
              <w:top w:val="single" w:sz="2" w:space="0" w:color="B1B4B6"/>
              <w:bottom w:val="single" w:sz="2" w:space="0" w:color="B1B4B6"/>
            </w:tcBorders>
          </w:tcPr>
          <w:p w14:paraId="4097A214" w14:textId="77777777" w:rsidR="00021D6C" w:rsidRPr="000C4D2E" w:rsidRDefault="00021D6C" w:rsidP="0037653D">
            <w:r w:rsidRPr="000C4D2E">
              <w:t>Initial application of Australian Accounting Standards</w:t>
            </w:r>
          </w:p>
        </w:tc>
        <w:tc>
          <w:tcPr>
            <w:tcW w:w="2329" w:type="dxa"/>
            <w:tcBorders>
              <w:top w:val="single" w:sz="2" w:space="0" w:color="B1B4B6"/>
              <w:bottom w:val="single" w:sz="2" w:space="0" w:color="B1B4B6"/>
            </w:tcBorders>
          </w:tcPr>
          <w:p w14:paraId="1431B3B5" w14:textId="77777777" w:rsidR="00021D6C" w:rsidRPr="000C4D2E" w:rsidRDefault="00021D6C" w:rsidP="0037653D">
            <w:r w:rsidRPr="000C4D2E">
              <w:t>9.2</w:t>
            </w:r>
          </w:p>
        </w:tc>
      </w:tr>
      <w:tr w:rsidR="00021D6C" w:rsidRPr="000C4D2E" w14:paraId="49DE1FB1" w14:textId="77777777" w:rsidTr="00021D6C">
        <w:trPr>
          <w:trHeight w:val="268"/>
        </w:trPr>
        <w:tc>
          <w:tcPr>
            <w:tcW w:w="7308" w:type="dxa"/>
            <w:tcBorders>
              <w:top w:val="single" w:sz="2" w:space="0" w:color="B1B4B6"/>
              <w:bottom w:val="single" w:sz="2" w:space="0" w:color="B1B4B6"/>
            </w:tcBorders>
          </w:tcPr>
          <w:p w14:paraId="7C6D6B32" w14:textId="77777777" w:rsidR="00021D6C" w:rsidRPr="000C4D2E" w:rsidRDefault="00021D6C" w:rsidP="0037653D">
            <w:r w:rsidRPr="000C4D2E">
              <w:t>Future impact of Australian Accounting Standards not yet operative</w:t>
            </w:r>
          </w:p>
        </w:tc>
        <w:tc>
          <w:tcPr>
            <w:tcW w:w="2329" w:type="dxa"/>
            <w:tcBorders>
              <w:top w:val="single" w:sz="2" w:space="0" w:color="B1B4B6"/>
              <w:bottom w:val="single" w:sz="2" w:space="0" w:color="B1B4B6"/>
            </w:tcBorders>
          </w:tcPr>
          <w:p w14:paraId="0CB654C1" w14:textId="77777777" w:rsidR="00021D6C" w:rsidRPr="000C4D2E" w:rsidRDefault="00021D6C" w:rsidP="0037653D">
            <w:r w:rsidRPr="000C4D2E">
              <w:t>9.3</w:t>
            </w:r>
          </w:p>
        </w:tc>
      </w:tr>
      <w:tr w:rsidR="00021D6C" w:rsidRPr="000C4D2E" w14:paraId="11469B02" w14:textId="77777777" w:rsidTr="00021D6C">
        <w:trPr>
          <w:trHeight w:val="268"/>
        </w:trPr>
        <w:tc>
          <w:tcPr>
            <w:tcW w:w="7308" w:type="dxa"/>
            <w:tcBorders>
              <w:top w:val="single" w:sz="2" w:space="0" w:color="B1B4B6"/>
              <w:bottom w:val="single" w:sz="2" w:space="0" w:color="B1B4B6"/>
            </w:tcBorders>
          </w:tcPr>
          <w:p w14:paraId="6972B040" w14:textId="77777777" w:rsidR="00021D6C" w:rsidRPr="000C4D2E" w:rsidRDefault="00021D6C" w:rsidP="0037653D">
            <w:r w:rsidRPr="000C4D2E">
              <w:t>Key management personnel</w:t>
            </w:r>
          </w:p>
        </w:tc>
        <w:tc>
          <w:tcPr>
            <w:tcW w:w="2329" w:type="dxa"/>
            <w:tcBorders>
              <w:top w:val="single" w:sz="2" w:space="0" w:color="B1B4B6"/>
              <w:bottom w:val="single" w:sz="2" w:space="0" w:color="B1B4B6"/>
            </w:tcBorders>
          </w:tcPr>
          <w:p w14:paraId="6FE0771E" w14:textId="77777777" w:rsidR="00021D6C" w:rsidRPr="000C4D2E" w:rsidRDefault="00021D6C" w:rsidP="0037653D">
            <w:r w:rsidRPr="000C4D2E">
              <w:t>9.4</w:t>
            </w:r>
          </w:p>
        </w:tc>
      </w:tr>
      <w:tr w:rsidR="00021D6C" w:rsidRPr="000C4D2E" w14:paraId="30AB29F6" w14:textId="77777777" w:rsidTr="00021D6C">
        <w:trPr>
          <w:trHeight w:val="268"/>
        </w:trPr>
        <w:tc>
          <w:tcPr>
            <w:tcW w:w="7308" w:type="dxa"/>
            <w:tcBorders>
              <w:top w:val="single" w:sz="2" w:space="0" w:color="B1B4B6"/>
              <w:bottom w:val="single" w:sz="2" w:space="0" w:color="B1B4B6"/>
            </w:tcBorders>
          </w:tcPr>
          <w:p w14:paraId="5CB55EC9" w14:textId="77777777" w:rsidR="00021D6C" w:rsidRPr="000C4D2E" w:rsidRDefault="00021D6C" w:rsidP="0037653D">
            <w:r w:rsidRPr="000C4D2E">
              <w:t>Related party transactions</w:t>
            </w:r>
          </w:p>
        </w:tc>
        <w:tc>
          <w:tcPr>
            <w:tcW w:w="2329" w:type="dxa"/>
            <w:tcBorders>
              <w:top w:val="single" w:sz="2" w:space="0" w:color="B1B4B6"/>
              <w:bottom w:val="single" w:sz="2" w:space="0" w:color="B1B4B6"/>
            </w:tcBorders>
          </w:tcPr>
          <w:p w14:paraId="350234AA" w14:textId="77777777" w:rsidR="00021D6C" w:rsidRPr="000C4D2E" w:rsidRDefault="00021D6C" w:rsidP="0037653D">
            <w:r w:rsidRPr="000C4D2E">
              <w:t>9.5</w:t>
            </w:r>
          </w:p>
        </w:tc>
      </w:tr>
      <w:tr w:rsidR="00021D6C" w:rsidRPr="000C4D2E" w14:paraId="33CED4B0" w14:textId="77777777" w:rsidTr="00021D6C">
        <w:trPr>
          <w:trHeight w:val="268"/>
        </w:trPr>
        <w:tc>
          <w:tcPr>
            <w:tcW w:w="7308" w:type="dxa"/>
            <w:tcBorders>
              <w:top w:val="single" w:sz="2" w:space="0" w:color="B1B4B6"/>
              <w:bottom w:val="single" w:sz="2" w:space="0" w:color="B1B4B6"/>
            </w:tcBorders>
          </w:tcPr>
          <w:p w14:paraId="317591CB" w14:textId="77777777" w:rsidR="00021D6C" w:rsidRPr="000C4D2E" w:rsidRDefault="00021D6C" w:rsidP="0037653D">
            <w:r w:rsidRPr="000C4D2E">
              <w:t>Jointly controlled assets</w:t>
            </w:r>
          </w:p>
        </w:tc>
        <w:tc>
          <w:tcPr>
            <w:tcW w:w="2329" w:type="dxa"/>
            <w:tcBorders>
              <w:top w:val="single" w:sz="2" w:space="0" w:color="B1B4B6"/>
              <w:bottom w:val="single" w:sz="2" w:space="0" w:color="B1B4B6"/>
            </w:tcBorders>
          </w:tcPr>
          <w:p w14:paraId="0666E0E8" w14:textId="77777777" w:rsidR="00021D6C" w:rsidRPr="000C4D2E" w:rsidRDefault="00021D6C" w:rsidP="0037653D">
            <w:r w:rsidRPr="000C4D2E">
              <w:t>9.6</w:t>
            </w:r>
          </w:p>
        </w:tc>
      </w:tr>
      <w:tr w:rsidR="00021D6C" w:rsidRPr="000C4D2E" w14:paraId="57742A13" w14:textId="77777777" w:rsidTr="00021D6C">
        <w:trPr>
          <w:trHeight w:val="268"/>
        </w:trPr>
        <w:tc>
          <w:tcPr>
            <w:tcW w:w="7308" w:type="dxa"/>
            <w:tcBorders>
              <w:top w:val="single" w:sz="2" w:space="0" w:color="B1B4B6"/>
              <w:bottom w:val="single" w:sz="2" w:space="0" w:color="B1B4B6"/>
            </w:tcBorders>
          </w:tcPr>
          <w:p w14:paraId="20C22474" w14:textId="77777777" w:rsidR="00021D6C" w:rsidRPr="000C4D2E" w:rsidRDefault="00021D6C" w:rsidP="0037653D">
            <w:r w:rsidRPr="000C4D2E">
              <w:t>Special purpose accounts</w:t>
            </w:r>
          </w:p>
        </w:tc>
        <w:tc>
          <w:tcPr>
            <w:tcW w:w="2329" w:type="dxa"/>
            <w:tcBorders>
              <w:top w:val="single" w:sz="2" w:space="0" w:color="B1B4B6"/>
              <w:bottom w:val="single" w:sz="2" w:space="0" w:color="B1B4B6"/>
            </w:tcBorders>
          </w:tcPr>
          <w:p w14:paraId="52FD38AD" w14:textId="77777777" w:rsidR="00021D6C" w:rsidRPr="000C4D2E" w:rsidRDefault="00021D6C" w:rsidP="0037653D">
            <w:r w:rsidRPr="000C4D2E">
              <w:t>9.7</w:t>
            </w:r>
          </w:p>
        </w:tc>
      </w:tr>
      <w:tr w:rsidR="00021D6C" w:rsidRPr="000C4D2E" w14:paraId="43CAF3DC" w14:textId="77777777" w:rsidTr="00021D6C">
        <w:trPr>
          <w:trHeight w:val="268"/>
        </w:trPr>
        <w:tc>
          <w:tcPr>
            <w:tcW w:w="7308" w:type="dxa"/>
            <w:tcBorders>
              <w:top w:val="single" w:sz="2" w:space="0" w:color="B1B4B6"/>
              <w:bottom w:val="single" w:sz="2" w:space="0" w:color="B1B4B6"/>
            </w:tcBorders>
          </w:tcPr>
          <w:p w14:paraId="1E7F03F4" w14:textId="77777777" w:rsidR="00021D6C" w:rsidRPr="000C4D2E" w:rsidRDefault="00021D6C" w:rsidP="0037653D">
            <w:r w:rsidRPr="000C4D2E">
              <w:t>Remuneration of auditors</w:t>
            </w:r>
          </w:p>
        </w:tc>
        <w:tc>
          <w:tcPr>
            <w:tcW w:w="2329" w:type="dxa"/>
            <w:tcBorders>
              <w:top w:val="single" w:sz="2" w:space="0" w:color="B1B4B6"/>
              <w:bottom w:val="single" w:sz="2" w:space="0" w:color="B1B4B6"/>
            </w:tcBorders>
          </w:tcPr>
          <w:p w14:paraId="09C77472" w14:textId="77777777" w:rsidR="00021D6C" w:rsidRPr="000C4D2E" w:rsidRDefault="00021D6C" w:rsidP="0037653D">
            <w:r w:rsidRPr="000C4D2E">
              <w:t>9.8</w:t>
            </w:r>
          </w:p>
        </w:tc>
      </w:tr>
      <w:tr w:rsidR="00021D6C" w:rsidRPr="000C4D2E" w14:paraId="54DB1EE9" w14:textId="77777777" w:rsidTr="00021D6C">
        <w:trPr>
          <w:trHeight w:val="268"/>
        </w:trPr>
        <w:tc>
          <w:tcPr>
            <w:tcW w:w="7308" w:type="dxa"/>
            <w:tcBorders>
              <w:top w:val="single" w:sz="2" w:space="0" w:color="B1B4B6"/>
              <w:bottom w:val="single" w:sz="2" w:space="0" w:color="B1B4B6"/>
            </w:tcBorders>
          </w:tcPr>
          <w:p w14:paraId="5BFA0C79" w14:textId="77777777" w:rsidR="00021D6C" w:rsidRPr="000C4D2E" w:rsidRDefault="00021D6C" w:rsidP="0037653D">
            <w:r w:rsidRPr="000C4D2E">
              <w:t>Non-current assets classified as held for distribution to owners</w:t>
            </w:r>
          </w:p>
        </w:tc>
        <w:tc>
          <w:tcPr>
            <w:tcW w:w="2329" w:type="dxa"/>
            <w:tcBorders>
              <w:top w:val="single" w:sz="2" w:space="0" w:color="B1B4B6"/>
              <w:bottom w:val="single" w:sz="2" w:space="0" w:color="B1B4B6"/>
            </w:tcBorders>
          </w:tcPr>
          <w:p w14:paraId="22BD57B9" w14:textId="77777777" w:rsidR="00021D6C" w:rsidRPr="000C4D2E" w:rsidRDefault="00021D6C" w:rsidP="0037653D">
            <w:r w:rsidRPr="000C4D2E">
              <w:t>9.9</w:t>
            </w:r>
          </w:p>
        </w:tc>
      </w:tr>
      <w:tr w:rsidR="00021D6C" w:rsidRPr="000C4D2E" w14:paraId="241B38F4" w14:textId="77777777" w:rsidTr="00021D6C">
        <w:trPr>
          <w:trHeight w:val="268"/>
        </w:trPr>
        <w:tc>
          <w:tcPr>
            <w:tcW w:w="7308" w:type="dxa"/>
            <w:tcBorders>
              <w:top w:val="single" w:sz="2" w:space="0" w:color="B1B4B6"/>
              <w:bottom w:val="single" w:sz="2" w:space="0" w:color="B1B4B6"/>
            </w:tcBorders>
          </w:tcPr>
          <w:p w14:paraId="753DAE27" w14:textId="77777777" w:rsidR="00021D6C" w:rsidRPr="000C4D2E" w:rsidRDefault="00021D6C" w:rsidP="0037653D">
            <w:r w:rsidRPr="000C4D2E">
              <w:t>Equity</w:t>
            </w:r>
          </w:p>
        </w:tc>
        <w:tc>
          <w:tcPr>
            <w:tcW w:w="2329" w:type="dxa"/>
            <w:tcBorders>
              <w:top w:val="single" w:sz="2" w:space="0" w:color="B1B4B6"/>
              <w:bottom w:val="single" w:sz="2" w:space="0" w:color="B1B4B6"/>
            </w:tcBorders>
          </w:tcPr>
          <w:p w14:paraId="5A4F0261" w14:textId="77777777" w:rsidR="00021D6C" w:rsidRPr="000C4D2E" w:rsidRDefault="00021D6C" w:rsidP="0037653D">
            <w:r w:rsidRPr="000C4D2E">
              <w:t>9.10</w:t>
            </w:r>
          </w:p>
        </w:tc>
      </w:tr>
      <w:tr w:rsidR="00021D6C" w:rsidRPr="000C4D2E" w14:paraId="6BCCF86B" w14:textId="77777777" w:rsidTr="00021D6C">
        <w:trPr>
          <w:trHeight w:val="268"/>
        </w:trPr>
        <w:tc>
          <w:tcPr>
            <w:tcW w:w="7308" w:type="dxa"/>
            <w:tcBorders>
              <w:top w:val="single" w:sz="2" w:space="0" w:color="B1B4B6"/>
              <w:bottom w:val="single" w:sz="2" w:space="0" w:color="B1B4B6"/>
            </w:tcBorders>
          </w:tcPr>
          <w:p w14:paraId="4364A9D4" w14:textId="77777777" w:rsidR="00021D6C" w:rsidRPr="000C4D2E" w:rsidRDefault="00021D6C" w:rsidP="0037653D">
            <w:r w:rsidRPr="000C4D2E">
              <w:t>Supplementary financial information</w:t>
            </w:r>
          </w:p>
        </w:tc>
        <w:tc>
          <w:tcPr>
            <w:tcW w:w="2329" w:type="dxa"/>
            <w:tcBorders>
              <w:top w:val="single" w:sz="2" w:space="0" w:color="B1B4B6"/>
              <w:bottom w:val="single" w:sz="2" w:space="0" w:color="B1B4B6"/>
            </w:tcBorders>
          </w:tcPr>
          <w:p w14:paraId="07D404E8" w14:textId="77777777" w:rsidR="00021D6C" w:rsidRPr="000C4D2E" w:rsidRDefault="00021D6C" w:rsidP="0037653D">
            <w:r w:rsidRPr="000C4D2E">
              <w:t>9.11</w:t>
            </w:r>
          </w:p>
        </w:tc>
      </w:tr>
      <w:tr w:rsidR="00021D6C" w:rsidRPr="000C4D2E" w14:paraId="1FA73888" w14:textId="77777777" w:rsidTr="00021D6C">
        <w:trPr>
          <w:trHeight w:val="268"/>
        </w:trPr>
        <w:tc>
          <w:tcPr>
            <w:tcW w:w="7308" w:type="dxa"/>
            <w:tcBorders>
              <w:top w:val="single" w:sz="2" w:space="0" w:color="B1B4B6"/>
              <w:bottom w:val="single" w:sz="2" w:space="0" w:color="B1B4B6"/>
            </w:tcBorders>
          </w:tcPr>
          <w:p w14:paraId="31630D4B" w14:textId="77777777" w:rsidR="00021D6C" w:rsidRPr="000C4D2E" w:rsidRDefault="00021D6C" w:rsidP="0037653D">
            <w:r w:rsidRPr="000C4D2E">
              <w:t>Indian Ocean Territories Service Level Agreement</w:t>
            </w:r>
          </w:p>
        </w:tc>
        <w:tc>
          <w:tcPr>
            <w:tcW w:w="2329" w:type="dxa"/>
            <w:tcBorders>
              <w:top w:val="single" w:sz="2" w:space="0" w:color="B1B4B6"/>
              <w:bottom w:val="single" w:sz="2" w:space="0" w:color="B1B4B6"/>
            </w:tcBorders>
          </w:tcPr>
          <w:p w14:paraId="4001C9CB" w14:textId="77777777" w:rsidR="00021D6C" w:rsidRPr="000C4D2E" w:rsidRDefault="00021D6C" w:rsidP="0037653D">
            <w:r w:rsidRPr="000C4D2E">
              <w:t>9.12</w:t>
            </w:r>
          </w:p>
        </w:tc>
      </w:tr>
      <w:tr w:rsidR="00021D6C" w:rsidRPr="000C4D2E" w14:paraId="0D815FAB" w14:textId="77777777" w:rsidTr="00021D6C">
        <w:trPr>
          <w:trHeight w:val="268"/>
        </w:trPr>
        <w:tc>
          <w:tcPr>
            <w:tcW w:w="7308" w:type="dxa"/>
            <w:tcBorders>
              <w:top w:val="single" w:sz="2" w:space="0" w:color="B1B4B6"/>
              <w:bottom w:val="single" w:sz="2" w:space="0" w:color="B1B4B6"/>
            </w:tcBorders>
          </w:tcPr>
          <w:p w14:paraId="6D306D54" w14:textId="77777777" w:rsidR="00021D6C" w:rsidRPr="000C4D2E" w:rsidRDefault="00021D6C" w:rsidP="0037653D">
            <w:r w:rsidRPr="000C4D2E">
              <w:t>Explanatory statement</w:t>
            </w:r>
          </w:p>
        </w:tc>
        <w:tc>
          <w:tcPr>
            <w:tcW w:w="2329" w:type="dxa"/>
            <w:tcBorders>
              <w:top w:val="single" w:sz="2" w:space="0" w:color="B1B4B6"/>
              <w:bottom w:val="single" w:sz="2" w:space="0" w:color="B1B4B6"/>
            </w:tcBorders>
          </w:tcPr>
          <w:p w14:paraId="75DF2AFF" w14:textId="77777777" w:rsidR="00021D6C" w:rsidRPr="000C4D2E" w:rsidRDefault="00021D6C" w:rsidP="0037653D">
            <w:r w:rsidRPr="000C4D2E">
              <w:t>9.13</w:t>
            </w:r>
          </w:p>
        </w:tc>
      </w:tr>
      <w:tr w:rsidR="00021D6C" w:rsidRPr="000C4D2E" w14:paraId="076EB590" w14:textId="77777777" w:rsidTr="00021D6C">
        <w:trPr>
          <w:trHeight w:val="268"/>
        </w:trPr>
        <w:tc>
          <w:tcPr>
            <w:tcW w:w="7308" w:type="dxa"/>
            <w:tcBorders>
              <w:top w:val="single" w:sz="2" w:space="0" w:color="B1B4B6"/>
              <w:bottom w:val="single" w:sz="2" w:space="0" w:color="B1B4B6"/>
            </w:tcBorders>
          </w:tcPr>
          <w:p w14:paraId="373FCD4E" w14:textId="77777777" w:rsidR="00021D6C" w:rsidRPr="000C4D2E" w:rsidRDefault="00021D6C" w:rsidP="0037653D">
            <w:r w:rsidRPr="000C4D2E">
              <w:t>Events occurring after the end of the financial year</w:t>
            </w:r>
          </w:p>
        </w:tc>
        <w:tc>
          <w:tcPr>
            <w:tcW w:w="2329" w:type="dxa"/>
            <w:tcBorders>
              <w:top w:val="single" w:sz="2" w:space="0" w:color="B1B4B6"/>
              <w:bottom w:val="single" w:sz="2" w:space="0" w:color="B1B4B6"/>
            </w:tcBorders>
          </w:tcPr>
          <w:p w14:paraId="25B40D4B" w14:textId="77777777" w:rsidR="00021D6C" w:rsidRPr="000C4D2E" w:rsidRDefault="00021D6C" w:rsidP="0037653D">
            <w:r w:rsidRPr="000C4D2E">
              <w:t>9.14</w:t>
            </w:r>
          </w:p>
        </w:tc>
      </w:tr>
    </w:tbl>
    <w:p w14:paraId="0D1DEB07" w14:textId="77777777" w:rsidR="00021D6C" w:rsidRPr="000C4D2E" w:rsidRDefault="00021D6C" w:rsidP="0037653D"/>
    <w:p w14:paraId="55587C23" w14:textId="32475BC9" w:rsidR="00021D6C" w:rsidRPr="000C4D2E" w:rsidRDefault="00C23548" w:rsidP="00BA7B91">
      <w:pPr>
        <w:pStyle w:val="Heading3"/>
      </w:pPr>
      <w:r w:rsidRPr="000C4D2E">
        <w:t xml:space="preserve">9.1 </w:t>
      </w:r>
      <w:r w:rsidR="00021D6C" w:rsidRPr="000C4D2E">
        <w:t>Resources provided free of charge</w:t>
      </w:r>
    </w:p>
    <w:p w14:paraId="7C0A9914" w14:textId="77A9FD75" w:rsidR="00021D6C" w:rsidRDefault="00021D6C" w:rsidP="0037653D">
      <w:r w:rsidRPr="000C4D2E">
        <w:t>During the year the following resources were provided to other agencies free of charge for functions outside the normal operations of the Department:</w:t>
      </w:r>
    </w:p>
    <w:p w14:paraId="4F6D6F4F" w14:textId="77777777" w:rsidR="00310071" w:rsidRPr="000C4D2E" w:rsidRDefault="00310071" w:rsidP="0037653D"/>
    <w:tbl>
      <w:tblPr>
        <w:tblpPr w:leftFromText="180" w:rightFromText="180" w:vertAnchor="text" w:horzAnchor="margin" w:tblpY="-437"/>
        <w:tblW w:w="9638" w:type="dxa"/>
        <w:tblLayout w:type="fixed"/>
        <w:tblCellMar>
          <w:left w:w="0" w:type="dxa"/>
          <w:right w:w="0" w:type="dxa"/>
        </w:tblCellMar>
        <w:tblLook w:val="01E0" w:firstRow="1" w:lastRow="1" w:firstColumn="1" w:lastColumn="1" w:noHBand="0" w:noVBand="0"/>
      </w:tblPr>
      <w:tblGrid>
        <w:gridCol w:w="4224"/>
        <w:gridCol w:w="2806"/>
        <w:gridCol w:w="1304"/>
        <w:gridCol w:w="1304"/>
      </w:tblGrid>
      <w:tr w:rsidR="00021D6C" w:rsidRPr="000C4D2E" w14:paraId="7069D4E6" w14:textId="77777777" w:rsidTr="00021D6C">
        <w:trPr>
          <w:trHeight w:val="534"/>
        </w:trPr>
        <w:tc>
          <w:tcPr>
            <w:tcW w:w="7030" w:type="dxa"/>
            <w:gridSpan w:val="2"/>
            <w:tcBorders>
              <w:top w:val="single" w:sz="8" w:space="0" w:color="008CCC"/>
              <w:bottom w:val="single" w:sz="2" w:space="0" w:color="B1B4B6"/>
            </w:tcBorders>
          </w:tcPr>
          <w:p w14:paraId="35A43CB5" w14:textId="77777777" w:rsidR="00021D6C" w:rsidRPr="000C4D2E" w:rsidRDefault="00021D6C" w:rsidP="0037653D"/>
        </w:tc>
        <w:tc>
          <w:tcPr>
            <w:tcW w:w="1304" w:type="dxa"/>
            <w:tcBorders>
              <w:top w:val="single" w:sz="8" w:space="0" w:color="008CCC"/>
              <w:bottom w:val="single" w:sz="2" w:space="0" w:color="B1B4B6"/>
            </w:tcBorders>
            <w:shd w:val="clear" w:color="auto" w:fill="E1ECF7"/>
          </w:tcPr>
          <w:p w14:paraId="78B9CDFB" w14:textId="77777777" w:rsidR="00021D6C" w:rsidRPr="000C4D2E" w:rsidRDefault="00021D6C" w:rsidP="0037653D">
            <w:r w:rsidRPr="000C4D2E">
              <w:t>2021</w:t>
            </w:r>
          </w:p>
          <w:p w14:paraId="0B201B69" w14:textId="77777777" w:rsidR="00021D6C" w:rsidRPr="000C4D2E" w:rsidRDefault="00021D6C" w:rsidP="0037653D">
            <w:r w:rsidRPr="000C4D2E">
              <w:t>$’000</w:t>
            </w:r>
          </w:p>
        </w:tc>
        <w:tc>
          <w:tcPr>
            <w:tcW w:w="1304" w:type="dxa"/>
            <w:tcBorders>
              <w:top w:val="single" w:sz="8" w:space="0" w:color="008CCC"/>
              <w:bottom w:val="single" w:sz="2" w:space="0" w:color="B1B4B6"/>
            </w:tcBorders>
          </w:tcPr>
          <w:p w14:paraId="69C83D1F" w14:textId="77777777" w:rsidR="00021D6C" w:rsidRPr="000C4D2E" w:rsidRDefault="00021D6C" w:rsidP="0037653D">
            <w:r w:rsidRPr="000C4D2E">
              <w:t>2020</w:t>
            </w:r>
          </w:p>
          <w:p w14:paraId="41DDAE05" w14:textId="77777777" w:rsidR="00021D6C" w:rsidRPr="000C4D2E" w:rsidRDefault="00021D6C" w:rsidP="0037653D">
            <w:r w:rsidRPr="000C4D2E">
              <w:t>$’000</w:t>
            </w:r>
          </w:p>
        </w:tc>
      </w:tr>
      <w:tr w:rsidR="00021D6C" w:rsidRPr="000C4D2E" w14:paraId="1A9AF2EE" w14:textId="77777777" w:rsidTr="00021D6C">
        <w:trPr>
          <w:trHeight w:val="484"/>
        </w:trPr>
        <w:tc>
          <w:tcPr>
            <w:tcW w:w="4224" w:type="dxa"/>
            <w:tcBorders>
              <w:top w:val="single" w:sz="2" w:space="0" w:color="B1B4B6"/>
              <w:bottom w:val="single" w:sz="2" w:space="0" w:color="B1B4B6"/>
            </w:tcBorders>
          </w:tcPr>
          <w:p w14:paraId="271968A7" w14:textId="77777777" w:rsidR="00021D6C" w:rsidRPr="000C4D2E" w:rsidRDefault="00021D6C" w:rsidP="0037653D">
            <w:r w:rsidRPr="000C4D2E">
              <w:t>Department of Biodiversity, conservation and attractions</w:t>
            </w:r>
          </w:p>
        </w:tc>
        <w:tc>
          <w:tcPr>
            <w:tcW w:w="2806" w:type="dxa"/>
            <w:tcBorders>
              <w:top w:val="single" w:sz="2" w:space="0" w:color="B1B4B6"/>
              <w:bottom w:val="single" w:sz="2" w:space="0" w:color="B1B4B6"/>
            </w:tcBorders>
          </w:tcPr>
          <w:p w14:paraId="14D09421" w14:textId="77777777" w:rsidR="00021D6C" w:rsidRPr="000C4D2E" w:rsidRDefault="00021D6C" w:rsidP="0037653D"/>
          <w:p w14:paraId="20CF7814" w14:textId="77777777" w:rsidR="00021D6C" w:rsidRPr="000C4D2E" w:rsidRDefault="00021D6C" w:rsidP="0037653D">
            <w:r w:rsidRPr="000C4D2E">
              <w:t>- Technical advice</w:t>
            </w:r>
          </w:p>
        </w:tc>
        <w:tc>
          <w:tcPr>
            <w:tcW w:w="1304" w:type="dxa"/>
            <w:tcBorders>
              <w:top w:val="single" w:sz="2" w:space="0" w:color="B1B4B6"/>
              <w:bottom w:val="single" w:sz="2" w:space="0" w:color="B1B4B6"/>
            </w:tcBorders>
            <w:shd w:val="clear" w:color="auto" w:fill="E1ECF7"/>
          </w:tcPr>
          <w:p w14:paraId="523E52AF" w14:textId="77777777" w:rsidR="00021D6C" w:rsidRPr="000C4D2E" w:rsidRDefault="00021D6C" w:rsidP="0037653D"/>
          <w:p w14:paraId="3BF6DEFD" w14:textId="77777777" w:rsidR="00021D6C" w:rsidRPr="000C4D2E" w:rsidRDefault="00021D6C" w:rsidP="0037653D">
            <w:r w:rsidRPr="000C4D2E">
              <w:t>3</w:t>
            </w:r>
          </w:p>
        </w:tc>
        <w:tc>
          <w:tcPr>
            <w:tcW w:w="1304" w:type="dxa"/>
            <w:tcBorders>
              <w:top w:val="single" w:sz="2" w:space="0" w:color="B1B4B6"/>
              <w:bottom w:val="single" w:sz="2" w:space="0" w:color="B1B4B6"/>
            </w:tcBorders>
          </w:tcPr>
          <w:p w14:paraId="08D55A78" w14:textId="77777777" w:rsidR="00021D6C" w:rsidRPr="000C4D2E" w:rsidRDefault="00021D6C" w:rsidP="0037653D"/>
          <w:p w14:paraId="7BFC56CD" w14:textId="77777777" w:rsidR="00021D6C" w:rsidRPr="000C4D2E" w:rsidRDefault="00021D6C" w:rsidP="0037653D">
            <w:r w:rsidRPr="000C4D2E">
              <w:t>3</w:t>
            </w:r>
          </w:p>
        </w:tc>
      </w:tr>
      <w:tr w:rsidR="00021D6C" w:rsidRPr="000C4D2E" w14:paraId="45372536" w14:textId="77777777" w:rsidTr="00021D6C">
        <w:trPr>
          <w:trHeight w:val="268"/>
        </w:trPr>
        <w:tc>
          <w:tcPr>
            <w:tcW w:w="4224" w:type="dxa"/>
            <w:tcBorders>
              <w:top w:val="single" w:sz="2" w:space="0" w:color="B1B4B6"/>
              <w:bottom w:val="single" w:sz="2" w:space="0" w:color="B1B4B6"/>
            </w:tcBorders>
          </w:tcPr>
          <w:p w14:paraId="45666310" w14:textId="77777777" w:rsidR="00021D6C" w:rsidRPr="000C4D2E" w:rsidRDefault="00021D6C" w:rsidP="0037653D">
            <w:r w:rsidRPr="000C4D2E">
              <w:t>Department of Communities</w:t>
            </w:r>
          </w:p>
        </w:tc>
        <w:tc>
          <w:tcPr>
            <w:tcW w:w="2806" w:type="dxa"/>
            <w:tcBorders>
              <w:top w:val="single" w:sz="2" w:space="0" w:color="B1B4B6"/>
              <w:bottom w:val="single" w:sz="2" w:space="0" w:color="B1B4B6"/>
            </w:tcBorders>
          </w:tcPr>
          <w:p w14:paraId="03F3250C" w14:textId="77777777" w:rsidR="00021D6C" w:rsidRPr="000C4D2E" w:rsidRDefault="00021D6C" w:rsidP="0037653D">
            <w:r w:rsidRPr="000C4D2E">
              <w:t>- Technical advice</w:t>
            </w:r>
          </w:p>
        </w:tc>
        <w:tc>
          <w:tcPr>
            <w:tcW w:w="1304" w:type="dxa"/>
            <w:tcBorders>
              <w:top w:val="single" w:sz="2" w:space="0" w:color="B1B4B6"/>
              <w:bottom w:val="single" w:sz="2" w:space="0" w:color="B1B4B6"/>
            </w:tcBorders>
            <w:shd w:val="clear" w:color="auto" w:fill="E1ECF7"/>
          </w:tcPr>
          <w:p w14:paraId="21E0F4BC" w14:textId="77777777" w:rsidR="00021D6C" w:rsidRPr="000C4D2E" w:rsidRDefault="00021D6C" w:rsidP="0037653D">
            <w:r w:rsidRPr="000C4D2E">
              <w:t>56</w:t>
            </w:r>
          </w:p>
        </w:tc>
        <w:tc>
          <w:tcPr>
            <w:tcW w:w="1304" w:type="dxa"/>
            <w:tcBorders>
              <w:top w:val="single" w:sz="2" w:space="0" w:color="B1B4B6"/>
              <w:bottom w:val="single" w:sz="2" w:space="0" w:color="B1B4B6"/>
            </w:tcBorders>
          </w:tcPr>
          <w:p w14:paraId="4E198CB0" w14:textId="77777777" w:rsidR="00021D6C" w:rsidRPr="000C4D2E" w:rsidRDefault="00021D6C" w:rsidP="0037653D">
            <w:r w:rsidRPr="000C4D2E">
              <w:t>-</w:t>
            </w:r>
          </w:p>
        </w:tc>
      </w:tr>
      <w:tr w:rsidR="00021D6C" w:rsidRPr="000C4D2E" w14:paraId="6A2B82DA" w14:textId="77777777" w:rsidTr="00021D6C">
        <w:trPr>
          <w:trHeight w:val="268"/>
        </w:trPr>
        <w:tc>
          <w:tcPr>
            <w:tcW w:w="4224" w:type="dxa"/>
            <w:tcBorders>
              <w:top w:val="single" w:sz="2" w:space="0" w:color="B1B4B6"/>
              <w:bottom w:val="single" w:sz="2" w:space="0" w:color="B1B4B6"/>
            </w:tcBorders>
          </w:tcPr>
          <w:p w14:paraId="6F9B6A52" w14:textId="77777777" w:rsidR="00021D6C" w:rsidRPr="000C4D2E" w:rsidRDefault="00021D6C" w:rsidP="0037653D">
            <w:r w:rsidRPr="000C4D2E">
              <w:t>Department of Planning, Lands and Heritage</w:t>
            </w:r>
          </w:p>
        </w:tc>
        <w:tc>
          <w:tcPr>
            <w:tcW w:w="2806" w:type="dxa"/>
            <w:tcBorders>
              <w:top w:val="single" w:sz="2" w:space="0" w:color="B1B4B6"/>
              <w:bottom w:val="single" w:sz="2" w:space="0" w:color="B1B4B6"/>
            </w:tcBorders>
          </w:tcPr>
          <w:p w14:paraId="384AC699" w14:textId="77777777" w:rsidR="00021D6C" w:rsidRPr="000C4D2E" w:rsidRDefault="00021D6C" w:rsidP="0037653D">
            <w:r w:rsidRPr="000C4D2E">
              <w:t>- Technical review and support</w:t>
            </w:r>
          </w:p>
        </w:tc>
        <w:tc>
          <w:tcPr>
            <w:tcW w:w="1304" w:type="dxa"/>
            <w:tcBorders>
              <w:top w:val="single" w:sz="2" w:space="0" w:color="B1B4B6"/>
              <w:bottom w:val="single" w:sz="2" w:space="0" w:color="B1B4B6"/>
            </w:tcBorders>
            <w:shd w:val="clear" w:color="auto" w:fill="E1ECF7"/>
          </w:tcPr>
          <w:p w14:paraId="27B1AA55" w14:textId="77777777" w:rsidR="00021D6C" w:rsidRPr="000C4D2E" w:rsidRDefault="00021D6C" w:rsidP="0037653D">
            <w:r w:rsidRPr="000C4D2E">
              <w:t>100</w:t>
            </w:r>
          </w:p>
        </w:tc>
        <w:tc>
          <w:tcPr>
            <w:tcW w:w="1304" w:type="dxa"/>
            <w:tcBorders>
              <w:top w:val="single" w:sz="2" w:space="0" w:color="B1B4B6"/>
              <w:bottom w:val="single" w:sz="2" w:space="0" w:color="B1B4B6"/>
            </w:tcBorders>
          </w:tcPr>
          <w:p w14:paraId="65E0550B" w14:textId="77777777" w:rsidR="00021D6C" w:rsidRPr="000C4D2E" w:rsidRDefault="00021D6C" w:rsidP="0037653D">
            <w:r w:rsidRPr="000C4D2E">
              <w:t>100</w:t>
            </w:r>
          </w:p>
        </w:tc>
      </w:tr>
      <w:tr w:rsidR="00021D6C" w:rsidRPr="000C4D2E" w14:paraId="1979136E" w14:textId="77777777" w:rsidTr="00021D6C">
        <w:trPr>
          <w:trHeight w:val="484"/>
        </w:trPr>
        <w:tc>
          <w:tcPr>
            <w:tcW w:w="4224" w:type="dxa"/>
            <w:tcBorders>
              <w:top w:val="single" w:sz="2" w:space="0" w:color="B1B4B6"/>
              <w:bottom w:val="single" w:sz="2" w:space="0" w:color="B1B4B6"/>
            </w:tcBorders>
          </w:tcPr>
          <w:p w14:paraId="2247C8B4" w14:textId="77777777" w:rsidR="00021D6C" w:rsidRPr="000C4D2E" w:rsidRDefault="00021D6C" w:rsidP="0037653D">
            <w:r w:rsidRPr="000C4D2E">
              <w:t>Department of Primary Industries and Regional Development</w:t>
            </w:r>
          </w:p>
        </w:tc>
        <w:tc>
          <w:tcPr>
            <w:tcW w:w="2806" w:type="dxa"/>
            <w:tcBorders>
              <w:top w:val="single" w:sz="2" w:space="0" w:color="B1B4B6"/>
              <w:bottom w:val="single" w:sz="2" w:space="0" w:color="B1B4B6"/>
            </w:tcBorders>
          </w:tcPr>
          <w:p w14:paraId="36EB5D42" w14:textId="77777777" w:rsidR="00021D6C" w:rsidRPr="000C4D2E" w:rsidRDefault="00021D6C" w:rsidP="0037653D"/>
          <w:p w14:paraId="7E658BD5" w14:textId="77777777" w:rsidR="00021D6C" w:rsidRPr="000C4D2E" w:rsidRDefault="00021D6C" w:rsidP="0037653D">
            <w:r w:rsidRPr="000C4D2E">
              <w:t>- Technical functionality</w:t>
            </w:r>
          </w:p>
        </w:tc>
        <w:tc>
          <w:tcPr>
            <w:tcW w:w="1304" w:type="dxa"/>
            <w:tcBorders>
              <w:top w:val="single" w:sz="2" w:space="0" w:color="B1B4B6"/>
              <w:bottom w:val="single" w:sz="2" w:space="0" w:color="B1B4B6"/>
            </w:tcBorders>
            <w:shd w:val="clear" w:color="auto" w:fill="E1ECF7"/>
          </w:tcPr>
          <w:p w14:paraId="18B268EF" w14:textId="77777777" w:rsidR="00021D6C" w:rsidRPr="000C4D2E" w:rsidRDefault="00021D6C" w:rsidP="0037653D"/>
          <w:p w14:paraId="0F706AB9" w14:textId="77777777" w:rsidR="00021D6C" w:rsidRPr="000C4D2E" w:rsidRDefault="00021D6C" w:rsidP="0037653D">
            <w:r w:rsidRPr="000C4D2E">
              <w:t>13</w:t>
            </w:r>
          </w:p>
        </w:tc>
        <w:tc>
          <w:tcPr>
            <w:tcW w:w="1304" w:type="dxa"/>
            <w:tcBorders>
              <w:top w:val="single" w:sz="2" w:space="0" w:color="B1B4B6"/>
              <w:bottom w:val="single" w:sz="2" w:space="0" w:color="B1B4B6"/>
            </w:tcBorders>
          </w:tcPr>
          <w:p w14:paraId="66BB0323" w14:textId="77777777" w:rsidR="00021D6C" w:rsidRPr="000C4D2E" w:rsidRDefault="00021D6C" w:rsidP="0037653D"/>
          <w:p w14:paraId="2F743DF1" w14:textId="77777777" w:rsidR="00021D6C" w:rsidRPr="000C4D2E" w:rsidRDefault="00021D6C" w:rsidP="0037653D">
            <w:r w:rsidRPr="000C4D2E">
              <w:t>13</w:t>
            </w:r>
          </w:p>
        </w:tc>
      </w:tr>
      <w:tr w:rsidR="00021D6C" w:rsidRPr="000C4D2E" w14:paraId="61252AC4" w14:textId="77777777" w:rsidTr="00021D6C">
        <w:trPr>
          <w:trHeight w:val="268"/>
        </w:trPr>
        <w:tc>
          <w:tcPr>
            <w:tcW w:w="4224" w:type="dxa"/>
            <w:tcBorders>
              <w:top w:val="single" w:sz="2" w:space="0" w:color="B1B4B6"/>
              <w:bottom w:val="single" w:sz="2" w:space="0" w:color="B1B4B6"/>
            </w:tcBorders>
          </w:tcPr>
          <w:p w14:paraId="54EB245F" w14:textId="77777777" w:rsidR="00021D6C" w:rsidRPr="000C4D2E" w:rsidRDefault="00021D6C" w:rsidP="0037653D">
            <w:r w:rsidRPr="000C4D2E">
              <w:t>Development WA</w:t>
            </w:r>
          </w:p>
        </w:tc>
        <w:tc>
          <w:tcPr>
            <w:tcW w:w="2806" w:type="dxa"/>
            <w:tcBorders>
              <w:top w:val="single" w:sz="2" w:space="0" w:color="B1B4B6"/>
              <w:bottom w:val="single" w:sz="2" w:space="0" w:color="B1B4B6"/>
            </w:tcBorders>
          </w:tcPr>
          <w:p w14:paraId="5BDF404E" w14:textId="77777777" w:rsidR="00021D6C" w:rsidRPr="000C4D2E" w:rsidRDefault="00021D6C" w:rsidP="0037653D">
            <w:r w:rsidRPr="000C4D2E">
              <w:t>- Technical advice</w:t>
            </w:r>
          </w:p>
        </w:tc>
        <w:tc>
          <w:tcPr>
            <w:tcW w:w="1304" w:type="dxa"/>
            <w:tcBorders>
              <w:top w:val="single" w:sz="2" w:space="0" w:color="B1B4B6"/>
              <w:bottom w:val="single" w:sz="2" w:space="0" w:color="B1B4B6"/>
            </w:tcBorders>
            <w:shd w:val="clear" w:color="auto" w:fill="E1ECF7"/>
          </w:tcPr>
          <w:p w14:paraId="1EB2CA7A" w14:textId="77777777" w:rsidR="00021D6C" w:rsidRPr="000C4D2E" w:rsidRDefault="00021D6C" w:rsidP="0037653D">
            <w:r w:rsidRPr="000C4D2E">
              <w:t>5</w:t>
            </w:r>
          </w:p>
        </w:tc>
        <w:tc>
          <w:tcPr>
            <w:tcW w:w="1304" w:type="dxa"/>
            <w:tcBorders>
              <w:top w:val="single" w:sz="2" w:space="0" w:color="B1B4B6"/>
              <w:bottom w:val="single" w:sz="2" w:space="0" w:color="B1B4B6"/>
            </w:tcBorders>
          </w:tcPr>
          <w:p w14:paraId="4C0E7180" w14:textId="77777777" w:rsidR="00021D6C" w:rsidRPr="000C4D2E" w:rsidRDefault="00021D6C" w:rsidP="0037653D">
            <w:r w:rsidRPr="000C4D2E">
              <w:t>20</w:t>
            </w:r>
          </w:p>
        </w:tc>
      </w:tr>
      <w:tr w:rsidR="00021D6C" w:rsidRPr="000C4D2E" w14:paraId="7C666951" w14:textId="77777777" w:rsidTr="00021D6C">
        <w:trPr>
          <w:trHeight w:val="484"/>
        </w:trPr>
        <w:tc>
          <w:tcPr>
            <w:tcW w:w="4224" w:type="dxa"/>
            <w:tcBorders>
              <w:top w:val="single" w:sz="2" w:space="0" w:color="B1B4B6"/>
              <w:bottom w:val="single" w:sz="2" w:space="0" w:color="B1B4B6"/>
            </w:tcBorders>
          </w:tcPr>
          <w:p w14:paraId="69E6974A" w14:textId="77777777" w:rsidR="00021D6C" w:rsidRPr="000C4D2E" w:rsidRDefault="00021D6C" w:rsidP="0037653D">
            <w:r w:rsidRPr="000C4D2E">
              <w:t>Department for Local Government, Sport &amp; Cultural Industries</w:t>
            </w:r>
          </w:p>
        </w:tc>
        <w:tc>
          <w:tcPr>
            <w:tcW w:w="2806" w:type="dxa"/>
            <w:tcBorders>
              <w:top w:val="single" w:sz="2" w:space="0" w:color="B1B4B6"/>
              <w:bottom w:val="single" w:sz="2" w:space="0" w:color="B1B4B6"/>
            </w:tcBorders>
          </w:tcPr>
          <w:p w14:paraId="4E46D5E9" w14:textId="77777777" w:rsidR="00021D6C" w:rsidRPr="000C4D2E" w:rsidRDefault="00021D6C" w:rsidP="0037653D"/>
          <w:p w14:paraId="0E89384B" w14:textId="77777777" w:rsidR="00021D6C" w:rsidRPr="000C4D2E" w:rsidRDefault="00021D6C" w:rsidP="0037653D">
            <w:r w:rsidRPr="000C4D2E">
              <w:t>- Technical advice</w:t>
            </w:r>
          </w:p>
        </w:tc>
        <w:tc>
          <w:tcPr>
            <w:tcW w:w="1304" w:type="dxa"/>
            <w:tcBorders>
              <w:top w:val="single" w:sz="2" w:space="0" w:color="B1B4B6"/>
              <w:bottom w:val="single" w:sz="2" w:space="0" w:color="B1B4B6"/>
            </w:tcBorders>
            <w:shd w:val="clear" w:color="auto" w:fill="E1ECF7"/>
          </w:tcPr>
          <w:p w14:paraId="41415742" w14:textId="77777777" w:rsidR="00021D6C" w:rsidRPr="000C4D2E" w:rsidRDefault="00021D6C" w:rsidP="0037653D"/>
          <w:p w14:paraId="02BD59CB" w14:textId="77777777" w:rsidR="00021D6C" w:rsidRPr="000C4D2E" w:rsidRDefault="00021D6C" w:rsidP="0037653D">
            <w:r w:rsidRPr="000C4D2E">
              <w:t>268</w:t>
            </w:r>
          </w:p>
        </w:tc>
        <w:tc>
          <w:tcPr>
            <w:tcW w:w="1304" w:type="dxa"/>
            <w:tcBorders>
              <w:top w:val="single" w:sz="2" w:space="0" w:color="B1B4B6"/>
              <w:bottom w:val="single" w:sz="2" w:space="0" w:color="B1B4B6"/>
            </w:tcBorders>
          </w:tcPr>
          <w:p w14:paraId="352A79EB" w14:textId="77777777" w:rsidR="00021D6C" w:rsidRPr="000C4D2E" w:rsidRDefault="00021D6C" w:rsidP="0037653D"/>
          <w:p w14:paraId="3993F68E" w14:textId="77777777" w:rsidR="00021D6C" w:rsidRPr="000C4D2E" w:rsidRDefault="00021D6C" w:rsidP="0037653D">
            <w:r w:rsidRPr="000C4D2E">
              <w:t>-</w:t>
            </w:r>
          </w:p>
        </w:tc>
      </w:tr>
      <w:tr w:rsidR="00021D6C" w:rsidRPr="000C4D2E" w14:paraId="565814AD" w14:textId="77777777" w:rsidTr="00021D6C">
        <w:trPr>
          <w:trHeight w:val="484"/>
        </w:trPr>
        <w:tc>
          <w:tcPr>
            <w:tcW w:w="4224" w:type="dxa"/>
            <w:tcBorders>
              <w:top w:val="single" w:sz="2" w:space="0" w:color="B1B4B6"/>
              <w:bottom w:val="single" w:sz="2" w:space="0" w:color="B1B4B6"/>
            </w:tcBorders>
          </w:tcPr>
          <w:p w14:paraId="7FE3506B" w14:textId="77777777" w:rsidR="00021D6C" w:rsidRPr="000C4D2E" w:rsidRDefault="00021D6C" w:rsidP="0037653D">
            <w:r w:rsidRPr="000C4D2E">
              <w:t>Department of Water and Environment Regulation</w:t>
            </w:r>
          </w:p>
        </w:tc>
        <w:tc>
          <w:tcPr>
            <w:tcW w:w="2806" w:type="dxa"/>
            <w:tcBorders>
              <w:top w:val="single" w:sz="2" w:space="0" w:color="B1B4B6"/>
              <w:bottom w:val="single" w:sz="2" w:space="0" w:color="B1B4B6"/>
            </w:tcBorders>
          </w:tcPr>
          <w:p w14:paraId="4E910CC9" w14:textId="77777777" w:rsidR="00021D6C" w:rsidRPr="000C4D2E" w:rsidRDefault="00021D6C" w:rsidP="0037653D"/>
          <w:p w14:paraId="2DA454DC" w14:textId="77777777" w:rsidR="00021D6C" w:rsidRPr="000C4D2E" w:rsidRDefault="00021D6C" w:rsidP="0037653D">
            <w:r w:rsidRPr="000C4D2E">
              <w:t>- Dredging</w:t>
            </w:r>
          </w:p>
        </w:tc>
        <w:tc>
          <w:tcPr>
            <w:tcW w:w="1304" w:type="dxa"/>
            <w:tcBorders>
              <w:top w:val="single" w:sz="2" w:space="0" w:color="B1B4B6"/>
              <w:bottom w:val="single" w:sz="2" w:space="0" w:color="B1B4B6"/>
            </w:tcBorders>
            <w:shd w:val="clear" w:color="auto" w:fill="E1ECF7"/>
          </w:tcPr>
          <w:p w14:paraId="14584D99" w14:textId="77777777" w:rsidR="00021D6C" w:rsidRPr="000C4D2E" w:rsidRDefault="00021D6C" w:rsidP="0037653D"/>
          <w:p w14:paraId="1AA5999C" w14:textId="77777777" w:rsidR="00021D6C" w:rsidRPr="000C4D2E" w:rsidRDefault="00021D6C" w:rsidP="0037653D">
            <w:r w:rsidRPr="000C4D2E">
              <w:t>30</w:t>
            </w:r>
          </w:p>
        </w:tc>
        <w:tc>
          <w:tcPr>
            <w:tcW w:w="1304" w:type="dxa"/>
            <w:tcBorders>
              <w:top w:val="single" w:sz="2" w:space="0" w:color="B1B4B6"/>
              <w:bottom w:val="single" w:sz="2" w:space="0" w:color="B1B4B6"/>
            </w:tcBorders>
          </w:tcPr>
          <w:p w14:paraId="5E02C3E5" w14:textId="77777777" w:rsidR="00021D6C" w:rsidRPr="000C4D2E" w:rsidRDefault="00021D6C" w:rsidP="0037653D"/>
          <w:p w14:paraId="2B221A4F" w14:textId="77777777" w:rsidR="00021D6C" w:rsidRPr="000C4D2E" w:rsidRDefault="00021D6C" w:rsidP="0037653D">
            <w:r w:rsidRPr="000C4D2E">
              <w:t>-</w:t>
            </w:r>
          </w:p>
        </w:tc>
      </w:tr>
      <w:tr w:rsidR="00021D6C" w:rsidRPr="000C4D2E" w14:paraId="5032642C" w14:textId="77777777" w:rsidTr="00021D6C">
        <w:trPr>
          <w:trHeight w:val="268"/>
        </w:trPr>
        <w:tc>
          <w:tcPr>
            <w:tcW w:w="7030" w:type="dxa"/>
            <w:gridSpan w:val="2"/>
            <w:tcBorders>
              <w:top w:val="single" w:sz="2" w:space="0" w:color="B1B4B6"/>
              <w:bottom w:val="single" w:sz="2" w:space="0" w:color="B1B4B6"/>
            </w:tcBorders>
          </w:tcPr>
          <w:p w14:paraId="0C1E11BC" w14:textId="77777777" w:rsidR="00021D6C" w:rsidRPr="000C4D2E" w:rsidRDefault="00021D6C" w:rsidP="0037653D">
            <w:r w:rsidRPr="000C4D2E">
              <w:t>- Technical advice</w:t>
            </w:r>
          </w:p>
        </w:tc>
        <w:tc>
          <w:tcPr>
            <w:tcW w:w="1304" w:type="dxa"/>
            <w:tcBorders>
              <w:top w:val="single" w:sz="2" w:space="0" w:color="B1B4B6"/>
              <w:bottom w:val="single" w:sz="2" w:space="0" w:color="B1B4B6"/>
            </w:tcBorders>
            <w:shd w:val="clear" w:color="auto" w:fill="E1ECF7"/>
          </w:tcPr>
          <w:p w14:paraId="789B0773" w14:textId="77777777" w:rsidR="00021D6C" w:rsidRPr="000C4D2E" w:rsidRDefault="00021D6C" w:rsidP="0037653D">
            <w:r w:rsidRPr="000C4D2E">
              <w:t>1</w:t>
            </w:r>
          </w:p>
        </w:tc>
        <w:tc>
          <w:tcPr>
            <w:tcW w:w="1304" w:type="dxa"/>
            <w:tcBorders>
              <w:top w:val="single" w:sz="2" w:space="0" w:color="B1B4B6"/>
              <w:bottom w:val="single" w:sz="2" w:space="0" w:color="B1B4B6"/>
            </w:tcBorders>
          </w:tcPr>
          <w:p w14:paraId="6E79C2C8" w14:textId="77777777" w:rsidR="00021D6C" w:rsidRPr="000C4D2E" w:rsidRDefault="00021D6C" w:rsidP="0037653D">
            <w:r w:rsidRPr="000C4D2E">
              <w:t>-</w:t>
            </w:r>
          </w:p>
        </w:tc>
      </w:tr>
      <w:tr w:rsidR="00021D6C" w:rsidRPr="000C4D2E" w14:paraId="2E477862" w14:textId="77777777" w:rsidTr="00021D6C">
        <w:trPr>
          <w:trHeight w:val="268"/>
        </w:trPr>
        <w:tc>
          <w:tcPr>
            <w:tcW w:w="4224" w:type="dxa"/>
            <w:tcBorders>
              <w:top w:val="single" w:sz="2" w:space="0" w:color="B1B4B6"/>
              <w:bottom w:val="single" w:sz="2" w:space="0" w:color="B1B4B6"/>
            </w:tcBorders>
          </w:tcPr>
          <w:p w14:paraId="3839CD04" w14:textId="77777777" w:rsidR="00021D6C" w:rsidRPr="000C4D2E" w:rsidRDefault="00021D6C" w:rsidP="0037653D">
            <w:r w:rsidRPr="000C4D2E">
              <w:t>Corruption and Crime Commission</w:t>
            </w:r>
          </w:p>
        </w:tc>
        <w:tc>
          <w:tcPr>
            <w:tcW w:w="2806" w:type="dxa"/>
            <w:tcBorders>
              <w:top w:val="single" w:sz="2" w:space="0" w:color="B1B4B6"/>
              <w:bottom w:val="single" w:sz="2" w:space="0" w:color="B1B4B6"/>
            </w:tcBorders>
          </w:tcPr>
          <w:p w14:paraId="1C7AF4E9" w14:textId="77777777" w:rsidR="00021D6C" w:rsidRPr="000C4D2E" w:rsidRDefault="00021D6C" w:rsidP="0037653D">
            <w:r w:rsidRPr="000C4D2E">
              <w:t>- Personnel</w:t>
            </w:r>
          </w:p>
        </w:tc>
        <w:tc>
          <w:tcPr>
            <w:tcW w:w="1304" w:type="dxa"/>
            <w:tcBorders>
              <w:top w:val="single" w:sz="2" w:space="0" w:color="B1B4B6"/>
              <w:bottom w:val="single" w:sz="2" w:space="0" w:color="B1B4B6"/>
            </w:tcBorders>
            <w:shd w:val="clear" w:color="auto" w:fill="E1ECF7"/>
          </w:tcPr>
          <w:p w14:paraId="34125C0C" w14:textId="77777777" w:rsidR="00021D6C" w:rsidRPr="000C4D2E" w:rsidRDefault="00021D6C" w:rsidP="0037653D">
            <w:r w:rsidRPr="000C4D2E">
              <w:t>55</w:t>
            </w:r>
          </w:p>
        </w:tc>
        <w:tc>
          <w:tcPr>
            <w:tcW w:w="1304" w:type="dxa"/>
            <w:tcBorders>
              <w:top w:val="single" w:sz="2" w:space="0" w:color="B1B4B6"/>
              <w:bottom w:val="single" w:sz="2" w:space="0" w:color="B1B4B6"/>
            </w:tcBorders>
          </w:tcPr>
          <w:p w14:paraId="3F620430" w14:textId="77777777" w:rsidR="00021D6C" w:rsidRPr="000C4D2E" w:rsidRDefault="00021D6C" w:rsidP="0037653D">
            <w:r w:rsidRPr="000C4D2E">
              <w:t>-</w:t>
            </w:r>
          </w:p>
        </w:tc>
      </w:tr>
      <w:tr w:rsidR="00021D6C" w:rsidRPr="000C4D2E" w14:paraId="3B86E258" w14:textId="77777777" w:rsidTr="00021D6C">
        <w:trPr>
          <w:trHeight w:val="268"/>
        </w:trPr>
        <w:tc>
          <w:tcPr>
            <w:tcW w:w="4224" w:type="dxa"/>
            <w:tcBorders>
              <w:top w:val="single" w:sz="2" w:space="0" w:color="B1B4B6"/>
              <w:bottom w:val="single" w:sz="2" w:space="0" w:color="B1B4B6"/>
            </w:tcBorders>
          </w:tcPr>
          <w:p w14:paraId="06E2245E" w14:textId="77777777" w:rsidR="00021D6C" w:rsidRPr="000C4D2E" w:rsidRDefault="00021D6C" w:rsidP="0037653D">
            <w:r w:rsidRPr="000C4D2E">
              <w:t>WA Country Health Service</w:t>
            </w:r>
          </w:p>
        </w:tc>
        <w:tc>
          <w:tcPr>
            <w:tcW w:w="2806" w:type="dxa"/>
            <w:tcBorders>
              <w:top w:val="single" w:sz="2" w:space="0" w:color="B1B4B6"/>
              <w:bottom w:val="single" w:sz="2" w:space="0" w:color="B1B4B6"/>
            </w:tcBorders>
          </w:tcPr>
          <w:p w14:paraId="2C99D8AE" w14:textId="77777777" w:rsidR="00021D6C" w:rsidRPr="000C4D2E" w:rsidRDefault="00021D6C" w:rsidP="0037653D">
            <w:r w:rsidRPr="000C4D2E">
              <w:t>- Technical advice and support</w:t>
            </w:r>
          </w:p>
        </w:tc>
        <w:tc>
          <w:tcPr>
            <w:tcW w:w="1304" w:type="dxa"/>
            <w:tcBorders>
              <w:top w:val="single" w:sz="2" w:space="0" w:color="B1B4B6"/>
              <w:bottom w:val="single" w:sz="2" w:space="0" w:color="B1B4B6"/>
            </w:tcBorders>
            <w:shd w:val="clear" w:color="auto" w:fill="E1ECF7"/>
          </w:tcPr>
          <w:p w14:paraId="251A5D56" w14:textId="77777777" w:rsidR="00021D6C" w:rsidRPr="000C4D2E" w:rsidRDefault="00021D6C" w:rsidP="0037653D">
            <w:r w:rsidRPr="000C4D2E">
              <w:t>-</w:t>
            </w:r>
          </w:p>
        </w:tc>
        <w:tc>
          <w:tcPr>
            <w:tcW w:w="1304" w:type="dxa"/>
            <w:tcBorders>
              <w:top w:val="single" w:sz="2" w:space="0" w:color="B1B4B6"/>
              <w:bottom w:val="single" w:sz="2" w:space="0" w:color="B1B4B6"/>
            </w:tcBorders>
          </w:tcPr>
          <w:p w14:paraId="7F7B62B6" w14:textId="77777777" w:rsidR="00021D6C" w:rsidRPr="000C4D2E" w:rsidRDefault="00021D6C" w:rsidP="0037653D">
            <w:r w:rsidRPr="000C4D2E">
              <w:t>7</w:t>
            </w:r>
          </w:p>
        </w:tc>
      </w:tr>
      <w:tr w:rsidR="00021D6C" w:rsidRPr="000C4D2E" w14:paraId="7FBC9621" w14:textId="77777777" w:rsidTr="00021D6C">
        <w:trPr>
          <w:trHeight w:val="268"/>
        </w:trPr>
        <w:tc>
          <w:tcPr>
            <w:tcW w:w="4224" w:type="dxa"/>
            <w:tcBorders>
              <w:top w:val="single" w:sz="2" w:space="0" w:color="B1B4B6"/>
              <w:bottom w:val="single" w:sz="2" w:space="0" w:color="B1B4B6"/>
            </w:tcBorders>
          </w:tcPr>
          <w:p w14:paraId="40A6181F" w14:textId="77777777" w:rsidR="00021D6C" w:rsidRPr="000C4D2E" w:rsidRDefault="00021D6C" w:rsidP="0037653D">
            <w:r w:rsidRPr="000C4D2E">
              <w:t>Western Australian Police Service</w:t>
            </w:r>
          </w:p>
        </w:tc>
        <w:tc>
          <w:tcPr>
            <w:tcW w:w="2806" w:type="dxa"/>
            <w:tcBorders>
              <w:top w:val="single" w:sz="2" w:space="0" w:color="B1B4B6"/>
              <w:bottom w:val="single" w:sz="2" w:space="0" w:color="B1B4B6"/>
            </w:tcBorders>
          </w:tcPr>
          <w:p w14:paraId="3EF8220C" w14:textId="77777777" w:rsidR="00021D6C" w:rsidRPr="000C4D2E" w:rsidRDefault="00021D6C" w:rsidP="0037653D">
            <w:r w:rsidRPr="000C4D2E">
              <w:t>- Provision of information</w:t>
            </w:r>
          </w:p>
        </w:tc>
        <w:tc>
          <w:tcPr>
            <w:tcW w:w="1304" w:type="dxa"/>
            <w:tcBorders>
              <w:top w:val="single" w:sz="2" w:space="0" w:color="B1B4B6"/>
              <w:bottom w:val="single" w:sz="2" w:space="0" w:color="B1B4B6"/>
            </w:tcBorders>
            <w:shd w:val="clear" w:color="auto" w:fill="E1ECF7"/>
          </w:tcPr>
          <w:p w14:paraId="503EF675" w14:textId="77777777" w:rsidR="00021D6C" w:rsidRPr="000C4D2E" w:rsidRDefault="00021D6C" w:rsidP="0037653D">
            <w:r w:rsidRPr="000C4D2E">
              <w:t>6</w:t>
            </w:r>
          </w:p>
        </w:tc>
        <w:tc>
          <w:tcPr>
            <w:tcW w:w="1304" w:type="dxa"/>
            <w:tcBorders>
              <w:top w:val="single" w:sz="2" w:space="0" w:color="B1B4B6"/>
              <w:bottom w:val="single" w:sz="2" w:space="0" w:color="B1B4B6"/>
            </w:tcBorders>
          </w:tcPr>
          <w:p w14:paraId="1A81C704" w14:textId="77777777" w:rsidR="00021D6C" w:rsidRPr="000C4D2E" w:rsidRDefault="00021D6C" w:rsidP="0037653D">
            <w:r w:rsidRPr="000C4D2E">
              <w:t>-</w:t>
            </w:r>
          </w:p>
        </w:tc>
      </w:tr>
      <w:tr w:rsidR="00021D6C" w:rsidRPr="000C4D2E" w14:paraId="4CA5C86E" w14:textId="77777777" w:rsidTr="00021D6C">
        <w:trPr>
          <w:trHeight w:val="268"/>
        </w:trPr>
        <w:tc>
          <w:tcPr>
            <w:tcW w:w="7030" w:type="dxa"/>
            <w:gridSpan w:val="2"/>
            <w:tcBorders>
              <w:top w:val="single" w:sz="2" w:space="0" w:color="B1B4B6"/>
              <w:bottom w:val="single" w:sz="2" w:space="0" w:color="B1B4B6"/>
            </w:tcBorders>
          </w:tcPr>
          <w:p w14:paraId="00D85A3E" w14:textId="77777777" w:rsidR="00021D6C" w:rsidRPr="000C4D2E" w:rsidRDefault="00021D6C" w:rsidP="0037653D">
            <w:r w:rsidRPr="000C4D2E">
              <w:t>- Training</w:t>
            </w:r>
          </w:p>
        </w:tc>
        <w:tc>
          <w:tcPr>
            <w:tcW w:w="1304" w:type="dxa"/>
            <w:tcBorders>
              <w:top w:val="single" w:sz="2" w:space="0" w:color="B1B4B6"/>
              <w:bottom w:val="single" w:sz="2" w:space="0" w:color="B1B4B6"/>
            </w:tcBorders>
            <w:shd w:val="clear" w:color="auto" w:fill="E1ECF7"/>
          </w:tcPr>
          <w:p w14:paraId="070A9F85" w14:textId="77777777" w:rsidR="00021D6C" w:rsidRPr="000C4D2E" w:rsidRDefault="00021D6C" w:rsidP="0037653D">
            <w:r w:rsidRPr="000C4D2E">
              <w:t>1</w:t>
            </w:r>
          </w:p>
        </w:tc>
        <w:tc>
          <w:tcPr>
            <w:tcW w:w="1304" w:type="dxa"/>
            <w:tcBorders>
              <w:top w:val="single" w:sz="2" w:space="0" w:color="B1B4B6"/>
              <w:bottom w:val="single" w:sz="2" w:space="0" w:color="B1B4B6"/>
            </w:tcBorders>
          </w:tcPr>
          <w:p w14:paraId="3D965E20" w14:textId="77777777" w:rsidR="00021D6C" w:rsidRPr="000C4D2E" w:rsidRDefault="00021D6C" w:rsidP="0037653D">
            <w:r w:rsidRPr="000C4D2E">
              <w:t>1</w:t>
            </w:r>
          </w:p>
        </w:tc>
      </w:tr>
      <w:tr w:rsidR="00021D6C" w:rsidRPr="000C4D2E" w14:paraId="70206181" w14:textId="77777777" w:rsidTr="00021D6C">
        <w:trPr>
          <w:trHeight w:val="289"/>
        </w:trPr>
        <w:tc>
          <w:tcPr>
            <w:tcW w:w="7030" w:type="dxa"/>
            <w:gridSpan w:val="2"/>
            <w:tcBorders>
              <w:top w:val="single" w:sz="2" w:space="0" w:color="B1B4B6"/>
              <w:bottom w:val="single" w:sz="8" w:space="0" w:color="008CCC"/>
            </w:tcBorders>
          </w:tcPr>
          <w:p w14:paraId="0F06FB2E" w14:textId="77777777" w:rsidR="00021D6C" w:rsidRPr="000C4D2E" w:rsidRDefault="00021D6C" w:rsidP="0037653D"/>
        </w:tc>
        <w:tc>
          <w:tcPr>
            <w:tcW w:w="1304" w:type="dxa"/>
            <w:tcBorders>
              <w:top w:val="single" w:sz="2" w:space="0" w:color="B1B4B6"/>
              <w:bottom w:val="single" w:sz="8" w:space="0" w:color="008CCC"/>
            </w:tcBorders>
            <w:shd w:val="clear" w:color="auto" w:fill="E1ECF7"/>
          </w:tcPr>
          <w:p w14:paraId="19DED7AC" w14:textId="77777777" w:rsidR="00021D6C" w:rsidRPr="000C4D2E" w:rsidRDefault="00021D6C" w:rsidP="0037653D">
            <w:r w:rsidRPr="000C4D2E">
              <w:t>538</w:t>
            </w:r>
          </w:p>
        </w:tc>
        <w:tc>
          <w:tcPr>
            <w:tcW w:w="1304" w:type="dxa"/>
            <w:tcBorders>
              <w:top w:val="single" w:sz="2" w:space="0" w:color="B1B4B6"/>
              <w:bottom w:val="single" w:sz="8" w:space="0" w:color="008CCC"/>
            </w:tcBorders>
          </w:tcPr>
          <w:p w14:paraId="1504B1A9" w14:textId="77777777" w:rsidR="00021D6C" w:rsidRPr="000C4D2E" w:rsidRDefault="00021D6C" w:rsidP="0037653D">
            <w:r w:rsidRPr="000C4D2E">
              <w:t>144</w:t>
            </w:r>
          </w:p>
        </w:tc>
      </w:tr>
    </w:tbl>
    <w:p w14:paraId="0B391F15" w14:textId="77777777" w:rsidR="00021D6C" w:rsidRPr="000C4D2E" w:rsidRDefault="00021D6C" w:rsidP="0037653D"/>
    <w:p w14:paraId="29FD934A" w14:textId="1E77A36D" w:rsidR="009221BE" w:rsidRPr="000C4D2E" w:rsidRDefault="00211210" w:rsidP="00BA7B91">
      <w:pPr>
        <w:pStyle w:val="Heading3"/>
      </w:pPr>
      <w:r w:rsidRPr="000C4D2E">
        <w:t xml:space="preserve">9.2 </w:t>
      </w:r>
      <w:r w:rsidR="009221BE" w:rsidRPr="000C4D2E">
        <w:t>Initial application of accounting standards</w:t>
      </w:r>
    </w:p>
    <w:p w14:paraId="000838C8" w14:textId="77777777" w:rsidR="009221BE" w:rsidRPr="000C4D2E" w:rsidRDefault="009221BE" w:rsidP="00BA7B91">
      <w:pPr>
        <w:pStyle w:val="Heading4"/>
      </w:pPr>
      <w:r w:rsidRPr="000C4D2E">
        <w:t>AASB 1059 Service Concession Arrangements: Grantors</w:t>
      </w:r>
    </w:p>
    <w:p w14:paraId="5676FB4A" w14:textId="77777777" w:rsidR="009221BE" w:rsidRPr="000C4D2E" w:rsidRDefault="009221BE" w:rsidP="0037653D">
      <w:r w:rsidRPr="000C4D2E">
        <w:t>AASB 1059 Service Concession Arrangements: Grantors came into effect for annual reporting periods beginning on or after 1 January 2020.</w:t>
      </w:r>
    </w:p>
    <w:p w14:paraId="023D241D" w14:textId="7E752BD1" w:rsidR="009221BE" w:rsidRPr="000C4D2E" w:rsidRDefault="009221BE" w:rsidP="0037653D">
      <w:r w:rsidRPr="000C4D2E">
        <w:t>This Standard addresses the accounting for a service concession arrangement (a type of public private partnership) by a grantor that is a public-sector agency by prescribing the accounting for the arrangement from the grantor’s perspective. Timing and measurement for the recognition of a specific</w:t>
      </w:r>
      <w:r w:rsidR="00504C42">
        <w:t xml:space="preserve"> </w:t>
      </w:r>
      <w:r w:rsidRPr="000C4D2E">
        <w:t>asset class occurs on commencement of the arrangement and the accounting for associated liabilities is determined by whether the grantee is paid by the grantor or users of the public service provided.</w:t>
      </w:r>
    </w:p>
    <w:p w14:paraId="7E9F10CC" w14:textId="77777777" w:rsidR="009221BE" w:rsidRPr="000C4D2E" w:rsidRDefault="009221BE" w:rsidP="0037653D">
      <w:r w:rsidRPr="000C4D2E">
        <w:t>The Department has not identified any public private partnerships within scope of the Standard and there is no impact on the financial statements.</w:t>
      </w:r>
    </w:p>
    <w:p w14:paraId="37545F05" w14:textId="01367E97" w:rsidR="009221BE" w:rsidRPr="000C4D2E" w:rsidRDefault="00211210" w:rsidP="00504C42">
      <w:pPr>
        <w:pStyle w:val="Heading3"/>
      </w:pPr>
      <w:r w:rsidRPr="000C4D2E">
        <w:t xml:space="preserve">9.3 </w:t>
      </w:r>
      <w:r w:rsidR="009221BE" w:rsidRPr="000C4D2E">
        <w:t>Future impact of Australian Accounting Standards not yet operative</w:t>
      </w:r>
    </w:p>
    <w:p w14:paraId="3ACE056E" w14:textId="77777777" w:rsidR="009221BE" w:rsidRPr="000C4D2E" w:rsidRDefault="009221BE" w:rsidP="0037653D">
      <w:r w:rsidRPr="000C4D2E">
        <w:t>The Agency cannot early adopt an Australian Accounting Standard unless specifically permitted by TI 1101 Application of Australian Accounting Standards and Other Pronouncements or by an exemption from TI 1101. Where applicable, the Agency plans to apply the following Australian Accounting Standards from their application date.</w:t>
      </w:r>
    </w:p>
    <w:p w14:paraId="0CB312CC" w14:textId="77777777" w:rsidR="009221BE" w:rsidRPr="000C4D2E" w:rsidRDefault="009221BE" w:rsidP="00504C42">
      <w:pPr>
        <w:pStyle w:val="Heading4"/>
      </w:pPr>
      <w:r w:rsidRPr="000C4D2E">
        <w:t>Operative for reporting periods beginning on/after 1 Jan 2021</w:t>
      </w:r>
    </w:p>
    <w:p w14:paraId="4CE4DAAD" w14:textId="77777777" w:rsidR="009221BE" w:rsidRPr="000C4D2E" w:rsidRDefault="009221BE" w:rsidP="0037653D">
      <w:r w:rsidRPr="000C4D2E">
        <w:t>AASB 2020-5 Amendments to Australian Accounting Standards – Insurance Contracts</w:t>
      </w:r>
    </w:p>
    <w:p w14:paraId="02A5EC07" w14:textId="77777777" w:rsidR="009221BE" w:rsidRPr="000C4D2E" w:rsidRDefault="009221BE" w:rsidP="0037653D">
      <w:r w:rsidRPr="000C4D2E">
        <w:t>This Standard amends AASB 17 to reduce the costs of applying AASB 17 by simplifying some of its requirements. The Agency has not assessed the impact of the Standard.</w:t>
      </w:r>
    </w:p>
    <w:p w14:paraId="325C7F77" w14:textId="77777777" w:rsidR="009221BE" w:rsidRPr="000C4D2E" w:rsidRDefault="009221BE" w:rsidP="00504C42">
      <w:pPr>
        <w:pStyle w:val="Heading4"/>
      </w:pPr>
      <w:r w:rsidRPr="000C4D2E">
        <w:t>Operative for reporting periods beginning on/after 1 Apr 2021</w:t>
      </w:r>
    </w:p>
    <w:p w14:paraId="2192D78B" w14:textId="77777777" w:rsidR="009221BE" w:rsidRPr="000C4D2E" w:rsidRDefault="009221BE" w:rsidP="0037653D">
      <w:r w:rsidRPr="000C4D2E">
        <w:t>AASB 2021-3 Amendments to Australian Accounting Standards – Covid-19- Related Rent Concessions beyond 30 June 2021</w:t>
      </w:r>
    </w:p>
    <w:p w14:paraId="1963BBC7" w14:textId="77777777" w:rsidR="009221BE" w:rsidRPr="000C4D2E" w:rsidRDefault="009221BE" w:rsidP="0037653D">
      <w:r w:rsidRPr="000C4D2E">
        <w:t>This Standard amends AASB 16 to extend by one year the application period of the practical expedient added to AASB 16 by AASB 2020-4. There is no financial impact.</w:t>
      </w:r>
    </w:p>
    <w:p w14:paraId="22277153" w14:textId="77777777" w:rsidR="009221BE" w:rsidRPr="000C4D2E" w:rsidRDefault="009221BE" w:rsidP="00504C42">
      <w:pPr>
        <w:pStyle w:val="Heading4"/>
      </w:pPr>
      <w:r w:rsidRPr="000C4D2E">
        <w:t>Operative for reporting periods beginning on/after 1 Jan 2022</w:t>
      </w:r>
    </w:p>
    <w:p w14:paraId="5E334130" w14:textId="77777777" w:rsidR="009221BE" w:rsidRPr="000C4D2E" w:rsidRDefault="009221BE" w:rsidP="0037653D">
      <w:r w:rsidRPr="000C4D2E">
        <w:t>AASB 2020-3 Amendments to Australian Accounting Standards – Annual Improvements 2018–2020 and Other Amendments</w:t>
      </w:r>
    </w:p>
    <w:p w14:paraId="6F58A594" w14:textId="77777777" w:rsidR="009221BE" w:rsidRPr="000C4D2E" w:rsidRDefault="009221BE" w:rsidP="0037653D">
      <w:r w:rsidRPr="000C4D2E">
        <w:t>This Standard amends: (a) AASB 1 to simplify the application of AASB 1; (b) AASB 3 to update a reference to the Conceptual Framework for Financial Reporting; (c) AASB 9 to clarify the fees an entity includes when assessing whether the terms of a new or modified financial liability are substantially different from the terms of the original financial liability; (d) AASB 116 to require an entity to recognise the sales proceeds from selling items produced while preparing property, plant and equipment for its intended use and the related cost in profit or loss, instead of deducting the amounts received from the cost of the asset; (e) AASB 137 to specify the costs that an entity includes when assessing whether a contract will be loss-making; and (f) AASB 141 to remove the requirement to exclude cash flows from taxation when measuring fair value. There is no financial impact.</w:t>
      </w:r>
    </w:p>
    <w:p w14:paraId="36D5021F" w14:textId="77777777" w:rsidR="009221BE" w:rsidRPr="000C4D2E" w:rsidRDefault="009221BE" w:rsidP="0037653D">
      <w:r w:rsidRPr="000C4D2E">
        <w:t>AASB 2020-6 Amendments to Australian Accounting Standards – Classification of Liabilities as Current or Non-current – Deferral of Effective Date</w:t>
      </w:r>
    </w:p>
    <w:p w14:paraId="24BF33B5" w14:textId="77777777" w:rsidR="009221BE" w:rsidRPr="000C4D2E" w:rsidRDefault="009221BE" w:rsidP="0037653D">
      <w:r w:rsidRPr="000C4D2E">
        <w:t>This Standard amends AASB 101 to defer requirements for the presentation of liabilities in the statement of financial position as current or non-current that were added to AASB 101 in AASB 2020-1. There is no financial impact.</w:t>
      </w:r>
    </w:p>
    <w:p w14:paraId="76A2B4B3" w14:textId="77777777" w:rsidR="00032F84" w:rsidRPr="000C4D2E" w:rsidRDefault="00032F84" w:rsidP="001A6128">
      <w:pPr>
        <w:pStyle w:val="Heading4"/>
      </w:pPr>
      <w:r w:rsidRPr="000C4D2E">
        <w:t>Operative for reporting periods beginning on/after 1 Jan 2023</w:t>
      </w:r>
    </w:p>
    <w:p w14:paraId="5AFB3222" w14:textId="77777777" w:rsidR="00032F84" w:rsidRPr="000C4D2E" w:rsidRDefault="00032F84" w:rsidP="0037653D">
      <w:r w:rsidRPr="000C4D2E">
        <w:t>AASB 17 Insurance Contracts</w:t>
      </w:r>
    </w:p>
    <w:p w14:paraId="71BF2CF9" w14:textId="77777777" w:rsidR="00032F84" w:rsidRPr="000C4D2E" w:rsidRDefault="00032F84" w:rsidP="0037653D">
      <w:r w:rsidRPr="000C4D2E">
        <w:t>This Standard establishes principles for the recognition, measurement, presentation and disclosure of insurance contracts. The Agency has not assessed the impact of the Standard.</w:t>
      </w:r>
    </w:p>
    <w:p w14:paraId="4E2D3881" w14:textId="77777777" w:rsidR="00032F84" w:rsidRPr="000C4D2E" w:rsidRDefault="00032F84" w:rsidP="0037653D">
      <w:r w:rsidRPr="000C4D2E">
        <w:t>AASB 2020-1 Amendments to Australian Accounting Standards – Classification of Liabilities as Current or Non-current</w:t>
      </w:r>
    </w:p>
    <w:p w14:paraId="37DD8401" w14:textId="77777777" w:rsidR="00032F84" w:rsidRPr="000C4D2E" w:rsidRDefault="00032F84" w:rsidP="0037653D">
      <w:r w:rsidRPr="000C4D2E">
        <w:t>This Standard amends AASB 101 to clarify requirements for the presentation of liabilities in the statement of financial position as current or non-current. There is no financial impact.</w:t>
      </w:r>
    </w:p>
    <w:p w14:paraId="481DFDB8" w14:textId="77777777" w:rsidR="00032F84" w:rsidRPr="000C4D2E" w:rsidRDefault="00032F84" w:rsidP="0037653D">
      <w:r w:rsidRPr="000C4D2E">
        <w:t>AASB 2021-2 Amendments to Australian Accounting Standards – Disclosure of Accounting Policies and Definition of Accounting Estimates</w:t>
      </w:r>
    </w:p>
    <w:p w14:paraId="419B5023" w14:textId="77777777" w:rsidR="00032F84" w:rsidRPr="000C4D2E" w:rsidRDefault="00032F84" w:rsidP="0037653D">
      <w:r w:rsidRPr="000C4D2E">
        <w:t>This Standard amends: (a) AASB 7, to clarify that information about measurement bases for financial instruments is expected to be material to an entity’s financial statements; (b) AASB 101, to require entities to disclose their material accounting policy information rather than their significant accounting policies; (c) AASB 108, to clarify how entities should distinguish changes in accounting policies and changes in accounting estimates; (d) AASB 134, to identify material accounting policy information as a component of a complete set of financial statements; and (e) AASB Practice Statement 2, to provide guidance on how to apply the concept of materiality to accounting policy disclosures. There is no financial impact.</w:t>
      </w:r>
    </w:p>
    <w:p w14:paraId="59E73EAA" w14:textId="17524820" w:rsidR="00BF1FFF" w:rsidRPr="000C4D2E" w:rsidRDefault="006531B4" w:rsidP="001A6128">
      <w:pPr>
        <w:pStyle w:val="Heading3"/>
      </w:pPr>
      <w:r w:rsidRPr="000C4D2E">
        <w:t xml:space="preserve">9.4 </w:t>
      </w:r>
      <w:r w:rsidR="00BF1FFF" w:rsidRPr="000C4D2E">
        <w:t>Key management personnel</w:t>
      </w:r>
    </w:p>
    <w:p w14:paraId="175BEDAE" w14:textId="77777777" w:rsidR="00BF1FFF" w:rsidRPr="000C4D2E" w:rsidRDefault="00BF1FFF" w:rsidP="0037653D">
      <w:r w:rsidRPr="000C4D2E">
        <w:t>The Department has determined key management personnel to include Cabinet ministers and senior officers of the Department. The Department does not incur expenditures to compensate Ministers and those disclosures may be found in the Annual Report on State Finances.</w:t>
      </w:r>
    </w:p>
    <w:p w14:paraId="3CB9F198" w14:textId="77777777" w:rsidR="00BF1FFF" w:rsidRPr="000C4D2E" w:rsidRDefault="00BF1FFF" w:rsidP="0037653D">
      <w:r w:rsidRPr="000C4D2E">
        <w:t>The total fees, salaries, superannuation, non-monetary benefits and other benefits for senior officers of the Department for the financial year are presented within the following bands:</w:t>
      </w:r>
    </w:p>
    <w:tbl>
      <w:tblPr>
        <w:tblW w:w="9215" w:type="dxa"/>
        <w:tblInd w:w="-284" w:type="dxa"/>
        <w:tblLayout w:type="fixed"/>
        <w:tblCellMar>
          <w:left w:w="0" w:type="dxa"/>
          <w:right w:w="0" w:type="dxa"/>
        </w:tblCellMar>
        <w:tblLook w:val="01E0" w:firstRow="1" w:lastRow="1" w:firstColumn="1" w:lastColumn="1" w:noHBand="0" w:noVBand="0"/>
      </w:tblPr>
      <w:tblGrid>
        <w:gridCol w:w="5245"/>
        <w:gridCol w:w="1843"/>
        <w:gridCol w:w="2127"/>
      </w:tblGrid>
      <w:tr w:rsidR="00BF1FFF" w:rsidRPr="000C4D2E" w14:paraId="66CDC1BB" w14:textId="77777777" w:rsidTr="00943FD2">
        <w:trPr>
          <w:trHeight w:val="351"/>
        </w:trPr>
        <w:tc>
          <w:tcPr>
            <w:tcW w:w="5245" w:type="dxa"/>
            <w:tcBorders>
              <w:top w:val="single" w:sz="8" w:space="0" w:color="008CCC"/>
              <w:bottom w:val="single" w:sz="2" w:space="0" w:color="B1B4B6"/>
            </w:tcBorders>
          </w:tcPr>
          <w:p w14:paraId="05F6F9EF" w14:textId="77777777" w:rsidR="00BF1FFF" w:rsidRPr="000C4D2E" w:rsidRDefault="00BF1FFF" w:rsidP="0037653D">
            <w:r w:rsidRPr="000C4D2E">
              <w:t>Compensation band ($)</w:t>
            </w:r>
          </w:p>
        </w:tc>
        <w:tc>
          <w:tcPr>
            <w:tcW w:w="1843" w:type="dxa"/>
            <w:tcBorders>
              <w:top w:val="single" w:sz="8" w:space="0" w:color="008CCC"/>
              <w:bottom w:val="single" w:sz="2" w:space="0" w:color="B1B4B6"/>
            </w:tcBorders>
            <w:shd w:val="clear" w:color="auto" w:fill="E1ECF7"/>
          </w:tcPr>
          <w:p w14:paraId="6EDEFA7F" w14:textId="77777777" w:rsidR="00BF1FFF" w:rsidRPr="000C4D2E" w:rsidRDefault="00BF1FFF" w:rsidP="0037653D">
            <w:r w:rsidRPr="000C4D2E">
              <w:t>2021</w:t>
            </w:r>
          </w:p>
        </w:tc>
        <w:tc>
          <w:tcPr>
            <w:tcW w:w="2127" w:type="dxa"/>
            <w:tcBorders>
              <w:top w:val="single" w:sz="8" w:space="0" w:color="008CCC"/>
              <w:bottom w:val="single" w:sz="2" w:space="0" w:color="B1B4B6"/>
            </w:tcBorders>
          </w:tcPr>
          <w:p w14:paraId="7B3CCE92" w14:textId="77777777" w:rsidR="00BF1FFF" w:rsidRPr="000C4D2E" w:rsidRDefault="00BF1FFF" w:rsidP="0037653D">
            <w:r w:rsidRPr="000C4D2E">
              <w:t>2020</w:t>
            </w:r>
          </w:p>
        </w:tc>
      </w:tr>
      <w:tr w:rsidR="00BF1FFF" w:rsidRPr="000C4D2E" w14:paraId="4D08B1EB" w14:textId="77777777" w:rsidTr="00943FD2">
        <w:trPr>
          <w:trHeight w:val="362"/>
        </w:trPr>
        <w:tc>
          <w:tcPr>
            <w:tcW w:w="5245" w:type="dxa"/>
            <w:tcBorders>
              <w:top w:val="single" w:sz="2" w:space="0" w:color="B1B4B6"/>
              <w:bottom w:val="single" w:sz="2" w:space="0" w:color="B1B4B6"/>
            </w:tcBorders>
          </w:tcPr>
          <w:p w14:paraId="7E8E0529" w14:textId="77777777" w:rsidR="00BF1FFF" w:rsidRPr="000C4D2E" w:rsidRDefault="00BF1FFF" w:rsidP="0037653D">
            <w:r w:rsidRPr="000C4D2E">
              <w:t>10 001 - 20 000</w:t>
            </w:r>
          </w:p>
        </w:tc>
        <w:tc>
          <w:tcPr>
            <w:tcW w:w="1843" w:type="dxa"/>
            <w:tcBorders>
              <w:top w:val="single" w:sz="2" w:space="0" w:color="B1B4B6"/>
              <w:bottom w:val="single" w:sz="2" w:space="0" w:color="B1B4B6"/>
            </w:tcBorders>
            <w:shd w:val="clear" w:color="auto" w:fill="E1ECF7"/>
          </w:tcPr>
          <w:p w14:paraId="2968FB1E"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3B76863D" w14:textId="77777777" w:rsidR="00BF1FFF" w:rsidRPr="000C4D2E" w:rsidRDefault="00BF1FFF" w:rsidP="0037653D">
            <w:r w:rsidRPr="000C4D2E">
              <w:t>-</w:t>
            </w:r>
          </w:p>
        </w:tc>
      </w:tr>
      <w:tr w:rsidR="00BF1FFF" w:rsidRPr="000C4D2E" w14:paraId="0D3F30DA" w14:textId="77777777" w:rsidTr="00943FD2">
        <w:trPr>
          <w:trHeight w:val="362"/>
        </w:trPr>
        <w:tc>
          <w:tcPr>
            <w:tcW w:w="5245" w:type="dxa"/>
            <w:tcBorders>
              <w:top w:val="single" w:sz="2" w:space="0" w:color="B1B4B6"/>
              <w:bottom w:val="single" w:sz="2" w:space="0" w:color="B1B4B6"/>
            </w:tcBorders>
          </w:tcPr>
          <w:p w14:paraId="619E6374" w14:textId="77777777" w:rsidR="00BF1FFF" w:rsidRPr="000C4D2E" w:rsidRDefault="00BF1FFF" w:rsidP="0037653D">
            <w:r w:rsidRPr="000C4D2E">
              <w:t>70 001 - 80 000</w:t>
            </w:r>
          </w:p>
        </w:tc>
        <w:tc>
          <w:tcPr>
            <w:tcW w:w="1843" w:type="dxa"/>
            <w:tcBorders>
              <w:top w:val="single" w:sz="2" w:space="0" w:color="B1B4B6"/>
              <w:bottom w:val="single" w:sz="2" w:space="0" w:color="B1B4B6"/>
            </w:tcBorders>
            <w:shd w:val="clear" w:color="auto" w:fill="E1ECF7"/>
          </w:tcPr>
          <w:p w14:paraId="145A463D"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6645579E" w14:textId="77777777" w:rsidR="00BF1FFF" w:rsidRPr="000C4D2E" w:rsidRDefault="00BF1FFF" w:rsidP="0037653D">
            <w:r w:rsidRPr="000C4D2E">
              <w:t>-</w:t>
            </w:r>
          </w:p>
        </w:tc>
      </w:tr>
      <w:tr w:rsidR="00BF1FFF" w:rsidRPr="000C4D2E" w14:paraId="0249DA75" w14:textId="77777777" w:rsidTr="00943FD2">
        <w:trPr>
          <w:trHeight w:val="362"/>
        </w:trPr>
        <w:tc>
          <w:tcPr>
            <w:tcW w:w="5245" w:type="dxa"/>
            <w:tcBorders>
              <w:top w:val="single" w:sz="2" w:space="0" w:color="B1B4B6"/>
              <w:bottom w:val="single" w:sz="2" w:space="0" w:color="B1B4B6"/>
            </w:tcBorders>
          </w:tcPr>
          <w:p w14:paraId="4C41D69D" w14:textId="77777777" w:rsidR="00BF1FFF" w:rsidRPr="000C4D2E" w:rsidRDefault="00BF1FFF" w:rsidP="0037653D">
            <w:r w:rsidRPr="000C4D2E">
              <w:t>80 001 - 90 000</w:t>
            </w:r>
          </w:p>
        </w:tc>
        <w:tc>
          <w:tcPr>
            <w:tcW w:w="1843" w:type="dxa"/>
            <w:tcBorders>
              <w:top w:val="single" w:sz="2" w:space="0" w:color="B1B4B6"/>
              <w:bottom w:val="single" w:sz="2" w:space="0" w:color="B1B4B6"/>
            </w:tcBorders>
            <w:shd w:val="clear" w:color="auto" w:fill="E1ECF7"/>
          </w:tcPr>
          <w:p w14:paraId="14D32073"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0290A656" w14:textId="77777777" w:rsidR="00BF1FFF" w:rsidRPr="000C4D2E" w:rsidRDefault="00BF1FFF" w:rsidP="0037653D">
            <w:r w:rsidRPr="000C4D2E">
              <w:t>2</w:t>
            </w:r>
          </w:p>
        </w:tc>
      </w:tr>
      <w:tr w:rsidR="00BF1FFF" w:rsidRPr="000C4D2E" w14:paraId="1826DB35" w14:textId="77777777" w:rsidTr="00943FD2">
        <w:trPr>
          <w:trHeight w:val="362"/>
        </w:trPr>
        <w:tc>
          <w:tcPr>
            <w:tcW w:w="5245" w:type="dxa"/>
            <w:tcBorders>
              <w:top w:val="single" w:sz="2" w:space="0" w:color="B1B4B6"/>
              <w:bottom w:val="single" w:sz="2" w:space="0" w:color="B1B4B6"/>
            </w:tcBorders>
          </w:tcPr>
          <w:p w14:paraId="664E6A3C" w14:textId="77777777" w:rsidR="00BF1FFF" w:rsidRPr="000C4D2E" w:rsidRDefault="00BF1FFF" w:rsidP="0037653D">
            <w:r w:rsidRPr="000C4D2E">
              <w:t>110 001 - 120 000</w:t>
            </w:r>
          </w:p>
        </w:tc>
        <w:tc>
          <w:tcPr>
            <w:tcW w:w="1843" w:type="dxa"/>
            <w:tcBorders>
              <w:top w:val="single" w:sz="2" w:space="0" w:color="B1B4B6"/>
              <w:bottom w:val="single" w:sz="2" w:space="0" w:color="B1B4B6"/>
            </w:tcBorders>
            <w:shd w:val="clear" w:color="auto" w:fill="E1ECF7"/>
          </w:tcPr>
          <w:p w14:paraId="694E6551"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7F91D1B4" w14:textId="77777777" w:rsidR="00BF1FFF" w:rsidRPr="000C4D2E" w:rsidRDefault="00BF1FFF" w:rsidP="0037653D">
            <w:r w:rsidRPr="000C4D2E">
              <w:t>-</w:t>
            </w:r>
          </w:p>
        </w:tc>
      </w:tr>
      <w:tr w:rsidR="00BF1FFF" w:rsidRPr="000C4D2E" w14:paraId="71AA28E7" w14:textId="77777777" w:rsidTr="00943FD2">
        <w:trPr>
          <w:trHeight w:val="362"/>
        </w:trPr>
        <w:tc>
          <w:tcPr>
            <w:tcW w:w="5245" w:type="dxa"/>
            <w:tcBorders>
              <w:top w:val="single" w:sz="2" w:space="0" w:color="B1B4B6"/>
              <w:bottom w:val="single" w:sz="2" w:space="0" w:color="B1B4B6"/>
            </w:tcBorders>
          </w:tcPr>
          <w:p w14:paraId="25B43AA0" w14:textId="77777777" w:rsidR="00BF1FFF" w:rsidRPr="000C4D2E" w:rsidRDefault="00BF1FFF" w:rsidP="0037653D">
            <w:r w:rsidRPr="000C4D2E">
              <w:t>120 001 - 130 000</w:t>
            </w:r>
          </w:p>
        </w:tc>
        <w:tc>
          <w:tcPr>
            <w:tcW w:w="1843" w:type="dxa"/>
            <w:tcBorders>
              <w:top w:val="single" w:sz="2" w:space="0" w:color="B1B4B6"/>
              <w:bottom w:val="single" w:sz="2" w:space="0" w:color="B1B4B6"/>
            </w:tcBorders>
            <w:shd w:val="clear" w:color="auto" w:fill="E1ECF7"/>
          </w:tcPr>
          <w:p w14:paraId="0E39D2B6" w14:textId="77777777" w:rsidR="00BF1FFF" w:rsidRPr="000C4D2E" w:rsidRDefault="00BF1FFF" w:rsidP="0037653D">
            <w:r w:rsidRPr="000C4D2E">
              <w:t>-</w:t>
            </w:r>
          </w:p>
        </w:tc>
        <w:tc>
          <w:tcPr>
            <w:tcW w:w="2127" w:type="dxa"/>
            <w:tcBorders>
              <w:top w:val="single" w:sz="2" w:space="0" w:color="B1B4B6"/>
              <w:bottom w:val="single" w:sz="2" w:space="0" w:color="B1B4B6"/>
            </w:tcBorders>
          </w:tcPr>
          <w:p w14:paraId="5B5547A3" w14:textId="77777777" w:rsidR="00BF1FFF" w:rsidRPr="000C4D2E" w:rsidRDefault="00BF1FFF" w:rsidP="0037653D">
            <w:r w:rsidRPr="000C4D2E">
              <w:t>2</w:t>
            </w:r>
          </w:p>
        </w:tc>
      </w:tr>
      <w:tr w:rsidR="00BF1FFF" w:rsidRPr="000C4D2E" w14:paraId="4617AF90" w14:textId="77777777" w:rsidTr="00943FD2">
        <w:trPr>
          <w:trHeight w:val="362"/>
        </w:trPr>
        <w:tc>
          <w:tcPr>
            <w:tcW w:w="5245" w:type="dxa"/>
            <w:tcBorders>
              <w:top w:val="single" w:sz="2" w:space="0" w:color="B1B4B6"/>
              <w:bottom w:val="single" w:sz="2" w:space="0" w:color="B1B4B6"/>
            </w:tcBorders>
          </w:tcPr>
          <w:p w14:paraId="27F02D51" w14:textId="77777777" w:rsidR="00BF1FFF" w:rsidRPr="000C4D2E" w:rsidRDefault="00BF1FFF" w:rsidP="0037653D">
            <w:r w:rsidRPr="000C4D2E">
              <w:t>130 001 - 140 000</w:t>
            </w:r>
          </w:p>
        </w:tc>
        <w:tc>
          <w:tcPr>
            <w:tcW w:w="1843" w:type="dxa"/>
            <w:tcBorders>
              <w:top w:val="single" w:sz="2" w:space="0" w:color="B1B4B6"/>
              <w:bottom w:val="single" w:sz="2" w:space="0" w:color="B1B4B6"/>
            </w:tcBorders>
            <w:shd w:val="clear" w:color="auto" w:fill="E1ECF7"/>
          </w:tcPr>
          <w:p w14:paraId="44073898"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6412F396" w14:textId="77777777" w:rsidR="00BF1FFF" w:rsidRPr="000C4D2E" w:rsidRDefault="00BF1FFF" w:rsidP="0037653D">
            <w:r w:rsidRPr="000C4D2E">
              <w:t>-</w:t>
            </w:r>
          </w:p>
        </w:tc>
      </w:tr>
      <w:tr w:rsidR="00BF1FFF" w:rsidRPr="000C4D2E" w14:paraId="63DC77B8" w14:textId="77777777" w:rsidTr="00943FD2">
        <w:trPr>
          <w:trHeight w:val="362"/>
        </w:trPr>
        <w:tc>
          <w:tcPr>
            <w:tcW w:w="5245" w:type="dxa"/>
            <w:tcBorders>
              <w:top w:val="single" w:sz="2" w:space="0" w:color="B1B4B6"/>
              <w:bottom w:val="single" w:sz="2" w:space="0" w:color="B1B4B6"/>
            </w:tcBorders>
          </w:tcPr>
          <w:p w14:paraId="15B6FAA3" w14:textId="77777777" w:rsidR="00BF1FFF" w:rsidRPr="000C4D2E" w:rsidRDefault="00BF1FFF" w:rsidP="0037653D">
            <w:r w:rsidRPr="000C4D2E">
              <w:t>160 001 - 170 000</w:t>
            </w:r>
          </w:p>
        </w:tc>
        <w:tc>
          <w:tcPr>
            <w:tcW w:w="1843" w:type="dxa"/>
            <w:tcBorders>
              <w:top w:val="single" w:sz="2" w:space="0" w:color="B1B4B6"/>
              <w:bottom w:val="single" w:sz="2" w:space="0" w:color="B1B4B6"/>
            </w:tcBorders>
            <w:shd w:val="clear" w:color="auto" w:fill="E1ECF7"/>
          </w:tcPr>
          <w:p w14:paraId="27B9F218"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23894302" w14:textId="77777777" w:rsidR="00BF1FFF" w:rsidRPr="000C4D2E" w:rsidRDefault="00BF1FFF" w:rsidP="0037653D">
            <w:r w:rsidRPr="000C4D2E">
              <w:t>2</w:t>
            </w:r>
          </w:p>
        </w:tc>
      </w:tr>
      <w:tr w:rsidR="00BF1FFF" w:rsidRPr="000C4D2E" w14:paraId="6B7A8A71" w14:textId="77777777" w:rsidTr="00943FD2">
        <w:trPr>
          <w:trHeight w:val="362"/>
        </w:trPr>
        <w:tc>
          <w:tcPr>
            <w:tcW w:w="5245" w:type="dxa"/>
            <w:tcBorders>
              <w:top w:val="single" w:sz="2" w:space="0" w:color="B1B4B6"/>
              <w:bottom w:val="single" w:sz="2" w:space="0" w:color="B1B4B6"/>
            </w:tcBorders>
          </w:tcPr>
          <w:p w14:paraId="1BE9BF70" w14:textId="77777777" w:rsidR="00BF1FFF" w:rsidRPr="000C4D2E" w:rsidRDefault="00BF1FFF" w:rsidP="0037653D">
            <w:r w:rsidRPr="000C4D2E">
              <w:t>170 001 - 180 000</w:t>
            </w:r>
          </w:p>
        </w:tc>
        <w:tc>
          <w:tcPr>
            <w:tcW w:w="1843" w:type="dxa"/>
            <w:tcBorders>
              <w:top w:val="single" w:sz="2" w:space="0" w:color="B1B4B6"/>
              <w:bottom w:val="single" w:sz="2" w:space="0" w:color="B1B4B6"/>
            </w:tcBorders>
            <w:shd w:val="clear" w:color="auto" w:fill="E1ECF7"/>
          </w:tcPr>
          <w:p w14:paraId="7161ED3F" w14:textId="77777777" w:rsidR="00BF1FFF" w:rsidRPr="000C4D2E" w:rsidRDefault="00BF1FFF" w:rsidP="0037653D">
            <w:r w:rsidRPr="000C4D2E">
              <w:t>-</w:t>
            </w:r>
          </w:p>
        </w:tc>
        <w:tc>
          <w:tcPr>
            <w:tcW w:w="2127" w:type="dxa"/>
            <w:tcBorders>
              <w:top w:val="single" w:sz="2" w:space="0" w:color="B1B4B6"/>
              <w:bottom w:val="single" w:sz="2" w:space="0" w:color="B1B4B6"/>
            </w:tcBorders>
          </w:tcPr>
          <w:p w14:paraId="54D7879E" w14:textId="77777777" w:rsidR="00BF1FFF" w:rsidRPr="000C4D2E" w:rsidRDefault="00BF1FFF" w:rsidP="0037653D">
            <w:r w:rsidRPr="000C4D2E">
              <w:t>1</w:t>
            </w:r>
          </w:p>
        </w:tc>
      </w:tr>
      <w:tr w:rsidR="00BF1FFF" w:rsidRPr="000C4D2E" w14:paraId="799192E7" w14:textId="77777777" w:rsidTr="00943FD2">
        <w:trPr>
          <w:trHeight w:val="362"/>
        </w:trPr>
        <w:tc>
          <w:tcPr>
            <w:tcW w:w="5245" w:type="dxa"/>
            <w:tcBorders>
              <w:top w:val="single" w:sz="2" w:space="0" w:color="B1B4B6"/>
              <w:bottom w:val="single" w:sz="2" w:space="0" w:color="B1B4B6"/>
            </w:tcBorders>
          </w:tcPr>
          <w:p w14:paraId="571E0D48" w14:textId="77777777" w:rsidR="00BF1FFF" w:rsidRPr="000C4D2E" w:rsidRDefault="00BF1FFF" w:rsidP="0037653D">
            <w:r w:rsidRPr="000C4D2E">
              <w:t>190 001 - 200 000</w:t>
            </w:r>
          </w:p>
        </w:tc>
        <w:tc>
          <w:tcPr>
            <w:tcW w:w="1843" w:type="dxa"/>
            <w:tcBorders>
              <w:top w:val="single" w:sz="2" w:space="0" w:color="B1B4B6"/>
              <w:bottom w:val="single" w:sz="2" w:space="0" w:color="B1B4B6"/>
            </w:tcBorders>
            <w:shd w:val="clear" w:color="auto" w:fill="E1ECF7"/>
          </w:tcPr>
          <w:p w14:paraId="36F0634A"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3F1DE972" w14:textId="77777777" w:rsidR="00BF1FFF" w:rsidRPr="000C4D2E" w:rsidRDefault="00BF1FFF" w:rsidP="0037653D">
            <w:r w:rsidRPr="000C4D2E">
              <w:t>3</w:t>
            </w:r>
          </w:p>
        </w:tc>
      </w:tr>
      <w:tr w:rsidR="00BF1FFF" w:rsidRPr="000C4D2E" w14:paraId="3C255A1F" w14:textId="77777777" w:rsidTr="00943FD2">
        <w:trPr>
          <w:trHeight w:val="362"/>
        </w:trPr>
        <w:tc>
          <w:tcPr>
            <w:tcW w:w="5245" w:type="dxa"/>
            <w:tcBorders>
              <w:top w:val="single" w:sz="2" w:space="0" w:color="B1B4B6"/>
              <w:bottom w:val="single" w:sz="2" w:space="0" w:color="B1B4B6"/>
            </w:tcBorders>
          </w:tcPr>
          <w:p w14:paraId="60BD959C" w14:textId="77777777" w:rsidR="00BF1FFF" w:rsidRPr="000C4D2E" w:rsidRDefault="00BF1FFF" w:rsidP="0037653D">
            <w:r w:rsidRPr="000C4D2E">
              <w:t>200 001 - 210 000</w:t>
            </w:r>
          </w:p>
        </w:tc>
        <w:tc>
          <w:tcPr>
            <w:tcW w:w="1843" w:type="dxa"/>
            <w:tcBorders>
              <w:top w:val="single" w:sz="2" w:space="0" w:color="B1B4B6"/>
              <w:bottom w:val="single" w:sz="2" w:space="0" w:color="B1B4B6"/>
            </w:tcBorders>
            <w:shd w:val="clear" w:color="auto" w:fill="E1ECF7"/>
          </w:tcPr>
          <w:p w14:paraId="64217EE0"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740D4538" w14:textId="77777777" w:rsidR="00BF1FFF" w:rsidRPr="000C4D2E" w:rsidRDefault="00BF1FFF" w:rsidP="0037653D">
            <w:r w:rsidRPr="000C4D2E">
              <w:t>1</w:t>
            </w:r>
          </w:p>
        </w:tc>
      </w:tr>
      <w:tr w:rsidR="00BF1FFF" w:rsidRPr="000C4D2E" w14:paraId="6E0D0138" w14:textId="77777777" w:rsidTr="00943FD2">
        <w:trPr>
          <w:trHeight w:val="362"/>
        </w:trPr>
        <w:tc>
          <w:tcPr>
            <w:tcW w:w="5245" w:type="dxa"/>
            <w:tcBorders>
              <w:top w:val="single" w:sz="2" w:space="0" w:color="B1B4B6"/>
              <w:bottom w:val="single" w:sz="2" w:space="0" w:color="B1B4B6"/>
            </w:tcBorders>
          </w:tcPr>
          <w:p w14:paraId="7FFF3CF0" w14:textId="77777777" w:rsidR="00BF1FFF" w:rsidRPr="000C4D2E" w:rsidRDefault="00BF1FFF" w:rsidP="0037653D">
            <w:r w:rsidRPr="000C4D2E">
              <w:t>210 001 - 220 000</w:t>
            </w:r>
          </w:p>
        </w:tc>
        <w:tc>
          <w:tcPr>
            <w:tcW w:w="1843" w:type="dxa"/>
            <w:tcBorders>
              <w:top w:val="single" w:sz="2" w:space="0" w:color="B1B4B6"/>
              <w:bottom w:val="single" w:sz="2" w:space="0" w:color="B1B4B6"/>
            </w:tcBorders>
            <w:shd w:val="clear" w:color="auto" w:fill="E1ECF7"/>
          </w:tcPr>
          <w:p w14:paraId="7DD1AFAE" w14:textId="77777777" w:rsidR="00BF1FFF" w:rsidRPr="000C4D2E" w:rsidRDefault="00BF1FFF" w:rsidP="0037653D">
            <w:r w:rsidRPr="000C4D2E">
              <w:t>7</w:t>
            </w:r>
          </w:p>
        </w:tc>
        <w:tc>
          <w:tcPr>
            <w:tcW w:w="2127" w:type="dxa"/>
            <w:tcBorders>
              <w:top w:val="single" w:sz="2" w:space="0" w:color="B1B4B6"/>
              <w:bottom w:val="single" w:sz="2" w:space="0" w:color="B1B4B6"/>
            </w:tcBorders>
          </w:tcPr>
          <w:p w14:paraId="704DA703" w14:textId="77777777" w:rsidR="00BF1FFF" w:rsidRPr="000C4D2E" w:rsidRDefault="00BF1FFF" w:rsidP="0037653D">
            <w:r w:rsidRPr="000C4D2E">
              <w:t>3</w:t>
            </w:r>
          </w:p>
        </w:tc>
      </w:tr>
      <w:tr w:rsidR="00BF1FFF" w:rsidRPr="000C4D2E" w14:paraId="1CE685DB" w14:textId="77777777" w:rsidTr="00943FD2">
        <w:trPr>
          <w:trHeight w:val="362"/>
        </w:trPr>
        <w:tc>
          <w:tcPr>
            <w:tcW w:w="5245" w:type="dxa"/>
            <w:tcBorders>
              <w:top w:val="single" w:sz="2" w:space="0" w:color="B1B4B6"/>
              <w:bottom w:val="single" w:sz="2" w:space="0" w:color="B1B4B6"/>
            </w:tcBorders>
          </w:tcPr>
          <w:p w14:paraId="03F4A72D" w14:textId="77777777" w:rsidR="00BF1FFF" w:rsidRPr="000C4D2E" w:rsidRDefault="00BF1FFF" w:rsidP="0037653D">
            <w:r w:rsidRPr="000C4D2E">
              <w:t>220 001 - 230 000</w:t>
            </w:r>
          </w:p>
        </w:tc>
        <w:tc>
          <w:tcPr>
            <w:tcW w:w="1843" w:type="dxa"/>
            <w:tcBorders>
              <w:top w:val="single" w:sz="2" w:space="0" w:color="B1B4B6"/>
              <w:bottom w:val="single" w:sz="2" w:space="0" w:color="B1B4B6"/>
            </w:tcBorders>
            <w:shd w:val="clear" w:color="auto" w:fill="E1ECF7"/>
          </w:tcPr>
          <w:p w14:paraId="5BBE1721"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268A2628" w14:textId="77777777" w:rsidR="00BF1FFF" w:rsidRPr="000C4D2E" w:rsidRDefault="00BF1FFF" w:rsidP="0037653D">
            <w:r w:rsidRPr="000C4D2E">
              <w:t>4</w:t>
            </w:r>
          </w:p>
        </w:tc>
      </w:tr>
      <w:tr w:rsidR="00BF1FFF" w:rsidRPr="000C4D2E" w14:paraId="2C453D1D" w14:textId="77777777" w:rsidTr="00943FD2">
        <w:trPr>
          <w:trHeight w:val="362"/>
        </w:trPr>
        <w:tc>
          <w:tcPr>
            <w:tcW w:w="5245" w:type="dxa"/>
            <w:tcBorders>
              <w:top w:val="single" w:sz="2" w:space="0" w:color="B1B4B6"/>
              <w:bottom w:val="single" w:sz="2" w:space="0" w:color="B1B4B6"/>
            </w:tcBorders>
          </w:tcPr>
          <w:p w14:paraId="52A9D44F" w14:textId="77777777" w:rsidR="00BF1FFF" w:rsidRPr="000C4D2E" w:rsidRDefault="00BF1FFF" w:rsidP="0037653D">
            <w:r w:rsidRPr="000C4D2E">
              <w:t>230 001 - 240 000</w:t>
            </w:r>
          </w:p>
        </w:tc>
        <w:tc>
          <w:tcPr>
            <w:tcW w:w="1843" w:type="dxa"/>
            <w:tcBorders>
              <w:top w:val="single" w:sz="2" w:space="0" w:color="B1B4B6"/>
              <w:bottom w:val="single" w:sz="2" w:space="0" w:color="B1B4B6"/>
            </w:tcBorders>
            <w:shd w:val="clear" w:color="auto" w:fill="E1ECF7"/>
          </w:tcPr>
          <w:p w14:paraId="5842CBEA"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1595BB75" w14:textId="77777777" w:rsidR="00BF1FFF" w:rsidRPr="000C4D2E" w:rsidRDefault="00BF1FFF" w:rsidP="0037653D">
            <w:r w:rsidRPr="000C4D2E">
              <w:t>-</w:t>
            </w:r>
          </w:p>
        </w:tc>
      </w:tr>
      <w:tr w:rsidR="00BF1FFF" w:rsidRPr="000C4D2E" w14:paraId="4205D9C9" w14:textId="77777777" w:rsidTr="00943FD2">
        <w:trPr>
          <w:trHeight w:val="362"/>
        </w:trPr>
        <w:tc>
          <w:tcPr>
            <w:tcW w:w="5245" w:type="dxa"/>
            <w:tcBorders>
              <w:top w:val="single" w:sz="2" w:space="0" w:color="B1B4B6"/>
              <w:bottom w:val="single" w:sz="2" w:space="0" w:color="B1B4B6"/>
            </w:tcBorders>
          </w:tcPr>
          <w:p w14:paraId="7746518E" w14:textId="77777777" w:rsidR="00BF1FFF" w:rsidRPr="000C4D2E" w:rsidRDefault="00BF1FFF" w:rsidP="0037653D">
            <w:r w:rsidRPr="000C4D2E">
              <w:t>250 001 - 260 0001</w:t>
            </w:r>
          </w:p>
        </w:tc>
        <w:tc>
          <w:tcPr>
            <w:tcW w:w="1843" w:type="dxa"/>
            <w:tcBorders>
              <w:top w:val="single" w:sz="2" w:space="0" w:color="B1B4B6"/>
              <w:bottom w:val="single" w:sz="2" w:space="0" w:color="B1B4B6"/>
            </w:tcBorders>
            <w:shd w:val="clear" w:color="auto" w:fill="E1ECF7"/>
          </w:tcPr>
          <w:p w14:paraId="5FB3B47D"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0C1FFBA6" w14:textId="77777777" w:rsidR="00BF1FFF" w:rsidRPr="000C4D2E" w:rsidRDefault="00BF1FFF" w:rsidP="0037653D">
            <w:r w:rsidRPr="000C4D2E">
              <w:t>-</w:t>
            </w:r>
          </w:p>
        </w:tc>
      </w:tr>
      <w:tr w:rsidR="00BF1FFF" w:rsidRPr="000C4D2E" w14:paraId="48491243" w14:textId="77777777" w:rsidTr="00943FD2">
        <w:trPr>
          <w:trHeight w:val="362"/>
        </w:trPr>
        <w:tc>
          <w:tcPr>
            <w:tcW w:w="5245" w:type="dxa"/>
            <w:tcBorders>
              <w:top w:val="single" w:sz="2" w:space="0" w:color="B1B4B6"/>
              <w:bottom w:val="single" w:sz="2" w:space="0" w:color="B1B4B6"/>
            </w:tcBorders>
          </w:tcPr>
          <w:p w14:paraId="7580BC9F" w14:textId="77777777" w:rsidR="00BF1FFF" w:rsidRPr="000C4D2E" w:rsidRDefault="00BF1FFF" w:rsidP="0037653D">
            <w:r w:rsidRPr="000C4D2E">
              <w:t>310 001 - 320 000</w:t>
            </w:r>
          </w:p>
        </w:tc>
        <w:tc>
          <w:tcPr>
            <w:tcW w:w="1843" w:type="dxa"/>
            <w:tcBorders>
              <w:top w:val="single" w:sz="2" w:space="0" w:color="B1B4B6"/>
              <w:bottom w:val="single" w:sz="2" w:space="0" w:color="B1B4B6"/>
            </w:tcBorders>
            <w:shd w:val="clear" w:color="auto" w:fill="E1ECF7"/>
          </w:tcPr>
          <w:p w14:paraId="66D12056" w14:textId="77777777" w:rsidR="00BF1FFF" w:rsidRPr="000C4D2E" w:rsidRDefault="00BF1FFF" w:rsidP="0037653D">
            <w:r w:rsidRPr="000C4D2E">
              <w:t>-</w:t>
            </w:r>
          </w:p>
        </w:tc>
        <w:tc>
          <w:tcPr>
            <w:tcW w:w="2127" w:type="dxa"/>
            <w:tcBorders>
              <w:top w:val="single" w:sz="2" w:space="0" w:color="B1B4B6"/>
              <w:bottom w:val="single" w:sz="2" w:space="0" w:color="B1B4B6"/>
            </w:tcBorders>
          </w:tcPr>
          <w:p w14:paraId="7FD277C1" w14:textId="77777777" w:rsidR="00BF1FFF" w:rsidRPr="000C4D2E" w:rsidRDefault="00BF1FFF" w:rsidP="0037653D">
            <w:r w:rsidRPr="000C4D2E">
              <w:t>1</w:t>
            </w:r>
          </w:p>
        </w:tc>
      </w:tr>
      <w:tr w:rsidR="00BF1FFF" w:rsidRPr="000C4D2E" w14:paraId="7D8B389E" w14:textId="77777777" w:rsidTr="00943FD2">
        <w:trPr>
          <w:trHeight w:val="362"/>
        </w:trPr>
        <w:tc>
          <w:tcPr>
            <w:tcW w:w="5245" w:type="dxa"/>
            <w:tcBorders>
              <w:top w:val="single" w:sz="2" w:space="0" w:color="B1B4B6"/>
              <w:bottom w:val="single" w:sz="2" w:space="0" w:color="B1B4B6"/>
            </w:tcBorders>
          </w:tcPr>
          <w:p w14:paraId="364E6497" w14:textId="77777777" w:rsidR="00BF1FFF" w:rsidRPr="000C4D2E" w:rsidRDefault="00BF1FFF" w:rsidP="0037653D">
            <w:r w:rsidRPr="000C4D2E">
              <w:t>320 001 - 330 000</w:t>
            </w:r>
          </w:p>
        </w:tc>
        <w:tc>
          <w:tcPr>
            <w:tcW w:w="1843" w:type="dxa"/>
            <w:tcBorders>
              <w:top w:val="single" w:sz="2" w:space="0" w:color="B1B4B6"/>
              <w:bottom w:val="single" w:sz="2" w:space="0" w:color="B1B4B6"/>
            </w:tcBorders>
            <w:shd w:val="clear" w:color="auto" w:fill="E1ECF7"/>
          </w:tcPr>
          <w:p w14:paraId="7875BCEF" w14:textId="77777777" w:rsidR="00BF1FFF" w:rsidRPr="000C4D2E" w:rsidRDefault="00BF1FFF" w:rsidP="0037653D">
            <w:r w:rsidRPr="000C4D2E">
              <w:t>-</w:t>
            </w:r>
          </w:p>
        </w:tc>
        <w:tc>
          <w:tcPr>
            <w:tcW w:w="2127" w:type="dxa"/>
            <w:tcBorders>
              <w:top w:val="single" w:sz="2" w:space="0" w:color="B1B4B6"/>
              <w:bottom w:val="single" w:sz="2" w:space="0" w:color="B1B4B6"/>
            </w:tcBorders>
          </w:tcPr>
          <w:p w14:paraId="57DE12FC" w14:textId="77777777" w:rsidR="00BF1FFF" w:rsidRPr="000C4D2E" w:rsidRDefault="00BF1FFF" w:rsidP="0037653D">
            <w:r w:rsidRPr="000C4D2E">
              <w:t>1</w:t>
            </w:r>
          </w:p>
        </w:tc>
      </w:tr>
      <w:tr w:rsidR="00BF1FFF" w:rsidRPr="000C4D2E" w14:paraId="7629CA63" w14:textId="77777777" w:rsidTr="00943FD2">
        <w:trPr>
          <w:trHeight w:val="362"/>
        </w:trPr>
        <w:tc>
          <w:tcPr>
            <w:tcW w:w="5245" w:type="dxa"/>
            <w:tcBorders>
              <w:top w:val="single" w:sz="2" w:space="0" w:color="B1B4B6"/>
              <w:bottom w:val="single" w:sz="2" w:space="0" w:color="B1B4B6"/>
            </w:tcBorders>
          </w:tcPr>
          <w:p w14:paraId="6107F4E4" w14:textId="77777777" w:rsidR="00BF1FFF" w:rsidRPr="000C4D2E" w:rsidRDefault="00BF1FFF" w:rsidP="0037653D">
            <w:r w:rsidRPr="000C4D2E">
              <w:t>340 001 - 350 000</w:t>
            </w:r>
          </w:p>
        </w:tc>
        <w:tc>
          <w:tcPr>
            <w:tcW w:w="1843" w:type="dxa"/>
            <w:tcBorders>
              <w:top w:val="single" w:sz="2" w:space="0" w:color="B1B4B6"/>
              <w:bottom w:val="single" w:sz="2" w:space="0" w:color="B1B4B6"/>
            </w:tcBorders>
            <w:shd w:val="clear" w:color="auto" w:fill="E1ECF7"/>
          </w:tcPr>
          <w:p w14:paraId="094AB376"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11D3672C" w14:textId="77777777" w:rsidR="00BF1FFF" w:rsidRPr="000C4D2E" w:rsidRDefault="00BF1FFF" w:rsidP="0037653D">
            <w:r w:rsidRPr="000C4D2E">
              <w:t>-</w:t>
            </w:r>
          </w:p>
        </w:tc>
      </w:tr>
      <w:tr w:rsidR="00BF1FFF" w:rsidRPr="000C4D2E" w14:paraId="5DAB8756" w14:textId="77777777" w:rsidTr="00943FD2">
        <w:trPr>
          <w:trHeight w:val="362"/>
        </w:trPr>
        <w:tc>
          <w:tcPr>
            <w:tcW w:w="5245" w:type="dxa"/>
            <w:tcBorders>
              <w:top w:val="single" w:sz="2" w:space="0" w:color="B1B4B6"/>
              <w:bottom w:val="single" w:sz="2" w:space="0" w:color="B1B4B6"/>
            </w:tcBorders>
          </w:tcPr>
          <w:p w14:paraId="3C463C24" w14:textId="77777777" w:rsidR="00BF1FFF" w:rsidRPr="000C4D2E" w:rsidRDefault="00BF1FFF" w:rsidP="0037653D">
            <w:r w:rsidRPr="000C4D2E">
              <w:t>380 001 - 390 000</w:t>
            </w:r>
          </w:p>
        </w:tc>
        <w:tc>
          <w:tcPr>
            <w:tcW w:w="1843" w:type="dxa"/>
            <w:tcBorders>
              <w:top w:val="single" w:sz="2" w:space="0" w:color="B1B4B6"/>
              <w:bottom w:val="single" w:sz="2" w:space="0" w:color="B1B4B6"/>
            </w:tcBorders>
            <w:shd w:val="clear" w:color="auto" w:fill="E1ECF7"/>
          </w:tcPr>
          <w:p w14:paraId="6D7DF470" w14:textId="77777777" w:rsidR="00BF1FFF" w:rsidRPr="000C4D2E" w:rsidRDefault="00BF1FFF" w:rsidP="0037653D">
            <w:r w:rsidRPr="000C4D2E">
              <w:t>-</w:t>
            </w:r>
          </w:p>
        </w:tc>
        <w:tc>
          <w:tcPr>
            <w:tcW w:w="2127" w:type="dxa"/>
            <w:tcBorders>
              <w:top w:val="single" w:sz="2" w:space="0" w:color="B1B4B6"/>
              <w:bottom w:val="single" w:sz="2" w:space="0" w:color="B1B4B6"/>
            </w:tcBorders>
          </w:tcPr>
          <w:p w14:paraId="141751D8" w14:textId="77777777" w:rsidR="00BF1FFF" w:rsidRPr="000C4D2E" w:rsidRDefault="00BF1FFF" w:rsidP="0037653D">
            <w:r w:rsidRPr="000C4D2E">
              <w:t>1</w:t>
            </w:r>
          </w:p>
        </w:tc>
      </w:tr>
      <w:tr w:rsidR="00BF1FFF" w:rsidRPr="000C4D2E" w14:paraId="07088999" w14:textId="77777777" w:rsidTr="00943FD2">
        <w:trPr>
          <w:trHeight w:val="362"/>
        </w:trPr>
        <w:tc>
          <w:tcPr>
            <w:tcW w:w="5245" w:type="dxa"/>
            <w:tcBorders>
              <w:top w:val="single" w:sz="2" w:space="0" w:color="B1B4B6"/>
              <w:bottom w:val="single" w:sz="2" w:space="0" w:color="B1B4B6"/>
            </w:tcBorders>
          </w:tcPr>
          <w:p w14:paraId="1873CD1B" w14:textId="77777777" w:rsidR="00BF1FFF" w:rsidRPr="000C4D2E" w:rsidRDefault="00BF1FFF" w:rsidP="0037653D">
            <w:r w:rsidRPr="000C4D2E">
              <w:t>390 001 - 400 000</w:t>
            </w:r>
          </w:p>
        </w:tc>
        <w:tc>
          <w:tcPr>
            <w:tcW w:w="1843" w:type="dxa"/>
            <w:tcBorders>
              <w:top w:val="single" w:sz="2" w:space="0" w:color="B1B4B6"/>
              <w:bottom w:val="single" w:sz="2" w:space="0" w:color="B1B4B6"/>
            </w:tcBorders>
            <w:shd w:val="clear" w:color="auto" w:fill="E1ECF7"/>
          </w:tcPr>
          <w:p w14:paraId="2D9036A3"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108CDD0A" w14:textId="77777777" w:rsidR="00BF1FFF" w:rsidRPr="000C4D2E" w:rsidRDefault="00BF1FFF" w:rsidP="0037653D">
            <w:r w:rsidRPr="000C4D2E">
              <w:t>-</w:t>
            </w:r>
          </w:p>
        </w:tc>
      </w:tr>
      <w:tr w:rsidR="00BF1FFF" w:rsidRPr="000C4D2E" w14:paraId="22CB33D9" w14:textId="77777777" w:rsidTr="00943FD2">
        <w:trPr>
          <w:trHeight w:val="362"/>
        </w:trPr>
        <w:tc>
          <w:tcPr>
            <w:tcW w:w="5245" w:type="dxa"/>
            <w:tcBorders>
              <w:top w:val="single" w:sz="2" w:space="0" w:color="B1B4B6"/>
              <w:bottom w:val="single" w:sz="2" w:space="0" w:color="B1B4B6"/>
            </w:tcBorders>
          </w:tcPr>
          <w:p w14:paraId="6D937890" w14:textId="77777777" w:rsidR="00BF1FFF" w:rsidRPr="000C4D2E" w:rsidRDefault="00BF1FFF" w:rsidP="0037653D">
            <w:r w:rsidRPr="000C4D2E">
              <w:t>460 001 - 470 000</w:t>
            </w:r>
          </w:p>
        </w:tc>
        <w:tc>
          <w:tcPr>
            <w:tcW w:w="1843" w:type="dxa"/>
            <w:tcBorders>
              <w:top w:val="single" w:sz="2" w:space="0" w:color="B1B4B6"/>
              <w:bottom w:val="single" w:sz="2" w:space="0" w:color="B1B4B6"/>
            </w:tcBorders>
            <w:shd w:val="clear" w:color="auto" w:fill="E1ECF7"/>
          </w:tcPr>
          <w:p w14:paraId="4D851F2D" w14:textId="77777777" w:rsidR="00BF1FFF" w:rsidRPr="000C4D2E" w:rsidRDefault="00BF1FFF" w:rsidP="0037653D">
            <w:r w:rsidRPr="000C4D2E">
              <w:t>1</w:t>
            </w:r>
          </w:p>
        </w:tc>
        <w:tc>
          <w:tcPr>
            <w:tcW w:w="2127" w:type="dxa"/>
            <w:tcBorders>
              <w:top w:val="single" w:sz="2" w:space="0" w:color="B1B4B6"/>
              <w:bottom w:val="single" w:sz="2" w:space="0" w:color="B1B4B6"/>
            </w:tcBorders>
          </w:tcPr>
          <w:p w14:paraId="0709ECB9" w14:textId="77777777" w:rsidR="00BF1FFF" w:rsidRPr="000C4D2E" w:rsidRDefault="00BF1FFF" w:rsidP="0037653D">
            <w:r w:rsidRPr="000C4D2E">
              <w:t>-</w:t>
            </w:r>
          </w:p>
        </w:tc>
      </w:tr>
    </w:tbl>
    <w:p w14:paraId="6890DFF9" w14:textId="66C441F9" w:rsidR="00BF1FFF" w:rsidRPr="000C4D2E" w:rsidRDefault="00BF1FFF" w:rsidP="0037653D">
      <w:r w:rsidRPr="000C4D2E">
        <w:t>The comparative movement in bands between the years is due to acting arrangements which can vary from year to year.</w:t>
      </w:r>
    </w:p>
    <w:tbl>
      <w:tblPr>
        <w:tblW w:w="9638" w:type="dxa"/>
        <w:tblLayout w:type="fixed"/>
        <w:tblCellMar>
          <w:left w:w="0" w:type="dxa"/>
          <w:right w:w="0" w:type="dxa"/>
        </w:tblCellMar>
        <w:tblLook w:val="01E0" w:firstRow="1" w:lastRow="1" w:firstColumn="1" w:lastColumn="1" w:noHBand="0" w:noVBand="0"/>
      </w:tblPr>
      <w:tblGrid>
        <w:gridCol w:w="7030"/>
        <w:gridCol w:w="1304"/>
        <w:gridCol w:w="1304"/>
      </w:tblGrid>
      <w:tr w:rsidR="00BF1FFF" w:rsidRPr="000C4D2E" w14:paraId="2C550C1F" w14:textId="77777777" w:rsidTr="00943FD2">
        <w:trPr>
          <w:trHeight w:val="534"/>
        </w:trPr>
        <w:tc>
          <w:tcPr>
            <w:tcW w:w="7030" w:type="dxa"/>
            <w:tcBorders>
              <w:top w:val="single" w:sz="8" w:space="0" w:color="008CCC"/>
              <w:bottom w:val="single" w:sz="2" w:space="0" w:color="B1B4B6"/>
            </w:tcBorders>
          </w:tcPr>
          <w:p w14:paraId="63956D3A" w14:textId="77777777" w:rsidR="00BF1FFF" w:rsidRPr="000C4D2E" w:rsidRDefault="00BF1FFF" w:rsidP="0037653D"/>
        </w:tc>
        <w:tc>
          <w:tcPr>
            <w:tcW w:w="1304" w:type="dxa"/>
            <w:tcBorders>
              <w:top w:val="single" w:sz="8" w:space="0" w:color="008CCC"/>
              <w:bottom w:val="single" w:sz="2" w:space="0" w:color="B1B4B6"/>
            </w:tcBorders>
            <w:shd w:val="clear" w:color="auto" w:fill="E1ECF7"/>
          </w:tcPr>
          <w:p w14:paraId="768C488C" w14:textId="77777777" w:rsidR="00BF1FFF" w:rsidRPr="000C4D2E" w:rsidRDefault="00BF1FFF" w:rsidP="0037653D">
            <w:r w:rsidRPr="000C4D2E">
              <w:t>2021</w:t>
            </w:r>
          </w:p>
          <w:p w14:paraId="7EC81413" w14:textId="77777777" w:rsidR="00BF1FFF" w:rsidRPr="000C4D2E" w:rsidRDefault="00BF1FFF" w:rsidP="0037653D">
            <w:r w:rsidRPr="000C4D2E">
              <w:t>$’000</w:t>
            </w:r>
          </w:p>
        </w:tc>
        <w:tc>
          <w:tcPr>
            <w:tcW w:w="1304" w:type="dxa"/>
            <w:tcBorders>
              <w:top w:val="single" w:sz="8" w:space="0" w:color="008CCC"/>
              <w:bottom w:val="single" w:sz="2" w:space="0" w:color="B1B4B6"/>
            </w:tcBorders>
          </w:tcPr>
          <w:p w14:paraId="5CB7086C" w14:textId="77777777" w:rsidR="00BF1FFF" w:rsidRPr="000C4D2E" w:rsidRDefault="00BF1FFF" w:rsidP="0037653D">
            <w:r w:rsidRPr="000C4D2E">
              <w:t>2020</w:t>
            </w:r>
          </w:p>
          <w:p w14:paraId="74CB0A3F" w14:textId="77777777" w:rsidR="00BF1FFF" w:rsidRPr="000C4D2E" w:rsidRDefault="00BF1FFF" w:rsidP="0037653D">
            <w:r w:rsidRPr="000C4D2E">
              <w:t>$’000</w:t>
            </w:r>
          </w:p>
        </w:tc>
      </w:tr>
      <w:tr w:rsidR="00BF1FFF" w:rsidRPr="000C4D2E" w14:paraId="41018890" w14:textId="77777777" w:rsidTr="00943FD2">
        <w:trPr>
          <w:trHeight w:val="268"/>
        </w:trPr>
        <w:tc>
          <w:tcPr>
            <w:tcW w:w="7030" w:type="dxa"/>
            <w:tcBorders>
              <w:top w:val="single" w:sz="2" w:space="0" w:color="B1B4B6"/>
              <w:bottom w:val="single" w:sz="2" w:space="0" w:color="B1B4B6"/>
            </w:tcBorders>
          </w:tcPr>
          <w:p w14:paraId="55BED734" w14:textId="77777777" w:rsidR="00BF1FFF" w:rsidRPr="000C4D2E" w:rsidRDefault="00BF1FFF" w:rsidP="0037653D">
            <w:r w:rsidRPr="000C4D2E">
              <w:t>Short-term employee benefits</w:t>
            </w:r>
          </w:p>
        </w:tc>
        <w:tc>
          <w:tcPr>
            <w:tcW w:w="1304" w:type="dxa"/>
            <w:tcBorders>
              <w:top w:val="single" w:sz="2" w:space="0" w:color="B1B4B6"/>
              <w:bottom w:val="single" w:sz="2" w:space="0" w:color="B1B4B6"/>
            </w:tcBorders>
            <w:shd w:val="clear" w:color="auto" w:fill="E1ECF7"/>
          </w:tcPr>
          <w:p w14:paraId="1552CCD8" w14:textId="77777777" w:rsidR="00BF1FFF" w:rsidRPr="000C4D2E" w:rsidRDefault="00BF1FFF" w:rsidP="0037653D">
            <w:r w:rsidRPr="000C4D2E">
              <w:t>3 557</w:t>
            </w:r>
          </w:p>
        </w:tc>
        <w:tc>
          <w:tcPr>
            <w:tcW w:w="1304" w:type="dxa"/>
            <w:tcBorders>
              <w:top w:val="single" w:sz="2" w:space="0" w:color="B1B4B6"/>
              <w:bottom w:val="single" w:sz="2" w:space="0" w:color="B1B4B6"/>
            </w:tcBorders>
          </w:tcPr>
          <w:p w14:paraId="248943FA" w14:textId="77777777" w:rsidR="00BF1FFF" w:rsidRPr="000C4D2E" w:rsidRDefault="00BF1FFF" w:rsidP="0037653D">
            <w:r w:rsidRPr="000C4D2E">
              <w:t>3 534</w:t>
            </w:r>
          </w:p>
        </w:tc>
      </w:tr>
      <w:tr w:rsidR="00BF1FFF" w:rsidRPr="000C4D2E" w14:paraId="400BCC47" w14:textId="77777777" w:rsidTr="00943FD2">
        <w:trPr>
          <w:trHeight w:val="268"/>
        </w:trPr>
        <w:tc>
          <w:tcPr>
            <w:tcW w:w="7030" w:type="dxa"/>
            <w:tcBorders>
              <w:top w:val="single" w:sz="2" w:space="0" w:color="B1B4B6"/>
              <w:bottom w:val="single" w:sz="2" w:space="0" w:color="B1B4B6"/>
            </w:tcBorders>
          </w:tcPr>
          <w:p w14:paraId="72E0E5BC" w14:textId="77777777" w:rsidR="00BF1FFF" w:rsidRPr="000C4D2E" w:rsidRDefault="00BF1FFF" w:rsidP="0037653D">
            <w:r w:rsidRPr="000C4D2E">
              <w:t>Post-employment benefits</w:t>
            </w:r>
          </w:p>
        </w:tc>
        <w:tc>
          <w:tcPr>
            <w:tcW w:w="1304" w:type="dxa"/>
            <w:tcBorders>
              <w:top w:val="single" w:sz="2" w:space="0" w:color="B1B4B6"/>
              <w:bottom w:val="single" w:sz="2" w:space="0" w:color="B1B4B6"/>
            </w:tcBorders>
            <w:shd w:val="clear" w:color="auto" w:fill="E1ECF7"/>
          </w:tcPr>
          <w:p w14:paraId="38DA4CF1" w14:textId="77777777" w:rsidR="00BF1FFF" w:rsidRPr="000C4D2E" w:rsidRDefault="00BF1FFF" w:rsidP="0037653D">
            <w:r w:rsidRPr="000C4D2E">
              <w:t>428</w:t>
            </w:r>
          </w:p>
        </w:tc>
        <w:tc>
          <w:tcPr>
            <w:tcW w:w="1304" w:type="dxa"/>
            <w:tcBorders>
              <w:top w:val="single" w:sz="2" w:space="0" w:color="B1B4B6"/>
              <w:bottom w:val="single" w:sz="2" w:space="0" w:color="B1B4B6"/>
            </w:tcBorders>
          </w:tcPr>
          <w:p w14:paraId="29C685E8" w14:textId="77777777" w:rsidR="00BF1FFF" w:rsidRPr="000C4D2E" w:rsidRDefault="00BF1FFF" w:rsidP="0037653D">
            <w:r w:rsidRPr="000C4D2E">
              <w:t>334</w:t>
            </w:r>
          </w:p>
        </w:tc>
      </w:tr>
      <w:tr w:rsidR="00BF1FFF" w:rsidRPr="000C4D2E" w14:paraId="0880CD6D" w14:textId="77777777" w:rsidTr="00943FD2">
        <w:trPr>
          <w:trHeight w:val="268"/>
        </w:trPr>
        <w:tc>
          <w:tcPr>
            <w:tcW w:w="7030" w:type="dxa"/>
            <w:tcBorders>
              <w:top w:val="single" w:sz="2" w:space="0" w:color="B1B4B6"/>
              <w:bottom w:val="single" w:sz="2" w:space="0" w:color="B1B4B6"/>
            </w:tcBorders>
          </w:tcPr>
          <w:p w14:paraId="1FA8A613" w14:textId="77777777" w:rsidR="00BF1FFF" w:rsidRPr="000C4D2E" w:rsidRDefault="00BF1FFF" w:rsidP="0037653D">
            <w:r w:rsidRPr="000C4D2E">
              <w:t>Other long-term benefits</w:t>
            </w:r>
          </w:p>
        </w:tc>
        <w:tc>
          <w:tcPr>
            <w:tcW w:w="1304" w:type="dxa"/>
            <w:tcBorders>
              <w:top w:val="single" w:sz="2" w:space="0" w:color="B1B4B6"/>
              <w:bottom w:val="single" w:sz="2" w:space="0" w:color="B1B4B6"/>
            </w:tcBorders>
            <w:shd w:val="clear" w:color="auto" w:fill="E1ECF7"/>
          </w:tcPr>
          <w:p w14:paraId="23F7D80F" w14:textId="77777777" w:rsidR="00BF1FFF" w:rsidRPr="000C4D2E" w:rsidRDefault="00BF1FFF" w:rsidP="0037653D">
            <w:r w:rsidRPr="000C4D2E">
              <w:t>419</w:t>
            </w:r>
          </w:p>
        </w:tc>
        <w:tc>
          <w:tcPr>
            <w:tcW w:w="1304" w:type="dxa"/>
            <w:tcBorders>
              <w:top w:val="single" w:sz="2" w:space="0" w:color="B1B4B6"/>
              <w:bottom w:val="single" w:sz="2" w:space="0" w:color="B1B4B6"/>
            </w:tcBorders>
          </w:tcPr>
          <w:p w14:paraId="762870EB" w14:textId="77777777" w:rsidR="00BF1FFF" w:rsidRPr="000C4D2E" w:rsidRDefault="00BF1FFF" w:rsidP="0037653D">
            <w:r w:rsidRPr="000C4D2E">
              <w:t>423</w:t>
            </w:r>
          </w:p>
        </w:tc>
      </w:tr>
      <w:tr w:rsidR="00BF1FFF" w:rsidRPr="000C4D2E" w14:paraId="6FF08768" w14:textId="77777777" w:rsidTr="00943FD2">
        <w:trPr>
          <w:trHeight w:val="268"/>
        </w:trPr>
        <w:tc>
          <w:tcPr>
            <w:tcW w:w="7030" w:type="dxa"/>
            <w:tcBorders>
              <w:top w:val="single" w:sz="2" w:space="0" w:color="B1B4B6"/>
              <w:bottom w:val="single" w:sz="2" w:space="0" w:color="B1B4B6"/>
            </w:tcBorders>
          </w:tcPr>
          <w:p w14:paraId="5055915C" w14:textId="77777777" w:rsidR="00BF1FFF" w:rsidRPr="000C4D2E" w:rsidRDefault="00BF1FFF" w:rsidP="0037653D">
            <w:r w:rsidRPr="000C4D2E">
              <w:t>Termination benefits</w:t>
            </w:r>
          </w:p>
        </w:tc>
        <w:tc>
          <w:tcPr>
            <w:tcW w:w="1304" w:type="dxa"/>
            <w:tcBorders>
              <w:top w:val="single" w:sz="2" w:space="0" w:color="B1B4B6"/>
              <w:bottom w:val="single" w:sz="2" w:space="0" w:color="B1B4B6"/>
            </w:tcBorders>
            <w:shd w:val="clear" w:color="auto" w:fill="E1ECF7"/>
          </w:tcPr>
          <w:p w14:paraId="7DB64A30" w14:textId="77777777" w:rsidR="00BF1FFF" w:rsidRPr="000C4D2E" w:rsidRDefault="00BF1FFF" w:rsidP="0037653D">
            <w:r w:rsidRPr="000C4D2E">
              <w:t>-</w:t>
            </w:r>
          </w:p>
        </w:tc>
        <w:tc>
          <w:tcPr>
            <w:tcW w:w="1304" w:type="dxa"/>
            <w:tcBorders>
              <w:top w:val="single" w:sz="2" w:space="0" w:color="B1B4B6"/>
              <w:bottom w:val="single" w:sz="2" w:space="0" w:color="B1B4B6"/>
            </w:tcBorders>
          </w:tcPr>
          <w:p w14:paraId="5549167C" w14:textId="77777777" w:rsidR="00BF1FFF" w:rsidRPr="000C4D2E" w:rsidRDefault="00BF1FFF" w:rsidP="0037653D">
            <w:r w:rsidRPr="000C4D2E">
              <w:t>-</w:t>
            </w:r>
          </w:p>
        </w:tc>
      </w:tr>
      <w:tr w:rsidR="00BF1FFF" w:rsidRPr="000C4D2E" w14:paraId="3FB93984" w14:textId="77777777" w:rsidTr="00943FD2">
        <w:trPr>
          <w:trHeight w:val="289"/>
        </w:trPr>
        <w:tc>
          <w:tcPr>
            <w:tcW w:w="7030" w:type="dxa"/>
            <w:tcBorders>
              <w:top w:val="single" w:sz="2" w:space="0" w:color="B1B4B6"/>
              <w:bottom w:val="single" w:sz="8" w:space="0" w:color="008CCC"/>
            </w:tcBorders>
          </w:tcPr>
          <w:p w14:paraId="7987A45A" w14:textId="7CF3A622" w:rsidR="00BF1FFF" w:rsidRPr="000C4D2E" w:rsidRDefault="00BF1FFF" w:rsidP="0037653D">
            <w:r w:rsidRPr="000C4D2E">
              <w:t xml:space="preserve">Total compensation of senior </w:t>
            </w:r>
            <w:r w:rsidR="00E873CB" w:rsidRPr="000C4D2E">
              <w:t>officers</w:t>
            </w:r>
          </w:p>
        </w:tc>
        <w:tc>
          <w:tcPr>
            <w:tcW w:w="1304" w:type="dxa"/>
            <w:tcBorders>
              <w:top w:val="single" w:sz="2" w:space="0" w:color="B1B4B6"/>
              <w:bottom w:val="single" w:sz="8" w:space="0" w:color="008CCC"/>
            </w:tcBorders>
            <w:shd w:val="clear" w:color="auto" w:fill="E1ECF7"/>
          </w:tcPr>
          <w:p w14:paraId="63B90F66" w14:textId="77777777" w:rsidR="00BF1FFF" w:rsidRPr="000C4D2E" w:rsidRDefault="00BF1FFF" w:rsidP="0037653D">
            <w:r w:rsidRPr="000C4D2E">
              <w:t>4 404</w:t>
            </w:r>
          </w:p>
        </w:tc>
        <w:tc>
          <w:tcPr>
            <w:tcW w:w="1304" w:type="dxa"/>
            <w:tcBorders>
              <w:top w:val="single" w:sz="2" w:space="0" w:color="B1B4B6"/>
              <w:bottom w:val="single" w:sz="8" w:space="0" w:color="008CCC"/>
            </w:tcBorders>
          </w:tcPr>
          <w:p w14:paraId="4D909BE3" w14:textId="77777777" w:rsidR="00BF1FFF" w:rsidRPr="000C4D2E" w:rsidRDefault="00BF1FFF" w:rsidP="0037653D">
            <w:r w:rsidRPr="000C4D2E">
              <w:t>4 291</w:t>
            </w:r>
          </w:p>
        </w:tc>
      </w:tr>
    </w:tbl>
    <w:p w14:paraId="3FE065EE" w14:textId="77777777" w:rsidR="00BF1FFF" w:rsidRPr="000C4D2E" w:rsidRDefault="00BF1FFF" w:rsidP="0037653D">
      <w:r w:rsidRPr="000C4D2E">
        <w:t>Total compensation includes the superannuation expense incurred by the Department in respect of senior officers.</w:t>
      </w:r>
    </w:p>
    <w:p w14:paraId="59111F2C" w14:textId="01FB3493" w:rsidR="00BF1FFF" w:rsidRPr="000C4D2E" w:rsidRDefault="00BF1FFF" w:rsidP="0037653D">
      <w:r w:rsidRPr="000C4D2E">
        <w:t>1</w:t>
      </w:r>
      <w:r w:rsidR="008F5C84">
        <w:t xml:space="preserve"> </w:t>
      </w:r>
      <w:r w:rsidRPr="000C4D2E">
        <w:t>The remuneration for one senior officer was met by Main Roads from the beginning of July 2020</w:t>
      </w:r>
      <w:r w:rsidR="008F5C84">
        <w:t xml:space="preserve"> </w:t>
      </w:r>
      <w:r w:rsidRPr="000C4D2E">
        <w:t>to mid-October 2020. The Department of Transport paid the officer’s salary for the remainder of the financial year and recouped the cost from Main Roads and the Public Transport Authority.</w:t>
      </w:r>
    </w:p>
    <w:p w14:paraId="4D6FC171" w14:textId="11C2CD72" w:rsidR="00A74283" w:rsidRPr="000C4D2E" w:rsidRDefault="00514A85" w:rsidP="008F5C84">
      <w:pPr>
        <w:pStyle w:val="Heading3"/>
      </w:pPr>
      <w:r w:rsidRPr="000C4D2E">
        <w:t xml:space="preserve">9.5 </w:t>
      </w:r>
      <w:r w:rsidR="00A74283" w:rsidRPr="000C4D2E">
        <w:t>Related party transactions</w:t>
      </w:r>
    </w:p>
    <w:p w14:paraId="535CE045" w14:textId="58B38B70" w:rsidR="00A74283" w:rsidRDefault="00A74283" w:rsidP="0037653D">
      <w:r w:rsidRPr="000C4D2E">
        <w:t>The Department is a wholly owned public-sector entity that is controlled by the State of Western Australia.</w:t>
      </w:r>
    </w:p>
    <w:p w14:paraId="4442B5CC" w14:textId="77777777" w:rsidR="00041B04" w:rsidRPr="000C4D2E" w:rsidRDefault="00041B04" w:rsidP="00041B04">
      <w:r w:rsidRPr="000C4D2E">
        <w:t>Related parties of the department include:</w:t>
      </w:r>
    </w:p>
    <w:p w14:paraId="4E453E08" w14:textId="77777777" w:rsidR="00041B04" w:rsidRPr="000C4D2E" w:rsidRDefault="00041B04" w:rsidP="00FC2400">
      <w:pPr>
        <w:pStyle w:val="ListParagraph"/>
        <w:numPr>
          <w:ilvl w:val="0"/>
          <w:numId w:val="32"/>
        </w:numPr>
      </w:pPr>
      <w:r w:rsidRPr="000C4D2E">
        <w:t>all Cabinet ministers and their close family members, and their controlled or jointly controlled entities;</w:t>
      </w:r>
    </w:p>
    <w:p w14:paraId="51699A76" w14:textId="77777777" w:rsidR="00041B04" w:rsidRPr="000C4D2E" w:rsidRDefault="00041B04" w:rsidP="00FC2400">
      <w:pPr>
        <w:pStyle w:val="ListParagraph"/>
        <w:numPr>
          <w:ilvl w:val="0"/>
          <w:numId w:val="32"/>
        </w:numPr>
      </w:pPr>
      <w:r w:rsidRPr="000C4D2E">
        <w:t>all senior officers and their close family members, and their controlled or jointly controlled entities;</w:t>
      </w:r>
    </w:p>
    <w:p w14:paraId="5B578DBD" w14:textId="77777777" w:rsidR="00041B04" w:rsidRPr="000C4D2E" w:rsidRDefault="00041B04" w:rsidP="00FC2400">
      <w:pPr>
        <w:pStyle w:val="ListParagraph"/>
        <w:numPr>
          <w:ilvl w:val="0"/>
          <w:numId w:val="32"/>
        </w:numPr>
      </w:pPr>
      <w:r w:rsidRPr="000C4D2E">
        <w:t>other departments and statutory authorities, including related bodies, that are included in the whole of government consolidated financial statements (i.e. wholly owned public-sector entities);</w:t>
      </w:r>
    </w:p>
    <w:p w14:paraId="48E56294" w14:textId="77777777" w:rsidR="00041B04" w:rsidRPr="000C4D2E" w:rsidRDefault="00041B04" w:rsidP="00FC2400">
      <w:pPr>
        <w:pStyle w:val="ListParagraph"/>
        <w:numPr>
          <w:ilvl w:val="0"/>
          <w:numId w:val="32"/>
        </w:numPr>
      </w:pPr>
      <w:r w:rsidRPr="000C4D2E">
        <w:t>associates and joint ventures of a wholly owned public-sector entity; and</w:t>
      </w:r>
    </w:p>
    <w:p w14:paraId="23039638" w14:textId="77777777" w:rsidR="00041B04" w:rsidRPr="000C4D2E" w:rsidRDefault="00041B04" w:rsidP="00FC2400">
      <w:pPr>
        <w:pStyle w:val="ListParagraph"/>
        <w:numPr>
          <w:ilvl w:val="0"/>
          <w:numId w:val="32"/>
        </w:numPr>
      </w:pPr>
      <w:r w:rsidRPr="000C4D2E">
        <w:t>the Government Employees Superannuation Board (GESB).</w:t>
      </w:r>
    </w:p>
    <w:p w14:paraId="5BA69CA3" w14:textId="77777777" w:rsidR="00041B04" w:rsidRPr="000C4D2E" w:rsidRDefault="00041B04" w:rsidP="00041B04">
      <w:pPr>
        <w:pStyle w:val="Heading4"/>
      </w:pPr>
      <w:r w:rsidRPr="000C4D2E">
        <w:t>Significant transactions with Government related entities</w:t>
      </w:r>
    </w:p>
    <w:p w14:paraId="7AF92D10" w14:textId="513D933D" w:rsidR="00041B04" w:rsidRPr="000C4D2E" w:rsidRDefault="00041B04" w:rsidP="0037653D">
      <w:r w:rsidRPr="000C4D2E">
        <w:t>In conducting its activities, the Department is required to transact with the State and entities related to the State. These transactions are generally based on the standard terms and conditions that apply to all agencies.</w:t>
      </w:r>
    </w:p>
    <w:tbl>
      <w:tblPr>
        <w:tblpPr w:leftFromText="180" w:rightFromText="180" w:vertAnchor="text" w:horzAnchor="margin" w:tblpY="152"/>
        <w:tblW w:w="9469" w:type="dxa"/>
        <w:tblLayout w:type="fixed"/>
        <w:tblCellMar>
          <w:left w:w="0" w:type="dxa"/>
          <w:right w:w="0" w:type="dxa"/>
        </w:tblCellMar>
        <w:tblLook w:val="01E0" w:firstRow="1" w:lastRow="1" w:firstColumn="1" w:lastColumn="1" w:noHBand="0" w:noVBand="0"/>
      </w:tblPr>
      <w:tblGrid>
        <w:gridCol w:w="5366"/>
        <w:gridCol w:w="2345"/>
        <w:gridCol w:w="1758"/>
      </w:tblGrid>
      <w:tr w:rsidR="009A10FF" w:rsidRPr="000C4D2E" w14:paraId="0C4CE267" w14:textId="77777777" w:rsidTr="00947958">
        <w:trPr>
          <w:trHeight w:val="531"/>
        </w:trPr>
        <w:tc>
          <w:tcPr>
            <w:tcW w:w="5366" w:type="dxa"/>
            <w:tcBorders>
              <w:top w:val="single" w:sz="8" w:space="0" w:color="008CCC"/>
            </w:tcBorders>
          </w:tcPr>
          <w:p w14:paraId="12C22FCB" w14:textId="77777777" w:rsidR="009A10FF" w:rsidRPr="000C4D2E" w:rsidRDefault="009A10FF" w:rsidP="009A10FF">
            <w:r w:rsidRPr="000C4D2E">
              <w:t>Such transactions include:</w:t>
            </w:r>
          </w:p>
        </w:tc>
        <w:tc>
          <w:tcPr>
            <w:tcW w:w="2345" w:type="dxa"/>
            <w:tcBorders>
              <w:top w:val="single" w:sz="8" w:space="0" w:color="008CCC"/>
            </w:tcBorders>
          </w:tcPr>
          <w:p w14:paraId="3EB03F69" w14:textId="77777777" w:rsidR="009A10FF" w:rsidRPr="000C4D2E" w:rsidRDefault="009A10FF" w:rsidP="009A10FF">
            <w:r w:rsidRPr="000C4D2E">
              <w:t>Notes</w:t>
            </w:r>
          </w:p>
        </w:tc>
        <w:tc>
          <w:tcPr>
            <w:tcW w:w="1758" w:type="dxa"/>
            <w:tcBorders>
              <w:top w:val="single" w:sz="8" w:space="0" w:color="008CCC"/>
            </w:tcBorders>
          </w:tcPr>
          <w:p w14:paraId="0A7D6F9F" w14:textId="77777777" w:rsidR="009A10FF" w:rsidRPr="000C4D2E" w:rsidRDefault="009A10FF" w:rsidP="009A10FF">
            <w:r w:rsidRPr="000C4D2E">
              <w:t>2021</w:t>
            </w:r>
          </w:p>
          <w:p w14:paraId="092FDD63" w14:textId="77777777" w:rsidR="009A10FF" w:rsidRPr="000C4D2E" w:rsidRDefault="009A10FF" w:rsidP="009A10FF">
            <w:r w:rsidRPr="000C4D2E">
              <w:t xml:space="preserve">                                                                                                                                                                                                        $’000 </w:t>
            </w:r>
          </w:p>
        </w:tc>
      </w:tr>
      <w:tr w:rsidR="009A10FF" w:rsidRPr="000C4D2E" w14:paraId="3630854A" w14:textId="77777777" w:rsidTr="00947958">
        <w:trPr>
          <w:trHeight w:val="251"/>
        </w:trPr>
        <w:tc>
          <w:tcPr>
            <w:tcW w:w="5366" w:type="dxa"/>
            <w:tcBorders>
              <w:bottom w:val="single" w:sz="2" w:space="0" w:color="B1B4B6"/>
            </w:tcBorders>
          </w:tcPr>
          <w:p w14:paraId="7C964F2C" w14:textId="77777777" w:rsidR="009A10FF" w:rsidRPr="000C4D2E" w:rsidRDefault="009A10FF" w:rsidP="009A10FF">
            <w:r w:rsidRPr="000C4D2E">
              <w:t>Income from State Government</w:t>
            </w:r>
          </w:p>
        </w:tc>
        <w:tc>
          <w:tcPr>
            <w:tcW w:w="2345" w:type="dxa"/>
            <w:tcBorders>
              <w:bottom w:val="single" w:sz="2" w:space="0" w:color="B1B4B6"/>
            </w:tcBorders>
          </w:tcPr>
          <w:p w14:paraId="2D684F4F" w14:textId="77777777" w:rsidR="009A10FF" w:rsidRPr="000C4D2E" w:rsidRDefault="009A10FF" w:rsidP="009A10FF"/>
        </w:tc>
        <w:tc>
          <w:tcPr>
            <w:tcW w:w="1758" w:type="dxa"/>
            <w:tcBorders>
              <w:bottom w:val="single" w:sz="2" w:space="0" w:color="B1B4B6"/>
            </w:tcBorders>
          </w:tcPr>
          <w:p w14:paraId="15B75B26" w14:textId="77777777" w:rsidR="009A10FF" w:rsidRPr="000C4D2E" w:rsidRDefault="009A10FF" w:rsidP="009A10FF">
            <w:r w:rsidRPr="000C4D2E">
              <w:t>202 195</w:t>
            </w:r>
          </w:p>
        </w:tc>
      </w:tr>
      <w:tr w:rsidR="009A10FF" w:rsidRPr="000C4D2E" w14:paraId="2A4B2E3E" w14:textId="77777777" w:rsidTr="00947958">
        <w:trPr>
          <w:trHeight w:val="260"/>
        </w:trPr>
        <w:tc>
          <w:tcPr>
            <w:tcW w:w="5366" w:type="dxa"/>
            <w:tcBorders>
              <w:top w:val="single" w:sz="2" w:space="0" w:color="B1B4B6"/>
              <w:bottom w:val="single" w:sz="2" w:space="0" w:color="B1B4B6"/>
            </w:tcBorders>
          </w:tcPr>
          <w:p w14:paraId="7E764278" w14:textId="77777777" w:rsidR="009A10FF" w:rsidRPr="000C4D2E" w:rsidRDefault="009A10FF" w:rsidP="009A10FF">
            <w:r w:rsidRPr="000C4D2E">
              <w:t>Equity contributions</w:t>
            </w:r>
          </w:p>
        </w:tc>
        <w:tc>
          <w:tcPr>
            <w:tcW w:w="2345" w:type="dxa"/>
            <w:tcBorders>
              <w:top w:val="single" w:sz="2" w:space="0" w:color="B1B4B6"/>
              <w:bottom w:val="single" w:sz="2" w:space="0" w:color="B1B4B6"/>
            </w:tcBorders>
          </w:tcPr>
          <w:p w14:paraId="19E0E697" w14:textId="77777777" w:rsidR="009A10FF" w:rsidRPr="000C4D2E" w:rsidRDefault="009A10FF" w:rsidP="009A10FF"/>
        </w:tc>
        <w:tc>
          <w:tcPr>
            <w:tcW w:w="1758" w:type="dxa"/>
            <w:tcBorders>
              <w:top w:val="single" w:sz="2" w:space="0" w:color="B1B4B6"/>
              <w:bottom w:val="single" w:sz="2" w:space="0" w:color="B1B4B6"/>
            </w:tcBorders>
          </w:tcPr>
          <w:p w14:paraId="63FADF08" w14:textId="77777777" w:rsidR="009A10FF" w:rsidRPr="000C4D2E" w:rsidRDefault="009A10FF" w:rsidP="009A10FF">
            <w:r w:rsidRPr="000C4D2E">
              <w:t>32 923</w:t>
            </w:r>
          </w:p>
        </w:tc>
      </w:tr>
      <w:tr w:rsidR="009A10FF" w:rsidRPr="000C4D2E" w14:paraId="240869D1" w14:textId="77777777" w:rsidTr="00947958">
        <w:trPr>
          <w:trHeight w:val="260"/>
        </w:trPr>
        <w:tc>
          <w:tcPr>
            <w:tcW w:w="5366" w:type="dxa"/>
            <w:tcBorders>
              <w:top w:val="single" w:sz="2" w:space="0" w:color="B1B4B6"/>
              <w:bottom w:val="single" w:sz="2" w:space="0" w:color="B1B4B6"/>
            </w:tcBorders>
          </w:tcPr>
          <w:p w14:paraId="2139CF6D" w14:textId="77777777" w:rsidR="009A10FF" w:rsidRPr="000C4D2E" w:rsidRDefault="009A10FF" w:rsidP="009A10FF">
            <w:r w:rsidRPr="000C4D2E">
              <w:t>Superannuation payments (GESB portion)</w:t>
            </w:r>
          </w:p>
        </w:tc>
        <w:tc>
          <w:tcPr>
            <w:tcW w:w="2345" w:type="dxa"/>
            <w:tcBorders>
              <w:top w:val="single" w:sz="2" w:space="0" w:color="B1B4B6"/>
              <w:bottom w:val="single" w:sz="2" w:space="0" w:color="B1B4B6"/>
            </w:tcBorders>
          </w:tcPr>
          <w:p w14:paraId="41D74657" w14:textId="77777777" w:rsidR="009A10FF" w:rsidRPr="000C4D2E" w:rsidRDefault="009A10FF" w:rsidP="009A10FF"/>
        </w:tc>
        <w:tc>
          <w:tcPr>
            <w:tcW w:w="1758" w:type="dxa"/>
            <w:tcBorders>
              <w:top w:val="single" w:sz="2" w:space="0" w:color="B1B4B6"/>
              <w:bottom w:val="single" w:sz="2" w:space="0" w:color="B1B4B6"/>
            </w:tcBorders>
          </w:tcPr>
          <w:p w14:paraId="7AB244DA" w14:textId="77777777" w:rsidR="009A10FF" w:rsidRPr="000C4D2E" w:rsidRDefault="009A10FF" w:rsidP="009A10FF">
            <w:r w:rsidRPr="000C4D2E">
              <w:t>10 737</w:t>
            </w:r>
          </w:p>
        </w:tc>
      </w:tr>
      <w:tr w:rsidR="009A10FF" w:rsidRPr="000C4D2E" w14:paraId="55D404F3" w14:textId="77777777" w:rsidTr="00947958">
        <w:trPr>
          <w:trHeight w:val="470"/>
        </w:trPr>
        <w:tc>
          <w:tcPr>
            <w:tcW w:w="5366" w:type="dxa"/>
            <w:tcBorders>
              <w:top w:val="single" w:sz="2" w:space="0" w:color="B1B4B6"/>
              <w:bottom w:val="single" w:sz="2" w:space="0" w:color="B1B4B6"/>
            </w:tcBorders>
          </w:tcPr>
          <w:p w14:paraId="71D02BE6" w14:textId="77777777" w:rsidR="009A10FF" w:rsidRPr="000C4D2E" w:rsidRDefault="009A10FF" w:rsidP="009A10FF">
            <w:r w:rsidRPr="000C4D2E">
              <w:t>Rental payments to the Department of Finance (Government Office Accommodation and State Fleet)</w:t>
            </w:r>
          </w:p>
        </w:tc>
        <w:tc>
          <w:tcPr>
            <w:tcW w:w="2345" w:type="dxa"/>
            <w:tcBorders>
              <w:top w:val="single" w:sz="2" w:space="0" w:color="B1B4B6"/>
              <w:bottom w:val="single" w:sz="2" w:space="0" w:color="B1B4B6"/>
            </w:tcBorders>
          </w:tcPr>
          <w:p w14:paraId="5A310081" w14:textId="77777777" w:rsidR="009A10FF" w:rsidRPr="000C4D2E" w:rsidRDefault="009A10FF" w:rsidP="009A10FF"/>
        </w:tc>
        <w:tc>
          <w:tcPr>
            <w:tcW w:w="1758" w:type="dxa"/>
            <w:tcBorders>
              <w:top w:val="single" w:sz="2" w:space="0" w:color="B1B4B6"/>
              <w:bottom w:val="single" w:sz="2" w:space="0" w:color="B1B4B6"/>
            </w:tcBorders>
          </w:tcPr>
          <w:p w14:paraId="24ED28B6" w14:textId="77777777" w:rsidR="009A10FF" w:rsidRPr="000C4D2E" w:rsidRDefault="009A10FF" w:rsidP="009A10FF"/>
          <w:p w14:paraId="393F8B69" w14:textId="77777777" w:rsidR="009A10FF" w:rsidRPr="000C4D2E" w:rsidRDefault="009A10FF" w:rsidP="009A10FF">
            <w:r w:rsidRPr="000C4D2E">
              <w:t>11 779</w:t>
            </w:r>
          </w:p>
        </w:tc>
      </w:tr>
      <w:tr w:rsidR="009A10FF" w:rsidRPr="000C4D2E" w14:paraId="39F6CB78" w14:textId="77777777" w:rsidTr="00947958">
        <w:trPr>
          <w:trHeight w:val="260"/>
        </w:trPr>
        <w:tc>
          <w:tcPr>
            <w:tcW w:w="5366" w:type="dxa"/>
            <w:tcBorders>
              <w:top w:val="single" w:sz="2" w:space="0" w:color="B1B4B6"/>
              <w:bottom w:val="single" w:sz="2" w:space="0" w:color="B1B4B6"/>
            </w:tcBorders>
          </w:tcPr>
          <w:p w14:paraId="41CEB4E5" w14:textId="77777777" w:rsidR="009A10FF" w:rsidRPr="000C4D2E" w:rsidRDefault="009A10FF" w:rsidP="009A10FF">
            <w:r w:rsidRPr="000C4D2E">
              <w:t>Insurance payments to the Insurance Commission and RiskCover fund</w:t>
            </w:r>
          </w:p>
        </w:tc>
        <w:tc>
          <w:tcPr>
            <w:tcW w:w="2345" w:type="dxa"/>
            <w:tcBorders>
              <w:top w:val="single" w:sz="2" w:space="0" w:color="B1B4B6"/>
              <w:bottom w:val="single" w:sz="2" w:space="0" w:color="B1B4B6"/>
            </w:tcBorders>
          </w:tcPr>
          <w:p w14:paraId="31FE8E22" w14:textId="77777777" w:rsidR="009A10FF" w:rsidRPr="000C4D2E" w:rsidRDefault="009A10FF" w:rsidP="009A10FF"/>
        </w:tc>
        <w:tc>
          <w:tcPr>
            <w:tcW w:w="1758" w:type="dxa"/>
            <w:tcBorders>
              <w:top w:val="single" w:sz="2" w:space="0" w:color="B1B4B6"/>
              <w:bottom w:val="single" w:sz="2" w:space="0" w:color="B1B4B6"/>
            </w:tcBorders>
          </w:tcPr>
          <w:p w14:paraId="0D9F7922" w14:textId="77777777" w:rsidR="009A10FF" w:rsidRPr="000C4D2E" w:rsidRDefault="009A10FF" w:rsidP="009A10FF">
            <w:r w:rsidRPr="000C4D2E">
              <w:t>3 484</w:t>
            </w:r>
          </w:p>
        </w:tc>
      </w:tr>
      <w:tr w:rsidR="009A10FF" w:rsidRPr="000C4D2E" w14:paraId="4C147E2C" w14:textId="77777777" w:rsidTr="00947958">
        <w:trPr>
          <w:trHeight w:val="260"/>
        </w:trPr>
        <w:tc>
          <w:tcPr>
            <w:tcW w:w="5366" w:type="dxa"/>
            <w:tcBorders>
              <w:top w:val="single" w:sz="2" w:space="0" w:color="B1B4B6"/>
              <w:bottom w:val="single" w:sz="2" w:space="0" w:color="B1B4B6"/>
            </w:tcBorders>
          </w:tcPr>
          <w:p w14:paraId="4BE88453" w14:textId="77777777" w:rsidR="009A10FF" w:rsidRPr="000C4D2E" w:rsidRDefault="009A10FF" w:rsidP="009A10FF">
            <w:r w:rsidRPr="000C4D2E">
              <w:t>Remuneration for services provided by the Auditor General</w:t>
            </w:r>
          </w:p>
        </w:tc>
        <w:tc>
          <w:tcPr>
            <w:tcW w:w="2345" w:type="dxa"/>
            <w:tcBorders>
              <w:top w:val="single" w:sz="2" w:space="0" w:color="B1B4B6"/>
              <w:bottom w:val="single" w:sz="2" w:space="0" w:color="B1B4B6"/>
            </w:tcBorders>
          </w:tcPr>
          <w:p w14:paraId="322933CD" w14:textId="77777777" w:rsidR="009A10FF" w:rsidRPr="000C4D2E" w:rsidRDefault="009A10FF" w:rsidP="009A10FF"/>
        </w:tc>
        <w:tc>
          <w:tcPr>
            <w:tcW w:w="1758" w:type="dxa"/>
            <w:tcBorders>
              <w:top w:val="single" w:sz="2" w:space="0" w:color="B1B4B6"/>
              <w:bottom w:val="single" w:sz="2" w:space="0" w:color="B1B4B6"/>
            </w:tcBorders>
          </w:tcPr>
          <w:p w14:paraId="71B51C88" w14:textId="77777777" w:rsidR="009A10FF" w:rsidRPr="000C4D2E" w:rsidRDefault="009A10FF" w:rsidP="009A10FF">
            <w:r w:rsidRPr="000C4D2E">
              <w:t>262</w:t>
            </w:r>
          </w:p>
        </w:tc>
      </w:tr>
      <w:tr w:rsidR="009A10FF" w:rsidRPr="000C4D2E" w14:paraId="5174B13F" w14:textId="77777777" w:rsidTr="00947958">
        <w:trPr>
          <w:trHeight w:val="260"/>
        </w:trPr>
        <w:tc>
          <w:tcPr>
            <w:tcW w:w="5366" w:type="dxa"/>
            <w:tcBorders>
              <w:top w:val="single" w:sz="2" w:space="0" w:color="B1B4B6"/>
              <w:bottom w:val="single" w:sz="2" w:space="0" w:color="B1B4B6"/>
            </w:tcBorders>
          </w:tcPr>
          <w:p w14:paraId="4939460F" w14:textId="77777777" w:rsidR="009A10FF" w:rsidRPr="000C4D2E" w:rsidRDefault="009A10FF" w:rsidP="009A10FF">
            <w:r w:rsidRPr="000C4D2E">
              <w:t>Payments for repairs and maintenance to the Department of Finance</w:t>
            </w:r>
          </w:p>
        </w:tc>
        <w:tc>
          <w:tcPr>
            <w:tcW w:w="2345" w:type="dxa"/>
            <w:tcBorders>
              <w:top w:val="single" w:sz="2" w:space="0" w:color="B1B4B6"/>
              <w:bottom w:val="single" w:sz="2" w:space="0" w:color="B1B4B6"/>
            </w:tcBorders>
          </w:tcPr>
          <w:p w14:paraId="354192C1" w14:textId="77777777" w:rsidR="009A10FF" w:rsidRPr="000C4D2E" w:rsidRDefault="009A10FF" w:rsidP="009A10FF"/>
        </w:tc>
        <w:tc>
          <w:tcPr>
            <w:tcW w:w="1758" w:type="dxa"/>
            <w:tcBorders>
              <w:top w:val="single" w:sz="2" w:space="0" w:color="B1B4B6"/>
              <w:bottom w:val="single" w:sz="2" w:space="0" w:color="B1B4B6"/>
            </w:tcBorders>
          </w:tcPr>
          <w:p w14:paraId="2FA7BFC5" w14:textId="77777777" w:rsidR="009A10FF" w:rsidRPr="000C4D2E" w:rsidRDefault="009A10FF" w:rsidP="009A10FF">
            <w:r w:rsidRPr="000C4D2E">
              <w:t>617</w:t>
            </w:r>
          </w:p>
        </w:tc>
      </w:tr>
      <w:tr w:rsidR="009A10FF" w:rsidRPr="000C4D2E" w14:paraId="6DFE362D" w14:textId="77777777" w:rsidTr="00947958">
        <w:trPr>
          <w:trHeight w:val="260"/>
        </w:trPr>
        <w:tc>
          <w:tcPr>
            <w:tcW w:w="5366" w:type="dxa"/>
            <w:tcBorders>
              <w:top w:val="single" w:sz="2" w:space="0" w:color="B1B4B6"/>
              <w:bottom w:val="single" w:sz="2" w:space="0" w:color="B1B4B6"/>
            </w:tcBorders>
          </w:tcPr>
          <w:p w14:paraId="04C09F13" w14:textId="77777777" w:rsidR="009A10FF" w:rsidRPr="000C4D2E" w:rsidRDefault="009A10FF" w:rsidP="009A10FF">
            <w:r w:rsidRPr="000C4D2E">
              <w:t>Payments for consulting fees for project management to Department of Finance</w:t>
            </w:r>
          </w:p>
        </w:tc>
        <w:tc>
          <w:tcPr>
            <w:tcW w:w="2345" w:type="dxa"/>
            <w:tcBorders>
              <w:top w:val="single" w:sz="2" w:space="0" w:color="B1B4B6"/>
              <w:bottom w:val="single" w:sz="2" w:space="0" w:color="B1B4B6"/>
            </w:tcBorders>
          </w:tcPr>
          <w:p w14:paraId="6CA33F91" w14:textId="77777777" w:rsidR="009A10FF" w:rsidRPr="000C4D2E" w:rsidRDefault="009A10FF" w:rsidP="009A10FF"/>
        </w:tc>
        <w:tc>
          <w:tcPr>
            <w:tcW w:w="1758" w:type="dxa"/>
            <w:tcBorders>
              <w:top w:val="single" w:sz="2" w:space="0" w:color="B1B4B6"/>
              <w:bottom w:val="single" w:sz="2" w:space="0" w:color="B1B4B6"/>
            </w:tcBorders>
          </w:tcPr>
          <w:p w14:paraId="4DCA8933" w14:textId="77777777" w:rsidR="009A10FF" w:rsidRPr="000C4D2E" w:rsidRDefault="009A10FF" w:rsidP="009A10FF">
            <w:r w:rsidRPr="000C4D2E">
              <w:t>77</w:t>
            </w:r>
          </w:p>
        </w:tc>
      </w:tr>
      <w:tr w:rsidR="009A10FF" w:rsidRPr="000C4D2E" w14:paraId="5367FBE6" w14:textId="77777777" w:rsidTr="00947958">
        <w:trPr>
          <w:trHeight w:val="470"/>
        </w:trPr>
        <w:tc>
          <w:tcPr>
            <w:tcW w:w="5366" w:type="dxa"/>
            <w:tcBorders>
              <w:top w:val="single" w:sz="2" w:space="0" w:color="B1B4B6"/>
              <w:bottom w:val="single" w:sz="2" w:space="0" w:color="B1B4B6"/>
            </w:tcBorders>
          </w:tcPr>
          <w:p w14:paraId="4C715595" w14:textId="77777777" w:rsidR="009A10FF" w:rsidRPr="000C4D2E" w:rsidRDefault="009A10FF" w:rsidP="009A10FF">
            <w:r w:rsidRPr="000C4D2E">
              <w:t>Payments for professional services undertaken for Fremantle Rail Line to Public Transport Authority of Western Australia</w:t>
            </w:r>
          </w:p>
        </w:tc>
        <w:tc>
          <w:tcPr>
            <w:tcW w:w="2345" w:type="dxa"/>
            <w:tcBorders>
              <w:top w:val="single" w:sz="2" w:space="0" w:color="B1B4B6"/>
              <w:bottom w:val="single" w:sz="2" w:space="0" w:color="B1B4B6"/>
            </w:tcBorders>
          </w:tcPr>
          <w:p w14:paraId="32ED0B13" w14:textId="77777777" w:rsidR="009A10FF" w:rsidRPr="000C4D2E" w:rsidRDefault="009A10FF" w:rsidP="009A10FF"/>
        </w:tc>
        <w:tc>
          <w:tcPr>
            <w:tcW w:w="1758" w:type="dxa"/>
            <w:tcBorders>
              <w:top w:val="single" w:sz="2" w:space="0" w:color="B1B4B6"/>
              <w:bottom w:val="single" w:sz="2" w:space="0" w:color="B1B4B6"/>
            </w:tcBorders>
          </w:tcPr>
          <w:p w14:paraId="4ACE987D" w14:textId="77777777" w:rsidR="009A10FF" w:rsidRPr="000C4D2E" w:rsidRDefault="009A10FF" w:rsidP="009A10FF"/>
          <w:p w14:paraId="72BCE346" w14:textId="77777777" w:rsidR="009A10FF" w:rsidRPr="000C4D2E" w:rsidRDefault="009A10FF" w:rsidP="009A10FF">
            <w:r w:rsidRPr="000C4D2E">
              <w:t>74</w:t>
            </w:r>
          </w:p>
        </w:tc>
      </w:tr>
      <w:tr w:rsidR="009A10FF" w:rsidRPr="000C4D2E" w14:paraId="23D1CFC0" w14:textId="77777777" w:rsidTr="00947958">
        <w:trPr>
          <w:trHeight w:val="260"/>
        </w:trPr>
        <w:tc>
          <w:tcPr>
            <w:tcW w:w="5366" w:type="dxa"/>
            <w:tcBorders>
              <w:top w:val="single" w:sz="2" w:space="0" w:color="B1B4B6"/>
              <w:bottom w:val="single" w:sz="2" w:space="0" w:color="B1B4B6"/>
            </w:tcBorders>
          </w:tcPr>
          <w:p w14:paraId="57378FFA" w14:textId="77777777" w:rsidR="009A10FF" w:rsidRPr="000C4D2E" w:rsidRDefault="009A10FF" w:rsidP="009A10FF">
            <w:r w:rsidRPr="000C4D2E">
              <w:t>Transfer of excess funding to the Department of Treasury</w:t>
            </w:r>
          </w:p>
        </w:tc>
        <w:tc>
          <w:tcPr>
            <w:tcW w:w="2345" w:type="dxa"/>
            <w:tcBorders>
              <w:top w:val="single" w:sz="2" w:space="0" w:color="B1B4B6"/>
              <w:bottom w:val="single" w:sz="2" w:space="0" w:color="B1B4B6"/>
            </w:tcBorders>
          </w:tcPr>
          <w:p w14:paraId="099B5978" w14:textId="77777777" w:rsidR="009A10FF" w:rsidRPr="000C4D2E" w:rsidRDefault="009A10FF" w:rsidP="009A10FF"/>
        </w:tc>
        <w:tc>
          <w:tcPr>
            <w:tcW w:w="1758" w:type="dxa"/>
            <w:tcBorders>
              <w:top w:val="single" w:sz="2" w:space="0" w:color="B1B4B6"/>
              <w:bottom w:val="single" w:sz="2" w:space="0" w:color="B1B4B6"/>
            </w:tcBorders>
          </w:tcPr>
          <w:p w14:paraId="27C3F66F" w14:textId="77777777" w:rsidR="009A10FF" w:rsidRPr="000C4D2E" w:rsidRDefault="009A10FF" w:rsidP="009A10FF">
            <w:r w:rsidRPr="000C4D2E">
              <w:t>5 189</w:t>
            </w:r>
          </w:p>
        </w:tc>
      </w:tr>
      <w:tr w:rsidR="009A10FF" w:rsidRPr="000C4D2E" w14:paraId="45DF71E4" w14:textId="77777777" w:rsidTr="00947958">
        <w:trPr>
          <w:trHeight w:val="470"/>
        </w:trPr>
        <w:tc>
          <w:tcPr>
            <w:tcW w:w="5366" w:type="dxa"/>
            <w:tcBorders>
              <w:top w:val="single" w:sz="2" w:space="0" w:color="B1B4B6"/>
              <w:bottom w:val="single" w:sz="2" w:space="0" w:color="B1B4B6"/>
            </w:tcBorders>
          </w:tcPr>
          <w:p w14:paraId="431BC0E8" w14:textId="77777777" w:rsidR="009A10FF" w:rsidRPr="000C4D2E" w:rsidRDefault="009A10FF" w:rsidP="009A10FF">
            <w:r w:rsidRPr="000C4D2E">
              <w:t>Recoup salary and wages for seconded employees from the Department of Finance and Department of Mines, Industry Regulation and Safety</w:t>
            </w:r>
          </w:p>
        </w:tc>
        <w:tc>
          <w:tcPr>
            <w:tcW w:w="2345" w:type="dxa"/>
            <w:tcBorders>
              <w:top w:val="single" w:sz="2" w:space="0" w:color="B1B4B6"/>
              <w:bottom w:val="single" w:sz="2" w:space="0" w:color="B1B4B6"/>
            </w:tcBorders>
          </w:tcPr>
          <w:p w14:paraId="1AC45B0D" w14:textId="77777777" w:rsidR="009A10FF" w:rsidRPr="000C4D2E" w:rsidRDefault="009A10FF" w:rsidP="009A10FF"/>
        </w:tc>
        <w:tc>
          <w:tcPr>
            <w:tcW w:w="1758" w:type="dxa"/>
            <w:tcBorders>
              <w:top w:val="single" w:sz="2" w:space="0" w:color="B1B4B6"/>
              <w:bottom w:val="single" w:sz="2" w:space="0" w:color="B1B4B6"/>
            </w:tcBorders>
          </w:tcPr>
          <w:p w14:paraId="79E5C23C" w14:textId="77777777" w:rsidR="009A10FF" w:rsidRPr="000C4D2E" w:rsidRDefault="009A10FF" w:rsidP="009A10FF"/>
          <w:p w14:paraId="7E5960B1" w14:textId="77777777" w:rsidR="009A10FF" w:rsidRPr="000C4D2E" w:rsidRDefault="009A10FF" w:rsidP="009A10FF">
            <w:r w:rsidRPr="000C4D2E">
              <w:t>52</w:t>
            </w:r>
          </w:p>
        </w:tc>
      </w:tr>
      <w:tr w:rsidR="009A10FF" w:rsidRPr="000C4D2E" w14:paraId="0C7B2795" w14:textId="77777777" w:rsidTr="00947958">
        <w:trPr>
          <w:trHeight w:val="680"/>
        </w:trPr>
        <w:tc>
          <w:tcPr>
            <w:tcW w:w="5366" w:type="dxa"/>
            <w:tcBorders>
              <w:top w:val="single" w:sz="2" w:space="0" w:color="B1B4B6"/>
              <w:bottom w:val="single" w:sz="2" w:space="0" w:color="B1B4B6"/>
            </w:tcBorders>
          </w:tcPr>
          <w:p w14:paraId="282120F4" w14:textId="77777777" w:rsidR="009A10FF" w:rsidRPr="000C4D2E" w:rsidRDefault="009A10FF" w:rsidP="009A10FF">
            <w:r w:rsidRPr="000C4D2E">
              <w:t>Western Australian Bicycle Network, National Transport Reforms, CBD Transport Plan, East Perth Multi Modal Transport grants provided to Main Roads Western Australia</w:t>
            </w:r>
          </w:p>
        </w:tc>
        <w:tc>
          <w:tcPr>
            <w:tcW w:w="2345" w:type="dxa"/>
            <w:tcBorders>
              <w:top w:val="single" w:sz="2" w:space="0" w:color="B1B4B6"/>
              <w:bottom w:val="single" w:sz="2" w:space="0" w:color="B1B4B6"/>
            </w:tcBorders>
          </w:tcPr>
          <w:p w14:paraId="19FA046A" w14:textId="77777777" w:rsidR="009A10FF" w:rsidRPr="000C4D2E" w:rsidRDefault="009A10FF" w:rsidP="009A10FF"/>
        </w:tc>
        <w:tc>
          <w:tcPr>
            <w:tcW w:w="1758" w:type="dxa"/>
            <w:tcBorders>
              <w:top w:val="single" w:sz="2" w:space="0" w:color="B1B4B6"/>
              <w:bottom w:val="single" w:sz="2" w:space="0" w:color="B1B4B6"/>
            </w:tcBorders>
          </w:tcPr>
          <w:p w14:paraId="27880CD5" w14:textId="77777777" w:rsidR="009A10FF" w:rsidRPr="000C4D2E" w:rsidRDefault="009A10FF" w:rsidP="009A10FF"/>
          <w:p w14:paraId="2961154E" w14:textId="77777777" w:rsidR="009A10FF" w:rsidRPr="000C4D2E" w:rsidRDefault="009A10FF" w:rsidP="009A10FF">
            <w:r w:rsidRPr="000C4D2E">
              <w:t>28 165</w:t>
            </w:r>
          </w:p>
        </w:tc>
      </w:tr>
      <w:tr w:rsidR="009A10FF" w:rsidRPr="000C4D2E" w14:paraId="7FCAB7EA" w14:textId="77777777" w:rsidTr="00947958">
        <w:trPr>
          <w:trHeight w:val="470"/>
        </w:trPr>
        <w:tc>
          <w:tcPr>
            <w:tcW w:w="5366" w:type="dxa"/>
            <w:tcBorders>
              <w:top w:val="single" w:sz="2" w:space="0" w:color="B1B4B6"/>
              <w:bottom w:val="single" w:sz="2" w:space="0" w:color="B1B4B6"/>
            </w:tcBorders>
          </w:tcPr>
          <w:p w14:paraId="6BAA353A" w14:textId="77777777" w:rsidR="009A10FF" w:rsidRPr="000C4D2E" w:rsidRDefault="009A10FF" w:rsidP="009A10FF">
            <w:r w:rsidRPr="000C4D2E">
              <w:t>Central Area Transit (CAT) bus service and Local Projects - Local Jobs grants provided to Public Transport Authority of Western Australia</w:t>
            </w:r>
          </w:p>
        </w:tc>
        <w:tc>
          <w:tcPr>
            <w:tcW w:w="2345" w:type="dxa"/>
            <w:tcBorders>
              <w:top w:val="single" w:sz="2" w:space="0" w:color="B1B4B6"/>
              <w:bottom w:val="single" w:sz="2" w:space="0" w:color="B1B4B6"/>
            </w:tcBorders>
          </w:tcPr>
          <w:p w14:paraId="7BC8D173" w14:textId="77777777" w:rsidR="009A10FF" w:rsidRPr="000C4D2E" w:rsidRDefault="009A10FF" w:rsidP="009A10FF"/>
        </w:tc>
        <w:tc>
          <w:tcPr>
            <w:tcW w:w="1758" w:type="dxa"/>
            <w:tcBorders>
              <w:top w:val="single" w:sz="2" w:space="0" w:color="B1B4B6"/>
              <w:bottom w:val="single" w:sz="2" w:space="0" w:color="B1B4B6"/>
            </w:tcBorders>
          </w:tcPr>
          <w:p w14:paraId="621831D2" w14:textId="77777777" w:rsidR="009A10FF" w:rsidRPr="000C4D2E" w:rsidRDefault="009A10FF" w:rsidP="009A10FF"/>
          <w:p w14:paraId="553C27AB" w14:textId="77777777" w:rsidR="009A10FF" w:rsidRPr="000C4D2E" w:rsidRDefault="009A10FF" w:rsidP="009A10FF">
            <w:r w:rsidRPr="000C4D2E">
              <w:t>15 678</w:t>
            </w:r>
          </w:p>
        </w:tc>
      </w:tr>
      <w:tr w:rsidR="009A10FF" w:rsidRPr="000C4D2E" w14:paraId="22ABC448" w14:textId="77777777" w:rsidTr="00947958">
        <w:trPr>
          <w:trHeight w:val="470"/>
        </w:trPr>
        <w:tc>
          <w:tcPr>
            <w:tcW w:w="5366" w:type="dxa"/>
            <w:tcBorders>
              <w:top w:val="single" w:sz="2" w:space="0" w:color="B1B4B6"/>
              <w:bottom w:val="single" w:sz="2" w:space="0" w:color="B1B4B6"/>
            </w:tcBorders>
          </w:tcPr>
          <w:p w14:paraId="1EFE8252" w14:textId="77777777" w:rsidR="009A10FF" w:rsidRPr="000C4D2E" w:rsidRDefault="009A10FF" w:rsidP="009A10FF">
            <w:r w:rsidRPr="000C4D2E">
              <w:t>Marine Communications and Community Police grants provided to Western Australia Police Service</w:t>
            </w:r>
          </w:p>
        </w:tc>
        <w:tc>
          <w:tcPr>
            <w:tcW w:w="2345" w:type="dxa"/>
            <w:tcBorders>
              <w:top w:val="single" w:sz="2" w:space="0" w:color="B1B4B6"/>
              <w:bottom w:val="single" w:sz="2" w:space="0" w:color="B1B4B6"/>
            </w:tcBorders>
          </w:tcPr>
          <w:p w14:paraId="24DA5670" w14:textId="77777777" w:rsidR="009A10FF" w:rsidRPr="000C4D2E" w:rsidRDefault="009A10FF" w:rsidP="009A10FF"/>
        </w:tc>
        <w:tc>
          <w:tcPr>
            <w:tcW w:w="1758" w:type="dxa"/>
            <w:tcBorders>
              <w:top w:val="single" w:sz="2" w:space="0" w:color="B1B4B6"/>
              <w:bottom w:val="single" w:sz="2" w:space="0" w:color="B1B4B6"/>
            </w:tcBorders>
          </w:tcPr>
          <w:p w14:paraId="6732C793" w14:textId="77777777" w:rsidR="009A10FF" w:rsidRPr="000C4D2E" w:rsidRDefault="009A10FF" w:rsidP="009A10FF"/>
          <w:p w14:paraId="221F37C8" w14:textId="77777777" w:rsidR="009A10FF" w:rsidRPr="000C4D2E" w:rsidRDefault="009A10FF" w:rsidP="009A10FF">
            <w:r w:rsidRPr="000C4D2E">
              <w:t>4 532</w:t>
            </w:r>
          </w:p>
        </w:tc>
      </w:tr>
      <w:tr w:rsidR="009A10FF" w:rsidRPr="000C4D2E" w14:paraId="43825216" w14:textId="77777777" w:rsidTr="00947958">
        <w:trPr>
          <w:trHeight w:val="470"/>
        </w:trPr>
        <w:tc>
          <w:tcPr>
            <w:tcW w:w="5366" w:type="dxa"/>
            <w:tcBorders>
              <w:top w:val="single" w:sz="2" w:space="0" w:color="B1B4B6"/>
              <w:bottom w:val="single" w:sz="2" w:space="0" w:color="B1B4B6"/>
            </w:tcBorders>
          </w:tcPr>
          <w:p w14:paraId="3295C2B7" w14:textId="77777777" w:rsidR="009A10FF" w:rsidRPr="000C4D2E" w:rsidRDefault="009A10FF" w:rsidP="009A10FF">
            <w:r w:rsidRPr="000C4D2E">
              <w:t>Contribution for the Support and Maintenance of the WAPOL Biometric Facial Recognition System to Western Australia Police Service</w:t>
            </w:r>
          </w:p>
        </w:tc>
        <w:tc>
          <w:tcPr>
            <w:tcW w:w="2345" w:type="dxa"/>
            <w:tcBorders>
              <w:top w:val="single" w:sz="2" w:space="0" w:color="B1B4B6"/>
              <w:bottom w:val="single" w:sz="2" w:space="0" w:color="B1B4B6"/>
            </w:tcBorders>
          </w:tcPr>
          <w:p w14:paraId="365BC80A" w14:textId="77777777" w:rsidR="009A10FF" w:rsidRPr="000C4D2E" w:rsidRDefault="009A10FF" w:rsidP="009A10FF"/>
        </w:tc>
        <w:tc>
          <w:tcPr>
            <w:tcW w:w="1758" w:type="dxa"/>
            <w:tcBorders>
              <w:top w:val="single" w:sz="2" w:space="0" w:color="B1B4B6"/>
              <w:bottom w:val="single" w:sz="2" w:space="0" w:color="B1B4B6"/>
            </w:tcBorders>
          </w:tcPr>
          <w:p w14:paraId="7A15EE23" w14:textId="77777777" w:rsidR="009A10FF" w:rsidRPr="000C4D2E" w:rsidRDefault="009A10FF" w:rsidP="009A10FF"/>
          <w:p w14:paraId="365DB1FF" w14:textId="77777777" w:rsidR="009A10FF" w:rsidRPr="000C4D2E" w:rsidRDefault="009A10FF" w:rsidP="009A10FF">
            <w:r w:rsidRPr="000C4D2E">
              <w:t>232</w:t>
            </w:r>
          </w:p>
        </w:tc>
      </w:tr>
      <w:tr w:rsidR="009A10FF" w:rsidRPr="000C4D2E" w14:paraId="1E21B516" w14:textId="77777777" w:rsidTr="00947958">
        <w:trPr>
          <w:trHeight w:val="260"/>
        </w:trPr>
        <w:tc>
          <w:tcPr>
            <w:tcW w:w="5366" w:type="dxa"/>
            <w:tcBorders>
              <w:top w:val="single" w:sz="2" w:space="0" w:color="B1B4B6"/>
              <w:bottom w:val="single" w:sz="2" w:space="0" w:color="B1B4B6"/>
            </w:tcBorders>
          </w:tcPr>
          <w:p w14:paraId="7993F6A6" w14:textId="77777777" w:rsidR="009A10FF" w:rsidRPr="000C4D2E" w:rsidRDefault="009A10FF" w:rsidP="009A10FF">
            <w:r w:rsidRPr="000C4D2E">
              <w:t>Regional Airport Development grants provided to Rottnest Island Authority</w:t>
            </w:r>
          </w:p>
        </w:tc>
        <w:tc>
          <w:tcPr>
            <w:tcW w:w="2345" w:type="dxa"/>
            <w:tcBorders>
              <w:top w:val="single" w:sz="2" w:space="0" w:color="B1B4B6"/>
              <w:bottom w:val="single" w:sz="2" w:space="0" w:color="B1B4B6"/>
            </w:tcBorders>
          </w:tcPr>
          <w:p w14:paraId="3C6A2448" w14:textId="77777777" w:rsidR="009A10FF" w:rsidRPr="000C4D2E" w:rsidRDefault="009A10FF" w:rsidP="009A10FF"/>
        </w:tc>
        <w:tc>
          <w:tcPr>
            <w:tcW w:w="1758" w:type="dxa"/>
            <w:tcBorders>
              <w:top w:val="single" w:sz="2" w:space="0" w:color="B1B4B6"/>
              <w:bottom w:val="single" w:sz="2" w:space="0" w:color="B1B4B6"/>
            </w:tcBorders>
          </w:tcPr>
          <w:p w14:paraId="4EFEC03D" w14:textId="77777777" w:rsidR="009A10FF" w:rsidRPr="000C4D2E" w:rsidRDefault="009A10FF" w:rsidP="009A10FF">
            <w:r w:rsidRPr="000C4D2E">
              <w:t>15</w:t>
            </w:r>
          </w:p>
        </w:tc>
      </w:tr>
    </w:tbl>
    <w:p w14:paraId="204AFD03" w14:textId="42465BEF" w:rsidR="00A74283" w:rsidRPr="000C4D2E" w:rsidRDefault="00A74283" w:rsidP="007F5648">
      <w:pPr>
        <w:pStyle w:val="Heading4"/>
      </w:pPr>
      <w:r w:rsidRPr="000C4D2E">
        <w:t>Material transactions with related parties</w:t>
      </w:r>
    </w:p>
    <w:p w14:paraId="77D920CC" w14:textId="77777777" w:rsidR="00A74283" w:rsidRPr="000C4D2E" w:rsidRDefault="00A74283" w:rsidP="007F5648">
      <w:r w:rsidRPr="000C4D2E">
        <w:t>Outside of normal citizen type transactions with the Department, there were no other related party transactions that involved key management personnel and/or their close family members and/or their controlled (or jointly controlled) entities.</w:t>
      </w:r>
    </w:p>
    <w:p w14:paraId="28CC386F" w14:textId="0278B538" w:rsidR="009376DC" w:rsidRDefault="001D256C" w:rsidP="003E0CCD">
      <w:pPr>
        <w:pStyle w:val="Heading3"/>
      </w:pPr>
      <w:r w:rsidRPr="000C4D2E">
        <w:t xml:space="preserve">9.6 </w:t>
      </w:r>
      <w:r w:rsidR="009376DC" w:rsidRPr="000C4D2E">
        <w:t>Jointly controlled assets</w:t>
      </w:r>
    </w:p>
    <w:p w14:paraId="6BCCDB84" w14:textId="68870EF7" w:rsidR="00947958" w:rsidRPr="000C4D2E" w:rsidRDefault="00947958" w:rsidP="00947958">
      <w:r w:rsidRPr="000C4D2E">
        <w:t>The following represents the Department’s 50% ownership interest in the Marine Operations Centre with the Department of Primary Industries and Regional Development. The jointly controlled assets are included in the financial statements.</w:t>
      </w:r>
    </w:p>
    <w:tbl>
      <w:tblPr>
        <w:tblpPr w:leftFromText="180" w:rightFromText="180" w:vertAnchor="text" w:horzAnchor="margin" w:tblpY="233"/>
        <w:tblW w:w="8906" w:type="dxa"/>
        <w:tblLayout w:type="fixed"/>
        <w:tblCellMar>
          <w:left w:w="0" w:type="dxa"/>
          <w:right w:w="0" w:type="dxa"/>
        </w:tblCellMar>
        <w:tblLook w:val="01E0" w:firstRow="1" w:lastRow="1" w:firstColumn="1" w:lastColumn="1" w:noHBand="0" w:noVBand="0"/>
      </w:tblPr>
      <w:tblGrid>
        <w:gridCol w:w="6496"/>
        <w:gridCol w:w="1205"/>
        <w:gridCol w:w="1205"/>
      </w:tblGrid>
      <w:tr w:rsidR="00947958" w:rsidRPr="000C4D2E" w14:paraId="6E27320E" w14:textId="77777777" w:rsidTr="00947958">
        <w:trPr>
          <w:trHeight w:val="437"/>
        </w:trPr>
        <w:tc>
          <w:tcPr>
            <w:tcW w:w="6496" w:type="dxa"/>
            <w:tcBorders>
              <w:top w:val="single" w:sz="8" w:space="0" w:color="008CCC"/>
              <w:bottom w:val="single" w:sz="2" w:space="0" w:color="B1B4B6"/>
            </w:tcBorders>
          </w:tcPr>
          <w:p w14:paraId="5D6285D2" w14:textId="77777777" w:rsidR="00947958" w:rsidRPr="000C4D2E" w:rsidRDefault="00947958" w:rsidP="00947958"/>
        </w:tc>
        <w:tc>
          <w:tcPr>
            <w:tcW w:w="1205" w:type="dxa"/>
            <w:tcBorders>
              <w:top w:val="single" w:sz="8" w:space="0" w:color="008CCC"/>
              <w:bottom w:val="single" w:sz="2" w:space="0" w:color="B1B4B6"/>
            </w:tcBorders>
            <w:shd w:val="clear" w:color="auto" w:fill="E1ECF7"/>
          </w:tcPr>
          <w:p w14:paraId="27B4B09E" w14:textId="77777777" w:rsidR="00947958" w:rsidRPr="000C4D2E" w:rsidRDefault="00947958" w:rsidP="00947958">
            <w:r w:rsidRPr="000C4D2E">
              <w:t>2021</w:t>
            </w:r>
          </w:p>
          <w:p w14:paraId="59E86361" w14:textId="77777777" w:rsidR="00947958" w:rsidRPr="000C4D2E" w:rsidRDefault="00947958" w:rsidP="00947958">
            <w:r w:rsidRPr="000C4D2E">
              <w:t>$’000</w:t>
            </w:r>
          </w:p>
        </w:tc>
        <w:tc>
          <w:tcPr>
            <w:tcW w:w="1205" w:type="dxa"/>
            <w:tcBorders>
              <w:top w:val="single" w:sz="8" w:space="0" w:color="008CCC"/>
              <w:bottom w:val="single" w:sz="2" w:space="0" w:color="B1B4B6"/>
            </w:tcBorders>
          </w:tcPr>
          <w:p w14:paraId="4339731A" w14:textId="77777777" w:rsidR="00947958" w:rsidRPr="000C4D2E" w:rsidRDefault="00947958" w:rsidP="00947958">
            <w:r w:rsidRPr="000C4D2E">
              <w:t>2020</w:t>
            </w:r>
          </w:p>
          <w:p w14:paraId="0E0197BF" w14:textId="77777777" w:rsidR="00947958" w:rsidRPr="000C4D2E" w:rsidRDefault="00947958" w:rsidP="00947958">
            <w:r w:rsidRPr="000C4D2E">
              <w:t>$’000</w:t>
            </w:r>
          </w:p>
        </w:tc>
      </w:tr>
      <w:tr w:rsidR="00947958" w:rsidRPr="000C4D2E" w14:paraId="03A37B72" w14:textId="77777777" w:rsidTr="00947958">
        <w:trPr>
          <w:trHeight w:val="219"/>
        </w:trPr>
        <w:tc>
          <w:tcPr>
            <w:tcW w:w="6496" w:type="dxa"/>
            <w:tcBorders>
              <w:top w:val="single" w:sz="2" w:space="0" w:color="B1B4B6"/>
              <w:bottom w:val="single" w:sz="2" w:space="0" w:color="B1B4B6"/>
            </w:tcBorders>
          </w:tcPr>
          <w:p w14:paraId="70B841B6" w14:textId="77777777" w:rsidR="00947958" w:rsidRPr="000C4D2E" w:rsidRDefault="00947958" w:rsidP="00947958">
            <w:r w:rsidRPr="000C4D2E">
              <w:t>Non-current assets</w:t>
            </w:r>
          </w:p>
        </w:tc>
        <w:tc>
          <w:tcPr>
            <w:tcW w:w="1205" w:type="dxa"/>
            <w:tcBorders>
              <w:top w:val="single" w:sz="2" w:space="0" w:color="B1B4B6"/>
              <w:bottom w:val="single" w:sz="2" w:space="0" w:color="B1B4B6"/>
            </w:tcBorders>
            <w:shd w:val="clear" w:color="auto" w:fill="E1ECF7"/>
          </w:tcPr>
          <w:p w14:paraId="67BDE26B" w14:textId="77777777" w:rsidR="00947958" w:rsidRPr="000C4D2E" w:rsidRDefault="00947958" w:rsidP="00947958"/>
        </w:tc>
        <w:tc>
          <w:tcPr>
            <w:tcW w:w="1205" w:type="dxa"/>
            <w:tcBorders>
              <w:top w:val="single" w:sz="2" w:space="0" w:color="B1B4B6"/>
              <w:bottom w:val="single" w:sz="2" w:space="0" w:color="B1B4B6"/>
            </w:tcBorders>
          </w:tcPr>
          <w:p w14:paraId="7AA41416" w14:textId="77777777" w:rsidR="00947958" w:rsidRPr="000C4D2E" w:rsidRDefault="00947958" w:rsidP="00947958"/>
        </w:tc>
      </w:tr>
      <w:tr w:rsidR="00947958" w:rsidRPr="000C4D2E" w14:paraId="11B0BCB7" w14:textId="77777777" w:rsidTr="00947958">
        <w:trPr>
          <w:trHeight w:val="219"/>
        </w:trPr>
        <w:tc>
          <w:tcPr>
            <w:tcW w:w="6496" w:type="dxa"/>
            <w:tcBorders>
              <w:top w:val="single" w:sz="2" w:space="0" w:color="B1B4B6"/>
              <w:bottom w:val="single" w:sz="2" w:space="0" w:color="B1B4B6"/>
            </w:tcBorders>
          </w:tcPr>
          <w:p w14:paraId="31C363CF" w14:textId="77777777" w:rsidR="00947958" w:rsidRPr="000C4D2E" w:rsidRDefault="00947958" w:rsidP="00947958">
            <w:r w:rsidRPr="000C4D2E">
              <w:t>Property, plant and equipment</w:t>
            </w:r>
          </w:p>
        </w:tc>
        <w:tc>
          <w:tcPr>
            <w:tcW w:w="1205" w:type="dxa"/>
            <w:tcBorders>
              <w:top w:val="single" w:sz="2" w:space="0" w:color="B1B4B6"/>
              <w:bottom w:val="single" w:sz="2" w:space="0" w:color="B1B4B6"/>
            </w:tcBorders>
            <w:shd w:val="clear" w:color="auto" w:fill="E1ECF7"/>
          </w:tcPr>
          <w:p w14:paraId="2FD8DA29" w14:textId="77777777" w:rsidR="00947958" w:rsidRPr="000C4D2E" w:rsidRDefault="00947958" w:rsidP="00947958">
            <w:r w:rsidRPr="000C4D2E">
              <w:t>3 509</w:t>
            </w:r>
          </w:p>
        </w:tc>
        <w:tc>
          <w:tcPr>
            <w:tcW w:w="1205" w:type="dxa"/>
            <w:tcBorders>
              <w:top w:val="single" w:sz="2" w:space="0" w:color="B1B4B6"/>
              <w:bottom w:val="single" w:sz="2" w:space="0" w:color="B1B4B6"/>
            </w:tcBorders>
          </w:tcPr>
          <w:p w14:paraId="2D362831" w14:textId="77777777" w:rsidR="00947958" w:rsidRPr="000C4D2E" w:rsidRDefault="00947958" w:rsidP="00947958">
            <w:r w:rsidRPr="000C4D2E">
              <w:t>3 562</w:t>
            </w:r>
          </w:p>
        </w:tc>
      </w:tr>
      <w:tr w:rsidR="00947958" w:rsidRPr="000C4D2E" w14:paraId="228F57B8" w14:textId="77777777" w:rsidTr="00947958">
        <w:trPr>
          <w:trHeight w:val="219"/>
        </w:trPr>
        <w:tc>
          <w:tcPr>
            <w:tcW w:w="6496" w:type="dxa"/>
            <w:tcBorders>
              <w:top w:val="single" w:sz="2" w:space="0" w:color="B1B4B6"/>
              <w:bottom w:val="single" w:sz="2" w:space="0" w:color="B1B4B6"/>
            </w:tcBorders>
          </w:tcPr>
          <w:p w14:paraId="444474F3" w14:textId="77777777" w:rsidR="00947958" w:rsidRPr="000C4D2E" w:rsidRDefault="00947958" w:rsidP="00947958">
            <w:r w:rsidRPr="000C4D2E">
              <w:t>Infrastructure</w:t>
            </w:r>
          </w:p>
        </w:tc>
        <w:tc>
          <w:tcPr>
            <w:tcW w:w="1205" w:type="dxa"/>
            <w:tcBorders>
              <w:top w:val="single" w:sz="2" w:space="0" w:color="B1B4B6"/>
              <w:bottom w:val="single" w:sz="2" w:space="0" w:color="B1B4B6"/>
            </w:tcBorders>
            <w:shd w:val="clear" w:color="auto" w:fill="E1ECF7"/>
          </w:tcPr>
          <w:p w14:paraId="11475829" w14:textId="77777777" w:rsidR="00947958" w:rsidRPr="000C4D2E" w:rsidRDefault="00947958" w:rsidP="00947958">
            <w:r w:rsidRPr="000C4D2E">
              <w:t>46</w:t>
            </w:r>
          </w:p>
        </w:tc>
        <w:tc>
          <w:tcPr>
            <w:tcW w:w="1205" w:type="dxa"/>
            <w:tcBorders>
              <w:top w:val="single" w:sz="2" w:space="0" w:color="B1B4B6"/>
              <w:bottom w:val="single" w:sz="2" w:space="0" w:color="B1B4B6"/>
            </w:tcBorders>
          </w:tcPr>
          <w:p w14:paraId="790DD41D" w14:textId="77777777" w:rsidR="00947958" w:rsidRPr="000C4D2E" w:rsidRDefault="00947958" w:rsidP="00947958">
            <w:r w:rsidRPr="000C4D2E">
              <w:t>57</w:t>
            </w:r>
          </w:p>
        </w:tc>
      </w:tr>
      <w:tr w:rsidR="00947958" w:rsidRPr="000C4D2E" w14:paraId="77BC7204" w14:textId="77777777" w:rsidTr="00947958">
        <w:trPr>
          <w:trHeight w:val="236"/>
        </w:trPr>
        <w:tc>
          <w:tcPr>
            <w:tcW w:w="6496" w:type="dxa"/>
            <w:tcBorders>
              <w:top w:val="single" w:sz="2" w:space="0" w:color="B1B4B6"/>
              <w:bottom w:val="single" w:sz="8" w:space="0" w:color="008CCC"/>
            </w:tcBorders>
          </w:tcPr>
          <w:p w14:paraId="7024F8FF" w14:textId="77777777" w:rsidR="00947958" w:rsidRPr="000C4D2E" w:rsidRDefault="00947958" w:rsidP="00947958">
            <w:r w:rsidRPr="000C4D2E">
              <w:t>Total assets</w:t>
            </w:r>
          </w:p>
        </w:tc>
        <w:tc>
          <w:tcPr>
            <w:tcW w:w="1205" w:type="dxa"/>
            <w:tcBorders>
              <w:top w:val="single" w:sz="2" w:space="0" w:color="B1B4B6"/>
              <w:bottom w:val="single" w:sz="8" w:space="0" w:color="008CCC"/>
            </w:tcBorders>
            <w:shd w:val="clear" w:color="auto" w:fill="E1ECF7"/>
          </w:tcPr>
          <w:p w14:paraId="55712F98" w14:textId="77777777" w:rsidR="00947958" w:rsidRPr="000C4D2E" w:rsidRDefault="00947958" w:rsidP="00947958">
            <w:r w:rsidRPr="000C4D2E">
              <w:t>3 555</w:t>
            </w:r>
          </w:p>
        </w:tc>
        <w:tc>
          <w:tcPr>
            <w:tcW w:w="1205" w:type="dxa"/>
            <w:tcBorders>
              <w:top w:val="single" w:sz="2" w:space="0" w:color="B1B4B6"/>
              <w:bottom w:val="single" w:sz="8" w:space="0" w:color="008CCC"/>
            </w:tcBorders>
          </w:tcPr>
          <w:p w14:paraId="723BB5DA" w14:textId="77777777" w:rsidR="00947958" w:rsidRPr="000C4D2E" w:rsidRDefault="00947958" w:rsidP="00947958">
            <w:r w:rsidRPr="000C4D2E">
              <w:t>619</w:t>
            </w:r>
          </w:p>
        </w:tc>
      </w:tr>
    </w:tbl>
    <w:p w14:paraId="09AC7026" w14:textId="77777777" w:rsidR="00031E9B" w:rsidRDefault="00031E9B" w:rsidP="0037653D"/>
    <w:p w14:paraId="7A7E6660" w14:textId="29AA69E0" w:rsidR="009376DC" w:rsidRPr="000C4D2E" w:rsidRDefault="009376DC" w:rsidP="00366E55">
      <w:pPr>
        <w:pStyle w:val="Heading3"/>
      </w:pPr>
      <w:r w:rsidRPr="000C4D2E">
        <w:t>9.7 Special purpose accounts</w:t>
      </w:r>
    </w:p>
    <w:tbl>
      <w:tblPr>
        <w:tblpPr w:leftFromText="180" w:rightFromText="180" w:horzAnchor="margin" w:tblpY="-276"/>
        <w:tblW w:w="9638" w:type="dxa"/>
        <w:tblLayout w:type="fixed"/>
        <w:tblCellMar>
          <w:left w:w="0" w:type="dxa"/>
          <w:right w:w="0" w:type="dxa"/>
        </w:tblCellMar>
        <w:tblLook w:val="01E0" w:firstRow="1" w:lastRow="1" w:firstColumn="1" w:lastColumn="1" w:noHBand="0" w:noVBand="0"/>
      </w:tblPr>
      <w:tblGrid>
        <w:gridCol w:w="7030"/>
        <w:gridCol w:w="1304"/>
        <w:gridCol w:w="1304"/>
      </w:tblGrid>
      <w:tr w:rsidR="009376DC" w:rsidRPr="000C4D2E" w14:paraId="43103ABD" w14:textId="77777777" w:rsidTr="009376DC">
        <w:trPr>
          <w:trHeight w:val="534"/>
        </w:trPr>
        <w:tc>
          <w:tcPr>
            <w:tcW w:w="7030" w:type="dxa"/>
            <w:tcBorders>
              <w:top w:val="single" w:sz="8" w:space="0" w:color="008CCC"/>
              <w:bottom w:val="single" w:sz="2" w:space="0" w:color="B1B4B6"/>
            </w:tcBorders>
          </w:tcPr>
          <w:p w14:paraId="70D03C45" w14:textId="77777777" w:rsidR="009376DC" w:rsidRPr="000C4D2E" w:rsidRDefault="009376DC" w:rsidP="0037653D"/>
        </w:tc>
        <w:tc>
          <w:tcPr>
            <w:tcW w:w="1304" w:type="dxa"/>
            <w:tcBorders>
              <w:top w:val="single" w:sz="8" w:space="0" w:color="008CCC"/>
              <w:bottom w:val="single" w:sz="2" w:space="0" w:color="B1B4B6"/>
            </w:tcBorders>
            <w:shd w:val="clear" w:color="auto" w:fill="E1ECF7"/>
          </w:tcPr>
          <w:p w14:paraId="7FA51C26" w14:textId="77777777" w:rsidR="009376DC" w:rsidRPr="000C4D2E" w:rsidRDefault="009376DC" w:rsidP="0037653D">
            <w:r w:rsidRPr="000C4D2E">
              <w:t>2021</w:t>
            </w:r>
          </w:p>
          <w:p w14:paraId="7C35CC05" w14:textId="77777777" w:rsidR="009376DC" w:rsidRPr="000C4D2E" w:rsidRDefault="009376DC" w:rsidP="0037653D">
            <w:r w:rsidRPr="000C4D2E">
              <w:t>$’000</w:t>
            </w:r>
          </w:p>
        </w:tc>
        <w:tc>
          <w:tcPr>
            <w:tcW w:w="1304" w:type="dxa"/>
            <w:tcBorders>
              <w:top w:val="single" w:sz="8" w:space="0" w:color="008CCC"/>
              <w:bottom w:val="single" w:sz="2" w:space="0" w:color="B1B4B6"/>
            </w:tcBorders>
          </w:tcPr>
          <w:p w14:paraId="36E0E383" w14:textId="77777777" w:rsidR="009376DC" w:rsidRPr="000C4D2E" w:rsidRDefault="009376DC" w:rsidP="0037653D">
            <w:r w:rsidRPr="000C4D2E">
              <w:t>2020</w:t>
            </w:r>
          </w:p>
          <w:p w14:paraId="6C84F0A1" w14:textId="77777777" w:rsidR="009376DC" w:rsidRPr="000C4D2E" w:rsidRDefault="009376DC" w:rsidP="0037653D">
            <w:r w:rsidRPr="000C4D2E">
              <w:t>$’000</w:t>
            </w:r>
          </w:p>
        </w:tc>
      </w:tr>
      <w:tr w:rsidR="009376DC" w:rsidRPr="000C4D2E" w14:paraId="683F8790" w14:textId="77777777" w:rsidTr="009376DC">
        <w:trPr>
          <w:trHeight w:val="268"/>
        </w:trPr>
        <w:tc>
          <w:tcPr>
            <w:tcW w:w="7030" w:type="dxa"/>
            <w:tcBorders>
              <w:top w:val="single" w:sz="2" w:space="0" w:color="B1B4B6"/>
              <w:bottom w:val="single" w:sz="2" w:space="0" w:color="B1B4B6"/>
            </w:tcBorders>
          </w:tcPr>
          <w:p w14:paraId="60AA2E03" w14:textId="77777777" w:rsidR="009376DC" w:rsidRPr="000C4D2E" w:rsidRDefault="009376DC" w:rsidP="0037653D">
            <w:r w:rsidRPr="000C4D2E">
              <w:t>Deposits</w:t>
            </w:r>
          </w:p>
        </w:tc>
        <w:tc>
          <w:tcPr>
            <w:tcW w:w="1304" w:type="dxa"/>
            <w:tcBorders>
              <w:top w:val="single" w:sz="2" w:space="0" w:color="B1B4B6"/>
              <w:bottom w:val="single" w:sz="2" w:space="0" w:color="B1B4B6"/>
            </w:tcBorders>
            <w:shd w:val="clear" w:color="auto" w:fill="E1ECF7"/>
          </w:tcPr>
          <w:p w14:paraId="7BB4229F" w14:textId="77777777" w:rsidR="009376DC" w:rsidRPr="000C4D2E" w:rsidRDefault="009376DC" w:rsidP="0037653D"/>
        </w:tc>
        <w:tc>
          <w:tcPr>
            <w:tcW w:w="1304" w:type="dxa"/>
            <w:tcBorders>
              <w:top w:val="single" w:sz="2" w:space="0" w:color="B1B4B6"/>
              <w:bottom w:val="single" w:sz="2" w:space="0" w:color="B1B4B6"/>
            </w:tcBorders>
          </w:tcPr>
          <w:p w14:paraId="48A11F6E" w14:textId="77777777" w:rsidR="009376DC" w:rsidRPr="000C4D2E" w:rsidRDefault="009376DC" w:rsidP="0037653D"/>
        </w:tc>
      </w:tr>
      <w:tr w:rsidR="009376DC" w:rsidRPr="000C4D2E" w14:paraId="16590A32" w14:textId="77777777" w:rsidTr="009376DC">
        <w:trPr>
          <w:trHeight w:val="268"/>
        </w:trPr>
        <w:tc>
          <w:tcPr>
            <w:tcW w:w="7030" w:type="dxa"/>
            <w:tcBorders>
              <w:top w:val="single" w:sz="2" w:space="0" w:color="B1B4B6"/>
              <w:bottom w:val="single" w:sz="2" w:space="0" w:color="B1B4B6"/>
            </w:tcBorders>
          </w:tcPr>
          <w:p w14:paraId="68409FE3" w14:textId="77777777" w:rsidR="009376DC" w:rsidRPr="000C4D2E" w:rsidRDefault="009376DC" w:rsidP="0037653D">
            <w:r w:rsidRPr="000C4D2E">
              <w:t>Opening balance</w:t>
            </w:r>
          </w:p>
        </w:tc>
        <w:tc>
          <w:tcPr>
            <w:tcW w:w="1304" w:type="dxa"/>
            <w:tcBorders>
              <w:top w:val="single" w:sz="2" w:space="0" w:color="B1B4B6"/>
              <w:bottom w:val="single" w:sz="2" w:space="0" w:color="B1B4B6"/>
            </w:tcBorders>
            <w:shd w:val="clear" w:color="auto" w:fill="E1ECF7"/>
          </w:tcPr>
          <w:p w14:paraId="1242BBFB" w14:textId="77777777" w:rsidR="009376DC" w:rsidRPr="000C4D2E" w:rsidRDefault="009376DC" w:rsidP="0037653D">
            <w:r w:rsidRPr="000C4D2E">
              <w:t>3 723</w:t>
            </w:r>
          </w:p>
        </w:tc>
        <w:tc>
          <w:tcPr>
            <w:tcW w:w="1304" w:type="dxa"/>
            <w:tcBorders>
              <w:top w:val="single" w:sz="2" w:space="0" w:color="B1B4B6"/>
              <w:bottom w:val="single" w:sz="2" w:space="0" w:color="B1B4B6"/>
            </w:tcBorders>
          </w:tcPr>
          <w:p w14:paraId="253250F8" w14:textId="77777777" w:rsidR="009376DC" w:rsidRPr="000C4D2E" w:rsidRDefault="009376DC" w:rsidP="0037653D">
            <w:r w:rsidRPr="000C4D2E">
              <w:t>3 637</w:t>
            </w:r>
          </w:p>
        </w:tc>
      </w:tr>
      <w:tr w:rsidR="009376DC" w:rsidRPr="000C4D2E" w14:paraId="35C83FB9" w14:textId="77777777" w:rsidTr="009376DC">
        <w:trPr>
          <w:trHeight w:val="268"/>
        </w:trPr>
        <w:tc>
          <w:tcPr>
            <w:tcW w:w="7030" w:type="dxa"/>
            <w:tcBorders>
              <w:top w:val="single" w:sz="2" w:space="0" w:color="B1B4B6"/>
              <w:bottom w:val="single" w:sz="2" w:space="0" w:color="B1B4B6"/>
            </w:tcBorders>
          </w:tcPr>
          <w:p w14:paraId="70E8DA4E" w14:textId="77777777" w:rsidR="009376DC" w:rsidRPr="000C4D2E" w:rsidRDefault="009376DC" w:rsidP="0037653D"/>
        </w:tc>
        <w:tc>
          <w:tcPr>
            <w:tcW w:w="1304" w:type="dxa"/>
            <w:tcBorders>
              <w:top w:val="single" w:sz="2" w:space="0" w:color="B1B4B6"/>
              <w:bottom w:val="single" w:sz="2" w:space="0" w:color="B1B4B6"/>
            </w:tcBorders>
            <w:shd w:val="clear" w:color="auto" w:fill="E1ECF7"/>
          </w:tcPr>
          <w:p w14:paraId="300BE0BE" w14:textId="77777777" w:rsidR="009376DC" w:rsidRPr="000C4D2E" w:rsidRDefault="009376DC" w:rsidP="0037653D"/>
        </w:tc>
        <w:tc>
          <w:tcPr>
            <w:tcW w:w="1304" w:type="dxa"/>
            <w:tcBorders>
              <w:top w:val="single" w:sz="2" w:space="0" w:color="B1B4B6"/>
              <w:bottom w:val="single" w:sz="2" w:space="0" w:color="B1B4B6"/>
            </w:tcBorders>
          </w:tcPr>
          <w:p w14:paraId="52B99CFC" w14:textId="77777777" w:rsidR="009376DC" w:rsidRPr="000C4D2E" w:rsidRDefault="009376DC" w:rsidP="0037653D"/>
        </w:tc>
      </w:tr>
      <w:tr w:rsidR="009376DC" w:rsidRPr="000C4D2E" w14:paraId="6D3286EB" w14:textId="77777777" w:rsidTr="009376DC">
        <w:trPr>
          <w:trHeight w:val="268"/>
        </w:trPr>
        <w:tc>
          <w:tcPr>
            <w:tcW w:w="7030" w:type="dxa"/>
            <w:tcBorders>
              <w:top w:val="single" w:sz="2" w:space="0" w:color="B1B4B6"/>
              <w:bottom w:val="single" w:sz="2" w:space="0" w:color="B1B4B6"/>
            </w:tcBorders>
          </w:tcPr>
          <w:p w14:paraId="5E415D51" w14:textId="77777777" w:rsidR="009376DC" w:rsidRPr="000C4D2E" w:rsidRDefault="009376DC" w:rsidP="0037653D">
            <w:r w:rsidRPr="000C4D2E">
              <w:t>Receipts</w:t>
            </w:r>
          </w:p>
        </w:tc>
        <w:tc>
          <w:tcPr>
            <w:tcW w:w="1304" w:type="dxa"/>
            <w:tcBorders>
              <w:top w:val="single" w:sz="2" w:space="0" w:color="B1B4B6"/>
              <w:bottom w:val="single" w:sz="2" w:space="0" w:color="B1B4B6"/>
            </w:tcBorders>
            <w:shd w:val="clear" w:color="auto" w:fill="E1ECF7"/>
          </w:tcPr>
          <w:p w14:paraId="0CA5E6B6" w14:textId="77777777" w:rsidR="009376DC" w:rsidRPr="000C4D2E" w:rsidRDefault="009376DC" w:rsidP="0037653D"/>
        </w:tc>
        <w:tc>
          <w:tcPr>
            <w:tcW w:w="1304" w:type="dxa"/>
            <w:tcBorders>
              <w:top w:val="single" w:sz="2" w:space="0" w:color="B1B4B6"/>
              <w:bottom w:val="single" w:sz="2" w:space="0" w:color="B1B4B6"/>
            </w:tcBorders>
          </w:tcPr>
          <w:p w14:paraId="53909860" w14:textId="77777777" w:rsidR="009376DC" w:rsidRPr="000C4D2E" w:rsidRDefault="009376DC" w:rsidP="0037653D"/>
        </w:tc>
      </w:tr>
      <w:tr w:rsidR="009376DC" w:rsidRPr="000C4D2E" w14:paraId="66CE11A8" w14:textId="77777777" w:rsidTr="009376DC">
        <w:trPr>
          <w:trHeight w:val="268"/>
        </w:trPr>
        <w:tc>
          <w:tcPr>
            <w:tcW w:w="7030" w:type="dxa"/>
            <w:tcBorders>
              <w:top w:val="single" w:sz="2" w:space="0" w:color="B1B4B6"/>
              <w:bottom w:val="single" w:sz="2" w:space="0" w:color="B1B4B6"/>
            </w:tcBorders>
          </w:tcPr>
          <w:p w14:paraId="466EE2BA" w14:textId="77777777" w:rsidR="009376DC" w:rsidRPr="000C4D2E" w:rsidRDefault="009376DC" w:rsidP="0037653D">
            <w:r w:rsidRPr="000C4D2E">
              <w:t>Deposits - bonds</w:t>
            </w:r>
          </w:p>
        </w:tc>
        <w:tc>
          <w:tcPr>
            <w:tcW w:w="1304" w:type="dxa"/>
            <w:tcBorders>
              <w:top w:val="single" w:sz="2" w:space="0" w:color="B1B4B6"/>
              <w:bottom w:val="single" w:sz="2" w:space="0" w:color="B1B4B6"/>
            </w:tcBorders>
            <w:shd w:val="clear" w:color="auto" w:fill="E1ECF7"/>
          </w:tcPr>
          <w:p w14:paraId="26FCCF11" w14:textId="77777777" w:rsidR="009376DC" w:rsidRPr="000C4D2E" w:rsidRDefault="009376DC" w:rsidP="0037653D">
            <w:r w:rsidRPr="000C4D2E">
              <w:t>377</w:t>
            </w:r>
          </w:p>
        </w:tc>
        <w:tc>
          <w:tcPr>
            <w:tcW w:w="1304" w:type="dxa"/>
            <w:tcBorders>
              <w:top w:val="single" w:sz="2" w:space="0" w:color="B1B4B6"/>
              <w:bottom w:val="single" w:sz="2" w:space="0" w:color="B1B4B6"/>
            </w:tcBorders>
          </w:tcPr>
          <w:p w14:paraId="4BA07C51" w14:textId="77777777" w:rsidR="009376DC" w:rsidRPr="000C4D2E" w:rsidRDefault="009376DC" w:rsidP="0037653D">
            <w:r w:rsidRPr="000C4D2E">
              <w:t>90</w:t>
            </w:r>
          </w:p>
        </w:tc>
      </w:tr>
      <w:tr w:rsidR="009376DC" w:rsidRPr="000C4D2E" w14:paraId="0522748B" w14:textId="77777777" w:rsidTr="009376DC">
        <w:trPr>
          <w:trHeight w:val="268"/>
        </w:trPr>
        <w:tc>
          <w:tcPr>
            <w:tcW w:w="7030" w:type="dxa"/>
            <w:tcBorders>
              <w:top w:val="single" w:sz="2" w:space="0" w:color="B1B4B6"/>
              <w:bottom w:val="single" w:sz="2" w:space="0" w:color="B1B4B6"/>
            </w:tcBorders>
          </w:tcPr>
          <w:p w14:paraId="0A8838E5" w14:textId="77777777" w:rsidR="009376DC" w:rsidRPr="000C4D2E" w:rsidRDefault="009376DC" w:rsidP="0037653D">
            <w:r w:rsidRPr="000C4D2E">
              <w:t>Deposits - trade plates</w:t>
            </w:r>
          </w:p>
        </w:tc>
        <w:tc>
          <w:tcPr>
            <w:tcW w:w="1304" w:type="dxa"/>
            <w:tcBorders>
              <w:top w:val="single" w:sz="2" w:space="0" w:color="B1B4B6"/>
              <w:bottom w:val="single" w:sz="2" w:space="0" w:color="B1B4B6"/>
            </w:tcBorders>
            <w:shd w:val="clear" w:color="auto" w:fill="E1ECF7"/>
          </w:tcPr>
          <w:p w14:paraId="26FB5B05" w14:textId="77777777" w:rsidR="009376DC" w:rsidRPr="000C4D2E" w:rsidRDefault="009376DC" w:rsidP="0037653D">
            <w:r w:rsidRPr="000C4D2E">
              <w:t>160</w:t>
            </w:r>
          </w:p>
        </w:tc>
        <w:tc>
          <w:tcPr>
            <w:tcW w:w="1304" w:type="dxa"/>
            <w:tcBorders>
              <w:top w:val="single" w:sz="2" w:space="0" w:color="B1B4B6"/>
              <w:bottom w:val="single" w:sz="2" w:space="0" w:color="B1B4B6"/>
            </w:tcBorders>
          </w:tcPr>
          <w:p w14:paraId="13DFA0A4" w14:textId="77777777" w:rsidR="009376DC" w:rsidRPr="000C4D2E" w:rsidRDefault="009376DC" w:rsidP="0037653D">
            <w:r w:rsidRPr="000C4D2E">
              <w:t>131</w:t>
            </w:r>
          </w:p>
        </w:tc>
      </w:tr>
      <w:tr w:rsidR="009376DC" w:rsidRPr="000C4D2E" w14:paraId="0AB8818D" w14:textId="77777777" w:rsidTr="009376DC">
        <w:trPr>
          <w:trHeight w:val="268"/>
        </w:trPr>
        <w:tc>
          <w:tcPr>
            <w:tcW w:w="7030" w:type="dxa"/>
            <w:tcBorders>
              <w:top w:val="single" w:sz="2" w:space="0" w:color="B1B4B6"/>
              <w:bottom w:val="single" w:sz="2" w:space="0" w:color="000000"/>
            </w:tcBorders>
          </w:tcPr>
          <w:p w14:paraId="15DDBE7B" w14:textId="77777777" w:rsidR="009376DC" w:rsidRPr="000C4D2E" w:rsidRDefault="009376DC" w:rsidP="0037653D">
            <w:r w:rsidRPr="000C4D2E">
              <w:t>Interest</w:t>
            </w:r>
          </w:p>
        </w:tc>
        <w:tc>
          <w:tcPr>
            <w:tcW w:w="1304" w:type="dxa"/>
            <w:tcBorders>
              <w:top w:val="single" w:sz="2" w:space="0" w:color="B1B4B6"/>
              <w:bottom w:val="single" w:sz="2" w:space="0" w:color="000000"/>
            </w:tcBorders>
            <w:shd w:val="clear" w:color="auto" w:fill="E1ECF7"/>
          </w:tcPr>
          <w:p w14:paraId="76E1412F" w14:textId="77777777" w:rsidR="009376DC" w:rsidRPr="000C4D2E" w:rsidRDefault="009376DC" w:rsidP="0037653D">
            <w:r w:rsidRPr="000C4D2E">
              <w:t>11</w:t>
            </w:r>
          </w:p>
        </w:tc>
        <w:tc>
          <w:tcPr>
            <w:tcW w:w="1304" w:type="dxa"/>
            <w:tcBorders>
              <w:top w:val="single" w:sz="2" w:space="0" w:color="B1B4B6"/>
              <w:bottom w:val="single" w:sz="2" w:space="0" w:color="000000"/>
            </w:tcBorders>
          </w:tcPr>
          <w:p w14:paraId="3A8E935F" w14:textId="77777777" w:rsidR="009376DC" w:rsidRPr="000C4D2E" w:rsidRDefault="009376DC" w:rsidP="0037653D">
            <w:r w:rsidRPr="000C4D2E">
              <w:t>36</w:t>
            </w:r>
          </w:p>
        </w:tc>
      </w:tr>
      <w:tr w:rsidR="009376DC" w:rsidRPr="000C4D2E" w14:paraId="56D0F7D6" w14:textId="77777777" w:rsidTr="009376DC">
        <w:trPr>
          <w:trHeight w:val="268"/>
        </w:trPr>
        <w:tc>
          <w:tcPr>
            <w:tcW w:w="7030" w:type="dxa"/>
            <w:tcBorders>
              <w:top w:val="single" w:sz="2" w:space="0" w:color="000000"/>
              <w:bottom w:val="single" w:sz="2" w:space="0" w:color="000000"/>
            </w:tcBorders>
          </w:tcPr>
          <w:p w14:paraId="634EB020" w14:textId="77777777" w:rsidR="009376DC" w:rsidRPr="000C4D2E" w:rsidRDefault="009376DC" w:rsidP="0037653D"/>
        </w:tc>
        <w:tc>
          <w:tcPr>
            <w:tcW w:w="1304" w:type="dxa"/>
            <w:tcBorders>
              <w:top w:val="single" w:sz="2" w:space="0" w:color="000000"/>
              <w:bottom w:val="single" w:sz="2" w:space="0" w:color="000000"/>
            </w:tcBorders>
            <w:shd w:val="clear" w:color="auto" w:fill="E1ECF7"/>
          </w:tcPr>
          <w:p w14:paraId="5CC7946A" w14:textId="77777777" w:rsidR="009376DC" w:rsidRPr="000C4D2E" w:rsidRDefault="009376DC" w:rsidP="0037653D">
            <w:r w:rsidRPr="000C4D2E">
              <w:t>548</w:t>
            </w:r>
          </w:p>
        </w:tc>
        <w:tc>
          <w:tcPr>
            <w:tcW w:w="1304" w:type="dxa"/>
            <w:tcBorders>
              <w:top w:val="single" w:sz="2" w:space="0" w:color="000000"/>
              <w:bottom w:val="single" w:sz="2" w:space="0" w:color="000000"/>
            </w:tcBorders>
          </w:tcPr>
          <w:p w14:paraId="6F9589B6" w14:textId="77777777" w:rsidR="009376DC" w:rsidRPr="000C4D2E" w:rsidRDefault="009376DC" w:rsidP="0037653D">
            <w:r w:rsidRPr="000C4D2E">
              <w:t>257</w:t>
            </w:r>
          </w:p>
        </w:tc>
      </w:tr>
      <w:tr w:rsidR="009376DC" w:rsidRPr="000C4D2E" w14:paraId="27BE1EE9" w14:textId="77777777" w:rsidTr="009376DC">
        <w:trPr>
          <w:trHeight w:val="268"/>
        </w:trPr>
        <w:tc>
          <w:tcPr>
            <w:tcW w:w="7030" w:type="dxa"/>
            <w:tcBorders>
              <w:top w:val="single" w:sz="2" w:space="0" w:color="000000"/>
              <w:bottom w:val="single" w:sz="2" w:space="0" w:color="B1B4B6"/>
            </w:tcBorders>
          </w:tcPr>
          <w:p w14:paraId="29C0BC2A" w14:textId="77777777" w:rsidR="009376DC" w:rsidRPr="000C4D2E" w:rsidRDefault="009376DC" w:rsidP="0037653D"/>
        </w:tc>
        <w:tc>
          <w:tcPr>
            <w:tcW w:w="1304" w:type="dxa"/>
            <w:tcBorders>
              <w:top w:val="single" w:sz="2" w:space="0" w:color="000000"/>
              <w:bottom w:val="single" w:sz="2" w:space="0" w:color="B1B4B6"/>
            </w:tcBorders>
            <w:shd w:val="clear" w:color="auto" w:fill="E1ECF7"/>
          </w:tcPr>
          <w:p w14:paraId="61FF4E8E" w14:textId="77777777" w:rsidR="009376DC" w:rsidRPr="000C4D2E" w:rsidRDefault="009376DC" w:rsidP="0037653D"/>
        </w:tc>
        <w:tc>
          <w:tcPr>
            <w:tcW w:w="1304" w:type="dxa"/>
            <w:tcBorders>
              <w:top w:val="single" w:sz="2" w:space="0" w:color="000000"/>
              <w:bottom w:val="single" w:sz="2" w:space="0" w:color="B1B4B6"/>
            </w:tcBorders>
          </w:tcPr>
          <w:p w14:paraId="1A757960" w14:textId="77777777" w:rsidR="009376DC" w:rsidRPr="000C4D2E" w:rsidRDefault="009376DC" w:rsidP="0037653D"/>
        </w:tc>
      </w:tr>
      <w:tr w:rsidR="009376DC" w:rsidRPr="000C4D2E" w14:paraId="53485C7C" w14:textId="77777777" w:rsidTr="009376DC">
        <w:trPr>
          <w:trHeight w:val="268"/>
        </w:trPr>
        <w:tc>
          <w:tcPr>
            <w:tcW w:w="7030" w:type="dxa"/>
            <w:tcBorders>
              <w:top w:val="single" w:sz="2" w:space="0" w:color="B1B4B6"/>
              <w:bottom w:val="single" w:sz="2" w:space="0" w:color="B1B4B6"/>
            </w:tcBorders>
          </w:tcPr>
          <w:p w14:paraId="43B48B9D" w14:textId="77777777" w:rsidR="009376DC" w:rsidRPr="000C4D2E" w:rsidRDefault="009376DC" w:rsidP="0037653D">
            <w:r w:rsidRPr="000C4D2E">
              <w:t>Payments</w:t>
            </w:r>
          </w:p>
        </w:tc>
        <w:tc>
          <w:tcPr>
            <w:tcW w:w="1304" w:type="dxa"/>
            <w:tcBorders>
              <w:top w:val="single" w:sz="2" w:space="0" w:color="B1B4B6"/>
              <w:bottom w:val="single" w:sz="2" w:space="0" w:color="B1B4B6"/>
            </w:tcBorders>
            <w:shd w:val="clear" w:color="auto" w:fill="E1ECF7"/>
          </w:tcPr>
          <w:p w14:paraId="005CDE01" w14:textId="77777777" w:rsidR="009376DC" w:rsidRPr="000C4D2E" w:rsidRDefault="009376DC" w:rsidP="0037653D"/>
        </w:tc>
        <w:tc>
          <w:tcPr>
            <w:tcW w:w="1304" w:type="dxa"/>
            <w:tcBorders>
              <w:top w:val="single" w:sz="2" w:space="0" w:color="B1B4B6"/>
              <w:bottom w:val="single" w:sz="2" w:space="0" w:color="B1B4B6"/>
            </w:tcBorders>
          </w:tcPr>
          <w:p w14:paraId="05BD8949" w14:textId="77777777" w:rsidR="009376DC" w:rsidRPr="000C4D2E" w:rsidRDefault="009376DC" w:rsidP="0037653D"/>
        </w:tc>
      </w:tr>
      <w:tr w:rsidR="009376DC" w:rsidRPr="000C4D2E" w14:paraId="6600C77A" w14:textId="77777777" w:rsidTr="009376DC">
        <w:trPr>
          <w:trHeight w:val="268"/>
        </w:trPr>
        <w:tc>
          <w:tcPr>
            <w:tcW w:w="7030" w:type="dxa"/>
            <w:tcBorders>
              <w:top w:val="single" w:sz="2" w:space="0" w:color="B1B4B6"/>
              <w:bottom w:val="single" w:sz="2" w:space="0" w:color="B1B4B6"/>
            </w:tcBorders>
          </w:tcPr>
          <w:p w14:paraId="1A10D448" w14:textId="77777777" w:rsidR="009376DC" w:rsidRPr="000C4D2E" w:rsidRDefault="009376DC" w:rsidP="0037653D">
            <w:r w:rsidRPr="000C4D2E">
              <w:t>Refunds - bonds</w:t>
            </w:r>
          </w:p>
        </w:tc>
        <w:tc>
          <w:tcPr>
            <w:tcW w:w="1304" w:type="dxa"/>
            <w:tcBorders>
              <w:top w:val="single" w:sz="2" w:space="0" w:color="B1B4B6"/>
              <w:bottom w:val="single" w:sz="2" w:space="0" w:color="B1B4B6"/>
            </w:tcBorders>
            <w:shd w:val="clear" w:color="auto" w:fill="E1ECF7"/>
          </w:tcPr>
          <w:p w14:paraId="12AC8994" w14:textId="77777777" w:rsidR="009376DC" w:rsidRPr="000C4D2E" w:rsidRDefault="009376DC" w:rsidP="0037653D">
            <w:r w:rsidRPr="000C4D2E">
              <w:t>(694)</w:t>
            </w:r>
          </w:p>
        </w:tc>
        <w:tc>
          <w:tcPr>
            <w:tcW w:w="1304" w:type="dxa"/>
            <w:tcBorders>
              <w:top w:val="single" w:sz="2" w:space="0" w:color="B1B4B6"/>
              <w:bottom w:val="single" w:sz="2" w:space="0" w:color="B1B4B6"/>
            </w:tcBorders>
          </w:tcPr>
          <w:p w14:paraId="0026A7D2" w14:textId="77777777" w:rsidR="009376DC" w:rsidRPr="000C4D2E" w:rsidRDefault="009376DC" w:rsidP="0037653D">
            <w:r w:rsidRPr="000C4D2E">
              <w:t>(61)</w:t>
            </w:r>
          </w:p>
        </w:tc>
      </w:tr>
      <w:tr w:rsidR="009376DC" w:rsidRPr="000C4D2E" w14:paraId="44904C72" w14:textId="77777777" w:rsidTr="009376DC">
        <w:trPr>
          <w:trHeight w:val="268"/>
        </w:trPr>
        <w:tc>
          <w:tcPr>
            <w:tcW w:w="7030" w:type="dxa"/>
            <w:tcBorders>
              <w:top w:val="single" w:sz="2" w:space="0" w:color="B1B4B6"/>
              <w:bottom w:val="single" w:sz="2" w:space="0" w:color="000000"/>
            </w:tcBorders>
          </w:tcPr>
          <w:p w14:paraId="46F18942" w14:textId="77777777" w:rsidR="009376DC" w:rsidRPr="000C4D2E" w:rsidRDefault="009376DC" w:rsidP="0037653D">
            <w:r w:rsidRPr="000C4D2E">
              <w:t>Refunds - trade plates</w:t>
            </w:r>
          </w:p>
        </w:tc>
        <w:tc>
          <w:tcPr>
            <w:tcW w:w="1304" w:type="dxa"/>
            <w:tcBorders>
              <w:top w:val="single" w:sz="2" w:space="0" w:color="B1B4B6"/>
              <w:bottom w:val="single" w:sz="2" w:space="0" w:color="000000"/>
            </w:tcBorders>
            <w:shd w:val="clear" w:color="auto" w:fill="E1ECF7"/>
          </w:tcPr>
          <w:p w14:paraId="3B2B8D75" w14:textId="77777777" w:rsidR="009376DC" w:rsidRPr="000C4D2E" w:rsidRDefault="009376DC" w:rsidP="0037653D">
            <w:r w:rsidRPr="000C4D2E">
              <w:t>(42)</w:t>
            </w:r>
          </w:p>
        </w:tc>
        <w:tc>
          <w:tcPr>
            <w:tcW w:w="1304" w:type="dxa"/>
            <w:tcBorders>
              <w:top w:val="single" w:sz="2" w:space="0" w:color="B1B4B6"/>
              <w:bottom w:val="single" w:sz="2" w:space="0" w:color="000000"/>
            </w:tcBorders>
          </w:tcPr>
          <w:p w14:paraId="10DE8B3D" w14:textId="77777777" w:rsidR="009376DC" w:rsidRPr="000C4D2E" w:rsidRDefault="009376DC" w:rsidP="0037653D">
            <w:r w:rsidRPr="000C4D2E">
              <w:t>(110)</w:t>
            </w:r>
          </w:p>
        </w:tc>
      </w:tr>
      <w:tr w:rsidR="009376DC" w:rsidRPr="000C4D2E" w14:paraId="1577148A" w14:textId="77777777" w:rsidTr="009376DC">
        <w:trPr>
          <w:trHeight w:val="268"/>
        </w:trPr>
        <w:tc>
          <w:tcPr>
            <w:tcW w:w="7030" w:type="dxa"/>
            <w:tcBorders>
              <w:top w:val="single" w:sz="2" w:space="0" w:color="000000"/>
              <w:bottom w:val="single" w:sz="2" w:space="0" w:color="000000"/>
            </w:tcBorders>
          </w:tcPr>
          <w:p w14:paraId="6ED18E79" w14:textId="77777777" w:rsidR="009376DC" w:rsidRPr="000C4D2E" w:rsidRDefault="009376DC" w:rsidP="0037653D"/>
        </w:tc>
        <w:tc>
          <w:tcPr>
            <w:tcW w:w="1304" w:type="dxa"/>
            <w:tcBorders>
              <w:top w:val="single" w:sz="2" w:space="0" w:color="000000"/>
              <w:bottom w:val="single" w:sz="2" w:space="0" w:color="000000"/>
            </w:tcBorders>
            <w:shd w:val="clear" w:color="auto" w:fill="E1ECF7"/>
          </w:tcPr>
          <w:p w14:paraId="7853A8B9" w14:textId="77777777" w:rsidR="009376DC" w:rsidRPr="000C4D2E" w:rsidRDefault="009376DC" w:rsidP="0037653D">
            <w:r w:rsidRPr="000C4D2E">
              <w:t>(736)</w:t>
            </w:r>
          </w:p>
        </w:tc>
        <w:tc>
          <w:tcPr>
            <w:tcW w:w="1304" w:type="dxa"/>
            <w:tcBorders>
              <w:top w:val="single" w:sz="2" w:space="0" w:color="000000"/>
              <w:bottom w:val="single" w:sz="2" w:space="0" w:color="000000"/>
            </w:tcBorders>
          </w:tcPr>
          <w:p w14:paraId="3C7CA948" w14:textId="77777777" w:rsidR="009376DC" w:rsidRPr="000C4D2E" w:rsidRDefault="009376DC" w:rsidP="0037653D">
            <w:r w:rsidRPr="000C4D2E">
              <w:t>(171)</w:t>
            </w:r>
          </w:p>
        </w:tc>
      </w:tr>
      <w:tr w:rsidR="009376DC" w:rsidRPr="000C4D2E" w14:paraId="0F42CEB6" w14:textId="77777777" w:rsidTr="009376DC">
        <w:trPr>
          <w:trHeight w:val="268"/>
        </w:trPr>
        <w:tc>
          <w:tcPr>
            <w:tcW w:w="7030" w:type="dxa"/>
            <w:tcBorders>
              <w:top w:val="single" w:sz="2" w:space="0" w:color="000000"/>
              <w:bottom w:val="single" w:sz="2" w:space="0" w:color="B1B4B6"/>
            </w:tcBorders>
          </w:tcPr>
          <w:p w14:paraId="145B9C65" w14:textId="77777777" w:rsidR="009376DC" w:rsidRPr="000C4D2E" w:rsidRDefault="009376DC" w:rsidP="0037653D"/>
        </w:tc>
        <w:tc>
          <w:tcPr>
            <w:tcW w:w="1304" w:type="dxa"/>
            <w:tcBorders>
              <w:top w:val="single" w:sz="2" w:space="0" w:color="000000"/>
              <w:bottom w:val="single" w:sz="2" w:space="0" w:color="B1B4B6"/>
            </w:tcBorders>
            <w:shd w:val="clear" w:color="auto" w:fill="E1ECF7"/>
          </w:tcPr>
          <w:p w14:paraId="198B9341" w14:textId="77777777" w:rsidR="009376DC" w:rsidRPr="000C4D2E" w:rsidRDefault="009376DC" w:rsidP="0037653D"/>
        </w:tc>
        <w:tc>
          <w:tcPr>
            <w:tcW w:w="1304" w:type="dxa"/>
            <w:tcBorders>
              <w:top w:val="single" w:sz="2" w:space="0" w:color="000000"/>
              <w:bottom w:val="single" w:sz="2" w:space="0" w:color="B1B4B6"/>
            </w:tcBorders>
          </w:tcPr>
          <w:p w14:paraId="1A9CDFCF" w14:textId="77777777" w:rsidR="009376DC" w:rsidRPr="000C4D2E" w:rsidRDefault="009376DC" w:rsidP="0037653D"/>
        </w:tc>
      </w:tr>
      <w:tr w:rsidR="009376DC" w:rsidRPr="000C4D2E" w14:paraId="0707D1AA" w14:textId="77777777" w:rsidTr="009376DC">
        <w:trPr>
          <w:trHeight w:val="289"/>
        </w:trPr>
        <w:tc>
          <w:tcPr>
            <w:tcW w:w="7030" w:type="dxa"/>
            <w:tcBorders>
              <w:top w:val="single" w:sz="2" w:space="0" w:color="B1B4B6"/>
              <w:bottom w:val="single" w:sz="8" w:space="0" w:color="008CCC"/>
            </w:tcBorders>
          </w:tcPr>
          <w:p w14:paraId="1100CCAD" w14:textId="77777777" w:rsidR="009376DC" w:rsidRPr="000C4D2E" w:rsidRDefault="009376DC" w:rsidP="0037653D">
            <w:r w:rsidRPr="000C4D2E">
              <w:t>Closing balance</w:t>
            </w:r>
          </w:p>
        </w:tc>
        <w:tc>
          <w:tcPr>
            <w:tcW w:w="1304" w:type="dxa"/>
            <w:tcBorders>
              <w:top w:val="single" w:sz="2" w:space="0" w:color="B1B4B6"/>
              <w:bottom w:val="single" w:sz="8" w:space="0" w:color="008CCC"/>
            </w:tcBorders>
            <w:shd w:val="clear" w:color="auto" w:fill="E1ECF7"/>
          </w:tcPr>
          <w:p w14:paraId="66B8B0EF" w14:textId="77777777" w:rsidR="009376DC" w:rsidRPr="000C4D2E" w:rsidRDefault="009376DC" w:rsidP="0037653D">
            <w:r w:rsidRPr="000C4D2E">
              <w:t>3 535</w:t>
            </w:r>
          </w:p>
        </w:tc>
        <w:tc>
          <w:tcPr>
            <w:tcW w:w="1304" w:type="dxa"/>
            <w:tcBorders>
              <w:top w:val="single" w:sz="2" w:space="0" w:color="B1B4B6"/>
              <w:bottom w:val="single" w:sz="8" w:space="0" w:color="008CCC"/>
            </w:tcBorders>
          </w:tcPr>
          <w:p w14:paraId="5668A17B" w14:textId="77777777" w:rsidR="009376DC" w:rsidRPr="000C4D2E" w:rsidRDefault="009376DC" w:rsidP="0037653D">
            <w:r w:rsidRPr="000C4D2E">
              <w:t>3 723</w:t>
            </w:r>
          </w:p>
        </w:tc>
      </w:tr>
    </w:tbl>
    <w:p w14:paraId="52032266" w14:textId="73F97A49" w:rsidR="009376DC" w:rsidRPr="000C4D2E" w:rsidRDefault="00560890" w:rsidP="0037653D">
      <w:r w:rsidRPr="000C4D2E">
        <w:t>The account holds deposits for performance bonds and motor vehicle trade plate deposits. These monies are held in a private trustee capacity, and in accordance with Treasurer’s instruction 1101A Financial Reporting by Departments are only reported in these notes to the financial statements.</w:t>
      </w:r>
    </w:p>
    <w:tbl>
      <w:tblPr>
        <w:tblpPr w:leftFromText="180" w:rightFromText="180" w:vertAnchor="text" w:horzAnchor="margin" w:tblpY="294"/>
        <w:tblW w:w="9638" w:type="dxa"/>
        <w:tblLayout w:type="fixed"/>
        <w:tblCellMar>
          <w:left w:w="0" w:type="dxa"/>
          <w:right w:w="0" w:type="dxa"/>
        </w:tblCellMar>
        <w:tblLook w:val="01E0" w:firstRow="1" w:lastRow="1" w:firstColumn="1" w:lastColumn="1" w:noHBand="0" w:noVBand="0"/>
      </w:tblPr>
      <w:tblGrid>
        <w:gridCol w:w="7030"/>
        <w:gridCol w:w="1304"/>
        <w:gridCol w:w="1304"/>
      </w:tblGrid>
      <w:tr w:rsidR="009376DC" w:rsidRPr="000C4D2E" w14:paraId="38911455" w14:textId="77777777" w:rsidTr="009376DC">
        <w:trPr>
          <w:trHeight w:val="534"/>
        </w:trPr>
        <w:tc>
          <w:tcPr>
            <w:tcW w:w="7030" w:type="dxa"/>
            <w:tcBorders>
              <w:top w:val="single" w:sz="8" w:space="0" w:color="008CCC"/>
              <w:bottom w:val="single" w:sz="2" w:space="0" w:color="B1B4B6"/>
            </w:tcBorders>
          </w:tcPr>
          <w:p w14:paraId="3D8F6419" w14:textId="77777777" w:rsidR="009376DC" w:rsidRPr="000C4D2E" w:rsidRDefault="009376DC" w:rsidP="0037653D"/>
        </w:tc>
        <w:tc>
          <w:tcPr>
            <w:tcW w:w="1304" w:type="dxa"/>
            <w:tcBorders>
              <w:top w:val="single" w:sz="8" w:space="0" w:color="008CCC"/>
              <w:bottom w:val="single" w:sz="2" w:space="0" w:color="B1B4B6"/>
            </w:tcBorders>
            <w:shd w:val="clear" w:color="auto" w:fill="E1ECF7"/>
          </w:tcPr>
          <w:p w14:paraId="40FFE0EF" w14:textId="77777777" w:rsidR="009376DC" w:rsidRPr="000C4D2E" w:rsidRDefault="009376DC" w:rsidP="0037653D">
            <w:r w:rsidRPr="000C4D2E">
              <w:t>2021</w:t>
            </w:r>
          </w:p>
          <w:p w14:paraId="33650019" w14:textId="77777777" w:rsidR="009376DC" w:rsidRPr="000C4D2E" w:rsidRDefault="009376DC" w:rsidP="0037653D">
            <w:r w:rsidRPr="000C4D2E">
              <w:t>$’000</w:t>
            </w:r>
          </w:p>
        </w:tc>
        <w:tc>
          <w:tcPr>
            <w:tcW w:w="1304" w:type="dxa"/>
            <w:tcBorders>
              <w:top w:val="single" w:sz="8" w:space="0" w:color="008CCC"/>
              <w:bottom w:val="single" w:sz="2" w:space="0" w:color="B1B4B6"/>
            </w:tcBorders>
          </w:tcPr>
          <w:p w14:paraId="44C19FAA" w14:textId="77777777" w:rsidR="009376DC" w:rsidRPr="000C4D2E" w:rsidRDefault="009376DC" w:rsidP="0037653D">
            <w:r w:rsidRPr="000C4D2E">
              <w:t>2020</w:t>
            </w:r>
          </w:p>
          <w:p w14:paraId="53171BC4" w14:textId="77777777" w:rsidR="009376DC" w:rsidRPr="000C4D2E" w:rsidRDefault="009376DC" w:rsidP="0037653D">
            <w:r w:rsidRPr="000C4D2E">
              <w:t>$’000</w:t>
            </w:r>
          </w:p>
        </w:tc>
      </w:tr>
      <w:tr w:rsidR="009376DC" w:rsidRPr="000C4D2E" w14:paraId="76E24531" w14:textId="77777777" w:rsidTr="009376DC">
        <w:trPr>
          <w:trHeight w:val="268"/>
        </w:trPr>
        <w:tc>
          <w:tcPr>
            <w:tcW w:w="7030" w:type="dxa"/>
            <w:tcBorders>
              <w:top w:val="single" w:sz="2" w:space="0" w:color="B1B4B6"/>
              <w:bottom w:val="single" w:sz="2" w:space="0" w:color="B1B4B6"/>
            </w:tcBorders>
          </w:tcPr>
          <w:p w14:paraId="30C5CA76" w14:textId="77777777" w:rsidR="009376DC" w:rsidRPr="000C4D2E" w:rsidRDefault="009376DC" w:rsidP="0037653D">
            <w:r w:rsidRPr="000C4D2E">
              <w:t>Receipts in Suspense</w:t>
            </w:r>
          </w:p>
        </w:tc>
        <w:tc>
          <w:tcPr>
            <w:tcW w:w="1304" w:type="dxa"/>
            <w:tcBorders>
              <w:top w:val="single" w:sz="2" w:space="0" w:color="B1B4B6"/>
              <w:bottom w:val="single" w:sz="2" w:space="0" w:color="B1B4B6"/>
            </w:tcBorders>
            <w:shd w:val="clear" w:color="auto" w:fill="E1ECF7"/>
          </w:tcPr>
          <w:p w14:paraId="2EF4D295" w14:textId="77777777" w:rsidR="009376DC" w:rsidRPr="000C4D2E" w:rsidRDefault="009376DC" w:rsidP="0037653D"/>
        </w:tc>
        <w:tc>
          <w:tcPr>
            <w:tcW w:w="1304" w:type="dxa"/>
            <w:tcBorders>
              <w:top w:val="single" w:sz="2" w:space="0" w:color="B1B4B6"/>
              <w:bottom w:val="single" w:sz="2" w:space="0" w:color="B1B4B6"/>
            </w:tcBorders>
          </w:tcPr>
          <w:p w14:paraId="013F5D13" w14:textId="77777777" w:rsidR="009376DC" w:rsidRPr="000C4D2E" w:rsidRDefault="009376DC" w:rsidP="0037653D"/>
        </w:tc>
      </w:tr>
      <w:tr w:rsidR="009376DC" w:rsidRPr="000C4D2E" w14:paraId="72BC0558" w14:textId="77777777" w:rsidTr="009376DC">
        <w:trPr>
          <w:trHeight w:val="268"/>
        </w:trPr>
        <w:tc>
          <w:tcPr>
            <w:tcW w:w="7030" w:type="dxa"/>
            <w:tcBorders>
              <w:top w:val="single" w:sz="2" w:space="0" w:color="B1B4B6"/>
              <w:bottom w:val="single" w:sz="2" w:space="0" w:color="B1B4B6"/>
            </w:tcBorders>
          </w:tcPr>
          <w:p w14:paraId="618557D8" w14:textId="77777777" w:rsidR="009376DC" w:rsidRPr="000C4D2E" w:rsidRDefault="009376DC" w:rsidP="0037653D">
            <w:r w:rsidRPr="000C4D2E">
              <w:t>Opening balance</w:t>
            </w:r>
          </w:p>
        </w:tc>
        <w:tc>
          <w:tcPr>
            <w:tcW w:w="1304" w:type="dxa"/>
            <w:tcBorders>
              <w:top w:val="single" w:sz="2" w:space="0" w:color="B1B4B6"/>
              <w:bottom w:val="single" w:sz="2" w:space="0" w:color="B1B4B6"/>
            </w:tcBorders>
            <w:shd w:val="clear" w:color="auto" w:fill="E1ECF7"/>
          </w:tcPr>
          <w:p w14:paraId="5387E630" w14:textId="77777777" w:rsidR="009376DC" w:rsidRPr="000C4D2E" w:rsidRDefault="009376DC" w:rsidP="0037653D">
            <w:r w:rsidRPr="000C4D2E">
              <w:t>6 863</w:t>
            </w:r>
          </w:p>
        </w:tc>
        <w:tc>
          <w:tcPr>
            <w:tcW w:w="1304" w:type="dxa"/>
            <w:tcBorders>
              <w:top w:val="single" w:sz="2" w:space="0" w:color="B1B4B6"/>
              <w:bottom w:val="single" w:sz="2" w:space="0" w:color="B1B4B6"/>
            </w:tcBorders>
          </w:tcPr>
          <w:p w14:paraId="1F96AEC9" w14:textId="77777777" w:rsidR="009376DC" w:rsidRPr="000C4D2E" w:rsidRDefault="009376DC" w:rsidP="0037653D">
            <w:r w:rsidRPr="000C4D2E">
              <w:t>6 882</w:t>
            </w:r>
          </w:p>
        </w:tc>
      </w:tr>
      <w:tr w:rsidR="009376DC" w:rsidRPr="000C4D2E" w14:paraId="143F0209" w14:textId="77777777" w:rsidTr="009376DC">
        <w:trPr>
          <w:trHeight w:val="268"/>
        </w:trPr>
        <w:tc>
          <w:tcPr>
            <w:tcW w:w="7030" w:type="dxa"/>
            <w:tcBorders>
              <w:top w:val="single" w:sz="2" w:space="0" w:color="B1B4B6"/>
              <w:bottom w:val="single" w:sz="2" w:space="0" w:color="B1B4B6"/>
            </w:tcBorders>
          </w:tcPr>
          <w:p w14:paraId="3226073E" w14:textId="77777777" w:rsidR="009376DC" w:rsidRPr="000C4D2E" w:rsidRDefault="009376DC" w:rsidP="0037653D"/>
        </w:tc>
        <w:tc>
          <w:tcPr>
            <w:tcW w:w="1304" w:type="dxa"/>
            <w:tcBorders>
              <w:top w:val="single" w:sz="2" w:space="0" w:color="B1B4B6"/>
              <w:bottom w:val="single" w:sz="2" w:space="0" w:color="B1B4B6"/>
            </w:tcBorders>
            <w:shd w:val="clear" w:color="auto" w:fill="E1ECF7"/>
          </w:tcPr>
          <w:p w14:paraId="77F09C2D" w14:textId="77777777" w:rsidR="009376DC" w:rsidRPr="000C4D2E" w:rsidRDefault="009376DC" w:rsidP="0037653D"/>
        </w:tc>
        <w:tc>
          <w:tcPr>
            <w:tcW w:w="1304" w:type="dxa"/>
            <w:tcBorders>
              <w:top w:val="single" w:sz="2" w:space="0" w:color="B1B4B6"/>
              <w:bottom w:val="single" w:sz="2" w:space="0" w:color="B1B4B6"/>
            </w:tcBorders>
          </w:tcPr>
          <w:p w14:paraId="64A47590" w14:textId="77777777" w:rsidR="009376DC" w:rsidRPr="000C4D2E" w:rsidRDefault="009376DC" w:rsidP="0037653D"/>
        </w:tc>
      </w:tr>
      <w:tr w:rsidR="009376DC" w:rsidRPr="000C4D2E" w14:paraId="20A23F87" w14:textId="77777777" w:rsidTr="009376DC">
        <w:trPr>
          <w:trHeight w:val="268"/>
        </w:trPr>
        <w:tc>
          <w:tcPr>
            <w:tcW w:w="7030" w:type="dxa"/>
            <w:tcBorders>
              <w:top w:val="single" w:sz="2" w:space="0" w:color="B1B4B6"/>
              <w:bottom w:val="single" w:sz="2" w:space="0" w:color="B1B4B6"/>
            </w:tcBorders>
          </w:tcPr>
          <w:p w14:paraId="503DDC40" w14:textId="77777777" w:rsidR="009376DC" w:rsidRPr="000C4D2E" w:rsidRDefault="009376DC" w:rsidP="0037653D">
            <w:r w:rsidRPr="000C4D2E">
              <w:t>Receipts</w:t>
            </w:r>
          </w:p>
        </w:tc>
        <w:tc>
          <w:tcPr>
            <w:tcW w:w="1304" w:type="dxa"/>
            <w:tcBorders>
              <w:top w:val="single" w:sz="2" w:space="0" w:color="B1B4B6"/>
              <w:bottom w:val="single" w:sz="2" w:space="0" w:color="B1B4B6"/>
            </w:tcBorders>
            <w:shd w:val="clear" w:color="auto" w:fill="E1ECF7"/>
          </w:tcPr>
          <w:p w14:paraId="703759F0" w14:textId="77777777" w:rsidR="009376DC" w:rsidRPr="000C4D2E" w:rsidRDefault="009376DC" w:rsidP="0037653D">
            <w:r w:rsidRPr="000C4D2E">
              <w:t>9 089</w:t>
            </w:r>
          </w:p>
        </w:tc>
        <w:tc>
          <w:tcPr>
            <w:tcW w:w="1304" w:type="dxa"/>
            <w:tcBorders>
              <w:top w:val="single" w:sz="2" w:space="0" w:color="B1B4B6"/>
              <w:bottom w:val="single" w:sz="2" w:space="0" w:color="B1B4B6"/>
            </w:tcBorders>
          </w:tcPr>
          <w:p w14:paraId="16825276" w14:textId="77777777" w:rsidR="009376DC" w:rsidRPr="000C4D2E" w:rsidRDefault="009376DC" w:rsidP="0037653D">
            <w:r w:rsidRPr="000C4D2E">
              <w:t>6 838</w:t>
            </w:r>
          </w:p>
        </w:tc>
      </w:tr>
      <w:tr w:rsidR="009376DC" w:rsidRPr="000C4D2E" w14:paraId="1C694902" w14:textId="77777777" w:rsidTr="009376DC">
        <w:trPr>
          <w:trHeight w:val="268"/>
        </w:trPr>
        <w:tc>
          <w:tcPr>
            <w:tcW w:w="7030" w:type="dxa"/>
            <w:tcBorders>
              <w:top w:val="single" w:sz="2" w:space="0" w:color="B1B4B6"/>
              <w:bottom w:val="single" w:sz="2" w:space="0" w:color="B1B4B6"/>
            </w:tcBorders>
          </w:tcPr>
          <w:p w14:paraId="0B6BDC89" w14:textId="77777777" w:rsidR="009376DC" w:rsidRPr="000C4D2E" w:rsidRDefault="009376DC" w:rsidP="0037653D"/>
        </w:tc>
        <w:tc>
          <w:tcPr>
            <w:tcW w:w="1304" w:type="dxa"/>
            <w:tcBorders>
              <w:top w:val="single" w:sz="2" w:space="0" w:color="B1B4B6"/>
              <w:bottom w:val="single" w:sz="2" w:space="0" w:color="B1B4B6"/>
            </w:tcBorders>
            <w:shd w:val="clear" w:color="auto" w:fill="E1ECF7"/>
          </w:tcPr>
          <w:p w14:paraId="43F839FA" w14:textId="77777777" w:rsidR="009376DC" w:rsidRPr="000C4D2E" w:rsidRDefault="009376DC" w:rsidP="0037653D"/>
        </w:tc>
        <w:tc>
          <w:tcPr>
            <w:tcW w:w="1304" w:type="dxa"/>
            <w:tcBorders>
              <w:top w:val="single" w:sz="2" w:space="0" w:color="B1B4B6"/>
              <w:bottom w:val="single" w:sz="2" w:space="0" w:color="B1B4B6"/>
            </w:tcBorders>
          </w:tcPr>
          <w:p w14:paraId="24D50D3B" w14:textId="77777777" w:rsidR="009376DC" w:rsidRPr="000C4D2E" w:rsidRDefault="009376DC" w:rsidP="0037653D"/>
        </w:tc>
      </w:tr>
      <w:tr w:rsidR="009376DC" w:rsidRPr="000C4D2E" w14:paraId="38F0B403" w14:textId="77777777" w:rsidTr="009376DC">
        <w:trPr>
          <w:trHeight w:val="268"/>
        </w:trPr>
        <w:tc>
          <w:tcPr>
            <w:tcW w:w="7030" w:type="dxa"/>
            <w:tcBorders>
              <w:top w:val="single" w:sz="2" w:space="0" w:color="B1B4B6"/>
              <w:bottom w:val="single" w:sz="2" w:space="0" w:color="B1B4B6"/>
            </w:tcBorders>
          </w:tcPr>
          <w:p w14:paraId="0E228A87" w14:textId="77777777" w:rsidR="009376DC" w:rsidRPr="000C4D2E" w:rsidRDefault="009376DC" w:rsidP="0037653D">
            <w:r w:rsidRPr="000C4D2E">
              <w:t>Payments</w:t>
            </w:r>
          </w:p>
        </w:tc>
        <w:tc>
          <w:tcPr>
            <w:tcW w:w="1304" w:type="dxa"/>
            <w:tcBorders>
              <w:top w:val="single" w:sz="2" w:space="0" w:color="B1B4B6"/>
              <w:bottom w:val="single" w:sz="2" w:space="0" w:color="B1B4B6"/>
            </w:tcBorders>
            <w:shd w:val="clear" w:color="auto" w:fill="E1ECF7"/>
          </w:tcPr>
          <w:p w14:paraId="5E290461" w14:textId="77777777" w:rsidR="009376DC" w:rsidRPr="000C4D2E" w:rsidRDefault="009376DC" w:rsidP="0037653D">
            <w:r w:rsidRPr="000C4D2E">
              <w:t>(9 012)</w:t>
            </w:r>
          </w:p>
        </w:tc>
        <w:tc>
          <w:tcPr>
            <w:tcW w:w="1304" w:type="dxa"/>
            <w:tcBorders>
              <w:top w:val="single" w:sz="2" w:space="0" w:color="B1B4B6"/>
              <w:bottom w:val="single" w:sz="2" w:space="0" w:color="B1B4B6"/>
            </w:tcBorders>
          </w:tcPr>
          <w:p w14:paraId="6699E4F0" w14:textId="77777777" w:rsidR="009376DC" w:rsidRPr="000C4D2E" w:rsidRDefault="009376DC" w:rsidP="0037653D">
            <w:r w:rsidRPr="000C4D2E">
              <w:t>(6 857)</w:t>
            </w:r>
          </w:p>
        </w:tc>
      </w:tr>
      <w:tr w:rsidR="009376DC" w:rsidRPr="000C4D2E" w14:paraId="69391C36" w14:textId="77777777" w:rsidTr="009376DC">
        <w:trPr>
          <w:trHeight w:val="268"/>
        </w:trPr>
        <w:tc>
          <w:tcPr>
            <w:tcW w:w="7030" w:type="dxa"/>
            <w:tcBorders>
              <w:top w:val="single" w:sz="2" w:space="0" w:color="B1B4B6"/>
              <w:bottom w:val="single" w:sz="2" w:space="0" w:color="B1B4B6"/>
            </w:tcBorders>
          </w:tcPr>
          <w:p w14:paraId="0536B55B" w14:textId="77777777" w:rsidR="009376DC" w:rsidRPr="000C4D2E" w:rsidRDefault="009376DC" w:rsidP="0037653D"/>
        </w:tc>
        <w:tc>
          <w:tcPr>
            <w:tcW w:w="1304" w:type="dxa"/>
            <w:tcBorders>
              <w:top w:val="single" w:sz="2" w:space="0" w:color="B1B4B6"/>
              <w:bottom w:val="single" w:sz="2" w:space="0" w:color="B1B4B6"/>
            </w:tcBorders>
            <w:shd w:val="clear" w:color="auto" w:fill="E1ECF7"/>
          </w:tcPr>
          <w:p w14:paraId="1ED80481" w14:textId="77777777" w:rsidR="009376DC" w:rsidRPr="000C4D2E" w:rsidRDefault="009376DC" w:rsidP="0037653D"/>
        </w:tc>
        <w:tc>
          <w:tcPr>
            <w:tcW w:w="1304" w:type="dxa"/>
            <w:tcBorders>
              <w:top w:val="single" w:sz="2" w:space="0" w:color="B1B4B6"/>
              <w:bottom w:val="single" w:sz="2" w:space="0" w:color="B1B4B6"/>
            </w:tcBorders>
          </w:tcPr>
          <w:p w14:paraId="6031954A" w14:textId="77777777" w:rsidR="009376DC" w:rsidRPr="000C4D2E" w:rsidRDefault="009376DC" w:rsidP="0037653D"/>
        </w:tc>
      </w:tr>
      <w:tr w:rsidR="009376DC" w:rsidRPr="000C4D2E" w14:paraId="09A2FD65" w14:textId="77777777" w:rsidTr="009376DC">
        <w:trPr>
          <w:trHeight w:val="289"/>
        </w:trPr>
        <w:tc>
          <w:tcPr>
            <w:tcW w:w="7030" w:type="dxa"/>
            <w:tcBorders>
              <w:top w:val="single" w:sz="2" w:space="0" w:color="B1B4B6"/>
              <w:bottom w:val="single" w:sz="8" w:space="0" w:color="008CCC"/>
            </w:tcBorders>
          </w:tcPr>
          <w:p w14:paraId="4EFC25C6" w14:textId="77777777" w:rsidR="009376DC" w:rsidRPr="000C4D2E" w:rsidRDefault="009376DC" w:rsidP="0037653D">
            <w:r w:rsidRPr="000C4D2E">
              <w:t>Closing balance</w:t>
            </w:r>
          </w:p>
        </w:tc>
        <w:tc>
          <w:tcPr>
            <w:tcW w:w="1304" w:type="dxa"/>
            <w:tcBorders>
              <w:top w:val="single" w:sz="2" w:space="0" w:color="B1B4B6"/>
              <w:bottom w:val="single" w:sz="8" w:space="0" w:color="008CCC"/>
            </w:tcBorders>
            <w:shd w:val="clear" w:color="auto" w:fill="E1ECF7"/>
          </w:tcPr>
          <w:p w14:paraId="3A41F4D2" w14:textId="77777777" w:rsidR="009376DC" w:rsidRPr="000C4D2E" w:rsidRDefault="009376DC" w:rsidP="0037653D">
            <w:r w:rsidRPr="000C4D2E">
              <w:t>6 940</w:t>
            </w:r>
          </w:p>
        </w:tc>
        <w:tc>
          <w:tcPr>
            <w:tcW w:w="1304" w:type="dxa"/>
            <w:tcBorders>
              <w:top w:val="single" w:sz="2" w:space="0" w:color="B1B4B6"/>
              <w:bottom w:val="single" w:sz="8" w:space="0" w:color="008CCC"/>
            </w:tcBorders>
          </w:tcPr>
          <w:p w14:paraId="0F59F89B" w14:textId="77777777" w:rsidR="009376DC" w:rsidRPr="000C4D2E" w:rsidRDefault="009376DC" w:rsidP="0037653D">
            <w:r w:rsidRPr="000C4D2E">
              <w:t>6 863</w:t>
            </w:r>
          </w:p>
        </w:tc>
      </w:tr>
    </w:tbl>
    <w:p w14:paraId="1F9C2CDD" w14:textId="06A3F9FD" w:rsidR="00FB6A6D" w:rsidRPr="000C4D2E" w:rsidRDefault="00031E9B" w:rsidP="0037653D">
      <w:r w:rsidRPr="000C4D2E">
        <w:t>The purpose of this account is to hold funds pending identification of the purpose for which these monies were received. Upon identification, these funds are subsequently allocated to relevant revenue accounts or refunded to the customer.</w:t>
      </w:r>
    </w:p>
    <w:tbl>
      <w:tblPr>
        <w:tblpPr w:leftFromText="180" w:rightFromText="180" w:vertAnchor="text" w:horzAnchor="margin" w:tblpY="263"/>
        <w:tblW w:w="9638" w:type="dxa"/>
        <w:tblLayout w:type="fixed"/>
        <w:tblCellMar>
          <w:left w:w="0" w:type="dxa"/>
          <w:right w:w="0" w:type="dxa"/>
        </w:tblCellMar>
        <w:tblLook w:val="01E0" w:firstRow="1" w:lastRow="1" w:firstColumn="1" w:lastColumn="1" w:noHBand="0" w:noVBand="0"/>
      </w:tblPr>
      <w:tblGrid>
        <w:gridCol w:w="7030"/>
        <w:gridCol w:w="1304"/>
        <w:gridCol w:w="1304"/>
      </w:tblGrid>
      <w:tr w:rsidR="00FB6A6D" w:rsidRPr="000C4D2E" w14:paraId="275178E1" w14:textId="77777777" w:rsidTr="00FB6A6D">
        <w:trPr>
          <w:trHeight w:val="534"/>
        </w:trPr>
        <w:tc>
          <w:tcPr>
            <w:tcW w:w="7030" w:type="dxa"/>
            <w:tcBorders>
              <w:top w:val="single" w:sz="8" w:space="0" w:color="008CCC"/>
              <w:bottom w:val="single" w:sz="2" w:space="0" w:color="B1B4B6"/>
            </w:tcBorders>
          </w:tcPr>
          <w:p w14:paraId="279E302B" w14:textId="77777777" w:rsidR="00FB6A6D" w:rsidRPr="000C4D2E" w:rsidRDefault="00FB6A6D" w:rsidP="0037653D"/>
        </w:tc>
        <w:tc>
          <w:tcPr>
            <w:tcW w:w="1304" w:type="dxa"/>
            <w:tcBorders>
              <w:top w:val="single" w:sz="8" w:space="0" w:color="008CCC"/>
              <w:bottom w:val="single" w:sz="2" w:space="0" w:color="B1B4B6"/>
            </w:tcBorders>
            <w:shd w:val="clear" w:color="auto" w:fill="E1ECF7"/>
          </w:tcPr>
          <w:p w14:paraId="7AAAB41D" w14:textId="77777777" w:rsidR="00FB6A6D" w:rsidRPr="000C4D2E" w:rsidRDefault="00FB6A6D" w:rsidP="0037653D">
            <w:r w:rsidRPr="000C4D2E">
              <w:t>2021</w:t>
            </w:r>
          </w:p>
          <w:p w14:paraId="01CCBC38" w14:textId="77777777" w:rsidR="00FB6A6D" w:rsidRPr="000C4D2E" w:rsidRDefault="00FB6A6D" w:rsidP="0037653D">
            <w:r w:rsidRPr="000C4D2E">
              <w:t>$’000</w:t>
            </w:r>
          </w:p>
        </w:tc>
        <w:tc>
          <w:tcPr>
            <w:tcW w:w="1304" w:type="dxa"/>
            <w:tcBorders>
              <w:top w:val="single" w:sz="8" w:space="0" w:color="008CCC"/>
              <w:bottom w:val="single" w:sz="2" w:space="0" w:color="B1B4B6"/>
            </w:tcBorders>
          </w:tcPr>
          <w:p w14:paraId="265D513D" w14:textId="77777777" w:rsidR="00FB6A6D" w:rsidRPr="000C4D2E" w:rsidRDefault="00FB6A6D" w:rsidP="0037653D">
            <w:r w:rsidRPr="000C4D2E">
              <w:t>2020</w:t>
            </w:r>
          </w:p>
          <w:p w14:paraId="65026109" w14:textId="77777777" w:rsidR="00FB6A6D" w:rsidRPr="000C4D2E" w:rsidRDefault="00FB6A6D" w:rsidP="0037653D">
            <w:r w:rsidRPr="000C4D2E">
              <w:t>$’000</w:t>
            </w:r>
          </w:p>
        </w:tc>
      </w:tr>
      <w:tr w:rsidR="00FB6A6D" w:rsidRPr="000C4D2E" w14:paraId="36F4478C" w14:textId="77777777" w:rsidTr="00FB6A6D">
        <w:trPr>
          <w:trHeight w:val="268"/>
        </w:trPr>
        <w:tc>
          <w:tcPr>
            <w:tcW w:w="7030" w:type="dxa"/>
            <w:tcBorders>
              <w:top w:val="single" w:sz="2" w:space="0" w:color="B1B4B6"/>
              <w:bottom w:val="single" w:sz="2" w:space="0" w:color="B1B4B6"/>
            </w:tcBorders>
          </w:tcPr>
          <w:p w14:paraId="7B9704B6" w14:textId="77777777" w:rsidR="00FB6A6D" w:rsidRPr="000C4D2E" w:rsidRDefault="00FB6A6D" w:rsidP="0037653D">
            <w:r w:rsidRPr="000C4D2E">
              <w:t>Taxi Fare Evasion Recoupment Account</w:t>
            </w:r>
          </w:p>
        </w:tc>
        <w:tc>
          <w:tcPr>
            <w:tcW w:w="1304" w:type="dxa"/>
            <w:tcBorders>
              <w:top w:val="single" w:sz="2" w:space="0" w:color="B1B4B6"/>
              <w:bottom w:val="single" w:sz="2" w:space="0" w:color="B1B4B6"/>
            </w:tcBorders>
            <w:shd w:val="clear" w:color="auto" w:fill="E1ECF7"/>
          </w:tcPr>
          <w:p w14:paraId="6B9CA410" w14:textId="77777777" w:rsidR="00FB6A6D" w:rsidRPr="000C4D2E" w:rsidRDefault="00FB6A6D" w:rsidP="0037653D"/>
        </w:tc>
        <w:tc>
          <w:tcPr>
            <w:tcW w:w="1304" w:type="dxa"/>
            <w:tcBorders>
              <w:top w:val="single" w:sz="2" w:space="0" w:color="B1B4B6"/>
              <w:bottom w:val="single" w:sz="2" w:space="0" w:color="B1B4B6"/>
            </w:tcBorders>
          </w:tcPr>
          <w:p w14:paraId="734EF405" w14:textId="77777777" w:rsidR="00FB6A6D" w:rsidRPr="000C4D2E" w:rsidRDefault="00FB6A6D" w:rsidP="0037653D"/>
        </w:tc>
      </w:tr>
      <w:tr w:rsidR="00FB6A6D" w:rsidRPr="000C4D2E" w14:paraId="79C499D6" w14:textId="77777777" w:rsidTr="00FB6A6D">
        <w:trPr>
          <w:trHeight w:val="268"/>
        </w:trPr>
        <w:tc>
          <w:tcPr>
            <w:tcW w:w="7030" w:type="dxa"/>
            <w:tcBorders>
              <w:top w:val="single" w:sz="2" w:space="0" w:color="B1B4B6"/>
              <w:bottom w:val="single" w:sz="2" w:space="0" w:color="B1B4B6"/>
            </w:tcBorders>
          </w:tcPr>
          <w:p w14:paraId="546996B5" w14:textId="77777777" w:rsidR="00FB6A6D" w:rsidRPr="000C4D2E" w:rsidRDefault="00FB6A6D" w:rsidP="0037653D">
            <w:r w:rsidRPr="000C4D2E">
              <w:t>Opening balance</w:t>
            </w:r>
          </w:p>
        </w:tc>
        <w:tc>
          <w:tcPr>
            <w:tcW w:w="1304" w:type="dxa"/>
            <w:tcBorders>
              <w:top w:val="single" w:sz="2" w:space="0" w:color="B1B4B6"/>
              <w:bottom w:val="single" w:sz="2" w:space="0" w:color="B1B4B6"/>
            </w:tcBorders>
            <w:shd w:val="clear" w:color="auto" w:fill="E1ECF7"/>
          </w:tcPr>
          <w:p w14:paraId="71C77737" w14:textId="77777777" w:rsidR="00FB6A6D" w:rsidRPr="000C4D2E" w:rsidRDefault="00FB6A6D" w:rsidP="0037653D">
            <w:r w:rsidRPr="000C4D2E">
              <w:t>-</w:t>
            </w:r>
          </w:p>
        </w:tc>
        <w:tc>
          <w:tcPr>
            <w:tcW w:w="1304" w:type="dxa"/>
            <w:tcBorders>
              <w:top w:val="single" w:sz="2" w:space="0" w:color="B1B4B6"/>
              <w:bottom w:val="single" w:sz="2" w:space="0" w:color="B1B4B6"/>
            </w:tcBorders>
          </w:tcPr>
          <w:p w14:paraId="0C35748A" w14:textId="77777777" w:rsidR="00FB6A6D" w:rsidRPr="000C4D2E" w:rsidRDefault="00FB6A6D" w:rsidP="0037653D">
            <w:r w:rsidRPr="000C4D2E">
              <w:t>-</w:t>
            </w:r>
          </w:p>
        </w:tc>
      </w:tr>
      <w:tr w:rsidR="00FB6A6D" w:rsidRPr="000C4D2E" w14:paraId="3AAA4CB0" w14:textId="77777777" w:rsidTr="00FB6A6D">
        <w:trPr>
          <w:trHeight w:val="268"/>
        </w:trPr>
        <w:tc>
          <w:tcPr>
            <w:tcW w:w="7030" w:type="dxa"/>
            <w:tcBorders>
              <w:top w:val="single" w:sz="2" w:space="0" w:color="B1B4B6"/>
              <w:bottom w:val="single" w:sz="2" w:space="0" w:color="B1B4B6"/>
            </w:tcBorders>
          </w:tcPr>
          <w:p w14:paraId="064EA06E" w14:textId="77777777" w:rsidR="00FB6A6D" w:rsidRPr="000C4D2E" w:rsidRDefault="00FB6A6D" w:rsidP="0037653D"/>
        </w:tc>
        <w:tc>
          <w:tcPr>
            <w:tcW w:w="1304" w:type="dxa"/>
            <w:tcBorders>
              <w:top w:val="single" w:sz="2" w:space="0" w:color="B1B4B6"/>
              <w:bottom w:val="single" w:sz="2" w:space="0" w:color="B1B4B6"/>
            </w:tcBorders>
            <w:shd w:val="clear" w:color="auto" w:fill="E1ECF7"/>
          </w:tcPr>
          <w:p w14:paraId="116D4ED7" w14:textId="77777777" w:rsidR="00FB6A6D" w:rsidRPr="000C4D2E" w:rsidRDefault="00FB6A6D" w:rsidP="0037653D"/>
        </w:tc>
        <w:tc>
          <w:tcPr>
            <w:tcW w:w="1304" w:type="dxa"/>
            <w:tcBorders>
              <w:top w:val="single" w:sz="2" w:space="0" w:color="B1B4B6"/>
              <w:bottom w:val="single" w:sz="2" w:space="0" w:color="B1B4B6"/>
            </w:tcBorders>
          </w:tcPr>
          <w:p w14:paraId="29764E65" w14:textId="77777777" w:rsidR="00FB6A6D" w:rsidRPr="000C4D2E" w:rsidRDefault="00FB6A6D" w:rsidP="0037653D"/>
        </w:tc>
      </w:tr>
      <w:tr w:rsidR="00FB6A6D" w:rsidRPr="000C4D2E" w14:paraId="5C94C8F2" w14:textId="77777777" w:rsidTr="00FB6A6D">
        <w:trPr>
          <w:trHeight w:val="268"/>
        </w:trPr>
        <w:tc>
          <w:tcPr>
            <w:tcW w:w="7030" w:type="dxa"/>
            <w:tcBorders>
              <w:top w:val="single" w:sz="2" w:space="0" w:color="B1B4B6"/>
              <w:bottom w:val="single" w:sz="2" w:space="0" w:color="B1B4B6"/>
            </w:tcBorders>
          </w:tcPr>
          <w:p w14:paraId="324CC72B" w14:textId="77777777" w:rsidR="00FB6A6D" w:rsidRPr="000C4D2E" w:rsidRDefault="00FB6A6D" w:rsidP="0037653D">
            <w:r w:rsidRPr="000C4D2E">
              <w:t>Receipts credited to the suspense account</w:t>
            </w:r>
          </w:p>
        </w:tc>
        <w:tc>
          <w:tcPr>
            <w:tcW w:w="1304" w:type="dxa"/>
            <w:tcBorders>
              <w:top w:val="single" w:sz="2" w:space="0" w:color="B1B4B6"/>
              <w:bottom w:val="single" w:sz="2" w:space="0" w:color="B1B4B6"/>
            </w:tcBorders>
            <w:shd w:val="clear" w:color="auto" w:fill="E1ECF7"/>
          </w:tcPr>
          <w:p w14:paraId="46817E2F" w14:textId="77777777" w:rsidR="00FB6A6D" w:rsidRPr="000C4D2E" w:rsidRDefault="00FB6A6D" w:rsidP="0037653D">
            <w:r w:rsidRPr="000C4D2E">
              <w:t>1</w:t>
            </w:r>
          </w:p>
        </w:tc>
        <w:tc>
          <w:tcPr>
            <w:tcW w:w="1304" w:type="dxa"/>
            <w:tcBorders>
              <w:top w:val="single" w:sz="2" w:space="0" w:color="B1B4B6"/>
              <w:bottom w:val="single" w:sz="2" w:space="0" w:color="B1B4B6"/>
            </w:tcBorders>
          </w:tcPr>
          <w:p w14:paraId="70D2A870" w14:textId="77777777" w:rsidR="00FB6A6D" w:rsidRPr="000C4D2E" w:rsidRDefault="00FB6A6D" w:rsidP="0037653D">
            <w:r w:rsidRPr="000C4D2E">
              <w:t>1</w:t>
            </w:r>
          </w:p>
        </w:tc>
      </w:tr>
      <w:tr w:rsidR="00FB6A6D" w:rsidRPr="000C4D2E" w14:paraId="4911B7ED" w14:textId="77777777" w:rsidTr="00FB6A6D">
        <w:trPr>
          <w:trHeight w:val="268"/>
        </w:trPr>
        <w:tc>
          <w:tcPr>
            <w:tcW w:w="7030" w:type="dxa"/>
            <w:tcBorders>
              <w:top w:val="single" w:sz="2" w:space="0" w:color="B1B4B6"/>
              <w:bottom w:val="single" w:sz="2" w:space="0" w:color="B1B4B6"/>
            </w:tcBorders>
          </w:tcPr>
          <w:p w14:paraId="52EDDA48" w14:textId="77777777" w:rsidR="00FB6A6D" w:rsidRPr="000C4D2E" w:rsidRDefault="00FB6A6D" w:rsidP="0037653D">
            <w:r w:rsidRPr="000C4D2E">
              <w:t>Refunds and subsequent allocations</w:t>
            </w:r>
          </w:p>
        </w:tc>
        <w:tc>
          <w:tcPr>
            <w:tcW w:w="1304" w:type="dxa"/>
            <w:tcBorders>
              <w:top w:val="single" w:sz="2" w:space="0" w:color="B1B4B6"/>
              <w:bottom w:val="single" w:sz="2" w:space="0" w:color="B1B4B6"/>
            </w:tcBorders>
            <w:shd w:val="clear" w:color="auto" w:fill="E1ECF7"/>
          </w:tcPr>
          <w:p w14:paraId="09DBEB5A" w14:textId="77777777" w:rsidR="00FB6A6D" w:rsidRPr="000C4D2E" w:rsidRDefault="00FB6A6D" w:rsidP="0037653D">
            <w:r w:rsidRPr="000C4D2E">
              <w:t>(1)</w:t>
            </w:r>
          </w:p>
        </w:tc>
        <w:tc>
          <w:tcPr>
            <w:tcW w:w="1304" w:type="dxa"/>
            <w:tcBorders>
              <w:top w:val="single" w:sz="2" w:space="0" w:color="B1B4B6"/>
              <w:bottom w:val="single" w:sz="2" w:space="0" w:color="B1B4B6"/>
            </w:tcBorders>
          </w:tcPr>
          <w:p w14:paraId="54E0A473" w14:textId="77777777" w:rsidR="00FB6A6D" w:rsidRPr="000C4D2E" w:rsidRDefault="00FB6A6D" w:rsidP="0037653D">
            <w:r w:rsidRPr="000C4D2E">
              <w:t>(1)</w:t>
            </w:r>
          </w:p>
        </w:tc>
      </w:tr>
      <w:tr w:rsidR="00FB6A6D" w:rsidRPr="000C4D2E" w14:paraId="27BF0A2C" w14:textId="77777777" w:rsidTr="00FB6A6D">
        <w:trPr>
          <w:trHeight w:val="268"/>
        </w:trPr>
        <w:tc>
          <w:tcPr>
            <w:tcW w:w="7030" w:type="dxa"/>
            <w:tcBorders>
              <w:top w:val="single" w:sz="2" w:space="0" w:color="B1B4B6"/>
              <w:bottom w:val="single" w:sz="2" w:space="0" w:color="B1B4B6"/>
            </w:tcBorders>
          </w:tcPr>
          <w:p w14:paraId="47C9EB5E" w14:textId="77777777" w:rsidR="00FB6A6D" w:rsidRPr="000C4D2E" w:rsidRDefault="00FB6A6D" w:rsidP="0037653D"/>
        </w:tc>
        <w:tc>
          <w:tcPr>
            <w:tcW w:w="1304" w:type="dxa"/>
            <w:tcBorders>
              <w:top w:val="single" w:sz="2" w:space="0" w:color="B1B4B6"/>
              <w:bottom w:val="single" w:sz="2" w:space="0" w:color="B1B4B6"/>
            </w:tcBorders>
            <w:shd w:val="clear" w:color="auto" w:fill="E1ECF7"/>
          </w:tcPr>
          <w:p w14:paraId="2857610C" w14:textId="77777777" w:rsidR="00FB6A6D" w:rsidRPr="000C4D2E" w:rsidRDefault="00FB6A6D" w:rsidP="0037653D"/>
        </w:tc>
        <w:tc>
          <w:tcPr>
            <w:tcW w:w="1304" w:type="dxa"/>
            <w:tcBorders>
              <w:top w:val="single" w:sz="2" w:space="0" w:color="B1B4B6"/>
              <w:bottom w:val="single" w:sz="2" w:space="0" w:color="B1B4B6"/>
            </w:tcBorders>
          </w:tcPr>
          <w:p w14:paraId="3B32D26A" w14:textId="77777777" w:rsidR="00FB6A6D" w:rsidRPr="000C4D2E" w:rsidRDefault="00FB6A6D" w:rsidP="0037653D"/>
        </w:tc>
      </w:tr>
      <w:tr w:rsidR="00FB6A6D" w:rsidRPr="000C4D2E" w14:paraId="1081342E" w14:textId="77777777" w:rsidTr="00FB6A6D">
        <w:trPr>
          <w:trHeight w:val="289"/>
        </w:trPr>
        <w:tc>
          <w:tcPr>
            <w:tcW w:w="7030" w:type="dxa"/>
            <w:tcBorders>
              <w:top w:val="single" w:sz="2" w:space="0" w:color="B1B4B6"/>
              <w:bottom w:val="single" w:sz="8" w:space="0" w:color="008CCC"/>
            </w:tcBorders>
          </w:tcPr>
          <w:p w14:paraId="66F5EF68" w14:textId="77777777" w:rsidR="00FB6A6D" w:rsidRPr="000C4D2E" w:rsidRDefault="00FB6A6D" w:rsidP="0037653D">
            <w:r w:rsidRPr="000C4D2E">
              <w:t>Closing balance</w:t>
            </w:r>
          </w:p>
        </w:tc>
        <w:tc>
          <w:tcPr>
            <w:tcW w:w="1304" w:type="dxa"/>
            <w:tcBorders>
              <w:top w:val="single" w:sz="2" w:space="0" w:color="B1B4B6"/>
              <w:bottom w:val="single" w:sz="8" w:space="0" w:color="008CCC"/>
            </w:tcBorders>
            <w:shd w:val="clear" w:color="auto" w:fill="E1ECF7"/>
          </w:tcPr>
          <w:p w14:paraId="03EE562E" w14:textId="77777777" w:rsidR="00FB6A6D" w:rsidRPr="000C4D2E" w:rsidRDefault="00FB6A6D" w:rsidP="0037653D">
            <w:r w:rsidRPr="000C4D2E">
              <w:t>-</w:t>
            </w:r>
          </w:p>
        </w:tc>
        <w:tc>
          <w:tcPr>
            <w:tcW w:w="1304" w:type="dxa"/>
            <w:tcBorders>
              <w:top w:val="single" w:sz="2" w:space="0" w:color="B1B4B6"/>
              <w:bottom w:val="single" w:sz="8" w:space="0" w:color="008CCC"/>
            </w:tcBorders>
          </w:tcPr>
          <w:p w14:paraId="696CDDAD" w14:textId="77777777" w:rsidR="00FB6A6D" w:rsidRPr="000C4D2E" w:rsidRDefault="00FB6A6D" w:rsidP="0037653D">
            <w:r w:rsidRPr="000C4D2E">
              <w:t>-</w:t>
            </w:r>
          </w:p>
        </w:tc>
      </w:tr>
    </w:tbl>
    <w:p w14:paraId="4571DAB9" w14:textId="77777777" w:rsidR="00FB6A6D" w:rsidRPr="000C4D2E" w:rsidRDefault="00FB6A6D" w:rsidP="0037653D"/>
    <w:p w14:paraId="01704219" w14:textId="77777777" w:rsidR="00FB6A6D" w:rsidRPr="000C4D2E" w:rsidRDefault="00FB6A6D" w:rsidP="0037653D">
      <w:r w:rsidRPr="000C4D2E">
        <w:t>The purpose of this Account is to reimburse taxi drivers with monies collected from passengers who failed to pay their fare</w:t>
      </w:r>
    </w:p>
    <w:p w14:paraId="4AA471CD" w14:textId="77777777" w:rsidR="00FB6A6D" w:rsidRPr="000C4D2E" w:rsidRDefault="00FB6A6D" w:rsidP="0037653D"/>
    <w:tbl>
      <w:tblPr>
        <w:tblW w:w="9983" w:type="dxa"/>
        <w:tblLayout w:type="fixed"/>
        <w:tblCellMar>
          <w:left w:w="0" w:type="dxa"/>
          <w:right w:w="0" w:type="dxa"/>
        </w:tblCellMar>
        <w:tblLook w:val="01E0" w:firstRow="1" w:lastRow="1" w:firstColumn="1" w:lastColumn="1" w:noHBand="0" w:noVBand="0"/>
      </w:tblPr>
      <w:tblGrid>
        <w:gridCol w:w="5446"/>
        <w:gridCol w:w="2123"/>
        <w:gridCol w:w="1207"/>
        <w:gridCol w:w="1207"/>
      </w:tblGrid>
      <w:tr w:rsidR="00FB6A6D" w:rsidRPr="000C4D2E" w14:paraId="062E147C" w14:textId="77777777" w:rsidTr="00FB6A6D">
        <w:trPr>
          <w:trHeight w:val="19"/>
        </w:trPr>
        <w:tc>
          <w:tcPr>
            <w:tcW w:w="7569" w:type="dxa"/>
            <w:gridSpan w:val="2"/>
            <w:tcBorders>
              <w:top w:val="single" w:sz="8" w:space="0" w:color="008CCC"/>
              <w:bottom w:val="single" w:sz="2" w:space="0" w:color="B1B4B6"/>
            </w:tcBorders>
          </w:tcPr>
          <w:p w14:paraId="21AEB292" w14:textId="77777777" w:rsidR="00FB6A6D" w:rsidRPr="000C4D2E" w:rsidRDefault="00FB6A6D" w:rsidP="0037653D">
            <w:r w:rsidRPr="000C4D2E">
              <w:t>Notes</w:t>
            </w:r>
          </w:p>
        </w:tc>
        <w:tc>
          <w:tcPr>
            <w:tcW w:w="1207" w:type="dxa"/>
            <w:tcBorders>
              <w:top w:val="single" w:sz="8" w:space="0" w:color="008CCC"/>
              <w:bottom w:val="single" w:sz="2" w:space="0" w:color="B1B4B6"/>
            </w:tcBorders>
            <w:shd w:val="clear" w:color="auto" w:fill="E1ECF7"/>
          </w:tcPr>
          <w:p w14:paraId="46055BF6" w14:textId="77777777" w:rsidR="00FB6A6D" w:rsidRPr="000C4D2E" w:rsidRDefault="00FB6A6D" w:rsidP="0037653D">
            <w:r w:rsidRPr="000C4D2E">
              <w:t>2021</w:t>
            </w:r>
          </w:p>
          <w:p w14:paraId="56A5CCCD" w14:textId="77777777" w:rsidR="00FB6A6D" w:rsidRPr="000C4D2E" w:rsidRDefault="00FB6A6D" w:rsidP="0037653D">
            <w:r w:rsidRPr="000C4D2E">
              <w:t>$’000</w:t>
            </w:r>
          </w:p>
        </w:tc>
        <w:tc>
          <w:tcPr>
            <w:tcW w:w="1207" w:type="dxa"/>
            <w:tcBorders>
              <w:top w:val="single" w:sz="8" w:space="0" w:color="008CCC"/>
              <w:bottom w:val="single" w:sz="2" w:space="0" w:color="B1B4B6"/>
            </w:tcBorders>
          </w:tcPr>
          <w:p w14:paraId="31AEA58C" w14:textId="77777777" w:rsidR="00FB6A6D" w:rsidRPr="000C4D2E" w:rsidRDefault="00FB6A6D" w:rsidP="0037653D">
            <w:r w:rsidRPr="000C4D2E">
              <w:t>2020</w:t>
            </w:r>
          </w:p>
          <w:p w14:paraId="1411B3DE" w14:textId="77777777" w:rsidR="00FB6A6D" w:rsidRPr="000C4D2E" w:rsidRDefault="00FB6A6D" w:rsidP="0037653D">
            <w:r w:rsidRPr="000C4D2E">
              <w:t>$’000</w:t>
            </w:r>
          </w:p>
        </w:tc>
      </w:tr>
      <w:tr w:rsidR="00FB6A6D" w:rsidRPr="000C4D2E" w14:paraId="02973BFE" w14:textId="77777777" w:rsidTr="00FB6A6D">
        <w:trPr>
          <w:trHeight w:val="9"/>
        </w:trPr>
        <w:tc>
          <w:tcPr>
            <w:tcW w:w="7569" w:type="dxa"/>
            <w:gridSpan w:val="2"/>
            <w:tcBorders>
              <w:top w:val="single" w:sz="2" w:space="0" w:color="B1B4B6"/>
              <w:bottom w:val="single" w:sz="2" w:space="0" w:color="B1B4B6"/>
            </w:tcBorders>
          </w:tcPr>
          <w:p w14:paraId="30D47B71" w14:textId="77777777" w:rsidR="00FB6A6D" w:rsidRPr="000C4D2E" w:rsidRDefault="00FB6A6D" w:rsidP="0037653D">
            <w:r w:rsidRPr="000C4D2E">
              <w:t>Perth Parking Licensing Account</w:t>
            </w:r>
          </w:p>
        </w:tc>
        <w:tc>
          <w:tcPr>
            <w:tcW w:w="1207" w:type="dxa"/>
            <w:tcBorders>
              <w:top w:val="single" w:sz="2" w:space="0" w:color="B1B4B6"/>
              <w:bottom w:val="single" w:sz="2" w:space="0" w:color="B1B4B6"/>
            </w:tcBorders>
            <w:shd w:val="clear" w:color="auto" w:fill="E1ECF7"/>
          </w:tcPr>
          <w:p w14:paraId="62905FD6" w14:textId="77777777" w:rsidR="00FB6A6D" w:rsidRPr="000C4D2E" w:rsidRDefault="00FB6A6D" w:rsidP="0037653D"/>
        </w:tc>
        <w:tc>
          <w:tcPr>
            <w:tcW w:w="1207" w:type="dxa"/>
            <w:tcBorders>
              <w:top w:val="single" w:sz="2" w:space="0" w:color="B1B4B6"/>
              <w:bottom w:val="single" w:sz="2" w:space="0" w:color="B1B4B6"/>
            </w:tcBorders>
          </w:tcPr>
          <w:p w14:paraId="57B98103" w14:textId="77777777" w:rsidR="00FB6A6D" w:rsidRPr="000C4D2E" w:rsidRDefault="00FB6A6D" w:rsidP="0037653D"/>
        </w:tc>
      </w:tr>
      <w:tr w:rsidR="00FB6A6D" w:rsidRPr="000C4D2E" w14:paraId="553C6419" w14:textId="77777777" w:rsidTr="00FB6A6D">
        <w:trPr>
          <w:trHeight w:val="9"/>
        </w:trPr>
        <w:tc>
          <w:tcPr>
            <w:tcW w:w="7569" w:type="dxa"/>
            <w:gridSpan w:val="2"/>
            <w:tcBorders>
              <w:top w:val="single" w:sz="2" w:space="0" w:color="B1B4B6"/>
              <w:bottom w:val="single" w:sz="2" w:space="0" w:color="B1B4B6"/>
            </w:tcBorders>
          </w:tcPr>
          <w:p w14:paraId="7EE521F6" w14:textId="77777777" w:rsidR="00FB6A6D" w:rsidRPr="000C4D2E" w:rsidRDefault="00FB6A6D" w:rsidP="0037653D">
            <w:r w:rsidRPr="000C4D2E">
              <w:t>Opening balance</w:t>
            </w:r>
          </w:p>
        </w:tc>
        <w:tc>
          <w:tcPr>
            <w:tcW w:w="1207" w:type="dxa"/>
            <w:tcBorders>
              <w:top w:val="single" w:sz="2" w:space="0" w:color="B1B4B6"/>
              <w:bottom w:val="single" w:sz="2" w:space="0" w:color="B1B4B6"/>
            </w:tcBorders>
            <w:shd w:val="clear" w:color="auto" w:fill="E1ECF7"/>
          </w:tcPr>
          <w:p w14:paraId="3754DE65" w14:textId="77777777" w:rsidR="00FB6A6D" w:rsidRPr="000C4D2E" w:rsidRDefault="00FB6A6D" w:rsidP="0037653D">
            <w:r w:rsidRPr="000C4D2E">
              <w:t>131 039</w:t>
            </w:r>
          </w:p>
        </w:tc>
        <w:tc>
          <w:tcPr>
            <w:tcW w:w="1207" w:type="dxa"/>
            <w:tcBorders>
              <w:top w:val="single" w:sz="2" w:space="0" w:color="B1B4B6"/>
              <w:bottom w:val="single" w:sz="2" w:space="0" w:color="B1B4B6"/>
            </w:tcBorders>
          </w:tcPr>
          <w:p w14:paraId="4DE49531" w14:textId="77777777" w:rsidR="00FB6A6D" w:rsidRPr="000C4D2E" w:rsidRDefault="00FB6A6D" w:rsidP="0037653D">
            <w:r w:rsidRPr="000C4D2E">
              <w:t>93 435</w:t>
            </w:r>
          </w:p>
        </w:tc>
      </w:tr>
      <w:tr w:rsidR="00FB6A6D" w:rsidRPr="000C4D2E" w14:paraId="0AB7C791" w14:textId="77777777" w:rsidTr="00FB6A6D">
        <w:trPr>
          <w:trHeight w:val="9"/>
        </w:trPr>
        <w:tc>
          <w:tcPr>
            <w:tcW w:w="7569" w:type="dxa"/>
            <w:gridSpan w:val="2"/>
            <w:tcBorders>
              <w:top w:val="single" w:sz="2" w:space="0" w:color="B1B4B6"/>
              <w:bottom w:val="single" w:sz="2" w:space="0" w:color="B1B4B6"/>
            </w:tcBorders>
          </w:tcPr>
          <w:p w14:paraId="08D8F11F" w14:textId="77777777" w:rsidR="00FB6A6D" w:rsidRPr="000C4D2E" w:rsidRDefault="00FB6A6D" w:rsidP="0037653D"/>
        </w:tc>
        <w:tc>
          <w:tcPr>
            <w:tcW w:w="1207" w:type="dxa"/>
            <w:tcBorders>
              <w:top w:val="single" w:sz="2" w:space="0" w:color="B1B4B6"/>
              <w:bottom w:val="single" w:sz="2" w:space="0" w:color="B1B4B6"/>
            </w:tcBorders>
            <w:shd w:val="clear" w:color="auto" w:fill="E1ECF7"/>
          </w:tcPr>
          <w:p w14:paraId="05A6E42B" w14:textId="77777777" w:rsidR="00FB6A6D" w:rsidRPr="000C4D2E" w:rsidRDefault="00FB6A6D" w:rsidP="0037653D"/>
        </w:tc>
        <w:tc>
          <w:tcPr>
            <w:tcW w:w="1207" w:type="dxa"/>
            <w:tcBorders>
              <w:top w:val="single" w:sz="2" w:space="0" w:color="B1B4B6"/>
              <w:bottom w:val="single" w:sz="2" w:space="0" w:color="B1B4B6"/>
            </w:tcBorders>
          </w:tcPr>
          <w:p w14:paraId="6E8BF80C" w14:textId="77777777" w:rsidR="00FB6A6D" w:rsidRPr="000C4D2E" w:rsidRDefault="00FB6A6D" w:rsidP="0037653D"/>
        </w:tc>
      </w:tr>
      <w:tr w:rsidR="00FB6A6D" w:rsidRPr="000C4D2E" w14:paraId="32464476" w14:textId="77777777" w:rsidTr="00FB6A6D">
        <w:trPr>
          <w:trHeight w:val="9"/>
        </w:trPr>
        <w:tc>
          <w:tcPr>
            <w:tcW w:w="7569" w:type="dxa"/>
            <w:gridSpan w:val="2"/>
            <w:tcBorders>
              <w:top w:val="single" w:sz="2" w:space="0" w:color="B1B4B6"/>
              <w:bottom w:val="single" w:sz="2" w:space="0" w:color="B1B4B6"/>
            </w:tcBorders>
          </w:tcPr>
          <w:p w14:paraId="476FCC09" w14:textId="77777777" w:rsidR="00FB6A6D" w:rsidRPr="000C4D2E" w:rsidRDefault="00FB6A6D" w:rsidP="0037653D">
            <w:r w:rsidRPr="000C4D2E">
              <w:t>Receipts</w:t>
            </w:r>
          </w:p>
        </w:tc>
        <w:tc>
          <w:tcPr>
            <w:tcW w:w="1207" w:type="dxa"/>
            <w:tcBorders>
              <w:top w:val="single" w:sz="2" w:space="0" w:color="B1B4B6"/>
              <w:bottom w:val="single" w:sz="2" w:space="0" w:color="B1B4B6"/>
            </w:tcBorders>
            <w:shd w:val="clear" w:color="auto" w:fill="E1ECF7"/>
          </w:tcPr>
          <w:p w14:paraId="26F33E40" w14:textId="77777777" w:rsidR="00FB6A6D" w:rsidRPr="000C4D2E" w:rsidRDefault="00FB6A6D" w:rsidP="0037653D"/>
        </w:tc>
        <w:tc>
          <w:tcPr>
            <w:tcW w:w="1207" w:type="dxa"/>
            <w:tcBorders>
              <w:top w:val="single" w:sz="2" w:space="0" w:color="B1B4B6"/>
              <w:bottom w:val="single" w:sz="2" w:space="0" w:color="B1B4B6"/>
            </w:tcBorders>
          </w:tcPr>
          <w:p w14:paraId="5CA7F3F1" w14:textId="77777777" w:rsidR="00FB6A6D" w:rsidRPr="000C4D2E" w:rsidRDefault="00FB6A6D" w:rsidP="0037653D"/>
        </w:tc>
      </w:tr>
      <w:tr w:rsidR="009A0C30" w:rsidRPr="000C4D2E" w14:paraId="32885301" w14:textId="77777777" w:rsidTr="00FB6A6D">
        <w:trPr>
          <w:trHeight w:val="9"/>
        </w:trPr>
        <w:tc>
          <w:tcPr>
            <w:tcW w:w="5446" w:type="dxa"/>
            <w:tcBorders>
              <w:top w:val="single" w:sz="2" w:space="0" w:color="B1B4B6"/>
              <w:bottom w:val="single" w:sz="2" w:space="0" w:color="000000"/>
            </w:tcBorders>
          </w:tcPr>
          <w:p w14:paraId="4CBD2986" w14:textId="77777777" w:rsidR="00FB6A6D" w:rsidRPr="000C4D2E" w:rsidRDefault="00FB6A6D" w:rsidP="0037653D">
            <w:r w:rsidRPr="000C4D2E">
              <w:t>License fees</w:t>
            </w:r>
          </w:p>
        </w:tc>
        <w:tc>
          <w:tcPr>
            <w:tcW w:w="2122" w:type="dxa"/>
            <w:tcBorders>
              <w:top w:val="single" w:sz="2" w:space="0" w:color="B1B4B6"/>
              <w:bottom w:val="single" w:sz="2" w:space="0" w:color="000000"/>
            </w:tcBorders>
          </w:tcPr>
          <w:p w14:paraId="0FEEDE89" w14:textId="77777777" w:rsidR="00FB6A6D" w:rsidRPr="000C4D2E" w:rsidRDefault="00FB6A6D" w:rsidP="0037653D">
            <w:r w:rsidRPr="000C4D2E">
              <w:t>4.2</w:t>
            </w:r>
          </w:p>
        </w:tc>
        <w:tc>
          <w:tcPr>
            <w:tcW w:w="1207" w:type="dxa"/>
            <w:tcBorders>
              <w:top w:val="single" w:sz="2" w:space="0" w:color="B1B4B6"/>
              <w:bottom w:val="single" w:sz="2" w:space="0" w:color="000000"/>
            </w:tcBorders>
            <w:shd w:val="clear" w:color="auto" w:fill="E1ECF7"/>
          </w:tcPr>
          <w:p w14:paraId="59DBF3FA" w14:textId="77777777" w:rsidR="00FB6A6D" w:rsidRPr="000C4D2E" w:rsidRDefault="00FB6A6D" w:rsidP="0037653D">
            <w:r w:rsidRPr="000C4D2E">
              <w:t>52 064</w:t>
            </w:r>
          </w:p>
        </w:tc>
        <w:tc>
          <w:tcPr>
            <w:tcW w:w="1207" w:type="dxa"/>
            <w:tcBorders>
              <w:top w:val="single" w:sz="2" w:space="0" w:color="B1B4B6"/>
              <w:bottom w:val="single" w:sz="2" w:space="0" w:color="000000"/>
            </w:tcBorders>
          </w:tcPr>
          <w:p w14:paraId="662B9F3A" w14:textId="77777777" w:rsidR="00FB6A6D" w:rsidRPr="000C4D2E" w:rsidRDefault="00FB6A6D" w:rsidP="0037653D">
            <w:r w:rsidRPr="000C4D2E">
              <w:t>56 542</w:t>
            </w:r>
          </w:p>
        </w:tc>
      </w:tr>
      <w:tr w:rsidR="00FB6A6D" w:rsidRPr="000C4D2E" w14:paraId="054DDE04" w14:textId="77777777" w:rsidTr="00FB6A6D">
        <w:trPr>
          <w:trHeight w:val="9"/>
        </w:trPr>
        <w:tc>
          <w:tcPr>
            <w:tcW w:w="7569" w:type="dxa"/>
            <w:gridSpan w:val="2"/>
            <w:tcBorders>
              <w:top w:val="single" w:sz="2" w:space="0" w:color="000000"/>
              <w:bottom w:val="single" w:sz="2" w:space="0" w:color="000000"/>
            </w:tcBorders>
          </w:tcPr>
          <w:p w14:paraId="32E52C86" w14:textId="77777777" w:rsidR="00FB6A6D" w:rsidRPr="000C4D2E" w:rsidRDefault="00FB6A6D" w:rsidP="0037653D"/>
        </w:tc>
        <w:tc>
          <w:tcPr>
            <w:tcW w:w="1207" w:type="dxa"/>
            <w:tcBorders>
              <w:top w:val="single" w:sz="2" w:space="0" w:color="000000"/>
              <w:bottom w:val="single" w:sz="2" w:space="0" w:color="000000"/>
            </w:tcBorders>
            <w:shd w:val="clear" w:color="auto" w:fill="E1ECF7"/>
          </w:tcPr>
          <w:p w14:paraId="1CE9DE62" w14:textId="77777777" w:rsidR="00FB6A6D" w:rsidRPr="000C4D2E" w:rsidRDefault="00FB6A6D" w:rsidP="0037653D">
            <w:r w:rsidRPr="000C4D2E">
              <w:t>52 064</w:t>
            </w:r>
          </w:p>
        </w:tc>
        <w:tc>
          <w:tcPr>
            <w:tcW w:w="1207" w:type="dxa"/>
            <w:tcBorders>
              <w:top w:val="single" w:sz="2" w:space="0" w:color="000000"/>
              <w:bottom w:val="single" w:sz="2" w:space="0" w:color="000000"/>
            </w:tcBorders>
          </w:tcPr>
          <w:p w14:paraId="530516F0" w14:textId="77777777" w:rsidR="00FB6A6D" w:rsidRPr="000C4D2E" w:rsidRDefault="00FB6A6D" w:rsidP="0037653D">
            <w:r w:rsidRPr="000C4D2E">
              <w:t>56 542</w:t>
            </w:r>
          </w:p>
        </w:tc>
      </w:tr>
      <w:tr w:rsidR="00FB6A6D" w:rsidRPr="000C4D2E" w14:paraId="7D2E6635" w14:textId="77777777" w:rsidTr="00FB6A6D">
        <w:trPr>
          <w:trHeight w:val="9"/>
        </w:trPr>
        <w:tc>
          <w:tcPr>
            <w:tcW w:w="7569" w:type="dxa"/>
            <w:gridSpan w:val="2"/>
            <w:tcBorders>
              <w:top w:val="single" w:sz="2" w:space="0" w:color="000000"/>
              <w:bottom w:val="single" w:sz="2" w:space="0" w:color="B1B4B6"/>
            </w:tcBorders>
          </w:tcPr>
          <w:p w14:paraId="174AF75A" w14:textId="77777777" w:rsidR="00FB6A6D" w:rsidRPr="000C4D2E" w:rsidRDefault="00FB6A6D" w:rsidP="0037653D"/>
        </w:tc>
        <w:tc>
          <w:tcPr>
            <w:tcW w:w="1207" w:type="dxa"/>
            <w:tcBorders>
              <w:top w:val="single" w:sz="2" w:space="0" w:color="000000"/>
              <w:bottom w:val="single" w:sz="2" w:space="0" w:color="B1B4B6"/>
            </w:tcBorders>
            <w:shd w:val="clear" w:color="auto" w:fill="E1ECF7"/>
          </w:tcPr>
          <w:p w14:paraId="31FFFE81" w14:textId="77777777" w:rsidR="00FB6A6D" w:rsidRPr="000C4D2E" w:rsidRDefault="00FB6A6D" w:rsidP="0037653D"/>
        </w:tc>
        <w:tc>
          <w:tcPr>
            <w:tcW w:w="1207" w:type="dxa"/>
            <w:tcBorders>
              <w:top w:val="single" w:sz="2" w:space="0" w:color="000000"/>
              <w:bottom w:val="single" w:sz="2" w:space="0" w:color="B1B4B6"/>
            </w:tcBorders>
          </w:tcPr>
          <w:p w14:paraId="44D3674A" w14:textId="77777777" w:rsidR="00FB6A6D" w:rsidRPr="000C4D2E" w:rsidRDefault="00FB6A6D" w:rsidP="0037653D"/>
        </w:tc>
      </w:tr>
      <w:tr w:rsidR="00FB6A6D" w:rsidRPr="000C4D2E" w14:paraId="223A1B0C" w14:textId="77777777" w:rsidTr="00FB6A6D">
        <w:trPr>
          <w:trHeight w:val="9"/>
        </w:trPr>
        <w:tc>
          <w:tcPr>
            <w:tcW w:w="7569" w:type="dxa"/>
            <w:gridSpan w:val="2"/>
            <w:tcBorders>
              <w:top w:val="single" w:sz="2" w:space="0" w:color="B1B4B6"/>
              <w:bottom w:val="single" w:sz="2" w:space="0" w:color="B1B4B6"/>
            </w:tcBorders>
          </w:tcPr>
          <w:p w14:paraId="781407C5" w14:textId="77777777" w:rsidR="00FB6A6D" w:rsidRPr="000C4D2E" w:rsidRDefault="00FB6A6D" w:rsidP="0037653D">
            <w:r w:rsidRPr="000C4D2E">
              <w:t>Payments</w:t>
            </w:r>
          </w:p>
        </w:tc>
        <w:tc>
          <w:tcPr>
            <w:tcW w:w="1207" w:type="dxa"/>
            <w:tcBorders>
              <w:top w:val="single" w:sz="2" w:space="0" w:color="B1B4B6"/>
              <w:bottom w:val="single" w:sz="2" w:space="0" w:color="B1B4B6"/>
            </w:tcBorders>
            <w:shd w:val="clear" w:color="auto" w:fill="E1ECF7"/>
          </w:tcPr>
          <w:p w14:paraId="337B0EF9" w14:textId="77777777" w:rsidR="00FB6A6D" w:rsidRPr="000C4D2E" w:rsidRDefault="00FB6A6D" w:rsidP="0037653D"/>
        </w:tc>
        <w:tc>
          <w:tcPr>
            <w:tcW w:w="1207" w:type="dxa"/>
            <w:tcBorders>
              <w:top w:val="single" w:sz="2" w:space="0" w:color="B1B4B6"/>
              <w:bottom w:val="single" w:sz="2" w:space="0" w:color="B1B4B6"/>
            </w:tcBorders>
          </w:tcPr>
          <w:p w14:paraId="12FA2A6C" w14:textId="77777777" w:rsidR="00FB6A6D" w:rsidRPr="000C4D2E" w:rsidRDefault="00FB6A6D" w:rsidP="0037653D"/>
        </w:tc>
      </w:tr>
      <w:tr w:rsidR="009A0C30" w:rsidRPr="000C4D2E" w14:paraId="6E51F991" w14:textId="77777777" w:rsidTr="00FB6A6D">
        <w:trPr>
          <w:trHeight w:val="9"/>
        </w:trPr>
        <w:tc>
          <w:tcPr>
            <w:tcW w:w="5446" w:type="dxa"/>
            <w:tcBorders>
              <w:top w:val="single" w:sz="2" w:space="0" w:color="B1B4B6"/>
              <w:bottom w:val="single" w:sz="2" w:space="0" w:color="B1B4B6"/>
            </w:tcBorders>
          </w:tcPr>
          <w:p w14:paraId="2A2C5C79" w14:textId="77777777" w:rsidR="00FB6A6D" w:rsidRPr="000C4D2E" w:rsidRDefault="00FB6A6D" w:rsidP="0037653D">
            <w:r w:rsidRPr="000C4D2E">
              <w:t>Grants to state government agencies</w:t>
            </w:r>
          </w:p>
        </w:tc>
        <w:tc>
          <w:tcPr>
            <w:tcW w:w="2122" w:type="dxa"/>
            <w:tcBorders>
              <w:top w:val="single" w:sz="2" w:space="0" w:color="B1B4B6"/>
              <w:bottom w:val="single" w:sz="2" w:space="0" w:color="B1B4B6"/>
            </w:tcBorders>
          </w:tcPr>
          <w:p w14:paraId="02E461E1" w14:textId="77777777" w:rsidR="00FB6A6D" w:rsidRPr="000C4D2E" w:rsidRDefault="00FB6A6D" w:rsidP="0037653D">
            <w:r w:rsidRPr="000C4D2E">
              <w:t>3.2</w:t>
            </w:r>
          </w:p>
        </w:tc>
        <w:tc>
          <w:tcPr>
            <w:tcW w:w="1207" w:type="dxa"/>
            <w:tcBorders>
              <w:top w:val="single" w:sz="2" w:space="0" w:color="B1B4B6"/>
              <w:bottom w:val="single" w:sz="2" w:space="0" w:color="B1B4B6"/>
            </w:tcBorders>
            <w:shd w:val="clear" w:color="auto" w:fill="E1ECF7"/>
          </w:tcPr>
          <w:p w14:paraId="0E8BB900" w14:textId="77777777" w:rsidR="00FB6A6D" w:rsidRPr="000C4D2E" w:rsidRDefault="00FB6A6D" w:rsidP="0037653D">
            <w:r w:rsidRPr="000C4D2E">
              <w:t>(17 428)</w:t>
            </w:r>
          </w:p>
        </w:tc>
        <w:tc>
          <w:tcPr>
            <w:tcW w:w="1207" w:type="dxa"/>
            <w:tcBorders>
              <w:top w:val="single" w:sz="2" w:space="0" w:color="B1B4B6"/>
              <w:bottom w:val="single" w:sz="2" w:space="0" w:color="B1B4B6"/>
            </w:tcBorders>
          </w:tcPr>
          <w:p w14:paraId="2144FAB0" w14:textId="77777777" w:rsidR="00FB6A6D" w:rsidRPr="000C4D2E" w:rsidRDefault="00FB6A6D" w:rsidP="0037653D">
            <w:r w:rsidRPr="000C4D2E">
              <w:t>(17 663)</w:t>
            </w:r>
          </w:p>
        </w:tc>
      </w:tr>
      <w:tr w:rsidR="00FB6A6D" w:rsidRPr="000C4D2E" w14:paraId="5C06F863" w14:textId="77777777" w:rsidTr="00FB6A6D">
        <w:trPr>
          <w:trHeight w:val="9"/>
        </w:trPr>
        <w:tc>
          <w:tcPr>
            <w:tcW w:w="7569" w:type="dxa"/>
            <w:gridSpan w:val="2"/>
            <w:tcBorders>
              <w:top w:val="single" w:sz="2" w:space="0" w:color="B1B4B6"/>
              <w:bottom w:val="single" w:sz="2" w:space="0" w:color="B1B4B6"/>
            </w:tcBorders>
          </w:tcPr>
          <w:p w14:paraId="59E02264" w14:textId="77777777" w:rsidR="00FB6A6D" w:rsidRPr="000C4D2E" w:rsidRDefault="00FB6A6D" w:rsidP="0037653D">
            <w:r w:rsidRPr="000C4D2E">
              <w:t>Grants to local shires</w:t>
            </w:r>
          </w:p>
        </w:tc>
        <w:tc>
          <w:tcPr>
            <w:tcW w:w="1207" w:type="dxa"/>
            <w:tcBorders>
              <w:top w:val="single" w:sz="2" w:space="0" w:color="B1B4B6"/>
              <w:bottom w:val="single" w:sz="2" w:space="0" w:color="B1B4B6"/>
            </w:tcBorders>
            <w:shd w:val="clear" w:color="auto" w:fill="E1ECF7"/>
          </w:tcPr>
          <w:p w14:paraId="069433C4" w14:textId="77777777" w:rsidR="00FB6A6D" w:rsidRPr="000C4D2E" w:rsidRDefault="00FB6A6D" w:rsidP="0037653D">
            <w:r w:rsidRPr="000C4D2E">
              <w:t>-</w:t>
            </w:r>
          </w:p>
        </w:tc>
        <w:tc>
          <w:tcPr>
            <w:tcW w:w="1207" w:type="dxa"/>
            <w:tcBorders>
              <w:top w:val="single" w:sz="2" w:space="0" w:color="B1B4B6"/>
              <w:bottom w:val="single" w:sz="2" w:space="0" w:color="B1B4B6"/>
            </w:tcBorders>
          </w:tcPr>
          <w:p w14:paraId="7E92AD15" w14:textId="77777777" w:rsidR="00FB6A6D" w:rsidRPr="000C4D2E" w:rsidRDefault="00FB6A6D" w:rsidP="0037653D">
            <w:r w:rsidRPr="000C4D2E">
              <w:t>(60)</w:t>
            </w:r>
          </w:p>
        </w:tc>
      </w:tr>
      <w:tr w:rsidR="00FB6A6D" w:rsidRPr="000C4D2E" w14:paraId="18F60424" w14:textId="77777777" w:rsidTr="00FB6A6D">
        <w:trPr>
          <w:trHeight w:val="9"/>
        </w:trPr>
        <w:tc>
          <w:tcPr>
            <w:tcW w:w="7569" w:type="dxa"/>
            <w:gridSpan w:val="2"/>
            <w:tcBorders>
              <w:top w:val="single" w:sz="2" w:space="0" w:color="B1B4B6"/>
              <w:bottom w:val="single" w:sz="2" w:space="0" w:color="B1B4B6"/>
            </w:tcBorders>
          </w:tcPr>
          <w:p w14:paraId="1273CE40" w14:textId="77777777" w:rsidR="00FB6A6D" w:rsidRPr="000C4D2E" w:rsidRDefault="00FB6A6D" w:rsidP="0037653D">
            <w:r w:rsidRPr="000C4D2E">
              <w:t>Employee costs</w:t>
            </w:r>
          </w:p>
        </w:tc>
        <w:tc>
          <w:tcPr>
            <w:tcW w:w="1207" w:type="dxa"/>
            <w:tcBorders>
              <w:top w:val="single" w:sz="2" w:space="0" w:color="B1B4B6"/>
              <w:bottom w:val="single" w:sz="2" w:space="0" w:color="B1B4B6"/>
            </w:tcBorders>
            <w:shd w:val="clear" w:color="auto" w:fill="E1ECF7"/>
          </w:tcPr>
          <w:p w14:paraId="7FBC3062" w14:textId="77777777" w:rsidR="00FB6A6D" w:rsidRPr="000C4D2E" w:rsidRDefault="00FB6A6D" w:rsidP="0037653D">
            <w:r w:rsidRPr="000C4D2E">
              <w:t>(742)</w:t>
            </w:r>
          </w:p>
        </w:tc>
        <w:tc>
          <w:tcPr>
            <w:tcW w:w="1207" w:type="dxa"/>
            <w:tcBorders>
              <w:top w:val="single" w:sz="2" w:space="0" w:color="B1B4B6"/>
              <w:bottom w:val="single" w:sz="2" w:space="0" w:color="B1B4B6"/>
            </w:tcBorders>
          </w:tcPr>
          <w:p w14:paraId="71991636" w14:textId="77777777" w:rsidR="00FB6A6D" w:rsidRPr="000C4D2E" w:rsidRDefault="00FB6A6D" w:rsidP="0037653D">
            <w:r w:rsidRPr="000C4D2E">
              <w:t>(627)</w:t>
            </w:r>
          </w:p>
        </w:tc>
      </w:tr>
      <w:tr w:rsidR="00FB6A6D" w:rsidRPr="000C4D2E" w14:paraId="3E496243" w14:textId="77777777" w:rsidTr="00FB6A6D">
        <w:trPr>
          <w:trHeight w:val="9"/>
        </w:trPr>
        <w:tc>
          <w:tcPr>
            <w:tcW w:w="7569" w:type="dxa"/>
            <w:gridSpan w:val="2"/>
            <w:tcBorders>
              <w:top w:val="single" w:sz="2" w:space="0" w:color="B1B4B6"/>
              <w:bottom w:val="single" w:sz="2" w:space="0" w:color="000000"/>
            </w:tcBorders>
          </w:tcPr>
          <w:p w14:paraId="3109898F" w14:textId="77777777" w:rsidR="00FB6A6D" w:rsidRPr="000C4D2E" w:rsidRDefault="00FB6A6D" w:rsidP="0037653D">
            <w:r w:rsidRPr="000C4D2E">
              <w:t>Supplies and services</w:t>
            </w:r>
          </w:p>
        </w:tc>
        <w:tc>
          <w:tcPr>
            <w:tcW w:w="1207" w:type="dxa"/>
            <w:tcBorders>
              <w:top w:val="single" w:sz="2" w:space="0" w:color="B1B4B6"/>
              <w:bottom w:val="single" w:sz="2" w:space="0" w:color="000000"/>
            </w:tcBorders>
            <w:shd w:val="clear" w:color="auto" w:fill="E1ECF7"/>
          </w:tcPr>
          <w:p w14:paraId="55EEFA6E" w14:textId="77777777" w:rsidR="00FB6A6D" w:rsidRPr="000C4D2E" w:rsidRDefault="00FB6A6D" w:rsidP="0037653D">
            <w:r w:rsidRPr="000C4D2E">
              <w:t>(354)</w:t>
            </w:r>
          </w:p>
        </w:tc>
        <w:tc>
          <w:tcPr>
            <w:tcW w:w="1207" w:type="dxa"/>
            <w:tcBorders>
              <w:top w:val="single" w:sz="2" w:space="0" w:color="B1B4B6"/>
              <w:bottom w:val="single" w:sz="2" w:space="0" w:color="000000"/>
            </w:tcBorders>
          </w:tcPr>
          <w:p w14:paraId="4C0A32BD" w14:textId="77777777" w:rsidR="00FB6A6D" w:rsidRPr="000C4D2E" w:rsidRDefault="00FB6A6D" w:rsidP="0037653D">
            <w:r w:rsidRPr="000C4D2E">
              <w:t>(588)</w:t>
            </w:r>
          </w:p>
        </w:tc>
      </w:tr>
      <w:tr w:rsidR="00FB6A6D" w:rsidRPr="000C4D2E" w14:paraId="1CA58222" w14:textId="77777777" w:rsidTr="00FB6A6D">
        <w:trPr>
          <w:trHeight w:val="9"/>
        </w:trPr>
        <w:tc>
          <w:tcPr>
            <w:tcW w:w="7569" w:type="dxa"/>
            <w:gridSpan w:val="2"/>
            <w:tcBorders>
              <w:top w:val="single" w:sz="2" w:space="0" w:color="000000"/>
              <w:bottom w:val="single" w:sz="2" w:space="0" w:color="000000"/>
            </w:tcBorders>
          </w:tcPr>
          <w:p w14:paraId="204B89DF" w14:textId="77777777" w:rsidR="00FB6A6D" w:rsidRPr="000C4D2E" w:rsidRDefault="00FB6A6D" w:rsidP="0037653D"/>
        </w:tc>
        <w:tc>
          <w:tcPr>
            <w:tcW w:w="1207" w:type="dxa"/>
            <w:tcBorders>
              <w:top w:val="single" w:sz="2" w:space="0" w:color="000000"/>
              <w:bottom w:val="single" w:sz="2" w:space="0" w:color="000000"/>
            </w:tcBorders>
            <w:shd w:val="clear" w:color="auto" w:fill="E1ECF7"/>
          </w:tcPr>
          <w:p w14:paraId="0CF4E836" w14:textId="77777777" w:rsidR="00FB6A6D" w:rsidRPr="000C4D2E" w:rsidRDefault="00FB6A6D" w:rsidP="0037653D">
            <w:r w:rsidRPr="000C4D2E">
              <w:t>(18 524)</w:t>
            </w:r>
          </w:p>
        </w:tc>
        <w:tc>
          <w:tcPr>
            <w:tcW w:w="1207" w:type="dxa"/>
            <w:tcBorders>
              <w:top w:val="single" w:sz="2" w:space="0" w:color="000000"/>
              <w:bottom w:val="single" w:sz="2" w:space="0" w:color="000000"/>
            </w:tcBorders>
          </w:tcPr>
          <w:p w14:paraId="2A7D1BF0" w14:textId="77777777" w:rsidR="00FB6A6D" w:rsidRPr="000C4D2E" w:rsidRDefault="00FB6A6D" w:rsidP="0037653D">
            <w:r w:rsidRPr="000C4D2E">
              <w:t>(18 938)</w:t>
            </w:r>
          </w:p>
        </w:tc>
      </w:tr>
      <w:tr w:rsidR="00FB6A6D" w:rsidRPr="000C4D2E" w14:paraId="7E9F192E" w14:textId="77777777" w:rsidTr="00FB6A6D">
        <w:trPr>
          <w:trHeight w:val="9"/>
        </w:trPr>
        <w:tc>
          <w:tcPr>
            <w:tcW w:w="7569" w:type="dxa"/>
            <w:gridSpan w:val="2"/>
            <w:tcBorders>
              <w:top w:val="single" w:sz="2" w:space="0" w:color="000000"/>
              <w:bottom w:val="single" w:sz="2" w:space="0" w:color="B1B4B6"/>
            </w:tcBorders>
          </w:tcPr>
          <w:p w14:paraId="147E11D2" w14:textId="77777777" w:rsidR="00FB6A6D" w:rsidRPr="000C4D2E" w:rsidRDefault="00FB6A6D" w:rsidP="0037653D"/>
        </w:tc>
        <w:tc>
          <w:tcPr>
            <w:tcW w:w="1207" w:type="dxa"/>
            <w:tcBorders>
              <w:top w:val="single" w:sz="2" w:space="0" w:color="000000"/>
              <w:bottom w:val="single" w:sz="2" w:space="0" w:color="B1B4B6"/>
            </w:tcBorders>
            <w:shd w:val="clear" w:color="auto" w:fill="E1ECF7"/>
          </w:tcPr>
          <w:p w14:paraId="437E52FF" w14:textId="77777777" w:rsidR="00FB6A6D" w:rsidRPr="000C4D2E" w:rsidRDefault="00FB6A6D" w:rsidP="0037653D"/>
        </w:tc>
        <w:tc>
          <w:tcPr>
            <w:tcW w:w="1207" w:type="dxa"/>
            <w:tcBorders>
              <w:top w:val="single" w:sz="2" w:space="0" w:color="000000"/>
              <w:bottom w:val="single" w:sz="2" w:space="0" w:color="B1B4B6"/>
            </w:tcBorders>
          </w:tcPr>
          <w:p w14:paraId="6042D2D5" w14:textId="77777777" w:rsidR="00FB6A6D" w:rsidRPr="000C4D2E" w:rsidRDefault="00FB6A6D" w:rsidP="0037653D"/>
        </w:tc>
      </w:tr>
      <w:tr w:rsidR="00FB6A6D" w:rsidRPr="000C4D2E" w14:paraId="22259189" w14:textId="77777777" w:rsidTr="00FB6A6D">
        <w:trPr>
          <w:trHeight w:val="10"/>
        </w:trPr>
        <w:tc>
          <w:tcPr>
            <w:tcW w:w="7569" w:type="dxa"/>
            <w:gridSpan w:val="2"/>
            <w:tcBorders>
              <w:top w:val="single" w:sz="2" w:space="0" w:color="B1B4B6"/>
              <w:bottom w:val="single" w:sz="8" w:space="0" w:color="008CCC"/>
            </w:tcBorders>
          </w:tcPr>
          <w:p w14:paraId="3895F7D1" w14:textId="77777777" w:rsidR="00FB6A6D" w:rsidRPr="000C4D2E" w:rsidRDefault="00FB6A6D" w:rsidP="0037653D">
            <w:r w:rsidRPr="000C4D2E">
              <w:t>Closing balance</w:t>
            </w:r>
          </w:p>
        </w:tc>
        <w:tc>
          <w:tcPr>
            <w:tcW w:w="1207" w:type="dxa"/>
            <w:tcBorders>
              <w:top w:val="single" w:sz="2" w:space="0" w:color="B1B4B6"/>
              <w:bottom w:val="single" w:sz="8" w:space="0" w:color="008CCC"/>
            </w:tcBorders>
            <w:shd w:val="clear" w:color="auto" w:fill="E1ECF7"/>
          </w:tcPr>
          <w:p w14:paraId="6C50DB60" w14:textId="77777777" w:rsidR="00FB6A6D" w:rsidRPr="000C4D2E" w:rsidRDefault="00FB6A6D" w:rsidP="0037653D">
            <w:r w:rsidRPr="000C4D2E">
              <w:t>164 579</w:t>
            </w:r>
          </w:p>
        </w:tc>
        <w:tc>
          <w:tcPr>
            <w:tcW w:w="1207" w:type="dxa"/>
            <w:tcBorders>
              <w:top w:val="single" w:sz="2" w:space="0" w:color="B1B4B6"/>
              <w:bottom w:val="single" w:sz="8" w:space="0" w:color="008CCC"/>
            </w:tcBorders>
          </w:tcPr>
          <w:p w14:paraId="74FCD288" w14:textId="77777777" w:rsidR="00FB6A6D" w:rsidRPr="000C4D2E" w:rsidRDefault="00FB6A6D" w:rsidP="0037653D">
            <w:r w:rsidRPr="000C4D2E">
              <w:t>131 039</w:t>
            </w:r>
          </w:p>
        </w:tc>
      </w:tr>
    </w:tbl>
    <w:p w14:paraId="164CFE6D" w14:textId="77777777" w:rsidR="00FB6A6D" w:rsidRPr="000C4D2E" w:rsidRDefault="00FB6A6D" w:rsidP="0037653D">
      <w:r w:rsidRPr="000C4D2E">
        <w:t xml:space="preserve">This account was established in July 1999 under the </w:t>
      </w:r>
      <w:r w:rsidRPr="000C4D2E">
        <w:rPr>
          <w:i/>
        </w:rPr>
        <w:t xml:space="preserve">Perth Parking Management Act 1999 </w:t>
      </w:r>
      <w:r w:rsidRPr="000C4D2E">
        <w:t>to set aside funds to be used to encourage a balanced transport system for gaining access to the Perth city area. All licence fee revenue generated by the Perth Parking Levy is reinvested into transport services and infrastructure within the Perth Parking Management Area from which it is generated, to deliver a more balanced transport system, including the ongoing provision of the Perth CAT bus system, free public transport within the Free Transit Zone, an incident response service and clearway towing, and administration of the Act.</w:t>
      </w:r>
    </w:p>
    <w:p w14:paraId="60F1877B" w14:textId="59BD4B05" w:rsidR="00BB7AF2" w:rsidRPr="000C4D2E" w:rsidRDefault="00696F8C" w:rsidP="00C5463F">
      <w:pPr>
        <w:pStyle w:val="Heading3"/>
      </w:pPr>
      <w:r w:rsidRPr="000C4D2E">
        <w:t xml:space="preserve">9.7 </w:t>
      </w:r>
      <w:r w:rsidR="00BB7AF2" w:rsidRPr="000C4D2E">
        <w:t>Special purpose accounts (continued)</w:t>
      </w:r>
    </w:p>
    <w:tbl>
      <w:tblPr>
        <w:tblpPr w:leftFromText="180" w:rightFromText="180" w:vertAnchor="text" w:horzAnchor="margin" w:tblpY="113"/>
        <w:tblW w:w="9638" w:type="dxa"/>
        <w:tblLayout w:type="fixed"/>
        <w:tblCellMar>
          <w:left w:w="0" w:type="dxa"/>
          <w:right w:w="0" w:type="dxa"/>
        </w:tblCellMar>
        <w:tblLook w:val="01E0" w:firstRow="1" w:lastRow="1" w:firstColumn="1" w:lastColumn="1" w:noHBand="0" w:noVBand="0"/>
      </w:tblPr>
      <w:tblGrid>
        <w:gridCol w:w="7030"/>
        <w:gridCol w:w="1304"/>
        <w:gridCol w:w="1304"/>
      </w:tblGrid>
      <w:tr w:rsidR="00BB7AF2" w:rsidRPr="000C4D2E" w14:paraId="5F007E11" w14:textId="77777777" w:rsidTr="00BB7AF2">
        <w:trPr>
          <w:trHeight w:val="406"/>
        </w:trPr>
        <w:tc>
          <w:tcPr>
            <w:tcW w:w="7030" w:type="dxa"/>
            <w:tcBorders>
              <w:top w:val="single" w:sz="8" w:space="0" w:color="008CCC"/>
            </w:tcBorders>
          </w:tcPr>
          <w:p w14:paraId="4DE5A529" w14:textId="77777777" w:rsidR="00BB7AF2" w:rsidRPr="000C4D2E" w:rsidRDefault="00BB7AF2" w:rsidP="00C5463F">
            <w:pPr>
              <w:jc w:val="right"/>
            </w:pPr>
            <w:r w:rsidRPr="000C4D2E">
              <w:t>Notes</w:t>
            </w:r>
          </w:p>
        </w:tc>
        <w:tc>
          <w:tcPr>
            <w:tcW w:w="1304" w:type="dxa"/>
            <w:vMerge w:val="restart"/>
            <w:tcBorders>
              <w:top w:val="single" w:sz="8" w:space="0" w:color="008CCC"/>
              <w:bottom w:val="single" w:sz="2" w:space="0" w:color="B1B4B6"/>
            </w:tcBorders>
            <w:shd w:val="clear" w:color="auto" w:fill="E1ECF7"/>
          </w:tcPr>
          <w:p w14:paraId="7DFDE7CA" w14:textId="77777777" w:rsidR="00BB7AF2" w:rsidRPr="000C4D2E" w:rsidRDefault="00BB7AF2" w:rsidP="0037653D">
            <w:r w:rsidRPr="000C4D2E">
              <w:t>2021</w:t>
            </w:r>
          </w:p>
          <w:p w14:paraId="10B21EAE" w14:textId="77777777" w:rsidR="00BB7AF2" w:rsidRPr="000C4D2E" w:rsidRDefault="00BB7AF2" w:rsidP="0037653D">
            <w:r w:rsidRPr="000C4D2E">
              <w:t>$’000</w:t>
            </w:r>
          </w:p>
        </w:tc>
        <w:tc>
          <w:tcPr>
            <w:tcW w:w="1304" w:type="dxa"/>
            <w:vMerge w:val="restart"/>
            <w:tcBorders>
              <w:top w:val="single" w:sz="8" w:space="0" w:color="008CCC"/>
              <w:bottom w:val="single" w:sz="2" w:space="0" w:color="B1B4B6"/>
            </w:tcBorders>
          </w:tcPr>
          <w:p w14:paraId="1C4FBB13" w14:textId="77777777" w:rsidR="00BB7AF2" w:rsidRPr="000C4D2E" w:rsidRDefault="00BB7AF2" w:rsidP="0037653D">
            <w:r w:rsidRPr="000C4D2E">
              <w:t>2020</w:t>
            </w:r>
          </w:p>
          <w:p w14:paraId="39C894C8" w14:textId="77777777" w:rsidR="00BB7AF2" w:rsidRPr="000C4D2E" w:rsidRDefault="00BB7AF2" w:rsidP="0037653D">
            <w:r w:rsidRPr="000C4D2E">
              <w:t>$’000</w:t>
            </w:r>
          </w:p>
        </w:tc>
      </w:tr>
      <w:tr w:rsidR="00BB7AF2" w:rsidRPr="000C4D2E" w14:paraId="72EA0316" w14:textId="77777777" w:rsidTr="00BB7AF2">
        <w:trPr>
          <w:trHeight w:val="396"/>
        </w:trPr>
        <w:tc>
          <w:tcPr>
            <w:tcW w:w="7030" w:type="dxa"/>
            <w:tcBorders>
              <w:bottom w:val="single" w:sz="2" w:space="0" w:color="B1B4B6"/>
            </w:tcBorders>
          </w:tcPr>
          <w:p w14:paraId="30F141F8" w14:textId="77777777" w:rsidR="00BB7AF2" w:rsidRPr="000C4D2E" w:rsidRDefault="00BB7AF2" w:rsidP="0037653D">
            <w:r w:rsidRPr="000C4D2E">
              <w:t>Taxi Industry Development Account</w:t>
            </w:r>
          </w:p>
        </w:tc>
        <w:tc>
          <w:tcPr>
            <w:tcW w:w="1304" w:type="dxa"/>
            <w:vMerge/>
            <w:tcBorders>
              <w:top w:val="nil"/>
              <w:bottom w:val="single" w:sz="2" w:space="0" w:color="B1B4B6"/>
            </w:tcBorders>
            <w:shd w:val="clear" w:color="auto" w:fill="E1ECF7"/>
          </w:tcPr>
          <w:p w14:paraId="327CA13C" w14:textId="77777777" w:rsidR="00BB7AF2" w:rsidRPr="000C4D2E" w:rsidRDefault="00BB7AF2" w:rsidP="0037653D"/>
        </w:tc>
        <w:tc>
          <w:tcPr>
            <w:tcW w:w="1304" w:type="dxa"/>
            <w:vMerge/>
            <w:tcBorders>
              <w:top w:val="nil"/>
              <w:bottom w:val="single" w:sz="2" w:space="0" w:color="B1B4B6"/>
            </w:tcBorders>
          </w:tcPr>
          <w:p w14:paraId="724241FA" w14:textId="77777777" w:rsidR="00BB7AF2" w:rsidRPr="000C4D2E" w:rsidRDefault="00BB7AF2" w:rsidP="0037653D"/>
        </w:tc>
      </w:tr>
      <w:tr w:rsidR="00BB7AF2" w:rsidRPr="000C4D2E" w14:paraId="4AD1AA4C" w14:textId="77777777" w:rsidTr="00BB7AF2">
        <w:trPr>
          <w:trHeight w:val="268"/>
        </w:trPr>
        <w:tc>
          <w:tcPr>
            <w:tcW w:w="7030" w:type="dxa"/>
            <w:tcBorders>
              <w:top w:val="single" w:sz="2" w:space="0" w:color="B1B4B6"/>
              <w:bottom w:val="single" w:sz="2" w:space="0" w:color="B1B4B6"/>
            </w:tcBorders>
          </w:tcPr>
          <w:p w14:paraId="16855928" w14:textId="77777777" w:rsidR="00BB7AF2" w:rsidRPr="000C4D2E" w:rsidRDefault="00BB7AF2" w:rsidP="0037653D">
            <w:r w:rsidRPr="000C4D2E">
              <w:t>Opening balance</w:t>
            </w:r>
          </w:p>
        </w:tc>
        <w:tc>
          <w:tcPr>
            <w:tcW w:w="1304" w:type="dxa"/>
            <w:tcBorders>
              <w:top w:val="single" w:sz="2" w:space="0" w:color="B1B4B6"/>
              <w:bottom w:val="single" w:sz="2" w:space="0" w:color="B1B4B6"/>
            </w:tcBorders>
            <w:shd w:val="clear" w:color="auto" w:fill="E1ECF7"/>
          </w:tcPr>
          <w:p w14:paraId="14BA183E" w14:textId="77777777" w:rsidR="00BB7AF2" w:rsidRPr="000C4D2E" w:rsidRDefault="00BB7AF2" w:rsidP="0037653D">
            <w:r w:rsidRPr="000C4D2E">
              <w:t>-</w:t>
            </w:r>
          </w:p>
        </w:tc>
        <w:tc>
          <w:tcPr>
            <w:tcW w:w="1304" w:type="dxa"/>
            <w:tcBorders>
              <w:top w:val="single" w:sz="2" w:space="0" w:color="B1B4B6"/>
              <w:bottom w:val="single" w:sz="2" w:space="0" w:color="B1B4B6"/>
            </w:tcBorders>
          </w:tcPr>
          <w:p w14:paraId="4240CBA7" w14:textId="77777777" w:rsidR="00BB7AF2" w:rsidRPr="000C4D2E" w:rsidRDefault="00BB7AF2" w:rsidP="0037653D">
            <w:r w:rsidRPr="000C4D2E">
              <w:t>4 153</w:t>
            </w:r>
          </w:p>
        </w:tc>
      </w:tr>
      <w:tr w:rsidR="00BB7AF2" w:rsidRPr="000C4D2E" w14:paraId="285DFAF8" w14:textId="77777777" w:rsidTr="00BB7AF2">
        <w:trPr>
          <w:trHeight w:val="268"/>
        </w:trPr>
        <w:tc>
          <w:tcPr>
            <w:tcW w:w="7030" w:type="dxa"/>
            <w:tcBorders>
              <w:top w:val="single" w:sz="2" w:space="0" w:color="B1B4B6"/>
              <w:bottom w:val="single" w:sz="2" w:space="0" w:color="B1B4B6"/>
            </w:tcBorders>
          </w:tcPr>
          <w:p w14:paraId="687EFD46" w14:textId="77777777" w:rsidR="00BB7AF2" w:rsidRPr="000C4D2E" w:rsidRDefault="00BB7AF2" w:rsidP="0037653D"/>
        </w:tc>
        <w:tc>
          <w:tcPr>
            <w:tcW w:w="1304" w:type="dxa"/>
            <w:tcBorders>
              <w:top w:val="single" w:sz="2" w:space="0" w:color="B1B4B6"/>
              <w:bottom w:val="single" w:sz="2" w:space="0" w:color="B1B4B6"/>
            </w:tcBorders>
            <w:shd w:val="clear" w:color="auto" w:fill="E1ECF7"/>
          </w:tcPr>
          <w:p w14:paraId="6AC75433" w14:textId="77777777" w:rsidR="00BB7AF2" w:rsidRPr="000C4D2E" w:rsidRDefault="00BB7AF2" w:rsidP="0037653D"/>
        </w:tc>
        <w:tc>
          <w:tcPr>
            <w:tcW w:w="1304" w:type="dxa"/>
            <w:tcBorders>
              <w:top w:val="single" w:sz="2" w:space="0" w:color="B1B4B6"/>
              <w:bottom w:val="single" w:sz="2" w:space="0" w:color="B1B4B6"/>
            </w:tcBorders>
          </w:tcPr>
          <w:p w14:paraId="7BF60656" w14:textId="77777777" w:rsidR="00BB7AF2" w:rsidRPr="000C4D2E" w:rsidRDefault="00BB7AF2" w:rsidP="0037653D"/>
        </w:tc>
      </w:tr>
      <w:tr w:rsidR="00BB7AF2" w:rsidRPr="000C4D2E" w14:paraId="44355859" w14:textId="77777777" w:rsidTr="00BB7AF2">
        <w:trPr>
          <w:trHeight w:val="268"/>
        </w:trPr>
        <w:tc>
          <w:tcPr>
            <w:tcW w:w="7030" w:type="dxa"/>
            <w:tcBorders>
              <w:top w:val="single" w:sz="2" w:space="0" w:color="B1B4B6"/>
              <w:bottom w:val="single" w:sz="2" w:space="0" w:color="B1B4B6"/>
            </w:tcBorders>
          </w:tcPr>
          <w:p w14:paraId="3871BAF6" w14:textId="77777777" w:rsidR="00BB7AF2" w:rsidRPr="000C4D2E" w:rsidRDefault="00BB7AF2" w:rsidP="0037653D">
            <w:r w:rsidRPr="000C4D2E">
              <w:t>Receipts</w:t>
            </w:r>
          </w:p>
        </w:tc>
        <w:tc>
          <w:tcPr>
            <w:tcW w:w="1304" w:type="dxa"/>
            <w:tcBorders>
              <w:top w:val="single" w:sz="2" w:space="0" w:color="B1B4B6"/>
              <w:bottom w:val="single" w:sz="2" w:space="0" w:color="B1B4B6"/>
            </w:tcBorders>
            <w:shd w:val="clear" w:color="auto" w:fill="E1ECF7"/>
          </w:tcPr>
          <w:p w14:paraId="7E1E320D" w14:textId="77777777" w:rsidR="00BB7AF2" w:rsidRPr="000C4D2E" w:rsidRDefault="00BB7AF2" w:rsidP="0037653D"/>
        </w:tc>
        <w:tc>
          <w:tcPr>
            <w:tcW w:w="1304" w:type="dxa"/>
            <w:tcBorders>
              <w:top w:val="single" w:sz="2" w:space="0" w:color="B1B4B6"/>
              <w:bottom w:val="single" w:sz="2" w:space="0" w:color="B1B4B6"/>
            </w:tcBorders>
          </w:tcPr>
          <w:p w14:paraId="67730FE3" w14:textId="77777777" w:rsidR="00BB7AF2" w:rsidRPr="000C4D2E" w:rsidRDefault="00BB7AF2" w:rsidP="0037653D"/>
        </w:tc>
      </w:tr>
      <w:tr w:rsidR="00BB7AF2" w:rsidRPr="000C4D2E" w14:paraId="53612636" w14:textId="77777777" w:rsidTr="00BB7AF2">
        <w:trPr>
          <w:trHeight w:val="268"/>
        </w:trPr>
        <w:tc>
          <w:tcPr>
            <w:tcW w:w="7030" w:type="dxa"/>
            <w:tcBorders>
              <w:top w:val="single" w:sz="2" w:space="0" w:color="B1B4B6"/>
              <w:bottom w:val="single" w:sz="2" w:space="0" w:color="000000"/>
            </w:tcBorders>
          </w:tcPr>
          <w:p w14:paraId="4D8B22DA" w14:textId="77777777" w:rsidR="00BB7AF2" w:rsidRPr="000C4D2E" w:rsidRDefault="00BB7AF2" w:rsidP="0037653D">
            <w:r w:rsidRPr="000C4D2E">
              <w:t>Interest income</w:t>
            </w:r>
          </w:p>
        </w:tc>
        <w:tc>
          <w:tcPr>
            <w:tcW w:w="1304" w:type="dxa"/>
            <w:tcBorders>
              <w:top w:val="single" w:sz="2" w:space="0" w:color="B1B4B6"/>
              <w:bottom w:val="single" w:sz="2" w:space="0" w:color="000000"/>
            </w:tcBorders>
            <w:shd w:val="clear" w:color="auto" w:fill="E1ECF7"/>
          </w:tcPr>
          <w:p w14:paraId="6DC4DAD6" w14:textId="77777777" w:rsidR="00BB7AF2" w:rsidRPr="000C4D2E" w:rsidRDefault="00BB7AF2" w:rsidP="0037653D">
            <w:r w:rsidRPr="000C4D2E">
              <w:t>-</w:t>
            </w:r>
          </w:p>
        </w:tc>
        <w:tc>
          <w:tcPr>
            <w:tcW w:w="1304" w:type="dxa"/>
            <w:tcBorders>
              <w:top w:val="single" w:sz="2" w:space="0" w:color="B1B4B6"/>
              <w:bottom w:val="single" w:sz="2" w:space="0" w:color="000000"/>
            </w:tcBorders>
          </w:tcPr>
          <w:p w14:paraId="340C352F" w14:textId="77777777" w:rsidR="00BB7AF2" w:rsidRPr="000C4D2E" w:rsidRDefault="00BB7AF2" w:rsidP="0037653D">
            <w:r w:rsidRPr="000C4D2E">
              <w:t>21</w:t>
            </w:r>
          </w:p>
        </w:tc>
      </w:tr>
      <w:tr w:rsidR="00BB7AF2" w:rsidRPr="000C4D2E" w14:paraId="05A8C637" w14:textId="77777777" w:rsidTr="00BB7AF2">
        <w:trPr>
          <w:trHeight w:val="268"/>
        </w:trPr>
        <w:tc>
          <w:tcPr>
            <w:tcW w:w="7030" w:type="dxa"/>
            <w:tcBorders>
              <w:top w:val="single" w:sz="2" w:space="0" w:color="000000"/>
              <w:bottom w:val="single" w:sz="2" w:space="0" w:color="000000"/>
            </w:tcBorders>
          </w:tcPr>
          <w:p w14:paraId="5103D329" w14:textId="77777777" w:rsidR="00BB7AF2" w:rsidRPr="000C4D2E" w:rsidRDefault="00BB7AF2" w:rsidP="0037653D"/>
        </w:tc>
        <w:tc>
          <w:tcPr>
            <w:tcW w:w="1304" w:type="dxa"/>
            <w:tcBorders>
              <w:top w:val="single" w:sz="2" w:space="0" w:color="000000"/>
              <w:bottom w:val="single" w:sz="2" w:space="0" w:color="000000"/>
            </w:tcBorders>
            <w:shd w:val="clear" w:color="auto" w:fill="E1ECF7"/>
          </w:tcPr>
          <w:p w14:paraId="1AC8BB2A" w14:textId="77777777" w:rsidR="00BB7AF2" w:rsidRPr="000C4D2E" w:rsidRDefault="00BB7AF2" w:rsidP="0037653D">
            <w:r w:rsidRPr="000C4D2E">
              <w:t>-</w:t>
            </w:r>
          </w:p>
        </w:tc>
        <w:tc>
          <w:tcPr>
            <w:tcW w:w="1304" w:type="dxa"/>
            <w:tcBorders>
              <w:top w:val="single" w:sz="2" w:space="0" w:color="000000"/>
              <w:bottom w:val="single" w:sz="2" w:space="0" w:color="000000"/>
            </w:tcBorders>
          </w:tcPr>
          <w:p w14:paraId="21C109FC" w14:textId="77777777" w:rsidR="00BB7AF2" w:rsidRPr="000C4D2E" w:rsidRDefault="00BB7AF2" w:rsidP="0037653D">
            <w:r w:rsidRPr="000C4D2E">
              <w:t>21</w:t>
            </w:r>
          </w:p>
        </w:tc>
      </w:tr>
      <w:tr w:rsidR="00BB7AF2" w:rsidRPr="000C4D2E" w14:paraId="3BEEA3C8" w14:textId="77777777" w:rsidTr="00BB7AF2">
        <w:trPr>
          <w:trHeight w:val="268"/>
        </w:trPr>
        <w:tc>
          <w:tcPr>
            <w:tcW w:w="7030" w:type="dxa"/>
            <w:tcBorders>
              <w:top w:val="single" w:sz="2" w:space="0" w:color="000000"/>
              <w:bottom w:val="single" w:sz="2" w:space="0" w:color="B1B4B6"/>
            </w:tcBorders>
          </w:tcPr>
          <w:p w14:paraId="36C8F244" w14:textId="77777777" w:rsidR="00BB7AF2" w:rsidRPr="000C4D2E" w:rsidRDefault="00BB7AF2" w:rsidP="0037653D"/>
        </w:tc>
        <w:tc>
          <w:tcPr>
            <w:tcW w:w="1304" w:type="dxa"/>
            <w:tcBorders>
              <w:top w:val="single" w:sz="2" w:space="0" w:color="000000"/>
              <w:bottom w:val="single" w:sz="2" w:space="0" w:color="B1B4B6"/>
            </w:tcBorders>
            <w:shd w:val="clear" w:color="auto" w:fill="E1ECF7"/>
          </w:tcPr>
          <w:p w14:paraId="5602DCB7" w14:textId="77777777" w:rsidR="00BB7AF2" w:rsidRPr="000C4D2E" w:rsidRDefault="00BB7AF2" w:rsidP="0037653D"/>
        </w:tc>
        <w:tc>
          <w:tcPr>
            <w:tcW w:w="1304" w:type="dxa"/>
            <w:tcBorders>
              <w:top w:val="single" w:sz="2" w:space="0" w:color="000000"/>
              <w:bottom w:val="single" w:sz="2" w:space="0" w:color="B1B4B6"/>
            </w:tcBorders>
          </w:tcPr>
          <w:p w14:paraId="46DA334B" w14:textId="77777777" w:rsidR="00BB7AF2" w:rsidRPr="000C4D2E" w:rsidRDefault="00BB7AF2" w:rsidP="0037653D"/>
        </w:tc>
      </w:tr>
      <w:tr w:rsidR="00BB7AF2" w:rsidRPr="000C4D2E" w14:paraId="653E28B3" w14:textId="77777777" w:rsidTr="00BB7AF2">
        <w:trPr>
          <w:trHeight w:val="268"/>
        </w:trPr>
        <w:tc>
          <w:tcPr>
            <w:tcW w:w="7030" w:type="dxa"/>
            <w:tcBorders>
              <w:top w:val="single" w:sz="2" w:space="0" w:color="B1B4B6"/>
              <w:bottom w:val="single" w:sz="2" w:space="0" w:color="B1B4B6"/>
            </w:tcBorders>
          </w:tcPr>
          <w:p w14:paraId="4D0DF9D6" w14:textId="77777777" w:rsidR="00BB7AF2" w:rsidRPr="000C4D2E" w:rsidRDefault="00BB7AF2" w:rsidP="0037653D">
            <w:r w:rsidRPr="000C4D2E">
              <w:t>Payments</w:t>
            </w:r>
          </w:p>
        </w:tc>
        <w:tc>
          <w:tcPr>
            <w:tcW w:w="1304" w:type="dxa"/>
            <w:tcBorders>
              <w:top w:val="single" w:sz="2" w:space="0" w:color="B1B4B6"/>
              <w:bottom w:val="single" w:sz="2" w:space="0" w:color="B1B4B6"/>
            </w:tcBorders>
            <w:shd w:val="clear" w:color="auto" w:fill="E1ECF7"/>
          </w:tcPr>
          <w:p w14:paraId="2C3659D7" w14:textId="77777777" w:rsidR="00BB7AF2" w:rsidRPr="000C4D2E" w:rsidRDefault="00BB7AF2" w:rsidP="0037653D"/>
        </w:tc>
        <w:tc>
          <w:tcPr>
            <w:tcW w:w="1304" w:type="dxa"/>
            <w:tcBorders>
              <w:top w:val="single" w:sz="2" w:space="0" w:color="B1B4B6"/>
              <w:bottom w:val="single" w:sz="2" w:space="0" w:color="B1B4B6"/>
            </w:tcBorders>
          </w:tcPr>
          <w:p w14:paraId="3C215171" w14:textId="77777777" w:rsidR="00BB7AF2" w:rsidRPr="000C4D2E" w:rsidRDefault="00BB7AF2" w:rsidP="0037653D"/>
        </w:tc>
      </w:tr>
      <w:tr w:rsidR="00BB7AF2" w:rsidRPr="000C4D2E" w14:paraId="4FB8F8E5" w14:textId="77777777" w:rsidTr="00BB7AF2">
        <w:trPr>
          <w:trHeight w:val="268"/>
        </w:trPr>
        <w:tc>
          <w:tcPr>
            <w:tcW w:w="7030" w:type="dxa"/>
            <w:tcBorders>
              <w:top w:val="single" w:sz="2" w:space="0" w:color="B1B4B6"/>
              <w:bottom w:val="single" w:sz="2" w:space="0" w:color="B1B4B6"/>
            </w:tcBorders>
          </w:tcPr>
          <w:p w14:paraId="1CAC5444" w14:textId="77777777" w:rsidR="00BB7AF2" w:rsidRPr="000C4D2E" w:rsidRDefault="00BB7AF2" w:rsidP="0037653D">
            <w:r w:rsidRPr="000C4D2E">
              <w:t>Grants and subsidies</w:t>
            </w:r>
          </w:p>
        </w:tc>
        <w:tc>
          <w:tcPr>
            <w:tcW w:w="1304" w:type="dxa"/>
            <w:tcBorders>
              <w:top w:val="single" w:sz="2" w:space="0" w:color="B1B4B6"/>
              <w:bottom w:val="single" w:sz="2" w:space="0" w:color="B1B4B6"/>
            </w:tcBorders>
            <w:shd w:val="clear" w:color="auto" w:fill="E1ECF7"/>
          </w:tcPr>
          <w:p w14:paraId="1A296423" w14:textId="77777777" w:rsidR="00BB7AF2" w:rsidRPr="000C4D2E" w:rsidRDefault="00BB7AF2" w:rsidP="0037653D">
            <w:r w:rsidRPr="000C4D2E">
              <w:t>-</w:t>
            </w:r>
          </w:p>
        </w:tc>
        <w:tc>
          <w:tcPr>
            <w:tcW w:w="1304" w:type="dxa"/>
            <w:tcBorders>
              <w:top w:val="single" w:sz="2" w:space="0" w:color="B1B4B6"/>
              <w:bottom w:val="single" w:sz="2" w:space="0" w:color="B1B4B6"/>
            </w:tcBorders>
          </w:tcPr>
          <w:p w14:paraId="40F3455E" w14:textId="77777777" w:rsidR="00BB7AF2" w:rsidRPr="000C4D2E" w:rsidRDefault="00BB7AF2" w:rsidP="0037653D">
            <w:r w:rsidRPr="000C4D2E">
              <w:t>(30)</w:t>
            </w:r>
          </w:p>
        </w:tc>
      </w:tr>
      <w:tr w:rsidR="00BB7AF2" w:rsidRPr="000C4D2E" w14:paraId="30090C66" w14:textId="77777777" w:rsidTr="00BB7AF2">
        <w:trPr>
          <w:trHeight w:val="268"/>
        </w:trPr>
        <w:tc>
          <w:tcPr>
            <w:tcW w:w="7030" w:type="dxa"/>
            <w:tcBorders>
              <w:top w:val="single" w:sz="2" w:space="0" w:color="B1B4B6"/>
              <w:bottom w:val="single" w:sz="2" w:space="0" w:color="B1B4B6"/>
            </w:tcBorders>
          </w:tcPr>
          <w:p w14:paraId="0631498E" w14:textId="77777777" w:rsidR="00BB7AF2" w:rsidRPr="000C4D2E" w:rsidRDefault="00BB7AF2" w:rsidP="0037653D">
            <w:r w:rsidRPr="000C4D2E">
              <w:t>Consultants’ fees</w:t>
            </w:r>
          </w:p>
        </w:tc>
        <w:tc>
          <w:tcPr>
            <w:tcW w:w="1304" w:type="dxa"/>
            <w:tcBorders>
              <w:top w:val="single" w:sz="2" w:space="0" w:color="B1B4B6"/>
              <w:bottom w:val="single" w:sz="2" w:space="0" w:color="B1B4B6"/>
            </w:tcBorders>
            <w:shd w:val="clear" w:color="auto" w:fill="E1ECF7"/>
          </w:tcPr>
          <w:p w14:paraId="2BDF7054" w14:textId="77777777" w:rsidR="00BB7AF2" w:rsidRPr="000C4D2E" w:rsidRDefault="00BB7AF2" w:rsidP="0037653D">
            <w:r w:rsidRPr="000C4D2E">
              <w:t>-</w:t>
            </w:r>
          </w:p>
        </w:tc>
        <w:tc>
          <w:tcPr>
            <w:tcW w:w="1304" w:type="dxa"/>
            <w:tcBorders>
              <w:top w:val="single" w:sz="2" w:space="0" w:color="B1B4B6"/>
              <w:bottom w:val="single" w:sz="2" w:space="0" w:color="B1B4B6"/>
            </w:tcBorders>
          </w:tcPr>
          <w:p w14:paraId="35E512A5" w14:textId="77777777" w:rsidR="00BB7AF2" w:rsidRPr="000C4D2E" w:rsidRDefault="00BB7AF2" w:rsidP="0037653D">
            <w:r w:rsidRPr="000C4D2E">
              <w:t>(8)</w:t>
            </w:r>
          </w:p>
        </w:tc>
      </w:tr>
      <w:tr w:rsidR="00BB7AF2" w:rsidRPr="000C4D2E" w14:paraId="5DFDE95F" w14:textId="77777777" w:rsidTr="00BB7AF2">
        <w:trPr>
          <w:trHeight w:val="268"/>
        </w:trPr>
        <w:tc>
          <w:tcPr>
            <w:tcW w:w="7030" w:type="dxa"/>
            <w:tcBorders>
              <w:top w:val="single" w:sz="2" w:space="0" w:color="B1B4B6"/>
              <w:bottom w:val="single" w:sz="2" w:space="0" w:color="B1B4B6"/>
            </w:tcBorders>
          </w:tcPr>
          <w:p w14:paraId="662D7154" w14:textId="77777777" w:rsidR="00BB7AF2" w:rsidRPr="000C4D2E" w:rsidRDefault="00BB7AF2" w:rsidP="0037653D">
            <w:r w:rsidRPr="000C4D2E">
              <w:t>Employee costs</w:t>
            </w:r>
          </w:p>
        </w:tc>
        <w:tc>
          <w:tcPr>
            <w:tcW w:w="1304" w:type="dxa"/>
            <w:tcBorders>
              <w:top w:val="single" w:sz="2" w:space="0" w:color="B1B4B6"/>
              <w:bottom w:val="single" w:sz="2" w:space="0" w:color="B1B4B6"/>
            </w:tcBorders>
            <w:shd w:val="clear" w:color="auto" w:fill="E1ECF7"/>
          </w:tcPr>
          <w:p w14:paraId="7861A045" w14:textId="77777777" w:rsidR="00BB7AF2" w:rsidRPr="000C4D2E" w:rsidRDefault="00BB7AF2" w:rsidP="0037653D">
            <w:r w:rsidRPr="000C4D2E">
              <w:t>-</w:t>
            </w:r>
          </w:p>
        </w:tc>
        <w:tc>
          <w:tcPr>
            <w:tcW w:w="1304" w:type="dxa"/>
            <w:tcBorders>
              <w:top w:val="single" w:sz="2" w:space="0" w:color="B1B4B6"/>
              <w:bottom w:val="single" w:sz="2" w:space="0" w:color="B1B4B6"/>
            </w:tcBorders>
          </w:tcPr>
          <w:p w14:paraId="544E6177" w14:textId="77777777" w:rsidR="00BB7AF2" w:rsidRPr="000C4D2E" w:rsidRDefault="00BB7AF2" w:rsidP="0037653D">
            <w:r w:rsidRPr="000C4D2E">
              <w:t>(253)</w:t>
            </w:r>
          </w:p>
        </w:tc>
      </w:tr>
      <w:tr w:rsidR="00BB7AF2" w:rsidRPr="000C4D2E" w14:paraId="5341DDFB" w14:textId="77777777" w:rsidTr="00BB7AF2">
        <w:trPr>
          <w:trHeight w:val="268"/>
        </w:trPr>
        <w:tc>
          <w:tcPr>
            <w:tcW w:w="7030" w:type="dxa"/>
            <w:tcBorders>
              <w:top w:val="single" w:sz="2" w:space="0" w:color="B1B4B6"/>
              <w:bottom w:val="single" w:sz="2" w:space="0" w:color="B1B4B6"/>
            </w:tcBorders>
          </w:tcPr>
          <w:p w14:paraId="70EEC4DD" w14:textId="77777777" w:rsidR="00BB7AF2" w:rsidRPr="000C4D2E" w:rsidRDefault="00BB7AF2" w:rsidP="0037653D">
            <w:r w:rsidRPr="000C4D2E">
              <w:t>Other payments</w:t>
            </w:r>
          </w:p>
        </w:tc>
        <w:tc>
          <w:tcPr>
            <w:tcW w:w="1304" w:type="dxa"/>
            <w:tcBorders>
              <w:top w:val="single" w:sz="2" w:space="0" w:color="B1B4B6"/>
              <w:bottom w:val="single" w:sz="2" w:space="0" w:color="B1B4B6"/>
            </w:tcBorders>
            <w:shd w:val="clear" w:color="auto" w:fill="E1ECF7"/>
          </w:tcPr>
          <w:p w14:paraId="13034CF2" w14:textId="77777777" w:rsidR="00BB7AF2" w:rsidRPr="000C4D2E" w:rsidRDefault="00BB7AF2" w:rsidP="0037653D">
            <w:r w:rsidRPr="000C4D2E">
              <w:t>-</w:t>
            </w:r>
          </w:p>
        </w:tc>
        <w:tc>
          <w:tcPr>
            <w:tcW w:w="1304" w:type="dxa"/>
            <w:tcBorders>
              <w:top w:val="single" w:sz="2" w:space="0" w:color="B1B4B6"/>
              <w:bottom w:val="single" w:sz="2" w:space="0" w:color="B1B4B6"/>
            </w:tcBorders>
          </w:tcPr>
          <w:p w14:paraId="00ABA0BB" w14:textId="77777777" w:rsidR="00BB7AF2" w:rsidRPr="000C4D2E" w:rsidRDefault="00BB7AF2" w:rsidP="0037653D">
            <w:r w:rsidRPr="000C4D2E">
              <w:t>(4)</w:t>
            </w:r>
          </w:p>
        </w:tc>
      </w:tr>
      <w:tr w:rsidR="00BB7AF2" w:rsidRPr="000C4D2E" w14:paraId="4D98A733" w14:textId="77777777" w:rsidTr="00BB7AF2">
        <w:trPr>
          <w:trHeight w:val="268"/>
        </w:trPr>
        <w:tc>
          <w:tcPr>
            <w:tcW w:w="7030" w:type="dxa"/>
            <w:tcBorders>
              <w:top w:val="single" w:sz="2" w:space="0" w:color="B1B4B6"/>
              <w:bottom w:val="single" w:sz="2" w:space="0" w:color="000000"/>
            </w:tcBorders>
          </w:tcPr>
          <w:p w14:paraId="20EDBAEE" w14:textId="77777777" w:rsidR="00BB7AF2" w:rsidRPr="000C4D2E" w:rsidRDefault="00BB7AF2" w:rsidP="0037653D">
            <w:r w:rsidRPr="000C4D2E">
              <w:t>Transfer to the Consolidated Fund</w:t>
            </w:r>
          </w:p>
        </w:tc>
        <w:tc>
          <w:tcPr>
            <w:tcW w:w="1304" w:type="dxa"/>
            <w:tcBorders>
              <w:top w:val="single" w:sz="2" w:space="0" w:color="B1B4B6"/>
              <w:bottom w:val="single" w:sz="2" w:space="0" w:color="000000"/>
            </w:tcBorders>
            <w:shd w:val="clear" w:color="auto" w:fill="E1ECF7"/>
          </w:tcPr>
          <w:p w14:paraId="5B290C1C" w14:textId="77777777" w:rsidR="00BB7AF2" w:rsidRPr="000C4D2E" w:rsidRDefault="00BB7AF2" w:rsidP="0037653D">
            <w:r w:rsidRPr="000C4D2E">
              <w:t>-</w:t>
            </w:r>
          </w:p>
        </w:tc>
        <w:tc>
          <w:tcPr>
            <w:tcW w:w="1304" w:type="dxa"/>
            <w:tcBorders>
              <w:top w:val="single" w:sz="2" w:space="0" w:color="B1B4B6"/>
              <w:bottom w:val="single" w:sz="2" w:space="0" w:color="000000"/>
            </w:tcBorders>
          </w:tcPr>
          <w:p w14:paraId="50C26B3B" w14:textId="77777777" w:rsidR="00BB7AF2" w:rsidRPr="000C4D2E" w:rsidRDefault="00BB7AF2" w:rsidP="0037653D">
            <w:r w:rsidRPr="000C4D2E">
              <w:t>(3 879)</w:t>
            </w:r>
          </w:p>
        </w:tc>
      </w:tr>
      <w:tr w:rsidR="00BB7AF2" w:rsidRPr="000C4D2E" w14:paraId="03F290A2" w14:textId="77777777" w:rsidTr="00BB7AF2">
        <w:trPr>
          <w:trHeight w:val="268"/>
        </w:trPr>
        <w:tc>
          <w:tcPr>
            <w:tcW w:w="7030" w:type="dxa"/>
            <w:tcBorders>
              <w:top w:val="single" w:sz="2" w:space="0" w:color="000000"/>
              <w:bottom w:val="single" w:sz="2" w:space="0" w:color="000000"/>
            </w:tcBorders>
          </w:tcPr>
          <w:p w14:paraId="74533786" w14:textId="77777777" w:rsidR="00BB7AF2" w:rsidRPr="000C4D2E" w:rsidRDefault="00BB7AF2" w:rsidP="0037653D"/>
        </w:tc>
        <w:tc>
          <w:tcPr>
            <w:tcW w:w="1304" w:type="dxa"/>
            <w:tcBorders>
              <w:top w:val="single" w:sz="2" w:space="0" w:color="000000"/>
              <w:bottom w:val="single" w:sz="2" w:space="0" w:color="000000"/>
            </w:tcBorders>
            <w:shd w:val="clear" w:color="auto" w:fill="E1ECF7"/>
          </w:tcPr>
          <w:p w14:paraId="37861461" w14:textId="77777777" w:rsidR="00BB7AF2" w:rsidRPr="000C4D2E" w:rsidRDefault="00BB7AF2" w:rsidP="0037653D">
            <w:r w:rsidRPr="000C4D2E">
              <w:t>-</w:t>
            </w:r>
          </w:p>
        </w:tc>
        <w:tc>
          <w:tcPr>
            <w:tcW w:w="1304" w:type="dxa"/>
            <w:tcBorders>
              <w:top w:val="single" w:sz="2" w:space="0" w:color="000000"/>
              <w:bottom w:val="single" w:sz="2" w:space="0" w:color="000000"/>
            </w:tcBorders>
          </w:tcPr>
          <w:p w14:paraId="2DC89B17" w14:textId="77777777" w:rsidR="00BB7AF2" w:rsidRPr="000C4D2E" w:rsidRDefault="00BB7AF2" w:rsidP="0037653D">
            <w:r w:rsidRPr="000C4D2E">
              <w:t>(4 174)</w:t>
            </w:r>
          </w:p>
        </w:tc>
      </w:tr>
      <w:tr w:rsidR="00BB7AF2" w:rsidRPr="000C4D2E" w14:paraId="7E7F817C" w14:textId="77777777" w:rsidTr="00BB7AF2">
        <w:trPr>
          <w:trHeight w:val="268"/>
        </w:trPr>
        <w:tc>
          <w:tcPr>
            <w:tcW w:w="7030" w:type="dxa"/>
            <w:tcBorders>
              <w:top w:val="single" w:sz="2" w:space="0" w:color="000000"/>
              <w:bottom w:val="single" w:sz="2" w:space="0" w:color="B1B4B6"/>
            </w:tcBorders>
          </w:tcPr>
          <w:p w14:paraId="0BA35113" w14:textId="77777777" w:rsidR="00BB7AF2" w:rsidRPr="000C4D2E" w:rsidRDefault="00BB7AF2" w:rsidP="0037653D"/>
        </w:tc>
        <w:tc>
          <w:tcPr>
            <w:tcW w:w="1304" w:type="dxa"/>
            <w:tcBorders>
              <w:top w:val="single" w:sz="2" w:space="0" w:color="000000"/>
              <w:bottom w:val="single" w:sz="2" w:space="0" w:color="B1B4B6"/>
            </w:tcBorders>
            <w:shd w:val="clear" w:color="auto" w:fill="E1ECF7"/>
          </w:tcPr>
          <w:p w14:paraId="1369FE8D" w14:textId="77777777" w:rsidR="00BB7AF2" w:rsidRPr="000C4D2E" w:rsidRDefault="00BB7AF2" w:rsidP="0037653D"/>
        </w:tc>
        <w:tc>
          <w:tcPr>
            <w:tcW w:w="1304" w:type="dxa"/>
            <w:tcBorders>
              <w:top w:val="single" w:sz="2" w:space="0" w:color="000000"/>
              <w:bottom w:val="single" w:sz="2" w:space="0" w:color="B1B4B6"/>
            </w:tcBorders>
          </w:tcPr>
          <w:p w14:paraId="645726FC" w14:textId="77777777" w:rsidR="00BB7AF2" w:rsidRPr="000C4D2E" w:rsidRDefault="00BB7AF2" w:rsidP="0037653D"/>
        </w:tc>
      </w:tr>
      <w:tr w:rsidR="00BB7AF2" w:rsidRPr="000C4D2E" w14:paraId="22114724" w14:textId="77777777" w:rsidTr="00BB7AF2">
        <w:trPr>
          <w:trHeight w:val="289"/>
        </w:trPr>
        <w:tc>
          <w:tcPr>
            <w:tcW w:w="7030" w:type="dxa"/>
            <w:tcBorders>
              <w:top w:val="single" w:sz="2" w:space="0" w:color="B1B4B6"/>
              <w:bottom w:val="single" w:sz="8" w:space="0" w:color="008CCC"/>
            </w:tcBorders>
          </w:tcPr>
          <w:p w14:paraId="7C97807B" w14:textId="77777777" w:rsidR="00BB7AF2" w:rsidRPr="000C4D2E" w:rsidRDefault="00BB7AF2" w:rsidP="0037653D">
            <w:r w:rsidRPr="000C4D2E">
              <w:t>Closing balance</w:t>
            </w:r>
          </w:p>
        </w:tc>
        <w:tc>
          <w:tcPr>
            <w:tcW w:w="1304" w:type="dxa"/>
            <w:tcBorders>
              <w:top w:val="single" w:sz="2" w:space="0" w:color="B1B4B6"/>
              <w:bottom w:val="single" w:sz="8" w:space="0" w:color="008CCC"/>
            </w:tcBorders>
            <w:shd w:val="clear" w:color="auto" w:fill="E1ECF7"/>
          </w:tcPr>
          <w:p w14:paraId="5B28FA6C" w14:textId="77777777" w:rsidR="00BB7AF2" w:rsidRPr="000C4D2E" w:rsidRDefault="00BB7AF2" w:rsidP="0037653D">
            <w:r w:rsidRPr="000C4D2E">
              <w:t>-</w:t>
            </w:r>
          </w:p>
        </w:tc>
        <w:tc>
          <w:tcPr>
            <w:tcW w:w="1304" w:type="dxa"/>
            <w:tcBorders>
              <w:top w:val="single" w:sz="2" w:space="0" w:color="B1B4B6"/>
              <w:bottom w:val="single" w:sz="8" w:space="0" w:color="008CCC"/>
            </w:tcBorders>
          </w:tcPr>
          <w:p w14:paraId="4E1BF84B" w14:textId="77777777" w:rsidR="00BB7AF2" w:rsidRPr="000C4D2E" w:rsidRDefault="00BB7AF2" w:rsidP="0037653D">
            <w:r w:rsidRPr="000C4D2E">
              <w:t>-</w:t>
            </w:r>
          </w:p>
        </w:tc>
      </w:tr>
    </w:tbl>
    <w:p w14:paraId="6A27707F" w14:textId="2288A887" w:rsidR="00BB7AF2" w:rsidRPr="000C4D2E" w:rsidRDefault="00BB7AF2" w:rsidP="0037653D">
      <w:r w:rsidRPr="000C4D2E">
        <w:t>The purpose of this Account was to hold funds received by the Department for the purposes of the Taxi Act 1994. During the previous year, with the approval of the Minister, the account was closed and all money standing to the credit of the Account was returned to the Consolidated Account</w:t>
      </w:r>
    </w:p>
    <w:p w14:paraId="0613AD54" w14:textId="5AFC5B27" w:rsidR="00BB7AF2" w:rsidRPr="000C4D2E" w:rsidRDefault="00DC4988" w:rsidP="00C5463F">
      <w:pPr>
        <w:pStyle w:val="Heading3"/>
      </w:pPr>
      <w:r w:rsidRPr="000C4D2E">
        <w:t xml:space="preserve">9.8 </w:t>
      </w:r>
      <w:r w:rsidR="00BB7AF2" w:rsidRPr="000C4D2E">
        <w:t>Remuneration of auditors</w:t>
      </w:r>
    </w:p>
    <w:p w14:paraId="3BED264A" w14:textId="77777777" w:rsidR="00BB7AF2" w:rsidRPr="000C4D2E" w:rsidRDefault="00BB7AF2" w:rsidP="0037653D">
      <w:r w:rsidRPr="000C4D2E">
        <w:t>Remuneration paid or payable to the Auditor General in respect of the audit of the current financial year is as follows:</w:t>
      </w:r>
    </w:p>
    <w:tbl>
      <w:tblPr>
        <w:tblpPr w:leftFromText="180" w:rightFromText="180" w:vertAnchor="text" w:horzAnchor="margin" w:tblpY="115"/>
        <w:tblW w:w="9638" w:type="dxa"/>
        <w:tblLayout w:type="fixed"/>
        <w:tblCellMar>
          <w:left w:w="0" w:type="dxa"/>
          <w:right w:w="0" w:type="dxa"/>
        </w:tblCellMar>
        <w:tblLook w:val="01E0" w:firstRow="1" w:lastRow="1" w:firstColumn="1" w:lastColumn="1" w:noHBand="0" w:noVBand="0"/>
      </w:tblPr>
      <w:tblGrid>
        <w:gridCol w:w="7030"/>
        <w:gridCol w:w="1304"/>
        <w:gridCol w:w="1304"/>
      </w:tblGrid>
      <w:tr w:rsidR="00BB7AF2" w:rsidRPr="000C4D2E" w14:paraId="42C0E867" w14:textId="77777777" w:rsidTr="00BB7AF2">
        <w:trPr>
          <w:trHeight w:val="534"/>
        </w:trPr>
        <w:tc>
          <w:tcPr>
            <w:tcW w:w="7030" w:type="dxa"/>
            <w:tcBorders>
              <w:top w:val="single" w:sz="8" w:space="0" w:color="008CCC"/>
              <w:bottom w:val="single" w:sz="2" w:space="0" w:color="B1B4B6"/>
            </w:tcBorders>
          </w:tcPr>
          <w:p w14:paraId="53202BE4" w14:textId="77777777" w:rsidR="00BB7AF2" w:rsidRPr="000C4D2E" w:rsidRDefault="00BB7AF2" w:rsidP="0037653D"/>
        </w:tc>
        <w:tc>
          <w:tcPr>
            <w:tcW w:w="1304" w:type="dxa"/>
            <w:tcBorders>
              <w:top w:val="single" w:sz="8" w:space="0" w:color="008CCC"/>
              <w:bottom w:val="single" w:sz="2" w:space="0" w:color="B1B4B6"/>
            </w:tcBorders>
            <w:shd w:val="clear" w:color="auto" w:fill="E1ECF7"/>
          </w:tcPr>
          <w:p w14:paraId="1440BE7F" w14:textId="77777777" w:rsidR="00BB7AF2" w:rsidRPr="000C4D2E" w:rsidRDefault="00BB7AF2" w:rsidP="0037653D">
            <w:r w:rsidRPr="000C4D2E">
              <w:t>2021</w:t>
            </w:r>
          </w:p>
          <w:p w14:paraId="12D8BA7F" w14:textId="77777777" w:rsidR="00BB7AF2" w:rsidRPr="000C4D2E" w:rsidRDefault="00BB7AF2" w:rsidP="0037653D">
            <w:r w:rsidRPr="000C4D2E">
              <w:t>$’000</w:t>
            </w:r>
          </w:p>
        </w:tc>
        <w:tc>
          <w:tcPr>
            <w:tcW w:w="1304" w:type="dxa"/>
            <w:tcBorders>
              <w:top w:val="single" w:sz="8" w:space="0" w:color="008CCC"/>
              <w:bottom w:val="single" w:sz="2" w:space="0" w:color="B1B4B6"/>
            </w:tcBorders>
          </w:tcPr>
          <w:p w14:paraId="1F7761FF" w14:textId="77777777" w:rsidR="00BB7AF2" w:rsidRPr="000C4D2E" w:rsidRDefault="00BB7AF2" w:rsidP="0037653D">
            <w:r w:rsidRPr="000C4D2E">
              <w:t>2020</w:t>
            </w:r>
          </w:p>
          <w:p w14:paraId="41F72E88" w14:textId="77777777" w:rsidR="00BB7AF2" w:rsidRPr="000C4D2E" w:rsidRDefault="00BB7AF2" w:rsidP="0037653D">
            <w:r w:rsidRPr="000C4D2E">
              <w:t>$’000</w:t>
            </w:r>
          </w:p>
        </w:tc>
      </w:tr>
      <w:tr w:rsidR="00BB7AF2" w:rsidRPr="000C4D2E" w14:paraId="46248560" w14:textId="77777777" w:rsidTr="00BB7AF2">
        <w:trPr>
          <w:trHeight w:val="505"/>
        </w:trPr>
        <w:tc>
          <w:tcPr>
            <w:tcW w:w="7030" w:type="dxa"/>
            <w:tcBorders>
              <w:top w:val="single" w:sz="2" w:space="0" w:color="B1B4B6"/>
              <w:bottom w:val="single" w:sz="8" w:space="0" w:color="008CCC"/>
            </w:tcBorders>
          </w:tcPr>
          <w:p w14:paraId="7DA09ED1" w14:textId="77777777" w:rsidR="00BB7AF2" w:rsidRPr="000C4D2E" w:rsidRDefault="00BB7AF2" w:rsidP="0037653D">
            <w:r w:rsidRPr="000C4D2E">
              <w:t>Auditing the accounts, controls, financial statements and key performance indicators</w:t>
            </w:r>
          </w:p>
        </w:tc>
        <w:tc>
          <w:tcPr>
            <w:tcW w:w="1304" w:type="dxa"/>
            <w:tcBorders>
              <w:top w:val="single" w:sz="2" w:space="0" w:color="B1B4B6"/>
              <w:bottom w:val="single" w:sz="8" w:space="0" w:color="008CCC"/>
            </w:tcBorders>
            <w:shd w:val="clear" w:color="auto" w:fill="E1ECF7"/>
          </w:tcPr>
          <w:p w14:paraId="15F9AB3E" w14:textId="77777777" w:rsidR="00BB7AF2" w:rsidRPr="000C4D2E" w:rsidRDefault="00BB7AF2" w:rsidP="0037653D"/>
          <w:p w14:paraId="262B31FB" w14:textId="77777777" w:rsidR="00BB7AF2" w:rsidRPr="000C4D2E" w:rsidRDefault="00BB7AF2" w:rsidP="0037653D">
            <w:r w:rsidRPr="000C4D2E">
              <w:t>262</w:t>
            </w:r>
          </w:p>
        </w:tc>
        <w:tc>
          <w:tcPr>
            <w:tcW w:w="1304" w:type="dxa"/>
            <w:tcBorders>
              <w:top w:val="single" w:sz="2" w:space="0" w:color="B1B4B6"/>
              <w:bottom w:val="single" w:sz="8" w:space="0" w:color="008CCC"/>
            </w:tcBorders>
          </w:tcPr>
          <w:p w14:paraId="62293675" w14:textId="77777777" w:rsidR="00BB7AF2" w:rsidRPr="000C4D2E" w:rsidRDefault="00BB7AF2" w:rsidP="0037653D"/>
          <w:p w14:paraId="621B2342" w14:textId="77777777" w:rsidR="00BB7AF2" w:rsidRPr="000C4D2E" w:rsidRDefault="00BB7AF2" w:rsidP="0037653D">
            <w:r w:rsidRPr="000C4D2E">
              <w:t>256</w:t>
            </w:r>
          </w:p>
        </w:tc>
      </w:tr>
    </w:tbl>
    <w:p w14:paraId="13E2B642" w14:textId="77777777" w:rsidR="00BB7AF2" w:rsidRPr="000C4D2E" w:rsidRDefault="00BB7AF2" w:rsidP="0037653D"/>
    <w:p w14:paraId="61FADC89" w14:textId="77777777" w:rsidR="00BB7AF2" w:rsidRPr="000C4D2E" w:rsidRDefault="00BB7AF2" w:rsidP="0037653D">
      <w:r w:rsidRPr="000C4D2E">
        <w:t>The expense is included in Note 3.5 Other expenditure.</w:t>
      </w:r>
    </w:p>
    <w:p w14:paraId="4827911A" w14:textId="1DEB23B8" w:rsidR="00E97081" w:rsidRPr="000C4D2E" w:rsidRDefault="00F9019F" w:rsidP="001C52ED">
      <w:pPr>
        <w:pStyle w:val="Heading3"/>
      </w:pPr>
      <w:r w:rsidRPr="000C4D2E">
        <w:t xml:space="preserve">9.9 </w:t>
      </w:r>
      <w:r w:rsidR="00E97081" w:rsidRPr="000C4D2E">
        <w:t xml:space="preserve">Non-current assets </w:t>
      </w:r>
      <w:r w:rsidR="00E873CB" w:rsidRPr="000C4D2E">
        <w:t>classified</w:t>
      </w:r>
      <w:r w:rsidR="00E97081" w:rsidRPr="000C4D2E">
        <w:t xml:space="preserve"> as held for distribution to owners</w:t>
      </w:r>
    </w:p>
    <w:p w14:paraId="7809C52C" w14:textId="3FFE121E" w:rsidR="00E97081" w:rsidRPr="000C4D2E" w:rsidRDefault="00E97081" w:rsidP="0037653D">
      <w:r w:rsidRPr="000C4D2E">
        <w:t>The following table represents a summary of assets held for distribution to owners:</w:t>
      </w:r>
    </w:p>
    <w:tbl>
      <w:tblPr>
        <w:tblW w:w="9932" w:type="dxa"/>
        <w:tblInd w:w="142" w:type="dxa"/>
        <w:tblLayout w:type="fixed"/>
        <w:tblCellMar>
          <w:left w:w="0" w:type="dxa"/>
          <w:right w:w="0" w:type="dxa"/>
        </w:tblCellMar>
        <w:tblLook w:val="01E0" w:firstRow="1" w:lastRow="1" w:firstColumn="1" w:lastColumn="1" w:noHBand="0" w:noVBand="0"/>
      </w:tblPr>
      <w:tblGrid>
        <w:gridCol w:w="7498"/>
        <w:gridCol w:w="1217"/>
        <w:gridCol w:w="1217"/>
      </w:tblGrid>
      <w:tr w:rsidR="00E97081" w:rsidRPr="000C4D2E" w14:paraId="7063F3EA" w14:textId="77777777" w:rsidTr="00E97081">
        <w:trPr>
          <w:trHeight w:val="224"/>
        </w:trPr>
        <w:tc>
          <w:tcPr>
            <w:tcW w:w="7498" w:type="dxa"/>
            <w:tcBorders>
              <w:top w:val="single" w:sz="8" w:space="0" w:color="008CCC"/>
              <w:bottom w:val="single" w:sz="2" w:space="0" w:color="B1B4B6"/>
            </w:tcBorders>
          </w:tcPr>
          <w:p w14:paraId="29DE2119" w14:textId="77777777" w:rsidR="00E97081" w:rsidRPr="000C4D2E" w:rsidRDefault="00E97081" w:rsidP="0037653D"/>
        </w:tc>
        <w:tc>
          <w:tcPr>
            <w:tcW w:w="1217" w:type="dxa"/>
            <w:tcBorders>
              <w:top w:val="single" w:sz="8" w:space="0" w:color="008CCC"/>
              <w:bottom w:val="single" w:sz="2" w:space="0" w:color="B1B4B6"/>
            </w:tcBorders>
            <w:shd w:val="clear" w:color="auto" w:fill="E1ECF7"/>
          </w:tcPr>
          <w:p w14:paraId="49A87627" w14:textId="77777777" w:rsidR="00E97081" w:rsidRPr="000C4D2E" w:rsidRDefault="00E97081" w:rsidP="0037653D">
            <w:r w:rsidRPr="000C4D2E">
              <w:t>2021</w:t>
            </w:r>
          </w:p>
          <w:p w14:paraId="5EC9873D" w14:textId="77777777" w:rsidR="00E97081" w:rsidRPr="000C4D2E" w:rsidRDefault="00E97081" w:rsidP="0037653D">
            <w:r w:rsidRPr="000C4D2E">
              <w:t>$’000</w:t>
            </w:r>
          </w:p>
        </w:tc>
        <w:tc>
          <w:tcPr>
            <w:tcW w:w="1217" w:type="dxa"/>
            <w:tcBorders>
              <w:top w:val="single" w:sz="8" w:space="0" w:color="008CCC"/>
              <w:bottom w:val="single" w:sz="2" w:space="0" w:color="B1B4B6"/>
            </w:tcBorders>
          </w:tcPr>
          <w:p w14:paraId="74561D87" w14:textId="77777777" w:rsidR="00E97081" w:rsidRPr="000C4D2E" w:rsidRDefault="00E97081" w:rsidP="0037653D">
            <w:r w:rsidRPr="000C4D2E">
              <w:t>2020</w:t>
            </w:r>
          </w:p>
          <w:p w14:paraId="26B7B33D" w14:textId="77777777" w:rsidR="00E97081" w:rsidRPr="000C4D2E" w:rsidRDefault="00E97081" w:rsidP="0037653D">
            <w:r w:rsidRPr="000C4D2E">
              <w:t>$’000</w:t>
            </w:r>
          </w:p>
        </w:tc>
      </w:tr>
      <w:tr w:rsidR="00E97081" w:rsidRPr="000C4D2E" w14:paraId="354C6780" w14:textId="77777777" w:rsidTr="00E97081">
        <w:trPr>
          <w:trHeight w:val="112"/>
        </w:trPr>
        <w:tc>
          <w:tcPr>
            <w:tcW w:w="7498" w:type="dxa"/>
            <w:tcBorders>
              <w:top w:val="single" w:sz="2" w:space="0" w:color="B1B4B6"/>
              <w:bottom w:val="single" w:sz="2" w:space="0" w:color="B1B4B6"/>
            </w:tcBorders>
          </w:tcPr>
          <w:p w14:paraId="45914028" w14:textId="77777777" w:rsidR="00E97081" w:rsidRPr="000C4D2E" w:rsidRDefault="00E97081" w:rsidP="0037653D">
            <w:r w:rsidRPr="000C4D2E">
              <w:t>Opening balance</w:t>
            </w:r>
          </w:p>
        </w:tc>
        <w:tc>
          <w:tcPr>
            <w:tcW w:w="1217" w:type="dxa"/>
            <w:tcBorders>
              <w:top w:val="single" w:sz="2" w:space="0" w:color="B1B4B6"/>
              <w:bottom w:val="single" w:sz="2" w:space="0" w:color="B1B4B6"/>
            </w:tcBorders>
            <w:shd w:val="clear" w:color="auto" w:fill="E1ECF7"/>
          </w:tcPr>
          <w:p w14:paraId="70572AF3" w14:textId="77777777" w:rsidR="00E97081" w:rsidRPr="000C4D2E" w:rsidRDefault="00E97081" w:rsidP="0037653D"/>
        </w:tc>
        <w:tc>
          <w:tcPr>
            <w:tcW w:w="1217" w:type="dxa"/>
            <w:tcBorders>
              <w:top w:val="single" w:sz="2" w:space="0" w:color="B1B4B6"/>
              <w:bottom w:val="single" w:sz="2" w:space="0" w:color="B1B4B6"/>
            </w:tcBorders>
          </w:tcPr>
          <w:p w14:paraId="5B17A61C" w14:textId="77777777" w:rsidR="00E97081" w:rsidRPr="000C4D2E" w:rsidRDefault="00E97081" w:rsidP="0037653D"/>
        </w:tc>
      </w:tr>
      <w:tr w:rsidR="00E97081" w:rsidRPr="000C4D2E" w14:paraId="0ED86E92" w14:textId="77777777" w:rsidTr="00E97081">
        <w:trPr>
          <w:trHeight w:val="112"/>
        </w:trPr>
        <w:tc>
          <w:tcPr>
            <w:tcW w:w="7498" w:type="dxa"/>
            <w:tcBorders>
              <w:top w:val="single" w:sz="2" w:space="0" w:color="B1B4B6"/>
              <w:bottom w:val="single" w:sz="2" w:space="0" w:color="B1B4B6"/>
            </w:tcBorders>
          </w:tcPr>
          <w:p w14:paraId="4F2B5F7C" w14:textId="77777777" w:rsidR="00E97081" w:rsidRPr="000C4D2E" w:rsidRDefault="00E97081" w:rsidP="0037653D">
            <w:r w:rsidRPr="000C4D2E">
              <w:t>Land</w:t>
            </w:r>
          </w:p>
        </w:tc>
        <w:tc>
          <w:tcPr>
            <w:tcW w:w="1217" w:type="dxa"/>
            <w:tcBorders>
              <w:top w:val="single" w:sz="2" w:space="0" w:color="B1B4B6"/>
              <w:bottom w:val="single" w:sz="2" w:space="0" w:color="B1B4B6"/>
            </w:tcBorders>
            <w:shd w:val="clear" w:color="auto" w:fill="E1ECF7"/>
          </w:tcPr>
          <w:p w14:paraId="4DFAE48C" w14:textId="77777777" w:rsidR="00E97081" w:rsidRPr="000C4D2E" w:rsidRDefault="00E97081" w:rsidP="0037653D">
            <w:r w:rsidRPr="000C4D2E">
              <w:t>-</w:t>
            </w:r>
          </w:p>
        </w:tc>
        <w:tc>
          <w:tcPr>
            <w:tcW w:w="1217" w:type="dxa"/>
            <w:tcBorders>
              <w:top w:val="single" w:sz="2" w:space="0" w:color="B1B4B6"/>
              <w:bottom w:val="single" w:sz="2" w:space="0" w:color="B1B4B6"/>
            </w:tcBorders>
          </w:tcPr>
          <w:p w14:paraId="2D1EBA28" w14:textId="77777777" w:rsidR="00E97081" w:rsidRPr="000C4D2E" w:rsidRDefault="00E97081" w:rsidP="0037653D">
            <w:r w:rsidRPr="000C4D2E">
              <w:t>7 000</w:t>
            </w:r>
          </w:p>
        </w:tc>
      </w:tr>
      <w:tr w:rsidR="00E97081" w:rsidRPr="000C4D2E" w14:paraId="285E7BEC" w14:textId="77777777" w:rsidTr="00E97081">
        <w:trPr>
          <w:trHeight w:val="112"/>
        </w:trPr>
        <w:tc>
          <w:tcPr>
            <w:tcW w:w="7498" w:type="dxa"/>
            <w:tcBorders>
              <w:top w:val="single" w:sz="2" w:space="0" w:color="B1B4B6"/>
              <w:bottom w:val="single" w:sz="2" w:space="0" w:color="B1B4B6"/>
            </w:tcBorders>
          </w:tcPr>
          <w:p w14:paraId="201688F2" w14:textId="77777777" w:rsidR="00E97081" w:rsidRPr="000C4D2E" w:rsidRDefault="00E97081" w:rsidP="0037653D">
            <w:r w:rsidRPr="000C4D2E">
              <w:t>Buildings</w:t>
            </w:r>
          </w:p>
        </w:tc>
        <w:tc>
          <w:tcPr>
            <w:tcW w:w="1217" w:type="dxa"/>
            <w:tcBorders>
              <w:top w:val="single" w:sz="2" w:space="0" w:color="B1B4B6"/>
              <w:bottom w:val="single" w:sz="2" w:space="0" w:color="B1B4B6"/>
            </w:tcBorders>
            <w:shd w:val="clear" w:color="auto" w:fill="E1ECF7"/>
          </w:tcPr>
          <w:p w14:paraId="1B905E58" w14:textId="77777777" w:rsidR="00E97081" w:rsidRPr="000C4D2E" w:rsidRDefault="00E97081" w:rsidP="0037653D">
            <w:r w:rsidRPr="000C4D2E">
              <w:t>-</w:t>
            </w:r>
          </w:p>
        </w:tc>
        <w:tc>
          <w:tcPr>
            <w:tcW w:w="1217" w:type="dxa"/>
            <w:tcBorders>
              <w:top w:val="single" w:sz="2" w:space="0" w:color="B1B4B6"/>
              <w:bottom w:val="single" w:sz="2" w:space="0" w:color="B1B4B6"/>
            </w:tcBorders>
          </w:tcPr>
          <w:p w14:paraId="0C8012D0" w14:textId="77777777" w:rsidR="00E97081" w:rsidRPr="000C4D2E" w:rsidRDefault="00E97081" w:rsidP="0037653D">
            <w:r w:rsidRPr="000C4D2E">
              <w:t>520</w:t>
            </w:r>
          </w:p>
        </w:tc>
      </w:tr>
      <w:tr w:rsidR="00E97081" w:rsidRPr="000C4D2E" w14:paraId="2E3F16DA" w14:textId="77777777" w:rsidTr="00E97081">
        <w:trPr>
          <w:trHeight w:val="112"/>
        </w:trPr>
        <w:tc>
          <w:tcPr>
            <w:tcW w:w="7498" w:type="dxa"/>
            <w:tcBorders>
              <w:top w:val="single" w:sz="2" w:space="0" w:color="B1B4B6"/>
              <w:bottom w:val="single" w:sz="2" w:space="0" w:color="B1B4B6"/>
            </w:tcBorders>
          </w:tcPr>
          <w:p w14:paraId="4BC4D5B7" w14:textId="77777777" w:rsidR="00E97081" w:rsidRPr="000C4D2E" w:rsidRDefault="00E97081" w:rsidP="0037653D">
            <w:r w:rsidRPr="000C4D2E">
              <w:t>Other plant, equipment and infrastructure</w:t>
            </w:r>
          </w:p>
        </w:tc>
        <w:tc>
          <w:tcPr>
            <w:tcW w:w="1217" w:type="dxa"/>
            <w:tcBorders>
              <w:top w:val="single" w:sz="2" w:space="0" w:color="B1B4B6"/>
              <w:bottom w:val="single" w:sz="2" w:space="0" w:color="B1B4B6"/>
            </w:tcBorders>
            <w:shd w:val="clear" w:color="auto" w:fill="E1ECF7"/>
          </w:tcPr>
          <w:p w14:paraId="5947A42C" w14:textId="77777777" w:rsidR="00E97081" w:rsidRPr="000C4D2E" w:rsidRDefault="00E97081" w:rsidP="0037653D">
            <w:r w:rsidRPr="000C4D2E">
              <w:t>-</w:t>
            </w:r>
          </w:p>
        </w:tc>
        <w:tc>
          <w:tcPr>
            <w:tcW w:w="1217" w:type="dxa"/>
            <w:tcBorders>
              <w:top w:val="single" w:sz="2" w:space="0" w:color="B1B4B6"/>
              <w:bottom w:val="single" w:sz="2" w:space="0" w:color="B1B4B6"/>
            </w:tcBorders>
          </w:tcPr>
          <w:p w14:paraId="2C720BE5" w14:textId="77777777" w:rsidR="00E97081" w:rsidRPr="000C4D2E" w:rsidRDefault="00E97081" w:rsidP="0037653D">
            <w:r w:rsidRPr="000C4D2E">
              <w:t>323</w:t>
            </w:r>
          </w:p>
        </w:tc>
      </w:tr>
      <w:tr w:rsidR="00E97081" w:rsidRPr="000C4D2E" w14:paraId="2FF778C4" w14:textId="77777777" w:rsidTr="00E97081">
        <w:trPr>
          <w:trHeight w:val="112"/>
        </w:trPr>
        <w:tc>
          <w:tcPr>
            <w:tcW w:w="7498" w:type="dxa"/>
            <w:tcBorders>
              <w:top w:val="single" w:sz="2" w:space="0" w:color="B1B4B6"/>
              <w:bottom w:val="single" w:sz="2" w:space="0" w:color="000000"/>
            </w:tcBorders>
          </w:tcPr>
          <w:p w14:paraId="455C67AF" w14:textId="77777777" w:rsidR="00E97081" w:rsidRPr="000C4D2E" w:rsidRDefault="00E97081" w:rsidP="0037653D">
            <w:r w:rsidRPr="000C4D2E">
              <w:t>Less write-down to fair value less costs to distribute</w:t>
            </w:r>
          </w:p>
        </w:tc>
        <w:tc>
          <w:tcPr>
            <w:tcW w:w="1217" w:type="dxa"/>
            <w:tcBorders>
              <w:top w:val="single" w:sz="2" w:space="0" w:color="B1B4B6"/>
              <w:bottom w:val="single" w:sz="2" w:space="0" w:color="000000"/>
            </w:tcBorders>
            <w:shd w:val="clear" w:color="auto" w:fill="E1ECF7"/>
          </w:tcPr>
          <w:p w14:paraId="05029126" w14:textId="77777777" w:rsidR="00E97081" w:rsidRPr="000C4D2E" w:rsidRDefault="00E97081" w:rsidP="0037653D">
            <w:r w:rsidRPr="000C4D2E">
              <w:t>-</w:t>
            </w:r>
          </w:p>
        </w:tc>
        <w:tc>
          <w:tcPr>
            <w:tcW w:w="1217" w:type="dxa"/>
            <w:tcBorders>
              <w:top w:val="single" w:sz="2" w:space="0" w:color="B1B4B6"/>
              <w:bottom w:val="single" w:sz="2" w:space="0" w:color="000000"/>
            </w:tcBorders>
          </w:tcPr>
          <w:p w14:paraId="4E8719D9" w14:textId="77777777" w:rsidR="00E97081" w:rsidRPr="000C4D2E" w:rsidRDefault="00E97081" w:rsidP="0037653D">
            <w:r w:rsidRPr="000C4D2E">
              <w:t>(86)</w:t>
            </w:r>
          </w:p>
        </w:tc>
      </w:tr>
      <w:tr w:rsidR="00E97081" w:rsidRPr="000C4D2E" w14:paraId="071D2737" w14:textId="77777777" w:rsidTr="00E97081">
        <w:trPr>
          <w:trHeight w:val="112"/>
        </w:trPr>
        <w:tc>
          <w:tcPr>
            <w:tcW w:w="7498" w:type="dxa"/>
            <w:tcBorders>
              <w:top w:val="single" w:sz="2" w:space="0" w:color="000000"/>
              <w:bottom w:val="single" w:sz="2" w:space="0" w:color="000000"/>
            </w:tcBorders>
          </w:tcPr>
          <w:p w14:paraId="43E0D65D" w14:textId="77777777" w:rsidR="00E97081" w:rsidRPr="000C4D2E" w:rsidRDefault="00E97081" w:rsidP="0037653D"/>
        </w:tc>
        <w:tc>
          <w:tcPr>
            <w:tcW w:w="1217" w:type="dxa"/>
            <w:tcBorders>
              <w:top w:val="single" w:sz="2" w:space="0" w:color="000000"/>
              <w:bottom w:val="single" w:sz="2" w:space="0" w:color="000000"/>
            </w:tcBorders>
            <w:shd w:val="clear" w:color="auto" w:fill="E1ECF7"/>
          </w:tcPr>
          <w:p w14:paraId="238C7B7D" w14:textId="77777777" w:rsidR="00E97081" w:rsidRPr="000C4D2E" w:rsidRDefault="00E97081" w:rsidP="0037653D">
            <w:r w:rsidRPr="000C4D2E">
              <w:t>-</w:t>
            </w:r>
          </w:p>
        </w:tc>
        <w:tc>
          <w:tcPr>
            <w:tcW w:w="1217" w:type="dxa"/>
            <w:tcBorders>
              <w:top w:val="single" w:sz="2" w:space="0" w:color="000000"/>
              <w:bottom w:val="single" w:sz="2" w:space="0" w:color="000000"/>
            </w:tcBorders>
          </w:tcPr>
          <w:p w14:paraId="5F6A2BBF" w14:textId="77777777" w:rsidR="00E97081" w:rsidRPr="000C4D2E" w:rsidRDefault="00E97081" w:rsidP="0037653D">
            <w:r w:rsidRPr="000C4D2E">
              <w:t>7 757</w:t>
            </w:r>
          </w:p>
        </w:tc>
      </w:tr>
      <w:tr w:rsidR="00E97081" w:rsidRPr="000C4D2E" w14:paraId="65BCADD9" w14:textId="77777777" w:rsidTr="00E97081">
        <w:trPr>
          <w:trHeight w:val="112"/>
        </w:trPr>
        <w:tc>
          <w:tcPr>
            <w:tcW w:w="7498" w:type="dxa"/>
            <w:tcBorders>
              <w:top w:val="single" w:sz="2" w:space="0" w:color="000000"/>
              <w:bottom w:val="single" w:sz="2" w:space="0" w:color="B1B4B6"/>
            </w:tcBorders>
          </w:tcPr>
          <w:p w14:paraId="047620E2" w14:textId="77777777" w:rsidR="00E97081" w:rsidRPr="000C4D2E" w:rsidRDefault="00E97081" w:rsidP="0037653D">
            <w:r w:rsidRPr="000C4D2E">
              <w:t>Assets held / (ceased to be held) for distribution to owners</w:t>
            </w:r>
          </w:p>
        </w:tc>
        <w:tc>
          <w:tcPr>
            <w:tcW w:w="1217" w:type="dxa"/>
            <w:tcBorders>
              <w:top w:val="single" w:sz="2" w:space="0" w:color="000000"/>
              <w:bottom w:val="single" w:sz="2" w:space="0" w:color="B1B4B6"/>
            </w:tcBorders>
            <w:shd w:val="clear" w:color="auto" w:fill="E1ECF7"/>
          </w:tcPr>
          <w:p w14:paraId="42D81E8C" w14:textId="77777777" w:rsidR="00E97081" w:rsidRPr="000C4D2E" w:rsidRDefault="00E97081" w:rsidP="0037653D"/>
        </w:tc>
        <w:tc>
          <w:tcPr>
            <w:tcW w:w="1217" w:type="dxa"/>
            <w:tcBorders>
              <w:top w:val="single" w:sz="2" w:space="0" w:color="000000"/>
              <w:bottom w:val="single" w:sz="2" w:space="0" w:color="B1B4B6"/>
            </w:tcBorders>
          </w:tcPr>
          <w:p w14:paraId="7818AD48" w14:textId="77777777" w:rsidR="00E97081" w:rsidRPr="000C4D2E" w:rsidRDefault="00E97081" w:rsidP="0037653D"/>
        </w:tc>
      </w:tr>
      <w:tr w:rsidR="00E97081" w:rsidRPr="000C4D2E" w14:paraId="71D1C8BE" w14:textId="77777777" w:rsidTr="00E97081">
        <w:trPr>
          <w:trHeight w:val="112"/>
        </w:trPr>
        <w:tc>
          <w:tcPr>
            <w:tcW w:w="7498" w:type="dxa"/>
            <w:tcBorders>
              <w:top w:val="single" w:sz="2" w:space="0" w:color="B1B4B6"/>
              <w:bottom w:val="single" w:sz="2" w:space="0" w:color="B1B4B6"/>
            </w:tcBorders>
          </w:tcPr>
          <w:p w14:paraId="12664011" w14:textId="77777777" w:rsidR="00E97081" w:rsidRPr="000C4D2E" w:rsidRDefault="00E97081" w:rsidP="0037653D">
            <w:r w:rsidRPr="000C4D2E">
              <w:t>Land</w:t>
            </w:r>
          </w:p>
        </w:tc>
        <w:tc>
          <w:tcPr>
            <w:tcW w:w="1217" w:type="dxa"/>
            <w:tcBorders>
              <w:top w:val="single" w:sz="2" w:space="0" w:color="B1B4B6"/>
              <w:bottom w:val="single" w:sz="2" w:space="0" w:color="B1B4B6"/>
            </w:tcBorders>
            <w:shd w:val="clear" w:color="auto" w:fill="E1ECF7"/>
          </w:tcPr>
          <w:p w14:paraId="77B484AB" w14:textId="77777777" w:rsidR="00E97081" w:rsidRPr="000C4D2E" w:rsidRDefault="00E97081" w:rsidP="0037653D">
            <w:r w:rsidRPr="000C4D2E">
              <w:t>11 602</w:t>
            </w:r>
          </w:p>
        </w:tc>
        <w:tc>
          <w:tcPr>
            <w:tcW w:w="1217" w:type="dxa"/>
            <w:tcBorders>
              <w:top w:val="single" w:sz="2" w:space="0" w:color="B1B4B6"/>
              <w:bottom w:val="single" w:sz="2" w:space="0" w:color="B1B4B6"/>
            </w:tcBorders>
          </w:tcPr>
          <w:p w14:paraId="635292AC" w14:textId="77777777" w:rsidR="00E97081" w:rsidRPr="000C4D2E" w:rsidRDefault="00E97081" w:rsidP="0037653D">
            <w:r w:rsidRPr="000C4D2E">
              <w:t>(7 000)</w:t>
            </w:r>
          </w:p>
        </w:tc>
      </w:tr>
      <w:tr w:rsidR="00E97081" w:rsidRPr="000C4D2E" w14:paraId="26FD5146" w14:textId="77777777" w:rsidTr="00E97081">
        <w:trPr>
          <w:trHeight w:val="112"/>
        </w:trPr>
        <w:tc>
          <w:tcPr>
            <w:tcW w:w="7498" w:type="dxa"/>
            <w:tcBorders>
              <w:top w:val="single" w:sz="2" w:space="0" w:color="B1B4B6"/>
              <w:bottom w:val="single" w:sz="2" w:space="0" w:color="B1B4B6"/>
            </w:tcBorders>
          </w:tcPr>
          <w:p w14:paraId="180F0F52" w14:textId="77777777" w:rsidR="00E97081" w:rsidRPr="000C4D2E" w:rsidRDefault="00E97081" w:rsidP="0037653D">
            <w:r w:rsidRPr="000C4D2E">
              <w:t>Buildings</w:t>
            </w:r>
          </w:p>
        </w:tc>
        <w:tc>
          <w:tcPr>
            <w:tcW w:w="1217" w:type="dxa"/>
            <w:tcBorders>
              <w:top w:val="single" w:sz="2" w:space="0" w:color="B1B4B6"/>
              <w:bottom w:val="single" w:sz="2" w:space="0" w:color="B1B4B6"/>
            </w:tcBorders>
            <w:shd w:val="clear" w:color="auto" w:fill="E1ECF7"/>
          </w:tcPr>
          <w:p w14:paraId="14CB7EA7" w14:textId="77777777" w:rsidR="00E97081" w:rsidRPr="000C4D2E" w:rsidRDefault="00E97081" w:rsidP="0037653D">
            <w:r w:rsidRPr="000C4D2E">
              <w:t>1 736</w:t>
            </w:r>
          </w:p>
        </w:tc>
        <w:tc>
          <w:tcPr>
            <w:tcW w:w="1217" w:type="dxa"/>
            <w:tcBorders>
              <w:top w:val="single" w:sz="2" w:space="0" w:color="B1B4B6"/>
              <w:bottom w:val="single" w:sz="2" w:space="0" w:color="B1B4B6"/>
            </w:tcBorders>
          </w:tcPr>
          <w:p w14:paraId="5DC6998B" w14:textId="77777777" w:rsidR="00E97081" w:rsidRPr="000C4D2E" w:rsidRDefault="00E97081" w:rsidP="0037653D">
            <w:r w:rsidRPr="000C4D2E">
              <w:t>(520)</w:t>
            </w:r>
          </w:p>
        </w:tc>
      </w:tr>
      <w:tr w:rsidR="00E97081" w:rsidRPr="000C4D2E" w14:paraId="51CC5CB1" w14:textId="77777777" w:rsidTr="00E97081">
        <w:trPr>
          <w:trHeight w:val="112"/>
        </w:trPr>
        <w:tc>
          <w:tcPr>
            <w:tcW w:w="7498" w:type="dxa"/>
            <w:tcBorders>
              <w:top w:val="single" w:sz="2" w:space="0" w:color="B1B4B6"/>
              <w:bottom w:val="single" w:sz="2" w:space="0" w:color="B1B4B6"/>
            </w:tcBorders>
          </w:tcPr>
          <w:p w14:paraId="5F23B3DC" w14:textId="77777777" w:rsidR="00E97081" w:rsidRPr="000C4D2E" w:rsidRDefault="00E97081" w:rsidP="0037653D">
            <w:r w:rsidRPr="000C4D2E">
              <w:t>Other plant, equipment and infrastructure</w:t>
            </w:r>
          </w:p>
        </w:tc>
        <w:tc>
          <w:tcPr>
            <w:tcW w:w="1217" w:type="dxa"/>
            <w:tcBorders>
              <w:top w:val="single" w:sz="2" w:space="0" w:color="B1B4B6"/>
              <w:bottom w:val="single" w:sz="2" w:space="0" w:color="B1B4B6"/>
            </w:tcBorders>
            <w:shd w:val="clear" w:color="auto" w:fill="E1ECF7"/>
          </w:tcPr>
          <w:p w14:paraId="77B7D90F" w14:textId="77777777" w:rsidR="00E97081" w:rsidRPr="000C4D2E" w:rsidRDefault="00E97081" w:rsidP="0037653D">
            <w:r w:rsidRPr="000C4D2E">
              <w:t>7 842</w:t>
            </w:r>
          </w:p>
        </w:tc>
        <w:tc>
          <w:tcPr>
            <w:tcW w:w="1217" w:type="dxa"/>
            <w:tcBorders>
              <w:top w:val="single" w:sz="2" w:space="0" w:color="B1B4B6"/>
              <w:bottom w:val="single" w:sz="2" w:space="0" w:color="B1B4B6"/>
            </w:tcBorders>
          </w:tcPr>
          <w:p w14:paraId="630F01FE" w14:textId="77777777" w:rsidR="00E97081" w:rsidRPr="000C4D2E" w:rsidRDefault="00E97081" w:rsidP="0037653D">
            <w:r w:rsidRPr="000C4D2E">
              <w:t>(323)</w:t>
            </w:r>
          </w:p>
        </w:tc>
      </w:tr>
      <w:tr w:rsidR="00E97081" w:rsidRPr="000C4D2E" w14:paraId="37C952A5" w14:textId="77777777" w:rsidTr="00E97081">
        <w:trPr>
          <w:trHeight w:val="112"/>
        </w:trPr>
        <w:tc>
          <w:tcPr>
            <w:tcW w:w="7498" w:type="dxa"/>
            <w:tcBorders>
              <w:top w:val="single" w:sz="2" w:space="0" w:color="B1B4B6"/>
              <w:bottom w:val="single" w:sz="2" w:space="0" w:color="000000"/>
            </w:tcBorders>
          </w:tcPr>
          <w:p w14:paraId="280CCFF7" w14:textId="77777777" w:rsidR="00E97081" w:rsidRPr="000C4D2E" w:rsidRDefault="00E97081" w:rsidP="0037653D">
            <w:r w:rsidRPr="000C4D2E">
              <w:t>Less write-down to fair value less costs to distribute</w:t>
            </w:r>
          </w:p>
        </w:tc>
        <w:tc>
          <w:tcPr>
            <w:tcW w:w="1217" w:type="dxa"/>
            <w:tcBorders>
              <w:top w:val="single" w:sz="2" w:space="0" w:color="B1B4B6"/>
              <w:bottom w:val="single" w:sz="2" w:space="0" w:color="000000"/>
            </w:tcBorders>
            <w:shd w:val="clear" w:color="auto" w:fill="E1ECF7"/>
          </w:tcPr>
          <w:p w14:paraId="0E92EC28" w14:textId="77777777" w:rsidR="00E97081" w:rsidRPr="000C4D2E" w:rsidRDefault="00E97081" w:rsidP="0037653D">
            <w:r w:rsidRPr="000C4D2E">
              <w:t>-</w:t>
            </w:r>
          </w:p>
        </w:tc>
        <w:tc>
          <w:tcPr>
            <w:tcW w:w="1217" w:type="dxa"/>
            <w:tcBorders>
              <w:top w:val="single" w:sz="2" w:space="0" w:color="B1B4B6"/>
              <w:bottom w:val="single" w:sz="2" w:space="0" w:color="000000"/>
            </w:tcBorders>
          </w:tcPr>
          <w:p w14:paraId="357A8190" w14:textId="77777777" w:rsidR="00E97081" w:rsidRPr="000C4D2E" w:rsidRDefault="00E97081" w:rsidP="0037653D">
            <w:r w:rsidRPr="000C4D2E">
              <w:t>86</w:t>
            </w:r>
          </w:p>
        </w:tc>
      </w:tr>
      <w:tr w:rsidR="00E97081" w:rsidRPr="000C4D2E" w14:paraId="601B7B70" w14:textId="77777777" w:rsidTr="00E97081">
        <w:trPr>
          <w:trHeight w:val="112"/>
        </w:trPr>
        <w:tc>
          <w:tcPr>
            <w:tcW w:w="7498" w:type="dxa"/>
            <w:tcBorders>
              <w:top w:val="single" w:sz="2" w:space="0" w:color="000000"/>
              <w:bottom w:val="single" w:sz="2" w:space="0" w:color="000000"/>
            </w:tcBorders>
          </w:tcPr>
          <w:p w14:paraId="41745BE8" w14:textId="77777777" w:rsidR="00E97081" w:rsidRPr="000C4D2E" w:rsidRDefault="00E97081" w:rsidP="0037653D"/>
        </w:tc>
        <w:tc>
          <w:tcPr>
            <w:tcW w:w="1217" w:type="dxa"/>
            <w:tcBorders>
              <w:top w:val="single" w:sz="2" w:space="0" w:color="000000"/>
              <w:bottom w:val="single" w:sz="2" w:space="0" w:color="000000"/>
            </w:tcBorders>
            <w:shd w:val="clear" w:color="auto" w:fill="E1ECF7"/>
          </w:tcPr>
          <w:p w14:paraId="27F6B690" w14:textId="77777777" w:rsidR="00E97081" w:rsidRPr="000C4D2E" w:rsidRDefault="00E97081" w:rsidP="0037653D">
            <w:r w:rsidRPr="000C4D2E">
              <w:t>21 180</w:t>
            </w:r>
          </w:p>
        </w:tc>
        <w:tc>
          <w:tcPr>
            <w:tcW w:w="1217" w:type="dxa"/>
            <w:tcBorders>
              <w:top w:val="single" w:sz="2" w:space="0" w:color="000000"/>
              <w:bottom w:val="single" w:sz="2" w:space="0" w:color="000000"/>
            </w:tcBorders>
          </w:tcPr>
          <w:p w14:paraId="3EC67FA4" w14:textId="77777777" w:rsidR="00E97081" w:rsidRPr="000C4D2E" w:rsidRDefault="00E97081" w:rsidP="0037653D">
            <w:r w:rsidRPr="000C4D2E">
              <w:t>(7 757)</w:t>
            </w:r>
          </w:p>
        </w:tc>
      </w:tr>
      <w:tr w:rsidR="00E97081" w:rsidRPr="000C4D2E" w14:paraId="38E4B3BC" w14:textId="77777777" w:rsidTr="00E97081">
        <w:trPr>
          <w:trHeight w:val="112"/>
        </w:trPr>
        <w:tc>
          <w:tcPr>
            <w:tcW w:w="7498" w:type="dxa"/>
            <w:tcBorders>
              <w:top w:val="single" w:sz="2" w:space="0" w:color="000000"/>
              <w:bottom w:val="single" w:sz="2" w:space="0" w:color="B1B4B6"/>
            </w:tcBorders>
          </w:tcPr>
          <w:p w14:paraId="195B4EC2" w14:textId="32F640E6" w:rsidR="00E97081" w:rsidRPr="000C4D2E" w:rsidRDefault="00E97081" w:rsidP="0037653D">
            <w:r w:rsidRPr="000C4D2E">
              <w:t xml:space="preserve">Total assets </w:t>
            </w:r>
            <w:r w:rsidR="00E873CB" w:rsidRPr="000C4D2E">
              <w:t>classified</w:t>
            </w:r>
            <w:r w:rsidRPr="000C4D2E">
              <w:t xml:space="preserve"> as held for distribution to owners</w:t>
            </w:r>
          </w:p>
        </w:tc>
        <w:tc>
          <w:tcPr>
            <w:tcW w:w="1217" w:type="dxa"/>
            <w:tcBorders>
              <w:top w:val="single" w:sz="2" w:space="0" w:color="000000"/>
              <w:bottom w:val="single" w:sz="2" w:space="0" w:color="B1B4B6"/>
            </w:tcBorders>
            <w:shd w:val="clear" w:color="auto" w:fill="E1ECF7"/>
          </w:tcPr>
          <w:p w14:paraId="5EE91E80" w14:textId="77777777" w:rsidR="00E97081" w:rsidRPr="000C4D2E" w:rsidRDefault="00E97081" w:rsidP="0037653D"/>
        </w:tc>
        <w:tc>
          <w:tcPr>
            <w:tcW w:w="1217" w:type="dxa"/>
            <w:tcBorders>
              <w:top w:val="single" w:sz="2" w:space="0" w:color="000000"/>
              <w:bottom w:val="single" w:sz="2" w:space="0" w:color="B1B4B6"/>
            </w:tcBorders>
          </w:tcPr>
          <w:p w14:paraId="3043ECEB" w14:textId="77777777" w:rsidR="00E97081" w:rsidRPr="000C4D2E" w:rsidRDefault="00E97081" w:rsidP="0037653D"/>
        </w:tc>
      </w:tr>
      <w:tr w:rsidR="00E97081" w:rsidRPr="000C4D2E" w14:paraId="25D28854" w14:textId="77777777" w:rsidTr="00E97081">
        <w:trPr>
          <w:trHeight w:val="112"/>
        </w:trPr>
        <w:tc>
          <w:tcPr>
            <w:tcW w:w="7498" w:type="dxa"/>
            <w:tcBorders>
              <w:top w:val="single" w:sz="2" w:space="0" w:color="B1B4B6"/>
              <w:bottom w:val="single" w:sz="2" w:space="0" w:color="B1B4B6"/>
            </w:tcBorders>
          </w:tcPr>
          <w:p w14:paraId="38D00E43" w14:textId="77777777" w:rsidR="00E97081" w:rsidRPr="000C4D2E" w:rsidRDefault="00E97081" w:rsidP="0037653D">
            <w:r w:rsidRPr="000C4D2E">
              <w:t>Land</w:t>
            </w:r>
          </w:p>
        </w:tc>
        <w:tc>
          <w:tcPr>
            <w:tcW w:w="1217" w:type="dxa"/>
            <w:tcBorders>
              <w:top w:val="single" w:sz="2" w:space="0" w:color="B1B4B6"/>
              <w:bottom w:val="single" w:sz="2" w:space="0" w:color="B1B4B6"/>
            </w:tcBorders>
            <w:shd w:val="clear" w:color="auto" w:fill="E1ECF7"/>
          </w:tcPr>
          <w:p w14:paraId="20BFE773" w14:textId="77777777" w:rsidR="00E97081" w:rsidRPr="000C4D2E" w:rsidRDefault="00E97081" w:rsidP="0037653D">
            <w:r w:rsidRPr="000C4D2E">
              <w:t>11 602</w:t>
            </w:r>
          </w:p>
        </w:tc>
        <w:tc>
          <w:tcPr>
            <w:tcW w:w="1217" w:type="dxa"/>
            <w:tcBorders>
              <w:top w:val="single" w:sz="2" w:space="0" w:color="B1B4B6"/>
              <w:bottom w:val="single" w:sz="2" w:space="0" w:color="B1B4B6"/>
            </w:tcBorders>
          </w:tcPr>
          <w:p w14:paraId="7D1EE8B6" w14:textId="77777777" w:rsidR="00E97081" w:rsidRPr="000C4D2E" w:rsidRDefault="00E97081" w:rsidP="0037653D">
            <w:r w:rsidRPr="000C4D2E">
              <w:t>-</w:t>
            </w:r>
          </w:p>
        </w:tc>
      </w:tr>
      <w:tr w:rsidR="00E97081" w:rsidRPr="000C4D2E" w14:paraId="4CC68053" w14:textId="77777777" w:rsidTr="00E97081">
        <w:trPr>
          <w:trHeight w:val="112"/>
        </w:trPr>
        <w:tc>
          <w:tcPr>
            <w:tcW w:w="7498" w:type="dxa"/>
            <w:tcBorders>
              <w:top w:val="single" w:sz="2" w:space="0" w:color="B1B4B6"/>
              <w:bottom w:val="single" w:sz="2" w:space="0" w:color="B1B4B6"/>
            </w:tcBorders>
          </w:tcPr>
          <w:p w14:paraId="18C4BBE2" w14:textId="77777777" w:rsidR="00E97081" w:rsidRPr="000C4D2E" w:rsidRDefault="00E97081" w:rsidP="0037653D">
            <w:r w:rsidRPr="000C4D2E">
              <w:t>Buildings</w:t>
            </w:r>
          </w:p>
        </w:tc>
        <w:tc>
          <w:tcPr>
            <w:tcW w:w="1217" w:type="dxa"/>
            <w:tcBorders>
              <w:top w:val="single" w:sz="2" w:space="0" w:color="B1B4B6"/>
              <w:bottom w:val="single" w:sz="2" w:space="0" w:color="B1B4B6"/>
            </w:tcBorders>
            <w:shd w:val="clear" w:color="auto" w:fill="E1ECF7"/>
          </w:tcPr>
          <w:p w14:paraId="4E689DE0" w14:textId="77777777" w:rsidR="00E97081" w:rsidRPr="000C4D2E" w:rsidRDefault="00E97081" w:rsidP="0037653D">
            <w:r w:rsidRPr="000C4D2E">
              <w:t>1 736</w:t>
            </w:r>
          </w:p>
        </w:tc>
        <w:tc>
          <w:tcPr>
            <w:tcW w:w="1217" w:type="dxa"/>
            <w:tcBorders>
              <w:top w:val="single" w:sz="2" w:space="0" w:color="B1B4B6"/>
              <w:bottom w:val="single" w:sz="2" w:space="0" w:color="B1B4B6"/>
            </w:tcBorders>
          </w:tcPr>
          <w:p w14:paraId="1E7D6CE0" w14:textId="77777777" w:rsidR="00E97081" w:rsidRPr="000C4D2E" w:rsidRDefault="00E97081" w:rsidP="0037653D">
            <w:r w:rsidRPr="000C4D2E">
              <w:t>-</w:t>
            </w:r>
          </w:p>
        </w:tc>
      </w:tr>
      <w:tr w:rsidR="00E97081" w:rsidRPr="000C4D2E" w14:paraId="761B12D4" w14:textId="77777777" w:rsidTr="00E97081">
        <w:trPr>
          <w:trHeight w:val="112"/>
        </w:trPr>
        <w:tc>
          <w:tcPr>
            <w:tcW w:w="7498" w:type="dxa"/>
            <w:tcBorders>
              <w:top w:val="single" w:sz="2" w:space="0" w:color="B1B4B6"/>
              <w:bottom w:val="single" w:sz="2" w:space="0" w:color="B1B4B6"/>
            </w:tcBorders>
          </w:tcPr>
          <w:p w14:paraId="7635DDC5" w14:textId="77777777" w:rsidR="00E97081" w:rsidRPr="000C4D2E" w:rsidRDefault="00E97081" w:rsidP="0037653D">
            <w:r w:rsidRPr="000C4D2E">
              <w:t>Other plant, equipment and infrastructure</w:t>
            </w:r>
          </w:p>
        </w:tc>
        <w:tc>
          <w:tcPr>
            <w:tcW w:w="1217" w:type="dxa"/>
            <w:tcBorders>
              <w:top w:val="single" w:sz="2" w:space="0" w:color="B1B4B6"/>
              <w:bottom w:val="single" w:sz="2" w:space="0" w:color="B1B4B6"/>
            </w:tcBorders>
            <w:shd w:val="clear" w:color="auto" w:fill="E1ECF7"/>
          </w:tcPr>
          <w:p w14:paraId="0B89C4CF" w14:textId="77777777" w:rsidR="00E97081" w:rsidRPr="000C4D2E" w:rsidRDefault="00E97081" w:rsidP="0037653D">
            <w:r w:rsidRPr="000C4D2E">
              <w:t>7 842</w:t>
            </w:r>
          </w:p>
        </w:tc>
        <w:tc>
          <w:tcPr>
            <w:tcW w:w="1217" w:type="dxa"/>
            <w:tcBorders>
              <w:top w:val="single" w:sz="2" w:space="0" w:color="B1B4B6"/>
              <w:bottom w:val="single" w:sz="2" w:space="0" w:color="B1B4B6"/>
            </w:tcBorders>
          </w:tcPr>
          <w:p w14:paraId="3F4FDE97" w14:textId="77777777" w:rsidR="00E97081" w:rsidRPr="000C4D2E" w:rsidRDefault="00E97081" w:rsidP="0037653D">
            <w:r w:rsidRPr="000C4D2E">
              <w:t>-</w:t>
            </w:r>
          </w:p>
        </w:tc>
      </w:tr>
      <w:tr w:rsidR="00E97081" w:rsidRPr="000C4D2E" w14:paraId="39EC64A5" w14:textId="77777777" w:rsidTr="00E97081">
        <w:trPr>
          <w:trHeight w:val="112"/>
        </w:trPr>
        <w:tc>
          <w:tcPr>
            <w:tcW w:w="7498" w:type="dxa"/>
            <w:tcBorders>
              <w:top w:val="single" w:sz="2" w:space="0" w:color="B1B4B6"/>
              <w:bottom w:val="single" w:sz="2" w:space="0" w:color="000000"/>
            </w:tcBorders>
          </w:tcPr>
          <w:p w14:paraId="07AE5644" w14:textId="77777777" w:rsidR="00E97081" w:rsidRPr="000C4D2E" w:rsidRDefault="00E97081" w:rsidP="0037653D">
            <w:r w:rsidRPr="000C4D2E">
              <w:t>Less write-down to fair value less costs to distribute</w:t>
            </w:r>
          </w:p>
        </w:tc>
        <w:tc>
          <w:tcPr>
            <w:tcW w:w="1217" w:type="dxa"/>
            <w:tcBorders>
              <w:top w:val="single" w:sz="2" w:space="0" w:color="B1B4B6"/>
              <w:bottom w:val="single" w:sz="2" w:space="0" w:color="000000"/>
            </w:tcBorders>
            <w:shd w:val="clear" w:color="auto" w:fill="E1ECF7"/>
          </w:tcPr>
          <w:p w14:paraId="46301CEF" w14:textId="77777777" w:rsidR="00E97081" w:rsidRPr="000C4D2E" w:rsidRDefault="00E97081" w:rsidP="0037653D">
            <w:r w:rsidRPr="000C4D2E">
              <w:t>-</w:t>
            </w:r>
          </w:p>
        </w:tc>
        <w:tc>
          <w:tcPr>
            <w:tcW w:w="1217" w:type="dxa"/>
            <w:tcBorders>
              <w:top w:val="single" w:sz="2" w:space="0" w:color="B1B4B6"/>
              <w:bottom w:val="single" w:sz="2" w:space="0" w:color="000000"/>
            </w:tcBorders>
          </w:tcPr>
          <w:p w14:paraId="3ED2D970" w14:textId="77777777" w:rsidR="00E97081" w:rsidRPr="000C4D2E" w:rsidRDefault="00E97081" w:rsidP="0037653D">
            <w:r w:rsidRPr="000C4D2E">
              <w:t>-</w:t>
            </w:r>
          </w:p>
        </w:tc>
      </w:tr>
      <w:tr w:rsidR="00E97081" w:rsidRPr="000C4D2E" w14:paraId="648533ED" w14:textId="77777777" w:rsidTr="00E97081">
        <w:trPr>
          <w:trHeight w:val="112"/>
        </w:trPr>
        <w:tc>
          <w:tcPr>
            <w:tcW w:w="7498" w:type="dxa"/>
            <w:tcBorders>
              <w:top w:val="single" w:sz="2" w:space="0" w:color="000000"/>
              <w:bottom w:val="single" w:sz="2" w:space="0" w:color="000000"/>
            </w:tcBorders>
          </w:tcPr>
          <w:p w14:paraId="3CDDE84E" w14:textId="77777777" w:rsidR="00E97081" w:rsidRPr="000C4D2E" w:rsidRDefault="00E97081" w:rsidP="0037653D"/>
        </w:tc>
        <w:tc>
          <w:tcPr>
            <w:tcW w:w="1217" w:type="dxa"/>
            <w:tcBorders>
              <w:top w:val="single" w:sz="2" w:space="0" w:color="000000"/>
              <w:bottom w:val="single" w:sz="2" w:space="0" w:color="000000"/>
            </w:tcBorders>
            <w:shd w:val="clear" w:color="auto" w:fill="E1ECF7"/>
          </w:tcPr>
          <w:p w14:paraId="2825D46D" w14:textId="77777777" w:rsidR="00E97081" w:rsidRPr="000C4D2E" w:rsidRDefault="00E97081" w:rsidP="0037653D">
            <w:r w:rsidRPr="000C4D2E">
              <w:t>21 180</w:t>
            </w:r>
          </w:p>
        </w:tc>
        <w:tc>
          <w:tcPr>
            <w:tcW w:w="1217" w:type="dxa"/>
            <w:tcBorders>
              <w:top w:val="single" w:sz="2" w:space="0" w:color="000000"/>
              <w:bottom w:val="single" w:sz="2" w:space="0" w:color="000000"/>
            </w:tcBorders>
          </w:tcPr>
          <w:p w14:paraId="4E531624" w14:textId="77777777" w:rsidR="00E97081" w:rsidRPr="000C4D2E" w:rsidRDefault="00E97081" w:rsidP="0037653D">
            <w:r w:rsidRPr="000C4D2E">
              <w:t>-</w:t>
            </w:r>
          </w:p>
        </w:tc>
      </w:tr>
      <w:tr w:rsidR="00E97081" w:rsidRPr="000C4D2E" w14:paraId="4C18A346" w14:textId="77777777" w:rsidTr="00E97081">
        <w:trPr>
          <w:trHeight w:val="112"/>
        </w:trPr>
        <w:tc>
          <w:tcPr>
            <w:tcW w:w="7498" w:type="dxa"/>
            <w:tcBorders>
              <w:top w:val="single" w:sz="2" w:space="0" w:color="000000"/>
              <w:bottom w:val="single" w:sz="2" w:space="0" w:color="B1B4B6"/>
            </w:tcBorders>
          </w:tcPr>
          <w:p w14:paraId="6525E48F" w14:textId="77777777" w:rsidR="00E97081" w:rsidRPr="000C4D2E" w:rsidRDefault="00E97081" w:rsidP="0037653D">
            <w:r w:rsidRPr="000C4D2E">
              <w:t>Less assets distributed</w:t>
            </w:r>
          </w:p>
        </w:tc>
        <w:tc>
          <w:tcPr>
            <w:tcW w:w="1217" w:type="dxa"/>
            <w:tcBorders>
              <w:top w:val="single" w:sz="2" w:space="0" w:color="000000"/>
              <w:bottom w:val="single" w:sz="2" w:space="0" w:color="B1B4B6"/>
            </w:tcBorders>
            <w:shd w:val="clear" w:color="auto" w:fill="E1ECF7"/>
          </w:tcPr>
          <w:p w14:paraId="79BE3D81" w14:textId="77777777" w:rsidR="00E97081" w:rsidRPr="000C4D2E" w:rsidRDefault="00E97081" w:rsidP="0037653D"/>
        </w:tc>
        <w:tc>
          <w:tcPr>
            <w:tcW w:w="1217" w:type="dxa"/>
            <w:tcBorders>
              <w:top w:val="single" w:sz="2" w:space="0" w:color="000000"/>
              <w:bottom w:val="single" w:sz="2" w:space="0" w:color="B1B4B6"/>
            </w:tcBorders>
          </w:tcPr>
          <w:p w14:paraId="124A6BDC" w14:textId="77777777" w:rsidR="00E97081" w:rsidRPr="000C4D2E" w:rsidRDefault="00E97081" w:rsidP="0037653D"/>
        </w:tc>
      </w:tr>
      <w:tr w:rsidR="00E97081" w:rsidRPr="000C4D2E" w14:paraId="4863A47A" w14:textId="77777777" w:rsidTr="00E97081">
        <w:trPr>
          <w:trHeight w:val="112"/>
        </w:trPr>
        <w:tc>
          <w:tcPr>
            <w:tcW w:w="7498" w:type="dxa"/>
            <w:tcBorders>
              <w:top w:val="single" w:sz="2" w:space="0" w:color="B1B4B6"/>
              <w:bottom w:val="single" w:sz="2" w:space="0" w:color="B1B4B6"/>
            </w:tcBorders>
          </w:tcPr>
          <w:p w14:paraId="683C91CA" w14:textId="77777777" w:rsidR="00E97081" w:rsidRPr="000C4D2E" w:rsidRDefault="00E97081" w:rsidP="0037653D">
            <w:r w:rsidRPr="000C4D2E">
              <w:t>Land</w:t>
            </w:r>
          </w:p>
        </w:tc>
        <w:tc>
          <w:tcPr>
            <w:tcW w:w="1217" w:type="dxa"/>
            <w:tcBorders>
              <w:top w:val="single" w:sz="2" w:space="0" w:color="B1B4B6"/>
              <w:bottom w:val="single" w:sz="2" w:space="0" w:color="B1B4B6"/>
            </w:tcBorders>
            <w:shd w:val="clear" w:color="auto" w:fill="E1ECF7"/>
          </w:tcPr>
          <w:p w14:paraId="76B1D8A8" w14:textId="77777777" w:rsidR="00E97081" w:rsidRPr="000C4D2E" w:rsidRDefault="00E97081" w:rsidP="0037653D">
            <w:r w:rsidRPr="000C4D2E">
              <w:t>-</w:t>
            </w:r>
          </w:p>
        </w:tc>
        <w:tc>
          <w:tcPr>
            <w:tcW w:w="1217" w:type="dxa"/>
            <w:tcBorders>
              <w:top w:val="single" w:sz="2" w:space="0" w:color="B1B4B6"/>
              <w:bottom w:val="single" w:sz="2" w:space="0" w:color="B1B4B6"/>
            </w:tcBorders>
          </w:tcPr>
          <w:p w14:paraId="1FD1A2EA" w14:textId="77777777" w:rsidR="00E97081" w:rsidRPr="000C4D2E" w:rsidRDefault="00E97081" w:rsidP="0037653D">
            <w:r w:rsidRPr="000C4D2E">
              <w:t>-</w:t>
            </w:r>
          </w:p>
        </w:tc>
      </w:tr>
      <w:tr w:rsidR="00E97081" w:rsidRPr="000C4D2E" w14:paraId="0E2FE375" w14:textId="77777777" w:rsidTr="00E97081">
        <w:trPr>
          <w:trHeight w:val="112"/>
        </w:trPr>
        <w:tc>
          <w:tcPr>
            <w:tcW w:w="7498" w:type="dxa"/>
            <w:tcBorders>
              <w:top w:val="single" w:sz="2" w:space="0" w:color="B1B4B6"/>
              <w:bottom w:val="single" w:sz="2" w:space="0" w:color="B1B4B6"/>
            </w:tcBorders>
          </w:tcPr>
          <w:p w14:paraId="31A9C260" w14:textId="77777777" w:rsidR="00E97081" w:rsidRPr="000C4D2E" w:rsidRDefault="00E97081" w:rsidP="0037653D">
            <w:r w:rsidRPr="000C4D2E">
              <w:t>Buildings</w:t>
            </w:r>
          </w:p>
        </w:tc>
        <w:tc>
          <w:tcPr>
            <w:tcW w:w="1217" w:type="dxa"/>
            <w:tcBorders>
              <w:top w:val="single" w:sz="2" w:space="0" w:color="B1B4B6"/>
              <w:bottom w:val="single" w:sz="2" w:space="0" w:color="B1B4B6"/>
            </w:tcBorders>
            <w:shd w:val="clear" w:color="auto" w:fill="E1ECF7"/>
          </w:tcPr>
          <w:p w14:paraId="58929F7C" w14:textId="77777777" w:rsidR="00E97081" w:rsidRPr="000C4D2E" w:rsidRDefault="00E97081" w:rsidP="0037653D">
            <w:r w:rsidRPr="000C4D2E">
              <w:t>-</w:t>
            </w:r>
          </w:p>
        </w:tc>
        <w:tc>
          <w:tcPr>
            <w:tcW w:w="1217" w:type="dxa"/>
            <w:tcBorders>
              <w:top w:val="single" w:sz="2" w:space="0" w:color="B1B4B6"/>
              <w:bottom w:val="single" w:sz="2" w:space="0" w:color="B1B4B6"/>
            </w:tcBorders>
          </w:tcPr>
          <w:p w14:paraId="0BFD443F" w14:textId="77777777" w:rsidR="00E97081" w:rsidRPr="000C4D2E" w:rsidRDefault="00E97081" w:rsidP="0037653D">
            <w:r w:rsidRPr="000C4D2E">
              <w:t>-</w:t>
            </w:r>
          </w:p>
        </w:tc>
      </w:tr>
      <w:tr w:rsidR="00E97081" w:rsidRPr="000C4D2E" w14:paraId="3C8DE03C" w14:textId="77777777" w:rsidTr="00E97081">
        <w:trPr>
          <w:trHeight w:val="112"/>
        </w:trPr>
        <w:tc>
          <w:tcPr>
            <w:tcW w:w="7498" w:type="dxa"/>
            <w:tcBorders>
              <w:top w:val="single" w:sz="2" w:space="0" w:color="B1B4B6"/>
              <w:bottom w:val="single" w:sz="2" w:space="0" w:color="B1B4B6"/>
            </w:tcBorders>
          </w:tcPr>
          <w:p w14:paraId="5E35A651" w14:textId="77777777" w:rsidR="00E97081" w:rsidRPr="000C4D2E" w:rsidRDefault="00E97081" w:rsidP="0037653D">
            <w:r w:rsidRPr="000C4D2E">
              <w:t>Other plant, equipment and infrastructure</w:t>
            </w:r>
          </w:p>
        </w:tc>
        <w:tc>
          <w:tcPr>
            <w:tcW w:w="1217" w:type="dxa"/>
            <w:tcBorders>
              <w:top w:val="single" w:sz="2" w:space="0" w:color="B1B4B6"/>
              <w:bottom w:val="single" w:sz="2" w:space="0" w:color="B1B4B6"/>
            </w:tcBorders>
            <w:shd w:val="clear" w:color="auto" w:fill="E1ECF7"/>
          </w:tcPr>
          <w:p w14:paraId="4B3A4EB6" w14:textId="77777777" w:rsidR="00E97081" w:rsidRPr="000C4D2E" w:rsidRDefault="00E97081" w:rsidP="0037653D">
            <w:r w:rsidRPr="000C4D2E">
              <w:t>-</w:t>
            </w:r>
          </w:p>
        </w:tc>
        <w:tc>
          <w:tcPr>
            <w:tcW w:w="1217" w:type="dxa"/>
            <w:tcBorders>
              <w:top w:val="single" w:sz="2" w:space="0" w:color="B1B4B6"/>
              <w:bottom w:val="single" w:sz="2" w:space="0" w:color="B1B4B6"/>
            </w:tcBorders>
          </w:tcPr>
          <w:p w14:paraId="16EA7B6E" w14:textId="77777777" w:rsidR="00E97081" w:rsidRPr="000C4D2E" w:rsidRDefault="00E97081" w:rsidP="0037653D">
            <w:r w:rsidRPr="000C4D2E">
              <w:t>-</w:t>
            </w:r>
          </w:p>
        </w:tc>
      </w:tr>
      <w:tr w:rsidR="00E97081" w:rsidRPr="000C4D2E" w14:paraId="49BA28FE" w14:textId="77777777" w:rsidTr="00E97081">
        <w:trPr>
          <w:trHeight w:val="112"/>
        </w:trPr>
        <w:tc>
          <w:tcPr>
            <w:tcW w:w="7498" w:type="dxa"/>
            <w:tcBorders>
              <w:top w:val="single" w:sz="2" w:space="0" w:color="B1B4B6"/>
              <w:bottom w:val="single" w:sz="2" w:space="0" w:color="000000"/>
            </w:tcBorders>
          </w:tcPr>
          <w:p w14:paraId="29E03D42" w14:textId="77777777" w:rsidR="00E97081" w:rsidRPr="000C4D2E" w:rsidRDefault="00E97081" w:rsidP="0037653D">
            <w:r w:rsidRPr="000C4D2E">
              <w:t>Less write-down to fair value less costs to distribute</w:t>
            </w:r>
          </w:p>
        </w:tc>
        <w:tc>
          <w:tcPr>
            <w:tcW w:w="1217" w:type="dxa"/>
            <w:tcBorders>
              <w:top w:val="single" w:sz="2" w:space="0" w:color="B1B4B6"/>
              <w:bottom w:val="single" w:sz="2" w:space="0" w:color="000000"/>
            </w:tcBorders>
            <w:shd w:val="clear" w:color="auto" w:fill="E1ECF7"/>
          </w:tcPr>
          <w:p w14:paraId="1A9AD031" w14:textId="77777777" w:rsidR="00E97081" w:rsidRPr="000C4D2E" w:rsidRDefault="00E97081" w:rsidP="0037653D">
            <w:r w:rsidRPr="000C4D2E">
              <w:t>-</w:t>
            </w:r>
          </w:p>
        </w:tc>
        <w:tc>
          <w:tcPr>
            <w:tcW w:w="1217" w:type="dxa"/>
            <w:tcBorders>
              <w:top w:val="single" w:sz="2" w:space="0" w:color="B1B4B6"/>
              <w:bottom w:val="single" w:sz="2" w:space="0" w:color="000000"/>
            </w:tcBorders>
          </w:tcPr>
          <w:p w14:paraId="403198A8" w14:textId="77777777" w:rsidR="00E97081" w:rsidRPr="000C4D2E" w:rsidRDefault="00E97081" w:rsidP="0037653D">
            <w:r w:rsidRPr="000C4D2E">
              <w:t>-</w:t>
            </w:r>
          </w:p>
        </w:tc>
      </w:tr>
      <w:tr w:rsidR="00E97081" w:rsidRPr="000C4D2E" w14:paraId="6497B402" w14:textId="77777777" w:rsidTr="00E97081">
        <w:trPr>
          <w:trHeight w:val="112"/>
        </w:trPr>
        <w:tc>
          <w:tcPr>
            <w:tcW w:w="7498" w:type="dxa"/>
            <w:tcBorders>
              <w:top w:val="single" w:sz="2" w:space="0" w:color="000000"/>
              <w:bottom w:val="single" w:sz="2" w:space="0" w:color="000000"/>
            </w:tcBorders>
          </w:tcPr>
          <w:p w14:paraId="05C36873" w14:textId="77777777" w:rsidR="00E97081" w:rsidRPr="000C4D2E" w:rsidRDefault="00E97081" w:rsidP="0037653D"/>
        </w:tc>
        <w:tc>
          <w:tcPr>
            <w:tcW w:w="1217" w:type="dxa"/>
            <w:tcBorders>
              <w:top w:val="single" w:sz="2" w:space="0" w:color="000000"/>
              <w:bottom w:val="single" w:sz="2" w:space="0" w:color="000000"/>
            </w:tcBorders>
            <w:shd w:val="clear" w:color="auto" w:fill="E1ECF7"/>
          </w:tcPr>
          <w:p w14:paraId="348AC4E4" w14:textId="77777777" w:rsidR="00E97081" w:rsidRPr="000C4D2E" w:rsidRDefault="00E97081" w:rsidP="0037653D">
            <w:r w:rsidRPr="000C4D2E">
              <w:t>-</w:t>
            </w:r>
          </w:p>
        </w:tc>
        <w:tc>
          <w:tcPr>
            <w:tcW w:w="1217" w:type="dxa"/>
            <w:tcBorders>
              <w:top w:val="single" w:sz="2" w:space="0" w:color="000000"/>
              <w:bottom w:val="single" w:sz="2" w:space="0" w:color="000000"/>
            </w:tcBorders>
          </w:tcPr>
          <w:p w14:paraId="4AB032BF" w14:textId="77777777" w:rsidR="00E97081" w:rsidRPr="000C4D2E" w:rsidRDefault="00E97081" w:rsidP="0037653D">
            <w:r w:rsidRPr="000C4D2E">
              <w:t>-</w:t>
            </w:r>
          </w:p>
        </w:tc>
      </w:tr>
      <w:tr w:rsidR="00E97081" w:rsidRPr="000C4D2E" w14:paraId="03C959B5" w14:textId="77777777" w:rsidTr="00E97081">
        <w:trPr>
          <w:trHeight w:val="112"/>
        </w:trPr>
        <w:tc>
          <w:tcPr>
            <w:tcW w:w="7498" w:type="dxa"/>
            <w:tcBorders>
              <w:top w:val="single" w:sz="2" w:space="0" w:color="000000"/>
              <w:bottom w:val="single" w:sz="2" w:space="0" w:color="B1B4B6"/>
            </w:tcBorders>
          </w:tcPr>
          <w:p w14:paraId="2AE19CC6" w14:textId="77777777" w:rsidR="00E97081" w:rsidRPr="000C4D2E" w:rsidRDefault="00E97081" w:rsidP="0037653D">
            <w:r w:rsidRPr="000C4D2E">
              <w:t>Closing balance</w:t>
            </w:r>
          </w:p>
        </w:tc>
        <w:tc>
          <w:tcPr>
            <w:tcW w:w="1217" w:type="dxa"/>
            <w:tcBorders>
              <w:top w:val="single" w:sz="2" w:space="0" w:color="000000"/>
              <w:bottom w:val="single" w:sz="2" w:space="0" w:color="B1B4B6"/>
            </w:tcBorders>
            <w:shd w:val="clear" w:color="auto" w:fill="E1ECF7"/>
          </w:tcPr>
          <w:p w14:paraId="2C482EEC" w14:textId="77777777" w:rsidR="00E97081" w:rsidRPr="000C4D2E" w:rsidRDefault="00E97081" w:rsidP="0037653D"/>
        </w:tc>
        <w:tc>
          <w:tcPr>
            <w:tcW w:w="1217" w:type="dxa"/>
            <w:tcBorders>
              <w:top w:val="single" w:sz="2" w:space="0" w:color="000000"/>
              <w:bottom w:val="single" w:sz="2" w:space="0" w:color="B1B4B6"/>
            </w:tcBorders>
          </w:tcPr>
          <w:p w14:paraId="683CE927" w14:textId="77777777" w:rsidR="00E97081" w:rsidRPr="000C4D2E" w:rsidRDefault="00E97081" w:rsidP="0037653D"/>
        </w:tc>
      </w:tr>
      <w:tr w:rsidR="00E97081" w:rsidRPr="000C4D2E" w14:paraId="39946E9D" w14:textId="77777777" w:rsidTr="00E97081">
        <w:trPr>
          <w:trHeight w:val="112"/>
        </w:trPr>
        <w:tc>
          <w:tcPr>
            <w:tcW w:w="7498" w:type="dxa"/>
            <w:tcBorders>
              <w:top w:val="single" w:sz="2" w:space="0" w:color="B1B4B6"/>
              <w:bottom w:val="single" w:sz="2" w:space="0" w:color="B1B4B6"/>
            </w:tcBorders>
          </w:tcPr>
          <w:p w14:paraId="5E8334BE" w14:textId="77777777" w:rsidR="00E97081" w:rsidRPr="000C4D2E" w:rsidRDefault="00E97081" w:rsidP="0037653D">
            <w:r w:rsidRPr="000C4D2E">
              <w:t>Land</w:t>
            </w:r>
          </w:p>
        </w:tc>
        <w:tc>
          <w:tcPr>
            <w:tcW w:w="1217" w:type="dxa"/>
            <w:tcBorders>
              <w:top w:val="single" w:sz="2" w:space="0" w:color="B1B4B6"/>
              <w:bottom w:val="single" w:sz="2" w:space="0" w:color="B1B4B6"/>
            </w:tcBorders>
            <w:shd w:val="clear" w:color="auto" w:fill="E1ECF7"/>
          </w:tcPr>
          <w:p w14:paraId="6A8B3B81" w14:textId="77777777" w:rsidR="00E97081" w:rsidRPr="000C4D2E" w:rsidRDefault="00E97081" w:rsidP="0037653D">
            <w:r w:rsidRPr="000C4D2E">
              <w:t>11 602</w:t>
            </w:r>
          </w:p>
        </w:tc>
        <w:tc>
          <w:tcPr>
            <w:tcW w:w="1217" w:type="dxa"/>
            <w:tcBorders>
              <w:top w:val="single" w:sz="2" w:space="0" w:color="B1B4B6"/>
              <w:bottom w:val="single" w:sz="2" w:space="0" w:color="B1B4B6"/>
            </w:tcBorders>
          </w:tcPr>
          <w:p w14:paraId="7A76C5F0" w14:textId="77777777" w:rsidR="00E97081" w:rsidRPr="000C4D2E" w:rsidRDefault="00E97081" w:rsidP="0037653D">
            <w:r w:rsidRPr="000C4D2E">
              <w:t>-</w:t>
            </w:r>
          </w:p>
        </w:tc>
      </w:tr>
      <w:tr w:rsidR="00E97081" w:rsidRPr="000C4D2E" w14:paraId="1F22CD9C" w14:textId="77777777" w:rsidTr="00E97081">
        <w:trPr>
          <w:trHeight w:val="112"/>
        </w:trPr>
        <w:tc>
          <w:tcPr>
            <w:tcW w:w="7498" w:type="dxa"/>
            <w:tcBorders>
              <w:top w:val="single" w:sz="2" w:space="0" w:color="B1B4B6"/>
              <w:bottom w:val="single" w:sz="2" w:space="0" w:color="B1B4B6"/>
            </w:tcBorders>
          </w:tcPr>
          <w:p w14:paraId="0E646291" w14:textId="77777777" w:rsidR="00E97081" w:rsidRPr="000C4D2E" w:rsidRDefault="00E97081" w:rsidP="0037653D">
            <w:r w:rsidRPr="000C4D2E">
              <w:t>Buildings</w:t>
            </w:r>
          </w:p>
        </w:tc>
        <w:tc>
          <w:tcPr>
            <w:tcW w:w="1217" w:type="dxa"/>
            <w:tcBorders>
              <w:top w:val="single" w:sz="2" w:space="0" w:color="B1B4B6"/>
              <w:bottom w:val="single" w:sz="2" w:space="0" w:color="B1B4B6"/>
            </w:tcBorders>
            <w:shd w:val="clear" w:color="auto" w:fill="E1ECF7"/>
          </w:tcPr>
          <w:p w14:paraId="3C260CDF" w14:textId="77777777" w:rsidR="00E97081" w:rsidRPr="000C4D2E" w:rsidRDefault="00E97081" w:rsidP="0037653D">
            <w:r w:rsidRPr="000C4D2E">
              <w:t>1 736</w:t>
            </w:r>
          </w:p>
        </w:tc>
        <w:tc>
          <w:tcPr>
            <w:tcW w:w="1217" w:type="dxa"/>
            <w:tcBorders>
              <w:top w:val="single" w:sz="2" w:space="0" w:color="B1B4B6"/>
              <w:bottom w:val="single" w:sz="2" w:space="0" w:color="B1B4B6"/>
            </w:tcBorders>
          </w:tcPr>
          <w:p w14:paraId="1AC8A9B2" w14:textId="77777777" w:rsidR="00E97081" w:rsidRPr="000C4D2E" w:rsidRDefault="00E97081" w:rsidP="0037653D">
            <w:r w:rsidRPr="000C4D2E">
              <w:t>-</w:t>
            </w:r>
          </w:p>
        </w:tc>
      </w:tr>
      <w:tr w:rsidR="00E97081" w:rsidRPr="000C4D2E" w14:paraId="0C87CDCA" w14:textId="77777777" w:rsidTr="00E97081">
        <w:trPr>
          <w:trHeight w:val="112"/>
        </w:trPr>
        <w:tc>
          <w:tcPr>
            <w:tcW w:w="7498" w:type="dxa"/>
            <w:tcBorders>
              <w:top w:val="single" w:sz="2" w:space="0" w:color="B1B4B6"/>
              <w:bottom w:val="single" w:sz="2" w:space="0" w:color="B1B4B6"/>
            </w:tcBorders>
          </w:tcPr>
          <w:p w14:paraId="15369924" w14:textId="77777777" w:rsidR="00E97081" w:rsidRPr="000C4D2E" w:rsidRDefault="00E97081" w:rsidP="0037653D">
            <w:r w:rsidRPr="000C4D2E">
              <w:t>Other plant, equipment and infrastructure</w:t>
            </w:r>
          </w:p>
        </w:tc>
        <w:tc>
          <w:tcPr>
            <w:tcW w:w="1217" w:type="dxa"/>
            <w:tcBorders>
              <w:top w:val="single" w:sz="2" w:space="0" w:color="B1B4B6"/>
              <w:bottom w:val="single" w:sz="2" w:space="0" w:color="B1B4B6"/>
            </w:tcBorders>
            <w:shd w:val="clear" w:color="auto" w:fill="E1ECF7"/>
          </w:tcPr>
          <w:p w14:paraId="6A9DA7C8" w14:textId="77777777" w:rsidR="00E97081" w:rsidRPr="000C4D2E" w:rsidRDefault="00E97081" w:rsidP="0037653D">
            <w:r w:rsidRPr="000C4D2E">
              <w:t>7 842</w:t>
            </w:r>
          </w:p>
        </w:tc>
        <w:tc>
          <w:tcPr>
            <w:tcW w:w="1217" w:type="dxa"/>
            <w:tcBorders>
              <w:top w:val="single" w:sz="2" w:space="0" w:color="B1B4B6"/>
              <w:bottom w:val="single" w:sz="2" w:space="0" w:color="B1B4B6"/>
            </w:tcBorders>
          </w:tcPr>
          <w:p w14:paraId="3D3A9C37" w14:textId="77777777" w:rsidR="00E97081" w:rsidRPr="000C4D2E" w:rsidRDefault="00E97081" w:rsidP="0037653D">
            <w:r w:rsidRPr="000C4D2E">
              <w:t>-</w:t>
            </w:r>
          </w:p>
        </w:tc>
      </w:tr>
      <w:tr w:rsidR="00E97081" w:rsidRPr="000C4D2E" w14:paraId="7FC48F37" w14:textId="77777777" w:rsidTr="00E97081">
        <w:trPr>
          <w:trHeight w:val="112"/>
        </w:trPr>
        <w:tc>
          <w:tcPr>
            <w:tcW w:w="7498" w:type="dxa"/>
            <w:tcBorders>
              <w:top w:val="single" w:sz="2" w:space="0" w:color="B1B4B6"/>
              <w:bottom w:val="single" w:sz="2" w:space="0" w:color="B1B4B6"/>
            </w:tcBorders>
          </w:tcPr>
          <w:p w14:paraId="50EE6FC3" w14:textId="77777777" w:rsidR="00E97081" w:rsidRPr="000C4D2E" w:rsidRDefault="00E97081" w:rsidP="0037653D">
            <w:r w:rsidRPr="000C4D2E">
              <w:t>Less write-down to fair value less costs to distribute</w:t>
            </w:r>
          </w:p>
        </w:tc>
        <w:tc>
          <w:tcPr>
            <w:tcW w:w="1217" w:type="dxa"/>
            <w:tcBorders>
              <w:top w:val="single" w:sz="2" w:space="0" w:color="B1B4B6"/>
              <w:bottom w:val="single" w:sz="2" w:space="0" w:color="B1B4B6"/>
            </w:tcBorders>
            <w:shd w:val="clear" w:color="auto" w:fill="E1ECF7"/>
          </w:tcPr>
          <w:p w14:paraId="66425A36" w14:textId="77777777" w:rsidR="00E97081" w:rsidRPr="000C4D2E" w:rsidRDefault="00E97081" w:rsidP="0037653D">
            <w:r w:rsidRPr="000C4D2E">
              <w:t>-</w:t>
            </w:r>
          </w:p>
        </w:tc>
        <w:tc>
          <w:tcPr>
            <w:tcW w:w="1217" w:type="dxa"/>
            <w:tcBorders>
              <w:top w:val="single" w:sz="2" w:space="0" w:color="B1B4B6"/>
              <w:bottom w:val="single" w:sz="2" w:space="0" w:color="B1B4B6"/>
            </w:tcBorders>
          </w:tcPr>
          <w:p w14:paraId="1A8BC9AC" w14:textId="77777777" w:rsidR="00E97081" w:rsidRPr="000C4D2E" w:rsidRDefault="00E97081" w:rsidP="0037653D">
            <w:r w:rsidRPr="000C4D2E">
              <w:t>-</w:t>
            </w:r>
          </w:p>
        </w:tc>
      </w:tr>
      <w:tr w:rsidR="00E97081" w:rsidRPr="000C4D2E" w14:paraId="7531E87E" w14:textId="77777777" w:rsidTr="00E97081">
        <w:trPr>
          <w:trHeight w:val="121"/>
        </w:trPr>
        <w:tc>
          <w:tcPr>
            <w:tcW w:w="7498" w:type="dxa"/>
            <w:tcBorders>
              <w:top w:val="single" w:sz="2" w:space="0" w:color="B1B4B6"/>
              <w:bottom w:val="single" w:sz="8" w:space="0" w:color="008CCC"/>
            </w:tcBorders>
          </w:tcPr>
          <w:p w14:paraId="32B738FA" w14:textId="77777777" w:rsidR="00E97081" w:rsidRPr="000C4D2E" w:rsidRDefault="00E97081" w:rsidP="0037653D"/>
        </w:tc>
        <w:tc>
          <w:tcPr>
            <w:tcW w:w="1217" w:type="dxa"/>
            <w:tcBorders>
              <w:top w:val="single" w:sz="2" w:space="0" w:color="B1B4B6"/>
              <w:bottom w:val="single" w:sz="8" w:space="0" w:color="008CCC"/>
            </w:tcBorders>
            <w:shd w:val="clear" w:color="auto" w:fill="E1ECF7"/>
          </w:tcPr>
          <w:p w14:paraId="3A119C5F" w14:textId="77777777" w:rsidR="00E97081" w:rsidRPr="000C4D2E" w:rsidRDefault="00E97081" w:rsidP="0037653D">
            <w:r w:rsidRPr="000C4D2E">
              <w:t>21 180</w:t>
            </w:r>
          </w:p>
        </w:tc>
        <w:tc>
          <w:tcPr>
            <w:tcW w:w="1217" w:type="dxa"/>
            <w:tcBorders>
              <w:top w:val="single" w:sz="2" w:space="0" w:color="B1B4B6"/>
              <w:bottom w:val="single" w:sz="8" w:space="0" w:color="008CCC"/>
            </w:tcBorders>
          </w:tcPr>
          <w:p w14:paraId="50A8C246" w14:textId="77777777" w:rsidR="00E97081" w:rsidRPr="000C4D2E" w:rsidRDefault="00E97081" w:rsidP="0037653D">
            <w:r w:rsidRPr="000C4D2E">
              <w:t>-</w:t>
            </w:r>
          </w:p>
        </w:tc>
      </w:tr>
    </w:tbl>
    <w:p w14:paraId="16B12DA6" w14:textId="77777777" w:rsidR="00E97081" w:rsidRPr="000C4D2E" w:rsidRDefault="00E97081" w:rsidP="0037653D">
      <w:r w:rsidRPr="000C4D2E">
        <w:t>The Welshpool Vehicle Examination Centre property has been assessed as surplus to requirements and is available for immediate distribution to owners. In May 2021, a selling agent was appointed to market and sell the property. A process inviting offers closed on 30 June 2021. Offers received are currently being assessed with settlement expected in the 2021-22 financial year. Value classified as held for distribution to owners is $7,710,000.</w:t>
      </w:r>
    </w:p>
    <w:p w14:paraId="26310728" w14:textId="77777777" w:rsidR="00E97081" w:rsidRPr="000C4D2E" w:rsidRDefault="00E97081" w:rsidP="0037653D">
      <w:r w:rsidRPr="000C4D2E">
        <w:t>On 1 July 2021, governance relating to several regional remote trading ports transferred from the Department to the relevant regional port authorities. The transfer was part of the second phase of the Ports Governance Review enabled by the Ports Legislation Amendment Act 2019. Value classified as held for distribution to owners is $13,470,000.</w:t>
      </w:r>
    </w:p>
    <w:p w14:paraId="1661755D" w14:textId="3808F2CC" w:rsidR="00C13199" w:rsidRPr="000C4D2E" w:rsidRDefault="003D1352" w:rsidP="001C52ED">
      <w:pPr>
        <w:pStyle w:val="Heading3"/>
      </w:pPr>
      <w:r w:rsidRPr="000C4D2E">
        <w:t xml:space="preserve">9.10 </w:t>
      </w:r>
      <w:r w:rsidR="00C13199" w:rsidRPr="000C4D2E">
        <w:t>Equity</w:t>
      </w:r>
    </w:p>
    <w:tbl>
      <w:tblPr>
        <w:tblW w:w="8633" w:type="dxa"/>
        <w:tblLayout w:type="fixed"/>
        <w:tblCellMar>
          <w:left w:w="0" w:type="dxa"/>
          <w:right w:w="0" w:type="dxa"/>
        </w:tblCellMar>
        <w:tblLook w:val="01E0" w:firstRow="1" w:lastRow="1" w:firstColumn="1" w:lastColumn="1" w:noHBand="0" w:noVBand="0"/>
      </w:tblPr>
      <w:tblGrid>
        <w:gridCol w:w="6479"/>
        <w:gridCol w:w="1077"/>
        <w:gridCol w:w="1077"/>
      </w:tblGrid>
      <w:tr w:rsidR="009A0C30" w:rsidRPr="000C4D2E" w14:paraId="408A54FD" w14:textId="77777777" w:rsidTr="00DB0629">
        <w:trPr>
          <w:trHeight w:val="511"/>
        </w:trPr>
        <w:tc>
          <w:tcPr>
            <w:tcW w:w="6479" w:type="dxa"/>
            <w:tcBorders>
              <w:top w:val="single" w:sz="8" w:space="0" w:color="008CCC"/>
              <w:bottom w:val="single" w:sz="2" w:space="0" w:color="B1B4B6"/>
            </w:tcBorders>
          </w:tcPr>
          <w:p w14:paraId="38B97190" w14:textId="77777777" w:rsidR="00C13199" w:rsidRPr="000C4D2E" w:rsidRDefault="00C13199" w:rsidP="0037653D"/>
          <w:p w14:paraId="3D4685CB" w14:textId="77777777" w:rsidR="00C13199" w:rsidRPr="000C4D2E" w:rsidRDefault="00C13199" w:rsidP="0037653D"/>
          <w:p w14:paraId="55878679" w14:textId="77777777" w:rsidR="00C13199" w:rsidRPr="000C4D2E" w:rsidRDefault="00C13199" w:rsidP="0037653D">
            <w:r w:rsidRPr="000C4D2E">
              <w:t>Contributed equity</w:t>
            </w:r>
          </w:p>
        </w:tc>
        <w:tc>
          <w:tcPr>
            <w:tcW w:w="1077" w:type="dxa"/>
            <w:tcBorders>
              <w:top w:val="single" w:sz="8" w:space="0" w:color="008CCC"/>
              <w:bottom w:val="single" w:sz="2" w:space="0" w:color="B1B4B6"/>
            </w:tcBorders>
            <w:shd w:val="clear" w:color="auto" w:fill="E1ECF7"/>
          </w:tcPr>
          <w:p w14:paraId="4B3EC5F8" w14:textId="77777777" w:rsidR="00C13199" w:rsidRPr="000C4D2E" w:rsidRDefault="00C13199" w:rsidP="0037653D">
            <w:r w:rsidRPr="000C4D2E">
              <w:t>2021</w:t>
            </w:r>
          </w:p>
          <w:p w14:paraId="423D9828" w14:textId="77777777" w:rsidR="00C13199" w:rsidRPr="000C4D2E" w:rsidRDefault="00C13199" w:rsidP="0037653D">
            <w:r w:rsidRPr="000C4D2E">
              <w:t>$’000</w:t>
            </w:r>
          </w:p>
        </w:tc>
        <w:tc>
          <w:tcPr>
            <w:tcW w:w="1077" w:type="dxa"/>
            <w:tcBorders>
              <w:top w:val="single" w:sz="8" w:space="0" w:color="008CCC"/>
              <w:bottom w:val="single" w:sz="2" w:space="0" w:color="B1B4B6"/>
            </w:tcBorders>
          </w:tcPr>
          <w:p w14:paraId="500300EF" w14:textId="77777777" w:rsidR="00C13199" w:rsidRPr="000C4D2E" w:rsidRDefault="00C13199" w:rsidP="0037653D">
            <w:r w:rsidRPr="000C4D2E">
              <w:t>2020</w:t>
            </w:r>
          </w:p>
          <w:p w14:paraId="1E47B8D4" w14:textId="77777777" w:rsidR="00C13199" w:rsidRPr="000C4D2E" w:rsidRDefault="00C13199" w:rsidP="0037653D">
            <w:r w:rsidRPr="000C4D2E">
              <w:t>$’000</w:t>
            </w:r>
          </w:p>
        </w:tc>
      </w:tr>
      <w:tr w:rsidR="009A0C30" w:rsidRPr="000C4D2E" w14:paraId="241531B5" w14:textId="77777777" w:rsidTr="00DB0629">
        <w:trPr>
          <w:trHeight w:val="181"/>
        </w:trPr>
        <w:tc>
          <w:tcPr>
            <w:tcW w:w="6479" w:type="dxa"/>
            <w:tcBorders>
              <w:top w:val="single" w:sz="2" w:space="0" w:color="B1B4B6"/>
              <w:bottom w:val="single" w:sz="8" w:space="0" w:color="008CCC"/>
            </w:tcBorders>
          </w:tcPr>
          <w:p w14:paraId="15EB3BB0" w14:textId="77777777" w:rsidR="00C13199" w:rsidRPr="000C4D2E" w:rsidRDefault="00C13199" w:rsidP="0037653D">
            <w:r w:rsidRPr="000C4D2E">
              <w:t>Balance at start of the financial year</w:t>
            </w:r>
          </w:p>
        </w:tc>
        <w:tc>
          <w:tcPr>
            <w:tcW w:w="1077" w:type="dxa"/>
            <w:tcBorders>
              <w:top w:val="single" w:sz="2" w:space="0" w:color="B1B4B6"/>
              <w:bottom w:val="single" w:sz="8" w:space="0" w:color="008CCC"/>
            </w:tcBorders>
            <w:shd w:val="clear" w:color="auto" w:fill="E1ECF7"/>
          </w:tcPr>
          <w:p w14:paraId="7C5D973D" w14:textId="77777777" w:rsidR="00C13199" w:rsidRPr="000C4D2E" w:rsidRDefault="00C13199" w:rsidP="0037653D">
            <w:r w:rsidRPr="000C4D2E">
              <w:t>534 903</w:t>
            </w:r>
          </w:p>
        </w:tc>
        <w:tc>
          <w:tcPr>
            <w:tcW w:w="1077" w:type="dxa"/>
            <w:tcBorders>
              <w:top w:val="single" w:sz="2" w:space="0" w:color="B1B4B6"/>
              <w:bottom w:val="single" w:sz="8" w:space="0" w:color="008CCC"/>
            </w:tcBorders>
          </w:tcPr>
          <w:p w14:paraId="2D800A3A" w14:textId="77777777" w:rsidR="00C13199" w:rsidRPr="000C4D2E" w:rsidRDefault="00C13199" w:rsidP="0037653D">
            <w:r w:rsidRPr="000C4D2E">
              <w:t>514 559</w:t>
            </w:r>
          </w:p>
        </w:tc>
      </w:tr>
      <w:tr w:rsidR="009A0C30" w:rsidRPr="000C4D2E" w14:paraId="2C858F8A" w14:textId="77777777" w:rsidTr="00DB0629">
        <w:trPr>
          <w:trHeight w:val="164"/>
        </w:trPr>
        <w:tc>
          <w:tcPr>
            <w:tcW w:w="6479" w:type="dxa"/>
            <w:tcBorders>
              <w:top w:val="single" w:sz="8" w:space="0" w:color="008CCC"/>
              <w:bottom w:val="single" w:sz="2" w:space="0" w:color="B1B4B6"/>
            </w:tcBorders>
          </w:tcPr>
          <w:p w14:paraId="5C20B00A" w14:textId="77777777" w:rsidR="00C13199" w:rsidRPr="000C4D2E" w:rsidRDefault="00C13199" w:rsidP="0037653D"/>
        </w:tc>
        <w:tc>
          <w:tcPr>
            <w:tcW w:w="1077" w:type="dxa"/>
            <w:tcBorders>
              <w:top w:val="single" w:sz="8" w:space="0" w:color="008CCC"/>
              <w:bottom w:val="single" w:sz="2" w:space="0" w:color="B1B4B6"/>
            </w:tcBorders>
            <w:shd w:val="clear" w:color="auto" w:fill="E1ECF7"/>
          </w:tcPr>
          <w:p w14:paraId="6D0E4DD1" w14:textId="77777777" w:rsidR="00C13199" w:rsidRPr="000C4D2E" w:rsidRDefault="00C13199" w:rsidP="0037653D"/>
        </w:tc>
        <w:tc>
          <w:tcPr>
            <w:tcW w:w="1077" w:type="dxa"/>
            <w:tcBorders>
              <w:top w:val="single" w:sz="8" w:space="0" w:color="008CCC"/>
              <w:bottom w:val="single" w:sz="2" w:space="0" w:color="B1B4B6"/>
            </w:tcBorders>
          </w:tcPr>
          <w:p w14:paraId="58CC3120" w14:textId="77777777" w:rsidR="00C13199" w:rsidRPr="000C4D2E" w:rsidRDefault="00C13199" w:rsidP="0037653D"/>
        </w:tc>
      </w:tr>
      <w:tr w:rsidR="009A0C30" w:rsidRPr="000C4D2E" w14:paraId="687B0E05" w14:textId="77777777" w:rsidTr="00DB0629">
        <w:trPr>
          <w:trHeight w:val="169"/>
        </w:trPr>
        <w:tc>
          <w:tcPr>
            <w:tcW w:w="6479" w:type="dxa"/>
            <w:tcBorders>
              <w:top w:val="single" w:sz="2" w:space="0" w:color="B1B4B6"/>
              <w:bottom w:val="single" w:sz="2" w:space="0" w:color="B1B4B6"/>
            </w:tcBorders>
          </w:tcPr>
          <w:p w14:paraId="1AE05EBA" w14:textId="77777777" w:rsidR="00C13199" w:rsidRPr="000C4D2E" w:rsidRDefault="00C13199" w:rsidP="0037653D">
            <w:r w:rsidRPr="000C4D2E">
              <w:t>Contribution by owners</w:t>
            </w:r>
          </w:p>
        </w:tc>
        <w:tc>
          <w:tcPr>
            <w:tcW w:w="1077" w:type="dxa"/>
            <w:tcBorders>
              <w:top w:val="single" w:sz="2" w:space="0" w:color="B1B4B6"/>
              <w:bottom w:val="single" w:sz="2" w:space="0" w:color="B1B4B6"/>
            </w:tcBorders>
            <w:shd w:val="clear" w:color="auto" w:fill="E1ECF7"/>
          </w:tcPr>
          <w:p w14:paraId="2C9EC4E3" w14:textId="77777777" w:rsidR="00C13199" w:rsidRPr="000C4D2E" w:rsidRDefault="00C13199" w:rsidP="0037653D"/>
        </w:tc>
        <w:tc>
          <w:tcPr>
            <w:tcW w:w="1077" w:type="dxa"/>
            <w:tcBorders>
              <w:top w:val="single" w:sz="2" w:space="0" w:color="B1B4B6"/>
              <w:bottom w:val="single" w:sz="2" w:space="0" w:color="B1B4B6"/>
            </w:tcBorders>
          </w:tcPr>
          <w:p w14:paraId="61F3FE99" w14:textId="77777777" w:rsidR="00C13199" w:rsidRPr="000C4D2E" w:rsidRDefault="00C13199" w:rsidP="0037653D"/>
        </w:tc>
      </w:tr>
      <w:tr w:rsidR="009A0C30" w:rsidRPr="000C4D2E" w14:paraId="27B772D3" w14:textId="77777777" w:rsidTr="00DB0629">
        <w:trPr>
          <w:trHeight w:val="169"/>
        </w:trPr>
        <w:tc>
          <w:tcPr>
            <w:tcW w:w="6479" w:type="dxa"/>
            <w:tcBorders>
              <w:top w:val="single" w:sz="2" w:space="0" w:color="B1B4B6"/>
              <w:bottom w:val="single" w:sz="2" w:space="0" w:color="B1B4B6"/>
            </w:tcBorders>
          </w:tcPr>
          <w:p w14:paraId="53D5B8DF" w14:textId="77777777" w:rsidR="00C13199" w:rsidRPr="000C4D2E" w:rsidRDefault="00C13199" w:rsidP="0037653D">
            <w:r w:rsidRPr="000C4D2E">
              <w:t>Capital appropriations</w:t>
            </w:r>
          </w:p>
        </w:tc>
        <w:tc>
          <w:tcPr>
            <w:tcW w:w="1077" w:type="dxa"/>
            <w:tcBorders>
              <w:top w:val="single" w:sz="2" w:space="0" w:color="B1B4B6"/>
              <w:bottom w:val="single" w:sz="2" w:space="0" w:color="B1B4B6"/>
            </w:tcBorders>
            <w:shd w:val="clear" w:color="auto" w:fill="E1ECF7"/>
          </w:tcPr>
          <w:p w14:paraId="492221CC" w14:textId="77777777" w:rsidR="00C13199" w:rsidRPr="000C4D2E" w:rsidRDefault="00C13199" w:rsidP="0037653D">
            <w:r w:rsidRPr="000C4D2E">
              <w:t>32 763</w:t>
            </w:r>
          </w:p>
        </w:tc>
        <w:tc>
          <w:tcPr>
            <w:tcW w:w="1077" w:type="dxa"/>
            <w:tcBorders>
              <w:top w:val="single" w:sz="2" w:space="0" w:color="B1B4B6"/>
              <w:bottom w:val="single" w:sz="2" w:space="0" w:color="B1B4B6"/>
            </w:tcBorders>
          </w:tcPr>
          <w:p w14:paraId="3D776055" w14:textId="77777777" w:rsidR="00C13199" w:rsidRPr="000C4D2E" w:rsidRDefault="00C13199" w:rsidP="0037653D">
            <w:r w:rsidRPr="000C4D2E">
              <w:t>18 042</w:t>
            </w:r>
          </w:p>
        </w:tc>
      </w:tr>
      <w:tr w:rsidR="009A0C30" w:rsidRPr="000C4D2E" w14:paraId="783483BA" w14:textId="77777777" w:rsidTr="00DB0629">
        <w:trPr>
          <w:trHeight w:val="169"/>
        </w:trPr>
        <w:tc>
          <w:tcPr>
            <w:tcW w:w="6479" w:type="dxa"/>
            <w:tcBorders>
              <w:top w:val="single" w:sz="2" w:space="0" w:color="B1B4B6"/>
              <w:bottom w:val="single" w:sz="2" w:space="0" w:color="B1B4B6"/>
            </w:tcBorders>
          </w:tcPr>
          <w:p w14:paraId="43BCC93E" w14:textId="77777777" w:rsidR="00C13199" w:rsidRPr="000C4D2E" w:rsidRDefault="00C13199" w:rsidP="0037653D">
            <w:r w:rsidRPr="000C4D2E">
              <w:t>Transfer of net assets</w:t>
            </w:r>
          </w:p>
        </w:tc>
        <w:tc>
          <w:tcPr>
            <w:tcW w:w="1077" w:type="dxa"/>
            <w:tcBorders>
              <w:top w:val="single" w:sz="2" w:space="0" w:color="B1B4B6"/>
              <w:bottom w:val="single" w:sz="2" w:space="0" w:color="B1B4B6"/>
            </w:tcBorders>
            <w:shd w:val="clear" w:color="auto" w:fill="E1ECF7"/>
          </w:tcPr>
          <w:p w14:paraId="3C811907" w14:textId="77777777" w:rsidR="00C13199" w:rsidRPr="000C4D2E" w:rsidRDefault="00C13199" w:rsidP="0037653D"/>
        </w:tc>
        <w:tc>
          <w:tcPr>
            <w:tcW w:w="1077" w:type="dxa"/>
            <w:tcBorders>
              <w:top w:val="single" w:sz="2" w:space="0" w:color="B1B4B6"/>
              <w:bottom w:val="single" w:sz="2" w:space="0" w:color="B1B4B6"/>
            </w:tcBorders>
          </w:tcPr>
          <w:p w14:paraId="3FAA02A6" w14:textId="77777777" w:rsidR="00C13199" w:rsidRPr="000C4D2E" w:rsidRDefault="00C13199" w:rsidP="0037653D"/>
        </w:tc>
      </w:tr>
      <w:tr w:rsidR="009A0C30" w:rsidRPr="000C4D2E" w14:paraId="2C3DD470" w14:textId="77777777" w:rsidTr="00DB0629">
        <w:trPr>
          <w:trHeight w:val="169"/>
        </w:trPr>
        <w:tc>
          <w:tcPr>
            <w:tcW w:w="6479" w:type="dxa"/>
            <w:tcBorders>
              <w:top w:val="single" w:sz="2" w:space="0" w:color="B1B4B6"/>
              <w:bottom w:val="single" w:sz="2" w:space="0" w:color="B1B4B6"/>
            </w:tcBorders>
          </w:tcPr>
          <w:p w14:paraId="11AE6637" w14:textId="77777777" w:rsidR="00C13199" w:rsidRPr="000C4D2E" w:rsidRDefault="00C13199" w:rsidP="0037653D">
            <w:r w:rsidRPr="000C4D2E">
              <w:t>- Regional Development Headworks Fund</w:t>
            </w:r>
          </w:p>
        </w:tc>
        <w:tc>
          <w:tcPr>
            <w:tcW w:w="1077" w:type="dxa"/>
            <w:tcBorders>
              <w:top w:val="single" w:sz="2" w:space="0" w:color="B1B4B6"/>
              <w:bottom w:val="single" w:sz="2" w:space="0" w:color="B1B4B6"/>
            </w:tcBorders>
            <w:shd w:val="clear" w:color="auto" w:fill="E1ECF7"/>
          </w:tcPr>
          <w:p w14:paraId="6A941855" w14:textId="77777777" w:rsidR="00C13199" w:rsidRPr="000C4D2E" w:rsidRDefault="00C13199" w:rsidP="0037653D">
            <w:r w:rsidRPr="000C4D2E">
              <w:t>-</w:t>
            </w:r>
          </w:p>
        </w:tc>
        <w:tc>
          <w:tcPr>
            <w:tcW w:w="1077" w:type="dxa"/>
            <w:tcBorders>
              <w:top w:val="single" w:sz="2" w:space="0" w:color="B1B4B6"/>
              <w:bottom w:val="single" w:sz="2" w:space="0" w:color="B1B4B6"/>
            </w:tcBorders>
          </w:tcPr>
          <w:p w14:paraId="4E76523D" w14:textId="77777777" w:rsidR="00C13199" w:rsidRPr="000C4D2E" w:rsidRDefault="00C13199" w:rsidP="0037653D">
            <w:r w:rsidRPr="000C4D2E">
              <w:t>6 173</w:t>
            </w:r>
          </w:p>
        </w:tc>
      </w:tr>
      <w:tr w:rsidR="009A0C30" w:rsidRPr="000C4D2E" w14:paraId="66883DF3" w14:textId="77777777" w:rsidTr="00DB0629">
        <w:trPr>
          <w:trHeight w:val="169"/>
        </w:trPr>
        <w:tc>
          <w:tcPr>
            <w:tcW w:w="6479" w:type="dxa"/>
            <w:tcBorders>
              <w:top w:val="single" w:sz="2" w:space="0" w:color="B1B4B6"/>
              <w:bottom w:val="single" w:sz="2" w:space="0" w:color="000000"/>
            </w:tcBorders>
          </w:tcPr>
          <w:p w14:paraId="5B0BA434" w14:textId="77777777" w:rsidR="00C13199" w:rsidRPr="000C4D2E" w:rsidRDefault="00C13199" w:rsidP="0037653D">
            <w:r w:rsidRPr="000C4D2E">
              <w:t>- Department of Planning, Lands and Heritage</w:t>
            </w:r>
          </w:p>
        </w:tc>
        <w:tc>
          <w:tcPr>
            <w:tcW w:w="1077" w:type="dxa"/>
            <w:tcBorders>
              <w:top w:val="single" w:sz="2" w:space="0" w:color="B1B4B6"/>
              <w:bottom w:val="single" w:sz="2" w:space="0" w:color="000000"/>
            </w:tcBorders>
            <w:shd w:val="clear" w:color="auto" w:fill="E1ECF7"/>
          </w:tcPr>
          <w:p w14:paraId="68A73EB9" w14:textId="77777777" w:rsidR="00C13199" w:rsidRPr="000C4D2E" w:rsidRDefault="00C13199" w:rsidP="0037653D">
            <w:r w:rsidRPr="000C4D2E">
              <w:t>160</w:t>
            </w:r>
          </w:p>
        </w:tc>
        <w:tc>
          <w:tcPr>
            <w:tcW w:w="1077" w:type="dxa"/>
            <w:tcBorders>
              <w:top w:val="single" w:sz="2" w:space="0" w:color="B1B4B6"/>
              <w:bottom w:val="single" w:sz="2" w:space="0" w:color="000000"/>
            </w:tcBorders>
          </w:tcPr>
          <w:p w14:paraId="731E2542" w14:textId="77777777" w:rsidR="00C13199" w:rsidRPr="000C4D2E" w:rsidRDefault="00C13199" w:rsidP="0037653D">
            <w:r w:rsidRPr="000C4D2E">
              <w:t>8</w:t>
            </w:r>
          </w:p>
        </w:tc>
      </w:tr>
      <w:tr w:rsidR="009A0C30" w:rsidRPr="000C4D2E" w14:paraId="392EDF11" w14:textId="77777777" w:rsidTr="00DB0629">
        <w:trPr>
          <w:trHeight w:val="169"/>
        </w:trPr>
        <w:tc>
          <w:tcPr>
            <w:tcW w:w="6479" w:type="dxa"/>
            <w:tcBorders>
              <w:top w:val="single" w:sz="2" w:space="0" w:color="000000"/>
              <w:bottom w:val="single" w:sz="2" w:space="0" w:color="000000"/>
            </w:tcBorders>
          </w:tcPr>
          <w:p w14:paraId="13BD7F8D" w14:textId="77777777" w:rsidR="00C13199" w:rsidRPr="000C4D2E" w:rsidRDefault="00C13199" w:rsidP="0037653D">
            <w:r w:rsidRPr="000C4D2E">
              <w:t>Total contribution by owners</w:t>
            </w:r>
          </w:p>
        </w:tc>
        <w:tc>
          <w:tcPr>
            <w:tcW w:w="1077" w:type="dxa"/>
            <w:tcBorders>
              <w:top w:val="single" w:sz="2" w:space="0" w:color="000000"/>
              <w:bottom w:val="single" w:sz="2" w:space="0" w:color="000000"/>
            </w:tcBorders>
            <w:shd w:val="clear" w:color="auto" w:fill="E1ECF7"/>
          </w:tcPr>
          <w:p w14:paraId="67D309C1" w14:textId="77777777" w:rsidR="00C13199" w:rsidRPr="000C4D2E" w:rsidRDefault="00C13199" w:rsidP="0037653D">
            <w:r w:rsidRPr="000C4D2E">
              <w:t>32 923</w:t>
            </w:r>
          </w:p>
        </w:tc>
        <w:tc>
          <w:tcPr>
            <w:tcW w:w="1077" w:type="dxa"/>
            <w:tcBorders>
              <w:top w:val="single" w:sz="2" w:space="0" w:color="000000"/>
              <w:bottom w:val="single" w:sz="2" w:space="0" w:color="000000"/>
            </w:tcBorders>
          </w:tcPr>
          <w:p w14:paraId="262A2089" w14:textId="77777777" w:rsidR="00C13199" w:rsidRPr="000C4D2E" w:rsidRDefault="00C13199" w:rsidP="0037653D">
            <w:r w:rsidRPr="000C4D2E">
              <w:t>24 223</w:t>
            </w:r>
          </w:p>
        </w:tc>
      </w:tr>
      <w:tr w:rsidR="009A0C30" w:rsidRPr="000C4D2E" w14:paraId="6B368DF3" w14:textId="77777777" w:rsidTr="00DB0629">
        <w:trPr>
          <w:trHeight w:val="169"/>
        </w:trPr>
        <w:tc>
          <w:tcPr>
            <w:tcW w:w="6479" w:type="dxa"/>
            <w:tcBorders>
              <w:top w:val="single" w:sz="2" w:space="0" w:color="000000"/>
              <w:bottom w:val="single" w:sz="2" w:space="0" w:color="B1B4B6"/>
            </w:tcBorders>
          </w:tcPr>
          <w:p w14:paraId="56306AF6" w14:textId="77777777" w:rsidR="00C13199" w:rsidRPr="000C4D2E" w:rsidRDefault="00C13199" w:rsidP="0037653D"/>
        </w:tc>
        <w:tc>
          <w:tcPr>
            <w:tcW w:w="1077" w:type="dxa"/>
            <w:tcBorders>
              <w:top w:val="single" w:sz="2" w:space="0" w:color="000000"/>
              <w:bottom w:val="single" w:sz="2" w:space="0" w:color="B1B4B6"/>
            </w:tcBorders>
            <w:shd w:val="clear" w:color="auto" w:fill="E1ECF7"/>
          </w:tcPr>
          <w:p w14:paraId="1A844CC4" w14:textId="77777777" w:rsidR="00C13199" w:rsidRPr="000C4D2E" w:rsidRDefault="00C13199" w:rsidP="0037653D"/>
        </w:tc>
        <w:tc>
          <w:tcPr>
            <w:tcW w:w="1077" w:type="dxa"/>
            <w:tcBorders>
              <w:top w:val="single" w:sz="2" w:space="0" w:color="000000"/>
              <w:bottom w:val="single" w:sz="2" w:space="0" w:color="B1B4B6"/>
            </w:tcBorders>
          </w:tcPr>
          <w:p w14:paraId="6081B62C" w14:textId="77777777" w:rsidR="00C13199" w:rsidRPr="000C4D2E" w:rsidRDefault="00C13199" w:rsidP="0037653D"/>
        </w:tc>
      </w:tr>
      <w:tr w:rsidR="009A0C30" w:rsidRPr="000C4D2E" w14:paraId="102F00A1" w14:textId="77777777" w:rsidTr="00DB0629">
        <w:trPr>
          <w:trHeight w:val="169"/>
        </w:trPr>
        <w:tc>
          <w:tcPr>
            <w:tcW w:w="6479" w:type="dxa"/>
            <w:tcBorders>
              <w:top w:val="single" w:sz="2" w:space="0" w:color="B1B4B6"/>
              <w:bottom w:val="single" w:sz="2" w:space="0" w:color="B1B4B6"/>
            </w:tcBorders>
          </w:tcPr>
          <w:p w14:paraId="26F0868F" w14:textId="77777777" w:rsidR="00C13199" w:rsidRPr="000C4D2E" w:rsidRDefault="00C13199" w:rsidP="0037653D">
            <w:r w:rsidRPr="000C4D2E">
              <w:t>Contribution by owners</w:t>
            </w:r>
          </w:p>
        </w:tc>
        <w:tc>
          <w:tcPr>
            <w:tcW w:w="1077" w:type="dxa"/>
            <w:tcBorders>
              <w:top w:val="single" w:sz="2" w:space="0" w:color="B1B4B6"/>
              <w:bottom w:val="single" w:sz="2" w:space="0" w:color="B1B4B6"/>
            </w:tcBorders>
            <w:shd w:val="clear" w:color="auto" w:fill="E1ECF7"/>
          </w:tcPr>
          <w:p w14:paraId="7466E959" w14:textId="77777777" w:rsidR="00C13199" w:rsidRPr="000C4D2E" w:rsidRDefault="00C13199" w:rsidP="0037653D"/>
        </w:tc>
        <w:tc>
          <w:tcPr>
            <w:tcW w:w="1077" w:type="dxa"/>
            <w:tcBorders>
              <w:top w:val="single" w:sz="2" w:space="0" w:color="B1B4B6"/>
              <w:bottom w:val="single" w:sz="2" w:space="0" w:color="B1B4B6"/>
            </w:tcBorders>
          </w:tcPr>
          <w:p w14:paraId="2B12ED86" w14:textId="77777777" w:rsidR="00C13199" w:rsidRPr="000C4D2E" w:rsidRDefault="00C13199" w:rsidP="0037653D"/>
        </w:tc>
      </w:tr>
      <w:tr w:rsidR="009A0C30" w:rsidRPr="000C4D2E" w14:paraId="0C156F35" w14:textId="77777777" w:rsidTr="00DB0629">
        <w:trPr>
          <w:trHeight w:val="169"/>
        </w:trPr>
        <w:tc>
          <w:tcPr>
            <w:tcW w:w="6479" w:type="dxa"/>
            <w:tcBorders>
              <w:top w:val="single" w:sz="2" w:space="0" w:color="B1B4B6"/>
              <w:bottom w:val="single" w:sz="2" w:space="0" w:color="000000"/>
            </w:tcBorders>
          </w:tcPr>
          <w:p w14:paraId="7637D6E2" w14:textId="77777777" w:rsidR="00C13199" w:rsidRPr="000C4D2E" w:rsidRDefault="00C13199" w:rsidP="0037653D">
            <w:r w:rsidRPr="000C4D2E">
              <w:t>- Department of Treasury</w:t>
            </w:r>
          </w:p>
        </w:tc>
        <w:tc>
          <w:tcPr>
            <w:tcW w:w="1077" w:type="dxa"/>
            <w:tcBorders>
              <w:top w:val="single" w:sz="2" w:space="0" w:color="B1B4B6"/>
              <w:bottom w:val="single" w:sz="2" w:space="0" w:color="000000"/>
            </w:tcBorders>
            <w:shd w:val="clear" w:color="auto" w:fill="E1ECF7"/>
          </w:tcPr>
          <w:p w14:paraId="573B975C" w14:textId="77777777" w:rsidR="00C13199" w:rsidRPr="000C4D2E" w:rsidRDefault="00C13199" w:rsidP="0037653D">
            <w:r w:rsidRPr="000C4D2E">
              <w:t>(147)</w:t>
            </w:r>
          </w:p>
        </w:tc>
        <w:tc>
          <w:tcPr>
            <w:tcW w:w="1077" w:type="dxa"/>
            <w:tcBorders>
              <w:top w:val="single" w:sz="2" w:space="0" w:color="B1B4B6"/>
              <w:bottom w:val="single" w:sz="2" w:space="0" w:color="000000"/>
            </w:tcBorders>
          </w:tcPr>
          <w:p w14:paraId="242A769F" w14:textId="77777777" w:rsidR="00C13199" w:rsidRPr="000C4D2E" w:rsidRDefault="00C13199" w:rsidP="0037653D">
            <w:r w:rsidRPr="000C4D2E">
              <w:t>(3 879)</w:t>
            </w:r>
          </w:p>
        </w:tc>
      </w:tr>
      <w:tr w:rsidR="009A0C30" w:rsidRPr="000C4D2E" w14:paraId="09376494" w14:textId="77777777" w:rsidTr="00DB0629">
        <w:trPr>
          <w:trHeight w:val="169"/>
        </w:trPr>
        <w:tc>
          <w:tcPr>
            <w:tcW w:w="6479" w:type="dxa"/>
            <w:tcBorders>
              <w:top w:val="single" w:sz="2" w:space="0" w:color="000000"/>
              <w:bottom w:val="single" w:sz="2" w:space="0" w:color="000000"/>
            </w:tcBorders>
          </w:tcPr>
          <w:p w14:paraId="2D57F5A2" w14:textId="77777777" w:rsidR="00C13199" w:rsidRPr="000C4D2E" w:rsidRDefault="00C13199" w:rsidP="0037653D"/>
        </w:tc>
        <w:tc>
          <w:tcPr>
            <w:tcW w:w="1077" w:type="dxa"/>
            <w:tcBorders>
              <w:top w:val="single" w:sz="2" w:space="0" w:color="000000"/>
              <w:bottom w:val="single" w:sz="2" w:space="0" w:color="000000"/>
            </w:tcBorders>
            <w:shd w:val="clear" w:color="auto" w:fill="E1ECF7"/>
          </w:tcPr>
          <w:p w14:paraId="2277163B" w14:textId="77777777" w:rsidR="00C13199" w:rsidRPr="000C4D2E" w:rsidRDefault="00C13199" w:rsidP="0037653D">
            <w:r w:rsidRPr="000C4D2E">
              <w:t>(147)</w:t>
            </w:r>
          </w:p>
        </w:tc>
        <w:tc>
          <w:tcPr>
            <w:tcW w:w="1077" w:type="dxa"/>
            <w:tcBorders>
              <w:top w:val="single" w:sz="2" w:space="0" w:color="000000"/>
              <w:bottom w:val="single" w:sz="2" w:space="0" w:color="000000"/>
            </w:tcBorders>
          </w:tcPr>
          <w:p w14:paraId="4D9C88C2" w14:textId="77777777" w:rsidR="00C13199" w:rsidRPr="000C4D2E" w:rsidRDefault="00C13199" w:rsidP="0037653D">
            <w:r w:rsidRPr="000C4D2E">
              <w:t>(3 879)</w:t>
            </w:r>
          </w:p>
        </w:tc>
      </w:tr>
      <w:tr w:rsidR="009A0C30" w:rsidRPr="000C4D2E" w14:paraId="52634AE6" w14:textId="77777777" w:rsidTr="00DB0629">
        <w:trPr>
          <w:trHeight w:val="169"/>
        </w:trPr>
        <w:tc>
          <w:tcPr>
            <w:tcW w:w="6479" w:type="dxa"/>
            <w:tcBorders>
              <w:top w:val="single" w:sz="2" w:space="0" w:color="000000"/>
              <w:bottom w:val="single" w:sz="2" w:space="0" w:color="B1B4B6"/>
            </w:tcBorders>
          </w:tcPr>
          <w:p w14:paraId="2D1A3D09" w14:textId="77777777" w:rsidR="00C13199" w:rsidRPr="000C4D2E" w:rsidRDefault="00C13199" w:rsidP="0037653D"/>
        </w:tc>
        <w:tc>
          <w:tcPr>
            <w:tcW w:w="1077" w:type="dxa"/>
            <w:tcBorders>
              <w:top w:val="single" w:sz="2" w:space="0" w:color="000000"/>
              <w:bottom w:val="single" w:sz="2" w:space="0" w:color="B1B4B6"/>
            </w:tcBorders>
            <w:shd w:val="clear" w:color="auto" w:fill="E1ECF7"/>
          </w:tcPr>
          <w:p w14:paraId="62A44FBE" w14:textId="77777777" w:rsidR="00C13199" w:rsidRPr="000C4D2E" w:rsidRDefault="00C13199" w:rsidP="0037653D"/>
        </w:tc>
        <w:tc>
          <w:tcPr>
            <w:tcW w:w="1077" w:type="dxa"/>
            <w:tcBorders>
              <w:top w:val="single" w:sz="2" w:space="0" w:color="000000"/>
              <w:bottom w:val="single" w:sz="2" w:space="0" w:color="B1B4B6"/>
            </w:tcBorders>
          </w:tcPr>
          <w:p w14:paraId="5494252E" w14:textId="77777777" w:rsidR="00C13199" w:rsidRPr="000C4D2E" w:rsidRDefault="00C13199" w:rsidP="0037653D"/>
        </w:tc>
      </w:tr>
      <w:tr w:rsidR="009A0C30" w:rsidRPr="000C4D2E" w14:paraId="2EE2ED7F" w14:textId="77777777" w:rsidTr="00DB0629">
        <w:trPr>
          <w:trHeight w:val="181"/>
        </w:trPr>
        <w:tc>
          <w:tcPr>
            <w:tcW w:w="6479" w:type="dxa"/>
            <w:tcBorders>
              <w:top w:val="single" w:sz="2" w:space="0" w:color="B1B4B6"/>
              <w:bottom w:val="single" w:sz="8" w:space="0" w:color="008CCC"/>
            </w:tcBorders>
          </w:tcPr>
          <w:p w14:paraId="463D36B1" w14:textId="1DB5FACC" w:rsidR="00C13199" w:rsidRPr="000C4D2E" w:rsidRDefault="00C13199" w:rsidP="0037653D">
            <w:r w:rsidRPr="000C4D2E">
              <w:t xml:space="preserve">Balance at the end of the </w:t>
            </w:r>
            <w:r w:rsidR="009E5CEF" w:rsidRPr="000C4D2E">
              <w:t>financial</w:t>
            </w:r>
            <w:r w:rsidRPr="000C4D2E">
              <w:t xml:space="preserve"> year</w:t>
            </w:r>
          </w:p>
        </w:tc>
        <w:tc>
          <w:tcPr>
            <w:tcW w:w="1077" w:type="dxa"/>
            <w:tcBorders>
              <w:top w:val="single" w:sz="2" w:space="0" w:color="B1B4B6"/>
              <w:bottom w:val="single" w:sz="8" w:space="0" w:color="008CCC"/>
            </w:tcBorders>
            <w:shd w:val="clear" w:color="auto" w:fill="E1ECF7"/>
          </w:tcPr>
          <w:p w14:paraId="3567F5AD" w14:textId="77777777" w:rsidR="00C13199" w:rsidRPr="000C4D2E" w:rsidRDefault="00C13199" w:rsidP="0037653D">
            <w:r w:rsidRPr="000C4D2E">
              <w:t>567 679</w:t>
            </w:r>
          </w:p>
        </w:tc>
        <w:tc>
          <w:tcPr>
            <w:tcW w:w="1077" w:type="dxa"/>
            <w:tcBorders>
              <w:top w:val="single" w:sz="2" w:space="0" w:color="B1B4B6"/>
              <w:bottom w:val="single" w:sz="8" w:space="0" w:color="008CCC"/>
            </w:tcBorders>
          </w:tcPr>
          <w:p w14:paraId="7048AB5C" w14:textId="77777777" w:rsidR="00C13199" w:rsidRPr="000C4D2E" w:rsidRDefault="00C13199" w:rsidP="0037653D">
            <w:r w:rsidRPr="000C4D2E">
              <w:t>534 903</w:t>
            </w:r>
          </w:p>
        </w:tc>
      </w:tr>
      <w:tr w:rsidR="009A0C30" w:rsidRPr="000C4D2E" w14:paraId="4603484F" w14:textId="77777777" w:rsidTr="00DB0629">
        <w:trPr>
          <w:trHeight w:val="164"/>
        </w:trPr>
        <w:tc>
          <w:tcPr>
            <w:tcW w:w="6479" w:type="dxa"/>
            <w:tcBorders>
              <w:top w:val="single" w:sz="8" w:space="0" w:color="008CCC"/>
              <w:bottom w:val="single" w:sz="2" w:space="0" w:color="B1B4B6"/>
            </w:tcBorders>
          </w:tcPr>
          <w:p w14:paraId="52BDEB64" w14:textId="77777777" w:rsidR="00C13199" w:rsidRPr="000C4D2E" w:rsidRDefault="00C13199" w:rsidP="0037653D"/>
        </w:tc>
        <w:tc>
          <w:tcPr>
            <w:tcW w:w="1077" w:type="dxa"/>
            <w:tcBorders>
              <w:top w:val="single" w:sz="8" w:space="0" w:color="008CCC"/>
              <w:bottom w:val="single" w:sz="2" w:space="0" w:color="B1B4B6"/>
            </w:tcBorders>
            <w:shd w:val="clear" w:color="auto" w:fill="E1ECF7"/>
          </w:tcPr>
          <w:p w14:paraId="5AFC3564" w14:textId="77777777" w:rsidR="00C13199" w:rsidRPr="000C4D2E" w:rsidRDefault="00C13199" w:rsidP="0037653D"/>
        </w:tc>
        <w:tc>
          <w:tcPr>
            <w:tcW w:w="1077" w:type="dxa"/>
            <w:tcBorders>
              <w:top w:val="single" w:sz="8" w:space="0" w:color="008CCC"/>
              <w:bottom w:val="single" w:sz="2" w:space="0" w:color="B1B4B6"/>
            </w:tcBorders>
          </w:tcPr>
          <w:p w14:paraId="189923E8" w14:textId="77777777" w:rsidR="00C13199" w:rsidRPr="000C4D2E" w:rsidRDefault="00C13199" w:rsidP="0037653D"/>
        </w:tc>
      </w:tr>
      <w:tr w:rsidR="009A0C30" w:rsidRPr="000C4D2E" w14:paraId="4E3C69E8" w14:textId="77777777" w:rsidTr="00DB0629">
        <w:trPr>
          <w:trHeight w:val="169"/>
        </w:trPr>
        <w:tc>
          <w:tcPr>
            <w:tcW w:w="6479" w:type="dxa"/>
            <w:tcBorders>
              <w:top w:val="single" w:sz="2" w:space="0" w:color="B1B4B6"/>
              <w:bottom w:val="single" w:sz="2" w:space="0" w:color="B1B4B6"/>
            </w:tcBorders>
          </w:tcPr>
          <w:p w14:paraId="06F9CE0D" w14:textId="77777777" w:rsidR="00C13199" w:rsidRPr="000C4D2E" w:rsidRDefault="00C13199" w:rsidP="0037653D">
            <w:r w:rsidRPr="000C4D2E">
              <w:t>Reserves</w:t>
            </w:r>
          </w:p>
        </w:tc>
        <w:tc>
          <w:tcPr>
            <w:tcW w:w="1077" w:type="dxa"/>
            <w:tcBorders>
              <w:top w:val="single" w:sz="2" w:space="0" w:color="B1B4B6"/>
              <w:bottom w:val="single" w:sz="2" w:space="0" w:color="B1B4B6"/>
            </w:tcBorders>
            <w:shd w:val="clear" w:color="auto" w:fill="E1ECF7"/>
          </w:tcPr>
          <w:p w14:paraId="386289E9" w14:textId="77777777" w:rsidR="00C13199" w:rsidRPr="000C4D2E" w:rsidRDefault="00C13199" w:rsidP="0037653D"/>
        </w:tc>
        <w:tc>
          <w:tcPr>
            <w:tcW w:w="1077" w:type="dxa"/>
            <w:tcBorders>
              <w:top w:val="single" w:sz="2" w:space="0" w:color="B1B4B6"/>
              <w:bottom w:val="single" w:sz="2" w:space="0" w:color="B1B4B6"/>
            </w:tcBorders>
          </w:tcPr>
          <w:p w14:paraId="37518A89" w14:textId="77777777" w:rsidR="00C13199" w:rsidRPr="000C4D2E" w:rsidRDefault="00C13199" w:rsidP="0037653D"/>
        </w:tc>
      </w:tr>
      <w:tr w:rsidR="009A0C30" w:rsidRPr="000C4D2E" w14:paraId="58B4B54F" w14:textId="77777777" w:rsidTr="00DB0629">
        <w:trPr>
          <w:trHeight w:val="169"/>
        </w:trPr>
        <w:tc>
          <w:tcPr>
            <w:tcW w:w="6479" w:type="dxa"/>
            <w:tcBorders>
              <w:top w:val="single" w:sz="2" w:space="0" w:color="B1B4B6"/>
              <w:bottom w:val="single" w:sz="2" w:space="0" w:color="B1B4B6"/>
            </w:tcBorders>
          </w:tcPr>
          <w:p w14:paraId="7EB7D5B3" w14:textId="77777777" w:rsidR="00C13199" w:rsidRPr="000C4D2E" w:rsidRDefault="00C13199" w:rsidP="0037653D">
            <w:r w:rsidRPr="000C4D2E">
              <w:t>Asset revaluation surplus</w:t>
            </w:r>
          </w:p>
        </w:tc>
        <w:tc>
          <w:tcPr>
            <w:tcW w:w="1077" w:type="dxa"/>
            <w:tcBorders>
              <w:top w:val="single" w:sz="2" w:space="0" w:color="B1B4B6"/>
              <w:bottom w:val="single" w:sz="2" w:space="0" w:color="B1B4B6"/>
            </w:tcBorders>
            <w:shd w:val="clear" w:color="auto" w:fill="E1ECF7"/>
          </w:tcPr>
          <w:p w14:paraId="6D8E2DDC" w14:textId="77777777" w:rsidR="00C13199" w:rsidRPr="000C4D2E" w:rsidRDefault="00C13199" w:rsidP="0037653D"/>
        </w:tc>
        <w:tc>
          <w:tcPr>
            <w:tcW w:w="1077" w:type="dxa"/>
            <w:tcBorders>
              <w:top w:val="single" w:sz="2" w:space="0" w:color="B1B4B6"/>
              <w:bottom w:val="single" w:sz="2" w:space="0" w:color="B1B4B6"/>
            </w:tcBorders>
          </w:tcPr>
          <w:p w14:paraId="02823841" w14:textId="77777777" w:rsidR="00C13199" w:rsidRPr="000C4D2E" w:rsidRDefault="00C13199" w:rsidP="0037653D"/>
        </w:tc>
      </w:tr>
      <w:tr w:rsidR="009A0C30" w:rsidRPr="000C4D2E" w14:paraId="07C79E7F" w14:textId="77777777" w:rsidTr="00DB0629">
        <w:trPr>
          <w:trHeight w:val="169"/>
        </w:trPr>
        <w:tc>
          <w:tcPr>
            <w:tcW w:w="6479" w:type="dxa"/>
            <w:tcBorders>
              <w:top w:val="single" w:sz="2" w:space="0" w:color="B1B4B6"/>
              <w:bottom w:val="single" w:sz="2" w:space="0" w:color="B1B4B6"/>
            </w:tcBorders>
          </w:tcPr>
          <w:p w14:paraId="279C6B2C" w14:textId="77777777" w:rsidR="00C13199" w:rsidRPr="000C4D2E" w:rsidRDefault="00C13199" w:rsidP="0037653D">
            <w:r w:rsidRPr="000C4D2E">
              <w:t>Balance at the start of the financial year</w:t>
            </w:r>
          </w:p>
        </w:tc>
        <w:tc>
          <w:tcPr>
            <w:tcW w:w="1077" w:type="dxa"/>
            <w:tcBorders>
              <w:top w:val="single" w:sz="2" w:space="0" w:color="B1B4B6"/>
              <w:bottom w:val="single" w:sz="2" w:space="0" w:color="B1B4B6"/>
            </w:tcBorders>
            <w:shd w:val="clear" w:color="auto" w:fill="E1ECF7"/>
          </w:tcPr>
          <w:p w14:paraId="36C84ECD" w14:textId="77777777" w:rsidR="00C13199" w:rsidRPr="000C4D2E" w:rsidRDefault="00C13199" w:rsidP="0037653D">
            <w:r w:rsidRPr="000C4D2E">
              <w:t>3 885</w:t>
            </w:r>
          </w:p>
        </w:tc>
        <w:tc>
          <w:tcPr>
            <w:tcW w:w="1077" w:type="dxa"/>
            <w:tcBorders>
              <w:top w:val="single" w:sz="2" w:space="0" w:color="B1B4B6"/>
              <w:bottom w:val="single" w:sz="2" w:space="0" w:color="B1B4B6"/>
            </w:tcBorders>
          </w:tcPr>
          <w:p w14:paraId="3D83E3D1" w14:textId="77777777" w:rsidR="00C13199" w:rsidRPr="000C4D2E" w:rsidRDefault="00C13199" w:rsidP="0037653D">
            <w:r w:rsidRPr="000C4D2E">
              <w:t>2 830</w:t>
            </w:r>
          </w:p>
        </w:tc>
      </w:tr>
      <w:tr w:rsidR="009A0C30" w:rsidRPr="000C4D2E" w14:paraId="6D7D18AE" w14:textId="77777777" w:rsidTr="00DB0629">
        <w:trPr>
          <w:trHeight w:val="169"/>
        </w:trPr>
        <w:tc>
          <w:tcPr>
            <w:tcW w:w="6479" w:type="dxa"/>
            <w:tcBorders>
              <w:top w:val="single" w:sz="2" w:space="0" w:color="B1B4B6"/>
              <w:bottom w:val="single" w:sz="2" w:space="0" w:color="B1B4B6"/>
            </w:tcBorders>
          </w:tcPr>
          <w:p w14:paraId="10183240" w14:textId="77777777" w:rsidR="00C13199" w:rsidRPr="000C4D2E" w:rsidRDefault="00C13199" w:rsidP="0037653D">
            <w:r w:rsidRPr="000C4D2E">
              <w:t>Net revaluation increments/(decrements)</w:t>
            </w:r>
          </w:p>
        </w:tc>
        <w:tc>
          <w:tcPr>
            <w:tcW w:w="1077" w:type="dxa"/>
            <w:tcBorders>
              <w:top w:val="single" w:sz="2" w:space="0" w:color="B1B4B6"/>
              <w:bottom w:val="single" w:sz="2" w:space="0" w:color="B1B4B6"/>
            </w:tcBorders>
            <w:shd w:val="clear" w:color="auto" w:fill="E1ECF7"/>
          </w:tcPr>
          <w:p w14:paraId="0B4C7900" w14:textId="77777777" w:rsidR="00C13199" w:rsidRPr="000C4D2E" w:rsidRDefault="00C13199" w:rsidP="0037653D"/>
        </w:tc>
        <w:tc>
          <w:tcPr>
            <w:tcW w:w="1077" w:type="dxa"/>
            <w:tcBorders>
              <w:top w:val="single" w:sz="2" w:space="0" w:color="B1B4B6"/>
              <w:bottom w:val="single" w:sz="2" w:space="0" w:color="B1B4B6"/>
            </w:tcBorders>
          </w:tcPr>
          <w:p w14:paraId="0FCAADE0" w14:textId="77777777" w:rsidR="00C13199" w:rsidRPr="000C4D2E" w:rsidRDefault="00C13199" w:rsidP="0037653D"/>
        </w:tc>
      </w:tr>
      <w:tr w:rsidR="009A0C30" w:rsidRPr="000C4D2E" w14:paraId="17ABA10D" w14:textId="77777777" w:rsidTr="00DB0629">
        <w:trPr>
          <w:trHeight w:val="169"/>
        </w:trPr>
        <w:tc>
          <w:tcPr>
            <w:tcW w:w="6479" w:type="dxa"/>
            <w:tcBorders>
              <w:top w:val="single" w:sz="2" w:space="0" w:color="B1B4B6"/>
              <w:bottom w:val="single" w:sz="2" w:space="0" w:color="000000"/>
            </w:tcBorders>
          </w:tcPr>
          <w:p w14:paraId="7328AECA" w14:textId="77777777" w:rsidR="00C13199" w:rsidRPr="000C4D2E" w:rsidRDefault="00C13199" w:rsidP="0037653D">
            <w:r w:rsidRPr="000C4D2E">
              <w:t>- Buildings</w:t>
            </w:r>
          </w:p>
        </w:tc>
        <w:tc>
          <w:tcPr>
            <w:tcW w:w="1077" w:type="dxa"/>
            <w:tcBorders>
              <w:top w:val="single" w:sz="2" w:space="0" w:color="B1B4B6"/>
              <w:bottom w:val="single" w:sz="2" w:space="0" w:color="000000"/>
            </w:tcBorders>
            <w:shd w:val="clear" w:color="auto" w:fill="E1ECF7"/>
          </w:tcPr>
          <w:p w14:paraId="7AC664A7" w14:textId="77777777" w:rsidR="00C13199" w:rsidRPr="000C4D2E" w:rsidRDefault="00C13199" w:rsidP="0037653D">
            <w:r w:rsidRPr="000C4D2E">
              <w:t>1 170</w:t>
            </w:r>
          </w:p>
        </w:tc>
        <w:tc>
          <w:tcPr>
            <w:tcW w:w="1077" w:type="dxa"/>
            <w:tcBorders>
              <w:top w:val="single" w:sz="2" w:space="0" w:color="B1B4B6"/>
              <w:bottom w:val="single" w:sz="2" w:space="0" w:color="000000"/>
            </w:tcBorders>
          </w:tcPr>
          <w:p w14:paraId="281062D1" w14:textId="77777777" w:rsidR="00C13199" w:rsidRPr="000C4D2E" w:rsidRDefault="00C13199" w:rsidP="0037653D">
            <w:r w:rsidRPr="000C4D2E">
              <w:t>1 055</w:t>
            </w:r>
          </w:p>
        </w:tc>
      </w:tr>
      <w:tr w:rsidR="009A0C30" w:rsidRPr="000C4D2E" w14:paraId="5AC664E7" w14:textId="77777777" w:rsidTr="00DB0629">
        <w:trPr>
          <w:trHeight w:val="169"/>
        </w:trPr>
        <w:tc>
          <w:tcPr>
            <w:tcW w:w="6479" w:type="dxa"/>
            <w:tcBorders>
              <w:top w:val="single" w:sz="2" w:space="0" w:color="000000"/>
              <w:bottom w:val="single" w:sz="2" w:space="0" w:color="000000"/>
            </w:tcBorders>
          </w:tcPr>
          <w:p w14:paraId="2E4E413F" w14:textId="77777777" w:rsidR="00C13199" w:rsidRPr="000C4D2E" w:rsidRDefault="00C13199" w:rsidP="0037653D">
            <w:r w:rsidRPr="000C4D2E">
              <w:t>Balance at end of period</w:t>
            </w:r>
          </w:p>
        </w:tc>
        <w:tc>
          <w:tcPr>
            <w:tcW w:w="1077" w:type="dxa"/>
            <w:tcBorders>
              <w:top w:val="single" w:sz="2" w:space="0" w:color="000000"/>
              <w:bottom w:val="single" w:sz="2" w:space="0" w:color="000000"/>
            </w:tcBorders>
            <w:shd w:val="clear" w:color="auto" w:fill="E1ECF7"/>
          </w:tcPr>
          <w:p w14:paraId="0B29D958" w14:textId="77777777" w:rsidR="00C13199" w:rsidRPr="000C4D2E" w:rsidRDefault="00C13199" w:rsidP="0037653D">
            <w:r w:rsidRPr="000C4D2E">
              <w:t>5 055</w:t>
            </w:r>
          </w:p>
        </w:tc>
        <w:tc>
          <w:tcPr>
            <w:tcW w:w="1077" w:type="dxa"/>
            <w:tcBorders>
              <w:top w:val="single" w:sz="2" w:space="0" w:color="000000"/>
              <w:bottom w:val="single" w:sz="2" w:space="0" w:color="000000"/>
            </w:tcBorders>
          </w:tcPr>
          <w:p w14:paraId="5F83B512" w14:textId="77777777" w:rsidR="00C13199" w:rsidRPr="000C4D2E" w:rsidRDefault="00C13199" w:rsidP="0037653D">
            <w:r w:rsidRPr="000C4D2E">
              <w:t>3 885</w:t>
            </w:r>
          </w:p>
        </w:tc>
      </w:tr>
      <w:tr w:rsidR="009A0C30" w:rsidRPr="000C4D2E" w14:paraId="1B43ABC2" w14:textId="77777777" w:rsidTr="00DB0629">
        <w:trPr>
          <w:trHeight w:val="169"/>
        </w:trPr>
        <w:tc>
          <w:tcPr>
            <w:tcW w:w="6479" w:type="dxa"/>
            <w:tcBorders>
              <w:top w:val="single" w:sz="2" w:space="0" w:color="000000"/>
              <w:bottom w:val="single" w:sz="2" w:space="0" w:color="B1B4B6"/>
            </w:tcBorders>
          </w:tcPr>
          <w:p w14:paraId="0819EB4E" w14:textId="77777777" w:rsidR="00C13199" w:rsidRPr="000C4D2E" w:rsidRDefault="00C13199" w:rsidP="0037653D"/>
        </w:tc>
        <w:tc>
          <w:tcPr>
            <w:tcW w:w="1077" w:type="dxa"/>
            <w:tcBorders>
              <w:top w:val="single" w:sz="2" w:space="0" w:color="000000"/>
              <w:bottom w:val="single" w:sz="2" w:space="0" w:color="B1B4B6"/>
            </w:tcBorders>
            <w:shd w:val="clear" w:color="auto" w:fill="E1ECF7"/>
          </w:tcPr>
          <w:p w14:paraId="6564CCB3" w14:textId="77777777" w:rsidR="00C13199" w:rsidRPr="000C4D2E" w:rsidRDefault="00C13199" w:rsidP="0037653D"/>
        </w:tc>
        <w:tc>
          <w:tcPr>
            <w:tcW w:w="1077" w:type="dxa"/>
            <w:tcBorders>
              <w:top w:val="single" w:sz="2" w:space="0" w:color="000000"/>
              <w:bottom w:val="single" w:sz="2" w:space="0" w:color="B1B4B6"/>
            </w:tcBorders>
          </w:tcPr>
          <w:p w14:paraId="670DE629" w14:textId="77777777" w:rsidR="00C13199" w:rsidRPr="000C4D2E" w:rsidRDefault="00C13199" w:rsidP="0037653D"/>
        </w:tc>
      </w:tr>
      <w:tr w:rsidR="009A0C30" w:rsidRPr="000C4D2E" w14:paraId="5DB622F2" w14:textId="77777777" w:rsidTr="00DB0629">
        <w:trPr>
          <w:trHeight w:val="169"/>
        </w:trPr>
        <w:tc>
          <w:tcPr>
            <w:tcW w:w="6479" w:type="dxa"/>
            <w:tcBorders>
              <w:top w:val="single" w:sz="2" w:space="0" w:color="B1B4B6"/>
              <w:bottom w:val="single" w:sz="2" w:space="0" w:color="B1B4B6"/>
            </w:tcBorders>
          </w:tcPr>
          <w:p w14:paraId="0E20E46E" w14:textId="77777777" w:rsidR="00C13199" w:rsidRPr="000C4D2E" w:rsidRDefault="00C13199" w:rsidP="0037653D">
            <w:r w:rsidRPr="000C4D2E">
              <w:t>Accumulated surplus</w:t>
            </w:r>
          </w:p>
        </w:tc>
        <w:tc>
          <w:tcPr>
            <w:tcW w:w="1077" w:type="dxa"/>
            <w:tcBorders>
              <w:top w:val="single" w:sz="2" w:space="0" w:color="B1B4B6"/>
              <w:bottom w:val="single" w:sz="2" w:space="0" w:color="B1B4B6"/>
            </w:tcBorders>
            <w:shd w:val="clear" w:color="auto" w:fill="E1ECF7"/>
          </w:tcPr>
          <w:p w14:paraId="1EE81738" w14:textId="77777777" w:rsidR="00C13199" w:rsidRPr="000C4D2E" w:rsidRDefault="00C13199" w:rsidP="0037653D"/>
        </w:tc>
        <w:tc>
          <w:tcPr>
            <w:tcW w:w="1077" w:type="dxa"/>
            <w:tcBorders>
              <w:top w:val="single" w:sz="2" w:space="0" w:color="B1B4B6"/>
              <w:bottom w:val="single" w:sz="2" w:space="0" w:color="B1B4B6"/>
            </w:tcBorders>
          </w:tcPr>
          <w:p w14:paraId="48CF8F38" w14:textId="77777777" w:rsidR="00C13199" w:rsidRPr="000C4D2E" w:rsidRDefault="00C13199" w:rsidP="0037653D"/>
        </w:tc>
      </w:tr>
      <w:tr w:rsidR="009A0C30" w:rsidRPr="000C4D2E" w14:paraId="29DC86F6" w14:textId="77777777" w:rsidTr="00DB0629">
        <w:trPr>
          <w:trHeight w:val="169"/>
        </w:trPr>
        <w:tc>
          <w:tcPr>
            <w:tcW w:w="6479" w:type="dxa"/>
            <w:tcBorders>
              <w:top w:val="single" w:sz="2" w:space="0" w:color="B1B4B6"/>
              <w:bottom w:val="single" w:sz="2" w:space="0" w:color="B1B4B6"/>
            </w:tcBorders>
          </w:tcPr>
          <w:p w14:paraId="2F678252" w14:textId="77777777" w:rsidR="00C13199" w:rsidRPr="000C4D2E" w:rsidRDefault="00C13199" w:rsidP="0037653D">
            <w:r w:rsidRPr="000C4D2E">
              <w:t>Balance at the start of the financial year</w:t>
            </w:r>
          </w:p>
        </w:tc>
        <w:tc>
          <w:tcPr>
            <w:tcW w:w="1077" w:type="dxa"/>
            <w:tcBorders>
              <w:top w:val="single" w:sz="2" w:space="0" w:color="B1B4B6"/>
              <w:bottom w:val="single" w:sz="2" w:space="0" w:color="B1B4B6"/>
            </w:tcBorders>
            <w:shd w:val="clear" w:color="auto" w:fill="E1ECF7"/>
          </w:tcPr>
          <w:p w14:paraId="30FF468D" w14:textId="77777777" w:rsidR="00C13199" w:rsidRPr="000C4D2E" w:rsidRDefault="00C13199" w:rsidP="0037653D">
            <w:r w:rsidRPr="000C4D2E">
              <w:t>386 529</w:t>
            </w:r>
          </w:p>
        </w:tc>
        <w:tc>
          <w:tcPr>
            <w:tcW w:w="1077" w:type="dxa"/>
            <w:tcBorders>
              <w:top w:val="single" w:sz="2" w:space="0" w:color="B1B4B6"/>
              <w:bottom w:val="single" w:sz="2" w:space="0" w:color="B1B4B6"/>
            </w:tcBorders>
          </w:tcPr>
          <w:p w14:paraId="4C4262FE" w14:textId="77777777" w:rsidR="00C13199" w:rsidRPr="000C4D2E" w:rsidRDefault="00C13199" w:rsidP="0037653D">
            <w:r w:rsidRPr="000C4D2E">
              <w:t>338 677</w:t>
            </w:r>
          </w:p>
        </w:tc>
      </w:tr>
      <w:tr w:rsidR="009A0C30" w:rsidRPr="000C4D2E" w14:paraId="4C83CD66" w14:textId="77777777" w:rsidTr="00DB0629">
        <w:trPr>
          <w:trHeight w:val="169"/>
        </w:trPr>
        <w:tc>
          <w:tcPr>
            <w:tcW w:w="6479" w:type="dxa"/>
            <w:tcBorders>
              <w:top w:val="single" w:sz="2" w:space="0" w:color="B1B4B6"/>
              <w:bottom w:val="single" w:sz="2" w:space="0" w:color="B1B4B6"/>
            </w:tcBorders>
          </w:tcPr>
          <w:p w14:paraId="0C32594C" w14:textId="77777777" w:rsidR="00C13199" w:rsidRPr="000C4D2E" w:rsidRDefault="00C13199" w:rsidP="0037653D">
            <w:r w:rsidRPr="000C4D2E">
              <w:t>Initial application of AASB 15</w:t>
            </w:r>
          </w:p>
        </w:tc>
        <w:tc>
          <w:tcPr>
            <w:tcW w:w="1077" w:type="dxa"/>
            <w:tcBorders>
              <w:top w:val="single" w:sz="2" w:space="0" w:color="B1B4B6"/>
              <w:bottom w:val="single" w:sz="2" w:space="0" w:color="B1B4B6"/>
            </w:tcBorders>
            <w:shd w:val="clear" w:color="auto" w:fill="E1ECF7"/>
          </w:tcPr>
          <w:p w14:paraId="0298687E" w14:textId="77777777" w:rsidR="00C13199" w:rsidRPr="000C4D2E" w:rsidRDefault="00C13199" w:rsidP="0037653D">
            <w:r w:rsidRPr="000C4D2E">
              <w:t>-</w:t>
            </w:r>
          </w:p>
        </w:tc>
        <w:tc>
          <w:tcPr>
            <w:tcW w:w="1077" w:type="dxa"/>
            <w:tcBorders>
              <w:top w:val="single" w:sz="2" w:space="0" w:color="B1B4B6"/>
              <w:bottom w:val="single" w:sz="2" w:space="0" w:color="B1B4B6"/>
            </w:tcBorders>
          </w:tcPr>
          <w:p w14:paraId="2BED5FE0" w14:textId="77777777" w:rsidR="00C13199" w:rsidRPr="000C4D2E" w:rsidRDefault="00C13199" w:rsidP="0037653D">
            <w:r w:rsidRPr="000C4D2E">
              <w:t>(3 624)</w:t>
            </w:r>
          </w:p>
        </w:tc>
      </w:tr>
      <w:tr w:rsidR="009A0C30" w:rsidRPr="000C4D2E" w14:paraId="549B5D0B" w14:textId="77777777" w:rsidTr="00DB0629">
        <w:trPr>
          <w:trHeight w:val="169"/>
        </w:trPr>
        <w:tc>
          <w:tcPr>
            <w:tcW w:w="6479" w:type="dxa"/>
            <w:tcBorders>
              <w:top w:val="single" w:sz="2" w:space="0" w:color="B1B4B6"/>
              <w:bottom w:val="single" w:sz="2" w:space="0" w:color="B1B4B6"/>
            </w:tcBorders>
          </w:tcPr>
          <w:p w14:paraId="776B954C" w14:textId="77777777" w:rsidR="00C13199" w:rsidRPr="000C4D2E" w:rsidRDefault="00C13199" w:rsidP="0037653D">
            <w:r w:rsidRPr="000C4D2E">
              <w:t>Restated balance at the start of the financial year</w:t>
            </w:r>
          </w:p>
        </w:tc>
        <w:tc>
          <w:tcPr>
            <w:tcW w:w="1077" w:type="dxa"/>
            <w:tcBorders>
              <w:top w:val="single" w:sz="2" w:space="0" w:color="B1B4B6"/>
              <w:bottom w:val="single" w:sz="2" w:space="0" w:color="B1B4B6"/>
            </w:tcBorders>
            <w:shd w:val="clear" w:color="auto" w:fill="E1ECF7"/>
          </w:tcPr>
          <w:p w14:paraId="754B7D3E" w14:textId="77777777" w:rsidR="00C13199" w:rsidRPr="000C4D2E" w:rsidRDefault="00C13199" w:rsidP="0037653D">
            <w:r w:rsidRPr="000C4D2E">
              <w:t>386 529</w:t>
            </w:r>
          </w:p>
        </w:tc>
        <w:tc>
          <w:tcPr>
            <w:tcW w:w="1077" w:type="dxa"/>
            <w:tcBorders>
              <w:top w:val="single" w:sz="2" w:space="0" w:color="B1B4B6"/>
              <w:bottom w:val="single" w:sz="2" w:space="0" w:color="B1B4B6"/>
            </w:tcBorders>
          </w:tcPr>
          <w:p w14:paraId="6C109E72" w14:textId="77777777" w:rsidR="00C13199" w:rsidRPr="000C4D2E" w:rsidRDefault="00C13199" w:rsidP="0037653D">
            <w:r w:rsidRPr="000C4D2E">
              <w:t>335 053</w:t>
            </w:r>
          </w:p>
        </w:tc>
      </w:tr>
      <w:tr w:rsidR="009A0C30" w:rsidRPr="000C4D2E" w14:paraId="47B5DE58" w14:textId="77777777" w:rsidTr="00DB0629">
        <w:trPr>
          <w:trHeight w:val="169"/>
        </w:trPr>
        <w:tc>
          <w:tcPr>
            <w:tcW w:w="6479" w:type="dxa"/>
            <w:tcBorders>
              <w:top w:val="single" w:sz="2" w:space="0" w:color="B1B4B6"/>
              <w:bottom w:val="single" w:sz="2" w:space="0" w:color="000000"/>
            </w:tcBorders>
          </w:tcPr>
          <w:p w14:paraId="674D62E8" w14:textId="77777777" w:rsidR="00C13199" w:rsidRPr="000C4D2E" w:rsidRDefault="00C13199" w:rsidP="0037653D">
            <w:r w:rsidRPr="000C4D2E">
              <w:t>Result for the year</w:t>
            </w:r>
          </w:p>
        </w:tc>
        <w:tc>
          <w:tcPr>
            <w:tcW w:w="1077" w:type="dxa"/>
            <w:tcBorders>
              <w:top w:val="single" w:sz="2" w:space="0" w:color="B1B4B6"/>
              <w:bottom w:val="single" w:sz="2" w:space="0" w:color="000000"/>
            </w:tcBorders>
            <w:shd w:val="clear" w:color="auto" w:fill="E1ECF7"/>
          </w:tcPr>
          <w:p w14:paraId="1ED85E69" w14:textId="77777777" w:rsidR="00C13199" w:rsidRPr="000C4D2E" w:rsidRDefault="00C13199" w:rsidP="0037653D">
            <w:r w:rsidRPr="000C4D2E">
              <w:t>78 709</w:t>
            </w:r>
          </w:p>
        </w:tc>
        <w:tc>
          <w:tcPr>
            <w:tcW w:w="1077" w:type="dxa"/>
            <w:tcBorders>
              <w:top w:val="single" w:sz="2" w:space="0" w:color="B1B4B6"/>
              <w:bottom w:val="single" w:sz="2" w:space="0" w:color="000000"/>
            </w:tcBorders>
          </w:tcPr>
          <w:p w14:paraId="6DAAACD8" w14:textId="77777777" w:rsidR="00C13199" w:rsidRPr="000C4D2E" w:rsidRDefault="00C13199" w:rsidP="0037653D">
            <w:r w:rsidRPr="000C4D2E">
              <w:t>51 476</w:t>
            </w:r>
          </w:p>
        </w:tc>
      </w:tr>
      <w:tr w:rsidR="009A0C30" w:rsidRPr="000C4D2E" w14:paraId="67104233" w14:textId="77777777" w:rsidTr="00DB0629">
        <w:trPr>
          <w:trHeight w:val="169"/>
        </w:trPr>
        <w:tc>
          <w:tcPr>
            <w:tcW w:w="6479" w:type="dxa"/>
            <w:tcBorders>
              <w:top w:val="single" w:sz="2" w:space="0" w:color="000000"/>
              <w:bottom w:val="single" w:sz="2" w:space="0" w:color="000000"/>
            </w:tcBorders>
          </w:tcPr>
          <w:p w14:paraId="271FA3D2" w14:textId="77777777" w:rsidR="00C13199" w:rsidRPr="000C4D2E" w:rsidRDefault="00C13199" w:rsidP="0037653D">
            <w:r w:rsidRPr="000C4D2E">
              <w:t>Balance at the end of the financial year</w:t>
            </w:r>
          </w:p>
        </w:tc>
        <w:tc>
          <w:tcPr>
            <w:tcW w:w="1077" w:type="dxa"/>
            <w:tcBorders>
              <w:top w:val="single" w:sz="2" w:space="0" w:color="000000"/>
              <w:bottom w:val="single" w:sz="2" w:space="0" w:color="000000"/>
            </w:tcBorders>
            <w:shd w:val="clear" w:color="auto" w:fill="E1ECF7"/>
          </w:tcPr>
          <w:p w14:paraId="03DC7E91" w14:textId="77777777" w:rsidR="00C13199" w:rsidRPr="000C4D2E" w:rsidRDefault="00C13199" w:rsidP="0037653D">
            <w:r w:rsidRPr="000C4D2E">
              <w:t>465 238</w:t>
            </w:r>
          </w:p>
        </w:tc>
        <w:tc>
          <w:tcPr>
            <w:tcW w:w="1077" w:type="dxa"/>
            <w:tcBorders>
              <w:top w:val="single" w:sz="2" w:space="0" w:color="000000"/>
              <w:bottom w:val="single" w:sz="2" w:space="0" w:color="000000"/>
            </w:tcBorders>
          </w:tcPr>
          <w:p w14:paraId="3CF03AE5" w14:textId="77777777" w:rsidR="00C13199" w:rsidRPr="000C4D2E" w:rsidRDefault="00C13199" w:rsidP="0037653D">
            <w:r w:rsidRPr="000C4D2E">
              <w:t>386 529</w:t>
            </w:r>
          </w:p>
        </w:tc>
      </w:tr>
      <w:tr w:rsidR="009A0C30" w:rsidRPr="000C4D2E" w14:paraId="7B84266E" w14:textId="77777777" w:rsidTr="00DB0629">
        <w:trPr>
          <w:trHeight w:val="169"/>
        </w:trPr>
        <w:tc>
          <w:tcPr>
            <w:tcW w:w="6479" w:type="dxa"/>
            <w:tcBorders>
              <w:top w:val="single" w:sz="2" w:space="0" w:color="000000"/>
              <w:bottom w:val="single" w:sz="2" w:space="0" w:color="B1B4B6"/>
            </w:tcBorders>
          </w:tcPr>
          <w:p w14:paraId="75C884A7" w14:textId="77777777" w:rsidR="00C13199" w:rsidRPr="000C4D2E" w:rsidRDefault="00C13199" w:rsidP="0037653D"/>
        </w:tc>
        <w:tc>
          <w:tcPr>
            <w:tcW w:w="1077" w:type="dxa"/>
            <w:tcBorders>
              <w:top w:val="single" w:sz="2" w:space="0" w:color="000000"/>
              <w:bottom w:val="single" w:sz="2" w:space="0" w:color="B1B4B6"/>
            </w:tcBorders>
            <w:shd w:val="clear" w:color="auto" w:fill="E1ECF7"/>
          </w:tcPr>
          <w:p w14:paraId="2895EA9D" w14:textId="77777777" w:rsidR="00C13199" w:rsidRPr="000C4D2E" w:rsidRDefault="00C13199" w:rsidP="0037653D"/>
        </w:tc>
        <w:tc>
          <w:tcPr>
            <w:tcW w:w="1077" w:type="dxa"/>
            <w:tcBorders>
              <w:top w:val="single" w:sz="2" w:space="0" w:color="000000"/>
              <w:bottom w:val="single" w:sz="2" w:space="0" w:color="B1B4B6"/>
            </w:tcBorders>
          </w:tcPr>
          <w:p w14:paraId="1A564AE6" w14:textId="77777777" w:rsidR="00C13199" w:rsidRPr="000C4D2E" w:rsidRDefault="00C13199" w:rsidP="0037653D"/>
        </w:tc>
      </w:tr>
      <w:tr w:rsidR="009A0C30" w:rsidRPr="000C4D2E" w14:paraId="32A4C636" w14:textId="77777777" w:rsidTr="00DB0629">
        <w:trPr>
          <w:trHeight w:val="181"/>
        </w:trPr>
        <w:tc>
          <w:tcPr>
            <w:tcW w:w="6479" w:type="dxa"/>
            <w:tcBorders>
              <w:top w:val="single" w:sz="2" w:space="0" w:color="B1B4B6"/>
              <w:bottom w:val="single" w:sz="8" w:space="0" w:color="008CCC"/>
            </w:tcBorders>
          </w:tcPr>
          <w:p w14:paraId="17C331BD" w14:textId="0CE22942" w:rsidR="00C13199" w:rsidRPr="000C4D2E" w:rsidRDefault="00C13199" w:rsidP="0037653D">
            <w:r w:rsidRPr="000C4D2E">
              <w:t xml:space="preserve">Total equity at the end of the </w:t>
            </w:r>
            <w:r w:rsidR="009E5CEF" w:rsidRPr="000C4D2E">
              <w:t>financial</w:t>
            </w:r>
            <w:r w:rsidRPr="000C4D2E">
              <w:t xml:space="preserve"> year</w:t>
            </w:r>
          </w:p>
        </w:tc>
        <w:tc>
          <w:tcPr>
            <w:tcW w:w="1077" w:type="dxa"/>
            <w:tcBorders>
              <w:top w:val="single" w:sz="2" w:space="0" w:color="B1B4B6"/>
              <w:bottom w:val="single" w:sz="8" w:space="0" w:color="008CCC"/>
            </w:tcBorders>
            <w:shd w:val="clear" w:color="auto" w:fill="E1ECF7"/>
          </w:tcPr>
          <w:p w14:paraId="3657E92A" w14:textId="77777777" w:rsidR="00C13199" w:rsidRPr="000C4D2E" w:rsidRDefault="00C13199" w:rsidP="0037653D">
            <w:r w:rsidRPr="000C4D2E">
              <w:t>1 037 972</w:t>
            </w:r>
          </w:p>
        </w:tc>
        <w:tc>
          <w:tcPr>
            <w:tcW w:w="1077" w:type="dxa"/>
            <w:tcBorders>
              <w:top w:val="single" w:sz="2" w:space="0" w:color="B1B4B6"/>
              <w:bottom w:val="single" w:sz="8" w:space="0" w:color="008CCC"/>
            </w:tcBorders>
          </w:tcPr>
          <w:p w14:paraId="6598D15D" w14:textId="77777777" w:rsidR="00C13199" w:rsidRPr="000C4D2E" w:rsidRDefault="00C13199" w:rsidP="0037653D">
            <w:r w:rsidRPr="000C4D2E">
              <w:t>925 317</w:t>
            </w:r>
          </w:p>
        </w:tc>
      </w:tr>
    </w:tbl>
    <w:p w14:paraId="483AB490" w14:textId="31A5284F" w:rsidR="00564A30" w:rsidRPr="000C4D2E" w:rsidRDefault="00564A30" w:rsidP="0037653D"/>
    <w:p w14:paraId="6AB6587E" w14:textId="7C3052F5" w:rsidR="000E2787" w:rsidRPr="000C4D2E" w:rsidRDefault="00584451" w:rsidP="001C52ED">
      <w:pPr>
        <w:pStyle w:val="Heading3"/>
      </w:pPr>
      <w:r w:rsidRPr="000C4D2E">
        <w:t xml:space="preserve">9.11 </w:t>
      </w:r>
      <w:r w:rsidR="000E2787" w:rsidRPr="000C4D2E">
        <w:t xml:space="preserve">Supplementary </w:t>
      </w:r>
      <w:r w:rsidR="009E5CEF" w:rsidRPr="000C4D2E">
        <w:t>financial</w:t>
      </w:r>
      <w:r w:rsidR="000E2787" w:rsidRPr="000C4D2E">
        <w:t xml:space="preserve"> information</w:t>
      </w:r>
    </w:p>
    <w:p w14:paraId="706DBD50" w14:textId="66ED482B" w:rsidR="000E2787" w:rsidRPr="000C4D2E" w:rsidRDefault="001C52ED" w:rsidP="001C52ED">
      <w:pPr>
        <w:pStyle w:val="Heading4"/>
      </w:pPr>
      <w:r>
        <w:t xml:space="preserve">(a) </w:t>
      </w:r>
      <w:r w:rsidR="000E2787" w:rsidRPr="000C4D2E">
        <w:t>Write-</w:t>
      </w:r>
      <w:r w:rsidR="009E5CEF" w:rsidRPr="000C4D2E">
        <w:t>offs</w:t>
      </w:r>
    </w:p>
    <w:tbl>
      <w:tblPr>
        <w:tblpPr w:leftFromText="180" w:rightFromText="180" w:vertAnchor="text" w:horzAnchor="margin" w:tblpY="287"/>
        <w:tblW w:w="9638" w:type="dxa"/>
        <w:tblLayout w:type="fixed"/>
        <w:tblCellMar>
          <w:left w:w="0" w:type="dxa"/>
          <w:right w:w="0" w:type="dxa"/>
        </w:tblCellMar>
        <w:tblLook w:val="01E0" w:firstRow="1" w:lastRow="1" w:firstColumn="1" w:lastColumn="1" w:noHBand="0" w:noVBand="0"/>
      </w:tblPr>
      <w:tblGrid>
        <w:gridCol w:w="7030"/>
        <w:gridCol w:w="1304"/>
        <w:gridCol w:w="1304"/>
      </w:tblGrid>
      <w:tr w:rsidR="000E2787" w:rsidRPr="000C4D2E" w14:paraId="6A12D3DA" w14:textId="77777777" w:rsidTr="000E2787">
        <w:trPr>
          <w:trHeight w:val="807"/>
        </w:trPr>
        <w:tc>
          <w:tcPr>
            <w:tcW w:w="7030" w:type="dxa"/>
            <w:tcBorders>
              <w:top w:val="single" w:sz="8" w:space="0" w:color="008CCC"/>
              <w:bottom w:val="single" w:sz="2" w:space="0" w:color="B1B4B6"/>
            </w:tcBorders>
          </w:tcPr>
          <w:p w14:paraId="00701E81" w14:textId="77777777" w:rsidR="000E2787" w:rsidRPr="000C4D2E" w:rsidRDefault="000E2787" w:rsidP="0037653D"/>
          <w:p w14:paraId="684EFCB9" w14:textId="77777777" w:rsidR="000E2787" w:rsidRPr="000C4D2E" w:rsidRDefault="000E2787" w:rsidP="0037653D"/>
          <w:p w14:paraId="39423873" w14:textId="77777777" w:rsidR="000E2787" w:rsidRPr="000C4D2E" w:rsidRDefault="000E2787" w:rsidP="0037653D">
            <w:r w:rsidRPr="000C4D2E">
              <w:t>(i) Bad Debts</w:t>
            </w:r>
          </w:p>
        </w:tc>
        <w:tc>
          <w:tcPr>
            <w:tcW w:w="1304" w:type="dxa"/>
            <w:tcBorders>
              <w:top w:val="single" w:sz="8" w:space="0" w:color="008CCC"/>
              <w:bottom w:val="single" w:sz="2" w:space="0" w:color="B1B4B6"/>
            </w:tcBorders>
            <w:shd w:val="clear" w:color="auto" w:fill="E1ECF7"/>
          </w:tcPr>
          <w:p w14:paraId="3C7C60A8" w14:textId="77777777" w:rsidR="000E2787" w:rsidRPr="000C4D2E" w:rsidRDefault="000E2787" w:rsidP="0037653D">
            <w:r w:rsidRPr="000C4D2E">
              <w:t>2021</w:t>
            </w:r>
          </w:p>
          <w:p w14:paraId="0A94CE72" w14:textId="77777777" w:rsidR="000E2787" w:rsidRPr="000C4D2E" w:rsidRDefault="000E2787" w:rsidP="0037653D">
            <w:r w:rsidRPr="000C4D2E">
              <w:t>$’000</w:t>
            </w:r>
          </w:p>
        </w:tc>
        <w:tc>
          <w:tcPr>
            <w:tcW w:w="1304" w:type="dxa"/>
            <w:tcBorders>
              <w:top w:val="single" w:sz="8" w:space="0" w:color="008CCC"/>
              <w:bottom w:val="single" w:sz="2" w:space="0" w:color="B1B4B6"/>
            </w:tcBorders>
          </w:tcPr>
          <w:p w14:paraId="09C0B4D9" w14:textId="77777777" w:rsidR="000E2787" w:rsidRPr="000C4D2E" w:rsidRDefault="000E2787" w:rsidP="0037653D">
            <w:r w:rsidRPr="000C4D2E">
              <w:t>2020</w:t>
            </w:r>
          </w:p>
          <w:p w14:paraId="40E69C9C" w14:textId="77777777" w:rsidR="000E2787" w:rsidRPr="000C4D2E" w:rsidRDefault="000E2787" w:rsidP="0037653D">
            <w:r w:rsidRPr="000C4D2E">
              <w:t>$’000</w:t>
            </w:r>
          </w:p>
        </w:tc>
      </w:tr>
      <w:tr w:rsidR="000E2787" w:rsidRPr="000C4D2E" w14:paraId="3BEFB9C5" w14:textId="77777777" w:rsidTr="000E2787">
        <w:trPr>
          <w:trHeight w:val="268"/>
        </w:trPr>
        <w:tc>
          <w:tcPr>
            <w:tcW w:w="7030" w:type="dxa"/>
            <w:tcBorders>
              <w:top w:val="single" w:sz="2" w:space="0" w:color="B1B4B6"/>
              <w:bottom w:val="single" w:sz="2" w:space="0" w:color="B1B4B6"/>
            </w:tcBorders>
          </w:tcPr>
          <w:p w14:paraId="6F564176" w14:textId="77777777" w:rsidR="000E2787" w:rsidRPr="000C4D2E" w:rsidRDefault="000E2787" w:rsidP="0037653D">
            <w:r w:rsidRPr="000C4D2E">
              <w:t>The Accountable Authority</w:t>
            </w:r>
          </w:p>
        </w:tc>
        <w:tc>
          <w:tcPr>
            <w:tcW w:w="1304" w:type="dxa"/>
            <w:tcBorders>
              <w:top w:val="single" w:sz="2" w:space="0" w:color="B1B4B6"/>
              <w:bottom w:val="single" w:sz="2" w:space="0" w:color="B1B4B6"/>
            </w:tcBorders>
            <w:shd w:val="clear" w:color="auto" w:fill="E1ECF7"/>
          </w:tcPr>
          <w:p w14:paraId="5B1A41F4" w14:textId="77777777" w:rsidR="000E2787" w:rsidRPr="000C4D2E" w:rsidRDefault="000E2787" w:rsidP="0037653D">
            <w:r w:rsidRPr="000C4D2E">
              <w:t>111</w:t>
            </w:r>
          </w:p>
        </w:tc>
        <w:tc>
          <w:tcPr>
            <w:tcW w:w="1304" w:type="dxa"/>
            <w:tcBorders>
              <w:top w:val="single" w:sz="2" w:space="0" w:color="B1B4B6"/>
              <w:bottom w:val="single" w:sz="2" w:space="0" w:color="B1B4B6"/>
            </w:tcBorders>
          </w:tcPr>
          <w:p w14:paraId="196111AC" w14:textId="77777777" w:rsidR="000E2787" w:rsidRPr="000C4D2E" w:rsidRDefault="000E2787" w:rsidP="0037653D">
            <w:r w:rsidRPr="000C4D2E">
              <w:t>42</w:t>
            </w:r>
          </w:p>
        </w:tc>
      </w:tr>
      <w:tr w:rsidR="000E2787" w:rsidRPr="000C4D2E" w14:paraId="649BC126" w14:textId="77777777" w:rsidTr="000E2787">
        <w:trPr>
          <w:trHeight w:val="289"/>
        </w:trPr>
        <w:tc>
          <w:tcPr>
            <w:tcW w:w="7030" w:type="dxa"/>
            <w:tcBorders>
              <w:top w:val="single" w:sz="2" w:space="0" w:color="B1B4B6"/>
              <w:bottom w:val="single" w:sz="8" w:space="0" w:color="008CCC"/>
            </w:tcBorders>
          </w:tcPr>
          <w:p w14:paraId="76B67C93" w14:textId="77777777" w:rsidR="000E2787" w:rsidRPr="000C4D2E" w:rsidRDefault="000E2787" w:rsidP="0037653D"/>
        </w:tc>
        <w:tc>
          <w:tcPr>
            <w:tcW w:w="1304" w:type="dxa"/>
            <w:tcBorders>
              <w:top w:val="single" w:sz="2" w:space="0" w:color="B1B4B6"/>
              <w:bottom w:val="single" w:sz="8" w:space="0" w:color="008CCC"/>
            </w:tcBorders>
            <w:shd w:val="clear" w:color="auto" w:fill="E1ECF7"/>
          </w:tcPr>
          <w:p w14:paraId="51D61494" w14:textId="77777777" w:rsidR="000E2787" w:rsidRPr="000C4D2E" w:rsidRDefault="000E2787" w:rsidP="0037653D">
            <w:r w:rsidRPr="000C4D2E">
              <w:t>111</w:t>
            </w:r>
          </w:p>
        </w:tc>
        <w:tc>
          <w:tcPr>
            <w:tcW w:w="1304" w:type="dxa"/>
            <w:tcBorders>
              <w:top w:val="single" w:sz="2" w:space="0" w:color="B1B4B6"/>
              <w:bottom w:val="single" w:sz="8" w:space="0" w:color="008CCC"/>
            </w:tcBorders>
          </w:tcPr>
          <w:p w14:paraId="1CE0514D" w14:textId="77777777" w:rsidR="000E2787" w:rsidRPr="000C4D2E" w:rsidRDefault="000E2787" w:rsidP="0037653D">
            <w:r w:rsidRPr="000C4D2E">
              <w:t>42</w:t>
            </w:r>
          </w:p>
        </w:tc>
      </w:tr>
    </w:tbl>
    <w:p w14:paraId="3D049EFF" w14:textId="77777777" w:rsidR="000E2787" w:rsidRPr="000C4D2E" w:rsidRDefault="000E2787" w:rsidP="0037653D"/>
    <w:p w14:paraId="6179FD6F" w14:textId="77777777" w:rsidR="000E2787" w:rsidRPr="000C4D2E" w:rsidRDefault="000E2787" w:rsidP="0037653D">
      <w:r w:rsidRPr="000C4D2E">
        <w:t>All the debts written off had previously been provided for.</w:t>
      </w:r>
    </w:p>
    <w:tbl>
      <w:tblPr>
        <w:tblpPr w:leftFromText="180" w:rightFromText="180" w:vertAnchor="text" w:horzAnchor="margin" w:tblpY="333"/>
        <w:tblW w:w="9638" w:type="dxa"/>
        <w:tblLayout w:type="fixed"/>
        <w:tblCellMar>
          <w:left w:w="0" w:type="dxa"/>
          <w:right w:w="0" w:type="dxa"/>
        </w:tblCellMar>
        <w:tblLook w:val="01E0" w:firstRow="1" w:lastRow="1" w:firstColumn="1" w:lastColumn="1" w:noHBand="0" w:noVBand="0"/>
      </w:tblPr>
      <w:tblGrid>
        <w:gridCol w:w="7030"/>
        <w:gridCol w:w="1304"/>
        <w:gridCol w:w="1304"/>
      </w:tblGrid>
      <w:tr w:rsidR="000E2787" w:rsidRPr="000C4D2E" w14:paraId="1221B7FB" w14:textId="77777777" w:rsidTr="000E2787">
        <w:trPr>
          <w:trHeight w:val="807"/>
        </w:trPr>
        <w:tc>
          <w:tcPr>
            <w:tcW w:w="7030" w:type="dxa"/>
            <w:tcBorders>
              <w:top w:val="single" w:sz="8" w:space="0" w:color="008CCC"/>
              <w:bottom w:val="single" w:sz="2" w:space="0" w:color="B1B4B6"/>
            </w:tcBorders>
          </w:tcPr>
          <w:p w14:paraId="6017B3F9" w14:textId="77777777" w:rsidR="000E2787" w:rsidRPr="000C4D2E" w:rsidRDefault="000E2787" w:rsidP="0037653D"/>
          <w:p w14:paraId="08604F59" w14:textId="77777777" w:rsidR="000E2787" w:rsidRPr="000C4D2E" w:rsidRDefault="000E2787" w:rsidP="0037653D"/>
          <w:p w14:paraId="71D0AE6B" w14:textId="77777777" w:rsidR="000E2787" w:rsidRPr="000C4D2E" w:rsidRDefault="000E2787" w:rsidP="0037653D">
            <w:r w:rsidRPr="000C4D2E">
              <w:t>(ii) Public Property</w:t>
            </w:r>
          </w:p>
        </w:tc>
        <w:tc>
          <w:tcPr>
            <w:tcW w:w="1304" w:type="dxa"/>
            <w:tcBorders>
              <w:top w:val="single" w:sz="8" w:space="0" w:color="008CCC"/>
              <w:bottom w:val="single" w:sz="2" w:space="0" w:color="B1B4B6"/>
            </w:tcBorders>
            <w:shd w:val="clear" w:color="auto" w:fill="E1ECF7"/>
          </w:tcPr>
          <w:p w14:paraId="6DC03BB3" w14:textId="77777777" w:rsidR="000E2787" w:rsidRPr="000C4D2E" w:rsidRDefault="000E2787" w:rsidP="0037653D">
            <w:r w:rsidRPr="000C4D2E">
              <w:t>2021</w:t>
            </w:r>
          </w:p>
          <w:p w14:paraId="02BF338C" w14:textId="77777777" w:rsidR="000E2787" w:rsidRPr="000C4D2E" w:rsidRDefault="000E2787" w:rsidP="0037653D">
            <w:r w:rsidRPr="000C4D2E">
              <w:t>$’000</w:t>
            </w:r>
          </w:p>
        </w:tc>
        <w:tc>
          <w:tcPr>
            <w:tcW w:w="1304" w:type="dxa"/>
            <w:tcBorders>
              <w:top w:val="single" w:sz="8" w:space="0" w:color="008CCC"/>
              <w:bottom w:val="single" w:sz="2" w:space="0" w:color="B1B4B6"/>
            </w:tcBorders>
          </w:tcPr>
          <w:p w14:paraId="7C293C86" w14:textId="77777777" w:rsidR="000E2787" w:rsidRPr="000C4D2E" w:rsidRDefault="000E2787" w:rsidP="0037653D">
            <w:r w:rsidRPr="000C4D2E">
              <w:t>2020</w:t>
            </w:r>
          </w:p>
          <w:p w14:paraId="5503E980" w14:textId="77777777" w:rsidR="000E2787" w:rsidRPr="000C4D2E" w:rsidRDefault="000E2787" w:rsidP="0037653D">
            <w:r w:rsidRPr="000C4D2E">
              <w:t>$’000</w:t>
            </w:r>
          </w:p>
        </w:tc>
      </w:tr>
      <w:tr w:rsidR="000E2787" w:rsidRPr="000C4D2E" w14:paraId="26284A20" w14:textId="77777777" w:rsidTr="000E2787">
        <w:trPr>
          <w:trHeight w:val="268"/>
        </w:trPr>
        <w:tc>
          <w:tcPr>
            <w:tcW w:w="7030" w:type="dxa"/>
            <w:tcBorders>
              <w:top w:val="single" w:sz="2" w:space="0" w:color="B1B4B6"/>
              <w:bottom w:val="single" w:sz="2" w:space="0" w:color="B1B4B6"/>
            </w:tcBorders>
          </w:tcPr>
          <w:p w14:paraId="329BE1EA" w14:textId="77777777" w:rsidR="000E2787" w:rsidRPr="000C4D2E" w:rsidRDefault="000E2787" w:rsidP="0037653D">
            <w:r w:rsidRPr="000C4D2E">
              <w:t>The Accountable Authority</w:t>
            </w:r>
          </w:p>
        </w:tc>
        <w:tc>
          <w:tcPr>
            <w:tcW w:w="1304" w:type="dxa"/>
            <w:tcBorders>
              <w:top w:val="single" w:sz="2" w:space="0" w:color="B1B4B6"/>
              <w:bottom w:val="single" w:sz="2" w:space="0" w:color="B1B4B6"/>
            </w:tcBorders>
            <w:shd w:val="clear" w:color="auto" w:fill="E1ECF7"/>
          </w:tcPr>
          <w:p w14:paraId="21369DA9" w14:textId="77777777" w:rsidR="000E2787" w:rsidRPr="000C4D2E" w:rsidRDefault="000E2787" w:rsidP="0037653D">
            <w:r w:rsidRPr="000C4D2E">
              <w:t>25</w:t>
            </w:r>
          </w:p>
        </w:tc>
        <w:tc>
          <w:tcPr>
            <w:tcW w:w="1304" w:type="dxa"/>
            <w:tcBorders>
              <w:top w:val="single" w:sz="2" w:space="0" w:color="B1B4B6"/>
              <w:bottom w:val="single" w:sz="2" w:space="0" w:color="B1B4B6"/>
            </w:tcBorders>
          </w:tcPr>
          <w:p w14:paraId="474B1318" w14:textId="77777777" w:rsidR="000E2787" w:rsidRPr="000C4D2E" w:rsidRDefault="000E2787" w:rsidP="0037653D">
            <w:r w:rsidRPr="000C4D2E">
              <w:t>41</w:t>
            </w:r>
          </w:p>
        </w:tc>
      </w:tr>
      <w:tr w:rsidR="000E2787" w:rsidRPr="000C4D2E" w14:paraId="0F438761" w14:textId="77777777" w:rsidTr="000E2787">
        <w:trPr>
          <w:trHeight w:val="289"/>
        </w:trPr>
        <w:tc>
          <w:tcPr>
            <w:tcW w:w="7030" w:type="dxa"/>
            <w:tcBorders>
              <w:top w:val="single" w:sz="2" w:space="0" w:color="B1B4B6"/>
              <w:bottom w:val="single" w:sz="8" w:space="0" w:color="008CCC"/>
            </w:tcBorders>
          </w:tcPr>
          <w:p w14:paraId="72B06F42" w14:textId="77777777" w:rsidR="000E2787" w:rsidRPr="000C4D2E" w:rsidRDefault="000E2787" w:rsidP="0037653D"/>
        </w:tc>
        <w:tc>
          <w:tcPr>
            <w:tcW w:w="1304" w:type="dxa"/>
            <w:tcBorders>
              <w:top w:val="single" w:sz="2" w:space="0" w:color="B1B4B6"/>
              <w:bottom w:val="single" w:sz="8" w:space="0" w:color="008CCC"/>
            </w:tcBorders>
            <w:shd w:val="clear" w:color="auto" w:fill="E1ECF7"/>
          </w:tcPr>
          <w:p w14:paraId="75A93BAC" w14:textId="77777777" w:rsidR="000E2787" w:rsidRPr="000C4D2E" w:rsidRDefault="000E2787" w:rsidP="0037653D">
            <w:r w:rsidRPr="000C4D2E">
              <w:t>25</w:t>
            </w:r>
          </w:p>
        </w:tc>
        <w:tc>
          <w:tcPr>
            <w:tcW w:w="1304" w:type="dxa"/>
            <w:tcBorders>
              <w:top w:val="single" w:sz="2" w:space="0" w:color="B1B4B6"/>
              <w:bottom w:val="single" w:sz="8" w:space="0" w:color="008CCC"/>
            </w:tcBorders>
          </w:tcPr>
          <w:p w14:paraId="786329B2" w14:textId="77777777" w:rsidR="000E2787" w:rsidRPr="000C4D2E" w:rsidRDefault="000E2787" w:rsidP="0037653D">
            <w:r w:rsidRPr="000C4D2E">
              <w:t>41</w:t>
            </w:r>
          </w:p>
        </w:tc>
      </w:tr>
    </w:tbl>
    <w:p w14:paraId="1FFC7F17" w14:textId="77777777" w:rsidR="000E2787" w:rsidRPr="000C4D2E" w:rsidRDefault="000E2787" w:rsidP="0037653D"/>
    <w:p w14:paraId="3B48C625" w14:textId="52A412B4" w:rsidR="000E2787" w:rsidRPr="000C4D2E" w:rsidRDefault="000E2787" w:rsidP="00FC2400">
      <w:pPr>
        <w:pStyle w:val="Heading4"/>
        <w:numPr>
          <w:ilvl w:val="0"/>
          <w:numId w:val="33"/>
        </w:numPr>
      </w:pPr>
      <w:r w:rsidRPr="000C4D2E">
        <w:t>Losses through theft, defaults and other causes</w:t>
      </w:r>
    </w:p>
    <w:p w14:paraId="71E65407" w14:textId="77777777" w:rsidR="000E2787" w:rsidRPr="000C4D2E" w:rsidRDefault="000E2787" w:rsidP="0037653D">
      <w:r w:rsidRPr="000C4D2E">
        <w:t>The Department suffered no losses of public money or other property through theft, defaults or other causes during the current financial year.</w:t>
      </w:r>
    </w:p>
    <w:p w14:paraId="2C328189" w14:textId="484A2C7E" w:rsidR="000E2787" w:rsidRPr="000C4D2E" w:rsidRDefault="000E2787" w:rsidP="00FC2400">
      <w:pPr>
        <w:pStyle w:val="Heading4"/>
        <w:numPr>
          <w:ilvl w:val="0"/>
          <w:numId w:val="34"/>
        </w:numPr>
      </w:pPr>
      <w:r w:rsidRPr="000C4D2E">
        <w:t>Gifts of public property</w:t>
      </w:r>
    </w:p>
    <w:p w14:paraId="28A03B50" w14:textId="77777777" w:rsidR="000E2787" w:rsidRPr="000C4D2E" w:rsidRDefault="000E2787" w:rsidP="0037653D">
      <w:r w:rsidRPr="000C4D2E">
        <w:t>The Department provided no gifts of public property during the current financial year</w:t>
      </w:r>
    </w:p>
    <w:p w14:paraId="26103E09" w14:textId="6BB9D413" w:rsidR="000E2787" w:rsidRPr="000C4D2E" w:rsidRDefault="00584451" w:rsidP="00AA0AB3">
      <w:pPr>
        <w:pStyle w:val="Heading3"/>
      </w:pPr>
      <w:r w:rsidRPr="000C4D2E">
        <w:t xml:space="preserve">9.12 </w:t>
      </w:r>
      <w:r w:rsidR="000E2787" w:rsidRPr="000C4D2E">
        <w:t>Indian Ocean Territories Service Level Agreement</w:t>
      </w:r>
    </w:p>
    <w:p w14:paraId="5828AE2B" w14:textId="77777777" w:rsidR="000E2787" w:rsidRPr="000C4D2E" w:rsidRDefault="000E2787" w:rsidP="0037653D">
      <w:r w:rsidRPr="000C4D2E">
        <w:t>The provision of services to the Indian Ocean Territories is recouped from the Commonwealth government.</w:t>
      </w:r>
    </w:p>
    <w:tbl>
      <w:tblPr>
        <w:tblpPr w:leftFromText="180" w:rightFromText="180" w:vertAnchor="text" w:horzAnchor="margin" w:tblpY="307"/>
        <w:tblW w:w="9638" w:type="dxa"/>
        <w:tblLayout w:type="fixed"/>
        <w:tblCellMar>
          <w:left w:w="0" w:type="dxa"/>
          <w:right w:w="0" w:type="dxa"/>
        </w:tblCellMar>
        <w:tblLook w:val="01E0" w:firstRow="1" w:lastRow="1" w:firstColumn="1" w:lastColumn="1" w:noHBand="0" w:noVBand="0"/>
      </w:tblPr>
      <w:tblGrid>
        <w:gridCol w:w="7030"/>
        <w:gridCol w:w="1304"/>
        <w:gridCol w:w="1304"/>
      </w:tblGrid>
      <w:tr w:rsidR="000E2787" w:rsidRPr="000C4D2E" w14:paraId="1B557063" w14:textId="77777777" w:rsidTr="000E2787">
        <w:trPr>
          <w:trHeight w:val="534"/>
        </w:trPr>
        <w:tc>
          <w:tcPr>
            <w:tcW w:w="7030" w:type="dxa"/>
            <w:tcBorders>
              <w:top w:val="single" w:sz="8" w:space="0" w:color="008CCC"/>
              <w:bottom w:val="single" w:sz="2" w:space="0" w:color="B1B4B6"/>
            </w:tcBorders>
          </w:tcPr>
          <w:p w14:paraId="1C1D59C4" w14:textId="77777777" w:rsidR="000E2787" w:rsidRPr="000C4D2E" w:rsidRDefault="000E2787" w:rsidP="0037653D"/>
        </w:tc>
        <w:tc>
          <w:tcPr>
            <w:tcW w:w="1304" w:type="dxa"/>
            <w:tcBorders>
              <w:top w:val="single" w:sz="8" w:space="0" w:color="008CCC"/>
              <w:bottom w:val="single" w:sz="2" w:space="0" w:color="B1B4B6"/>
            </w:tcBorders>
            <w:shd w:val="clear" w:color="auto" w:fill="E1ECF7"/>
          </w:tcPr>
          <w:p w14:paraId="2D09759E" w14:textId="77777777" w:rsidR="000E2787" w:rsidRPr="000C4D2E" w:rsidRDefault="000E2787" w:rsidP="0037653D">
            <w:r w:rsidRPr="000C4D2E">
              <w:t>2021</w:t>
            </w:r>
          </w:p>
          <w:p w14:paraId="5EF1F7D4" w14:textId="77777777" w:rsidR="000E2787" w:rsidRPr="000C4D2E" w:rsidRDefault="000E2787" w:rsidP="0037653D">
            <w:r w:rsidRPr="000C4D2E">
              <w:t>$’000</w:t>
            </w:r>
          </w:p>
        </w:tc>
        <w:tc>
          <w:tcPr>
            <w:tcW w:w="1304" w:type="dxa"/>
            <w:tcBorders>
              <w:top w:val="single" w:sz="8" w:space="0" w:color="008CCC"/>
              <w:bottom w:val="single" w:sz="2" w:space="0" w:color="B1B4B6"/>
            </w:tcBorders>
          </w:tcPr>
          <w:p w14:paraId="03BD5A29" w14:textId="77777777" w:rsidR="000E2787" w:rsidRPr="000C4D2E" w:rsidRDefault="000E2787" w:rsidP="0037653D">
            <w:r w:rsidRPr="000C4D2E">
              <w:t>2020</w:t>
            </w:r>
          </w:p>
          <w:p w14:paraId="123877B7" w14:textId="77777777" w:rsidR="000E2787" w:rsidRPr="000C4D2E" w:rsidRDefault="000E2787" w:rsidP="0037653D">
            <w:r w:rsidRPr="000C4D2E">
              <w:t>$’000</w:t>
            </w:r>
          </w:p>
        </w:tc>
      </w:tr>
      <w:tr w:rsidR="000E2787" w:rsidRPr="000C4D2E" w14:paraId="016CBF41" w14:textId="77777777" w:rsidTr="000E2787">
        <w:trPr>
          <w:trHeight w:val="268"/>
        </w:trPr>
        <w:tc>
          <w:tcPr>
            <w:tcW w:w="7030" w:type="dxa"/>
            <w:tcBorders>
              <w:top w:val="single" w:sz="2" w:space="0" w:color="B1B4B6"/>
              <w:bottom w:val="single" w:sz="2" w:space="0" w:color="B1B4B6"/>
            </w:tcBorders>
          </w:tcPr>
          <w:p w14:paraId="37C555B0" w14:textId="77777777" w:rsidR="000E2787" w:rsidRPr="000C4D2E" w:rsidRDefault="000E2787" w:rsidP="0037653D">
            <w:r w:rsidRPr="000C4D2E">
              <w:t>Balance at the start of the year</w:t>
            </w:r>
          </w:p>
        </w:tc>
        <w:tc>
          <w:tcPr>
            <w:tcW w:w="1304" w:type="dxa"/>
            <w:tcBorders>
              <w:top w:val="single" w:sz="2" w:space="0" w:color="B1B4B6"/>
              <w:bottom w:val="single" w:sz="2" w:space="0" w:color="B1B4B6"/>
            </w:tcBorders>
            <w:shd w:val="clear" w:color="auto" w:fill="E1ECF7"/>
          </w:tcPr>
          <w:p w14:paraId="287524F8" w14:textId="77777777" w:rsidR="000E2787" w:rsidRPr="000C4D2E" w:rsidRDefault="000E2787" w:rsidP="0037653D">
            <w:r w:rsidRPr="000C4D2E">
              <w:t>131</w:t>
            </w:r>
          </w:p>
        </w:tc>
        <w:tc>
          <w:tcPr>
            <w:tcW w:w="1304" w:type="dxa"/>
            <w:tcBorders>
              <w:top w:val="single" w:sz="2" w:space="0" w:color="B1B4B6"/>
              <w:bottom w:val="single" w:sz="2" w:space="0" w:color="B1B4B6"/>
            </w:tcBorders>
          </w:tcPr>
          <w:p w14:paraId="31180461" w14:textId="77777777" w:rsidR="000E2787" w:rsidRPr="000C4D2E" w:rsidRDefault="000E2787" w:rsidP="0037653D">
            <w:r w:rsidRPr="000C4D2E">
              <w:t>77</w:t>
            </w:r>
          </w:p>
        </w:tc>
      </w:tr>
      <w:tr w:rsidR="000E2787" w:rsidRPr="000C4D2E" w14:paraId="272536E6" w14:textId="77777777" w:rsidTr="000E2787">
        <w:trPr>
          <w:trHeight w:val="268"/>
        </w:trPr>
        <w:tc>
          <w:tcPr>
            <w:tcW w:w="7030" w:type="dxa"/>
            <w:tcBorders>
              <w:top w:val="single" w:sz="2" w:space="0" w:color="B1B4B6"/>
              <w:bottom w:val="single" w:sz="2" w:space="0" w:color="B1B4B6"/>
            </w:tcBorders>
          </w:tcPr>
          <w:p w14:paraId="43F1D510" w14:textId="77777777" w:rsidR="000E2787" w:rsidRPr="000C4D2E" w:rsidRDefault="000E2787" w:rsidP="0037653D">
            <w:r w:rsidRPr="000C4D2E">
              <w:t>Receipts</w:t>
            </w:r>
          </w:p>
        </w:tc>
        <w:tc>
          <w:tcPr>
            <w:tcW w:w="1304" w:type="dxa"/>
            <w:tcBorders>
              <w:top w:val="single" w:sz="2" w:space="0" w:color="B1B4B6"/>
              <w:bottom w:val="single" w:sz="2" w:space="0" w:color="B1B4B6"/>
            </w:tcBorders>
            <w:shd w:val="clear" w:color="auto" w:fill="E1ECF7"/>
          </w:tcPr>
          <w:p w14:paraId="2F87A659" w14:textId="77777777" w:rsidR="000E2787" w:rsidRPr="000C4D2E" w:rsidRDefault="000E2787" w:rsidP="0037653D">
            <w:r w:rsidRPr="000C4D2E">
              <w:t>1 053</w:t>
            </w:r>
          </w:p>
        </w:tc>
        <w:tc>
          <w:tcPr>
            <w:tcW w:w="1304" w:type="dxa"/>
            <w:tcBorders>
              <w:top w:val="single" w:sz="2" w:space="0" w:color="B1B4B6"/>
              <w:bottom w:val="single" w:sz="2" w:space="0" w:color="B1B4B6"/>
            </w:tcBorders>
          </w:tcPr>
          <w:p w14:paraId="020579FB" w14:textId="77777777" w:rsidR="000E2787" w:rsidRPr="000C4D2E" w:rsidRDefault="000E2787" w:rsidP="0037653D">
            <w:r w:rsidRPr="000C4D2E">
              <w:t>907</w:t>
            </w:r>
          </w:p>
        </w:tc>
      </w:tr>
      <w:tr w:rsidR="000E2787" w:rsidRPr="000C4D2E" w14:paraId="1B146D6A" w14:textId="77777777" w:rsidTr="000E2787">
        <w:trPr>
          <w:trHeight w:val="268"/>
        </w:trPr>
        <w:tc>
          <w:tcPr>
            <w:tcW w:w="7030" w:type="dxa"/>
            <w:tcBorders>
              <w:top w:val="single" w:sz="2" w:space="0" w:color="B1B4B6"/>
              <w:bottom w:val="single" w:sz="2" w:space="0" w:color="B1B4B6"/>
            </w:tcBorders>
          </w:tcPr>
          <w:p w14:paraId="59B7EF8B" w14:textId="77777777" w:rsidR="000E2787" w:rsidRPr="000C4D2E" w:rsidRDefault="000E2787" w:rsidP="0037653D">
            <w:r w:rsidRPr="000C4D2E">
              <w:t>Payments</w:t>
            </w:r>
          </w:p>
        </w:tc>
        <w:tc>
          <w:tcPr>
            <w:tcW w:w="1304" w:type="dxa"/>
            <w:tcBorders>
              <w:top w:val="single" w:sz="2" w:space="0" w:color="B1B4B6"/>
              <w:bottom w:val="single" w:sz="2" w:space="0" w:color="B1B4B6"/>
            </w:tcBorders>
            <w:shd w:val="clear" w:color="auto" w:fill="E1ECF7"/>
          </w:tcPr>
          <w:p w14:paraId="006D9E1D" w14:textId="77777777" w:rsidR="000E2787" w:rsidRPr="000C4D2E" w:rsidRDefault="000E2787" w:rsidP="0037653D">
            <w:r w:rsidRPr="000C4D2E">
              <w:t>(971)</w:t>
            </w:r>
          </w:p>
        </w:tc>
        <w:tc>
          <w:tcPr>
            <w:tcW w:w="1304" w:type="dxa"/>
            <w:tcBorders>
              <w:top w:val="single" w:sz="2" w:space="0" w:color="B1B4B6"/>
              <w:bottom w:val="single" w:sz="2" w:space="0" w:color="B1B4B6"/>
            </w:tcBorders>
          </w:tcPr>
          <w:p w14:paraId="08576042" w14:textId="77777777" w:rsidR="000E2787" w:rsidRPr="000C4D2E" w:rsidRDefault="000E2787" w:rsidP="0037653D">
            <w:r w:rsidRPr="000C4D2E">
              <w:t>(853)</w:t>
            </w:r>
          </w:p>
        </w:tc>
      </w:tr>
      <w:tr w:rsidR="000E2787" w:rsidRPr="000C4D2E" w14:paraId="42AF2BE3" w14:textId="77777777" w:rsidTr="000E2787">
        <w:trPr>
          <w:trHeight w:val="289"/>
        </w:trPr>
        <w:tc>
          <w:tcPr>
            <w:tcW w:w="7030" w:type="dxa"/>
            <w:tcBorders>
              <w:top w:val="single" w:sz="2" w:space="0" w:color="B1B4B6"/>
              <w:bottom w:val="single" w:sz="8" w:space="0" w:color="008CCC"/>
            </w:tcBorders>
          </w:tcPr>
          <w:p w14:paraId="79B64BA4" w14:textId="77777777" w:rsidR="000E2787" w:rsidRPr="000C4D2E" w:rsidRDefault="000E2787" w:rsidP="0037653D">
            <w:r w:rsidRPr="000C4D2E">
              <w:t>Balance at the end of the year</w:t>
            </w:r>
          </w:p>
        </w:tc>
        <w:tc>
          <w:tcPr>
            <w:tcW w:w="1304" w:type="dxa"/>
            <w:tcBorders>
              <w:top w:val="single" w:sz="2" w:space="0" w:color="B1B4B6"/>
              <w:bottom w:val="single" w:sz="8" w:space="0" w:color="008CCC"/>
            </w:tcBorders>
            <w:shd w:val="clear" w:color="auto" w:fill="E1ECF7"/>
          </w:tcPr>
          <w:p w14:paraId="6180C9C0" w14:textId="77777777" w:rsidR="000E2787" w:rsidRPr="000C4D2E" w:rsidRDefault="000E2787" w:rsidP="0037653D">
            <w:r w:rsidRPr="000C4D2E">
              <w:t>213</w:t>
            </w:r>
          </w:p>
        </w:tc>
        <w:tc>
          <w:tcPr>
            <w:tcW w:w="1304" w:type="dxa"/>
            <w:tcBorders>
              <w:top w:val="single" w:sz="2" w:space="0" w:color="B1B4B6"/>
              <w:bottom w:val="single" w:sz="8" w:space="0" w:color="008CCC"/>
            </w:tcBorders>
          </w:tcPr>
          <w:p w14:paraId="24C8B407" w14:textId="77777777" w:rsidR="000E2787" w:rsidRPr="000C4D2E" w:rsidRDefault="000E2787" w:rsidP="0037653D">
            <w:r w:rsidRPr="000C4D2E">
              <w:t>131</w:t>
            </w:r>
          </w:p>
        </w:tc>
      </w:tr>
    </w:tbl>
    <w:p w14:paraId="2BAE8BBA" w14:textId="77777777" w:rsidR="000E2787" w:rsidRPr="000C4D2E" w:rsidRDefault="000E2787" w:rsidP="0037653D"/>
    <w:p w14:paraId="0D797B9F" w14:textId="77777777" w:rsidR="00AA0AB3" w:rsidRDefault="00AA0AB3" w:rsidP="0037653D"/>
    <w:p w14:paraId="7F52DBEC" w14:textId="50274471" w:rsidR="006B1D23" w:rsidRPr="000C4D2E" w:rsidRDefault="00EB3210" w:rsidP="00AA0AB3">
      <w:pPr>
        <w:pStyle w:val="Heading3"/>
      </w:pPr>
      <w:r w:rsidRPr="000C4D2E">
        <w:t xml:space="preserve">9.13 </w:t>
      </w:r>
      <w:r w:rsidR="006B1D23" w:rsidRPr="000C4D2E">
        <w:t>Explanatory statement (Controlled operations)</w:t>
      </w:r>
    </w:p>
    <w:p w14:paraId="28CBDAA8" w14:textId="77777777" w:rsidR="006B1D23" w:rsidRPr="000C4D2E" w:rsidRDefault="006B1D23" w:rsidP="0037653D">
      <w:r w:rsidRPr="000C4D2E">
        <w:t>All variances between annual estimates (original budget) and actual results for 2021, and between the actual results for 2021 and 2020 are shown below.</w:t>
      </w:r>
    </w:p>
    <w:p w14:paraId="2F90247E" w14:textId="3996D257" w:rsidR="006B1D23" w:rsidRPr="000C4D2E" w:rsidRDefault="00EB3210" w:rsidP="00AA0AB3">
      <w:pPr>
        <w:pStyle w:val="Heading3"/>
      </w:pPr>
      <w:r w:rsidRPr="000C4D2E">
        <w:t xml:space="preserve">9.13.1 </w:t>
      </w:r>
      <w:r w:rsidR="006B1D23" w:rsidRPr="000C4D2E">
        <w:t>Statement of Comprehensive Income Variances</w:t>
      </w:r>
    </w:p>
    <w:p w14:paraId="47D4B7DC" w14:textId="77777777" w:rsidR="006B1D23" w:rsidRPr="000C4D2E" w:rsidRDefault="006B1D23" w:rsidP="0037653D"/>
    <w:tbl>
      <w:tblPr>
        <w:tblW w:w="10020" w:type="dxa"/>
        <w:tblInd w:w="-284" w:type="dxa"/>
        <w:tblLayout w:type="fixed"/>
        <w:tblCellMar>
          <w:left w:w="0" w:type="dxa"/>
          <w:right w:w="0" w:type="dxa"/>
        </w:tblCellMar>
        <w:tblLook w:val="01E0" w:firstRow="1" w:lastRow="1" w:firstColumn="1" w:lastColumn="1" w:noHBand="0" w:noVBand="0"/>
      </w:tblPr>
      <w:tblGrid>
        <w:gridCol w:w="4273"/>
        <w:gridCol w:w="872"/>
        <w:gridCol w:w="936"/>
        <w:gridCol w:w="861"/>
        <w:gridCol w:w="820"/>
        <w:gridCol w:w="1026"/>
        <w:gridCol w:w="1232"/>
      </w:tblGrid>
      <w:tr w:rsidR="006B1D23" w:rsidRPr="000C4D2E" w14:paraId="5DCEBF07" w14:textId="77777777" w:rsidTr="006B1D23">
        <w:trPr>
          <w:trHeight w:val="175"/>
        </w:trPr>
        <w:tc>
          <w:tcPr>
            <w:tcW w:w="4273" w:type="dxa"/>
            <w:tcBorders>
              <w:top w:val="single" w:sz="8" w:space="0" w:color="008CCC"/>
              <w:bottom w:val="single" w:sz="2" w:space="0" w:color="B1B4B6"/>
            </w:tcBorders>
          </w:tcPr>
          <w:p w14:paraId="469E54B4" w14:textId="77777777" w:rsidR="006B1D23" w:rsidRPr="000C4D2E" w:rsidRDefault="006B1D23" w:rsidP="0037653D"/>
        </w:tc>
        <w:tc>
          <w:tcPr>
            <w:tcW w:w="872" w:type="dxa"/>
            <w:tcBorders>
              <w:top w:val="single" w:sz="8" w:space="0" w:color="008CCC"/>
              <w:bottom w:val="single" w:sz="2" w:space="0" w:color="B1B4B6"/>
            </w:tcBorders>
          </w:tcPr>
          <w:p w14:paraId="432458CE" w14:textId="77777777" w:rsidR="006B1D23" w:rsidRPr="000C4D2E" w:rsidRDefault="006B1D23" w:rsidP="0037653D"/>
          <w:p w14:paraId="646FA163" w14:textId="77777777" w:rsidR="006B1D23" w:rsidRPr="000C4D2E" w:rsidRDefault="006B1D23" w:rsidP="0037653D"/>
          <w:p w14:paraId="298F48E7" w14:textId="77777777" w:rsidR="006B1D23" w:rsidRPr="000C4D2E" w:rsidRDefault="006B1D23" w:rsidP="0037653D"/>
          <w:p w14:paraId="78EC9C02" w14:textId="77777777" w:rsidR="006B1D23" w:rsidRPr="000C4D2E" w:rsidRDefault="006B1D23" w:rsidP="0037653D">
            <w:r w:rsidRPr="000C4D2E">
              <w:t>Variance Notes</w:t>
            </w:r>
          </w:p>
        </w:tc>
        <w:tc>
          <w:tcPr>
            <w:tcW w:w="936" w:type="dxa"/>
            <w:tcBorders>
              <w:top w:val="single" w:sz="8" w:space="0" w:color="008CCC"/>
              <w:bottom w:val="single" w:sz="2" w:space="0" w:color="B1B4B6"/>
            </w:tcBorders>
          </w:tcPr>
          <w:p w14:paraId="2829ED9E" w14:textId="77777777" w:rsidR="006B1D23" w:rsidRPr="000C4D2E" w:rsidRDefault="006B1D23" w:rsidP="0037653D"/>
          <w:p w14:paraId="6B8D87A9" w14:textId="77777777" w:rsidR="006B1D23" w:rsidRPr="000C4D2E" w:rsidRDefault="006B1D23" w:rsidP="0037653D"/>
          <w:p w14:paraId="2F9A4041" w14:textId="77777777" w:rsidR="006B1D23" w:rsidRPr="000C4D2E" w:rsidRDefault="006B1D23" w:rsidP="0037653D">
            <w:r w:rsidRPr="000C4D2E">
              <w:t>Estimate</w:t>
            </w:r>
          </w:p>
          <w:p w14:paraId="4B9FB9C8" w14:textId="77777777" w:rsidR="006B1D23" w:rsidRPr="000C4D2E" w:rsidRDefault="006B1D23" w:rsidP="0037653D">
            <w:r w:rsidRPr="000C4D2E">
              <w:t>2021</w:t>
            </w:r>
          </w:p>
          <w:p w14:paraId="49A70206" w14:textId="77777777" w:rsidR="006B1D23" w:rsidRPr="000C4D2E" w:rsidRDefault="006B1D23" w:rsidP="0037653D">
            <w:r w:rsidRPr="000C4D2E">
              <w:t>$’000</w:t>
            </w:r>
          </w:p>
        </w:tc>
        <w:tc>
          <w:tcPr>
            <w:tcW w:w="861" w:type="dxa"/>
            <w:tcBorders>
              <w:top w:val="single" w:sz="8" w:space="0" w:color="008CCC"/>
              <w:bottom w:val="single" w:sz="2" w:space="0" w:color="B1B4B6"/>
            </w:tcBorders>
          </w:tcPr>
          <w:p w14:paraId="27058E40" w14:textId="77777777" w:rsidR="006B1D23" w:rsidRPr="000C4D2E" w:rsidRDefault="006B1D23" w:rsidP="0037653D"/>
          <w:p w14:paraId="1B2F0093" w14:textId="77777777" w:rsidR="006B1D23" w:rsidRPr="000C4D2E" w:rsidRDefault="006B1D23" w:rsidP="0037653D"/>
          <w:p w14:paraId="7535BA47" w14:textId="77777777" w:rsidR="006B1D23" w:rsidRPr="000C4D2E" w:rsidRDefault="006B1D23" w:rsidP="0037653D">
            <w:r w:rsidRPr="000C4D2E">
              <w:t>Actual 2021</w:t>
            </w:r>
          </w:p>
          <w:p w14:paraId="29381C72" w14:textId="77777777" w:rsidR="006B1D23" w:rsidRPr="000C4D2E" w:rsidRDefault="006B1D23" w:rsidP="0037653D">
            <w:r w:rsidRPr="000C4D2E">
              <w:t>$’000</w:t>
            </w:r>
          </w:p>
        </w:tc>
        <w:tc>
          <w:tcPr>
            <w:tcW w:w="820" w:type="dxa"/>
            <w:tcBorders>
              <w:top w:val="single" w:sz="8" w:space="0" w:color="008CCC"/>
              <w:bottom w:val="single" w:sz="2" w:space="0" w:color="B1B4B6"/>
            </w:tcBorders>
          </w:tcPr>
          <w:p w14:paraId="68A8158E" w14:textId="77777777" w:rsidR="006B1D23" w:rsidRPr="000C4D2E" w:rsidRDefault="006B1D23" w:rsidP="0037653D"/>
          <w:p w14:paraId="134FE81E" w14:textId="77777777" w:rsidR="006B1D23" w:rsidRPr="000C4D2E" w:rsidRDefault="006B1D23" w:rsidP="0037653D"/>
          <w:p w14:paraId="7B888037" w14:textId="77777777" w:rsidR="006B1D23" w:rsidRPr="000C4D2E" w:rsidRDefault="006B1D23" w:rsidP="0037653D">
            <w:r w:rsidRPr="000C4D2E">
              <w:t>Actual 2020</w:t>
            </w:r>
          </w:p>
          <w:p w14:paraId="3EABBC76" w14:textId="77777777" w:rsidR="006B1D23" w:rsidRPr="000C4D2E" w:rsidRDefault="006B1D23" w:rsidP="0037653D">
            <w:r w:rsidRPr="000C4D2E">
              <w:t>$’000</w:t>
            </w:r>
          </w:p>
        </w:tc>
        <w:tc>
          <w:tcPr>
            <w:tcW w:w="1026" w:type="dxa"/>
            <w:tcBorders>
              <w:top w:val="single" w:sz="8" w:space="0" w:color="008CCC"/>
              <w:bottom w:val="single" w:sz="2" w:space="0" w:color="B1B4B6"/>
            </w:tcBorders>
          </w:tcPr>
          <w:p w14:paraId="5D69C5B8" w14:textId="77777777" w:rsidR="006B1D23" w:rsidRPr="000C4D2E" w:rsidRDefault="006B1D23" w:rsidP="0037653D"/>
          <w:p w14:paraId="3DD30F4B" w14:textId="77777777" w:rsidR="006B1D23" w:rsidRPr="000C4D2E" w:rsidRDefault="006B1D23" w:rsidP="0037653D">
            <w:r w:rsidRPr="000C4D2E">
              <w:t>Variance between actual and estimate</w:t>
            </w:r>
          </w:p>
          <w:p w14:paraId="64FE75DA" w14:textId="77777777" w:rsidR="006B1D23" w:rsidRPr="000C4D2E" w:rsidRDefault="006B1D23" w:rsidP="0037653D">
            <w:r w:rsidRPr="000C4D2E">
              <w:t>$’000</w:t>
            </w:r>
          </w:p>
        </w:tc>
        <w:tc>
          <w:tcPr>
            <w:tcW w:w="1232" w:type="dxa"/>
            <w:tcBorders>
              <w:top w:val="single" w:sz="8" w:space="0" w:color="008CCC"/>
              <w:bottom w:val="single" w:sz="2" w:space="0" w:color="B1B4B6"/>
            </w:tcBorders>
          </w:tcPr>
          <w:p w14:paraId="10FC2296" w14:textId="77777777" w:rsidR="006B1D23" w:rsidRPr="000C4D2E" w:rsidRDefault="006B1D23" w:rsidP="0037653D">
            <w:r w:rsidRPr="000C4D2E">
              <w:t>Variance between actual results for 2021 and</w:t>
            </w:r>
          </w:p>
          <w:p w14:paraId="33C787AB" w14:textId="77777777" w:rsidR="006B1D23" w:rsidRPr="000C4D2E" w:rsidRDefault="006B1D23" w:rsidP="0037653D">
            <w:r w:rsidRPr="000C4D2E">
              <w:t>2020</w:t>
            </w:r>
          </w:p>
          <w:p w14:paraId="08AC8749" w14:textId="77777777" w:rsidR="006B1D23" w:rsidRPr="000C4D2E" w:rsidRDefault="006B1D23" w:rsidP="0037653D">
            <w:r w:rsidRPr="000C4D2E">
              <w:t>$’000</w:t>
            </w:r>
          </w:p>
        </w:tc>
      </w:tr>
      <w:tr w:rsidR="006B1D23" w:rsidRPr="000C4D2E" w14:paraId="65FD1387" w14:textId="77777777" w:rsidTr="006B1D23">
        <w:trPr>
          <w:trHeight w:val="32"/>
        </w:trPr>
        <w:tc>
          <w:tcPr>
            <w:tcW w:w="4273" w:type="dxa"/>
            <w:tcBorders>
              <w:top w:val="single" w:sz="2" w:space="0" w:color="B1B4B6"/>
              <w:bottom w:val="single" w:sz="2" w:space="0" w:color="B1B4B6"/>
            </w:tcBorders>
          </w:tcPr>
          <w:p w14:paraId="5F8362A2" w14:textId="77777777" w:rsidR="006B1D23" w:rsidRPr="000C4D2E" w:rsidRDefault="006B1D23" w:rsidP="0037653D">
            <w:r w:rsidRPr="000C4D2E">
              <w:t>COST OF SERVICES</w:t>
            </w:r>
          </w:p>
        </w:tc>
        <w:tc>
          <w:tcPr>
            <w:tcW w:w="872" w:type="dxa"/>
            <w:tcBorders>
              <w:top w:val="single" w:sz="2" w:space="0" w:color="B1B4B6"/>
              <w:bottom w:val="single" w:sz="2" w:space="0" w:color="B1B4B6"/>
            </w:tcBorders>
          </w:tcPr>
          <w:p w14:paraId="4E6BBAB1" w14:textId="77777777" w:rsidR="006B1D23" w:rsidRPr="000C4D2E" w:rsidRDefault="006B1D23" w:rsidP="0037653D"/>
        </w:tc>
        <w:tc>
          <w:tcPr>
            <w:tcW w:w="936" w:type="dxa"/>
            <w:tcBorders>
              <w:top w:val="single" w:sz="2" w:space="0" w:color="B1B4B6"/>
              <w:bottom w:val="single" w:sz="2" w:space="0" w:color="B1B4B6"/>
            </w:tcBorders>
          </w:tcPr>
          <w:p w14:paraId="15E5E9FA" w14:textId="77777777" w:rsidR="006B1D23" w:rsidRPr="000C4D2E" w:rsidRDefault="006B1D23" w:rsidP="0037653D"/>
        </w:tc>
        <w:tc>
          <w:tcPr>
            <w:tcW w:w="861" w:type="dxa"/>
            <w:tcBorders>
              <w:top w:val="single" w:sz="2" w:space="0" w:color="B1B4B6"/>
              <w:bottom w:val="single" w:sz="2" w:space="0" w:color="B1B4B6"/>
            </w:tcBorders>
          </w:tcPr>
          <w:p w14:paraId="304DCED9" w14:textId="77777777" w:rsidR="006B1D23" w:rsidRPr="000C4D2E" w:rsidRDefault="006B1D23" w:rsidP="0037653D"/>
        </w:tc>
        <w:tc>
          <w:tcPr>
            <w:tcW w:w="820" w:type="dxa"/>
            <w:tcBorders>
              <w:top w:val="single" w:sz="2" w:space="0" w:color="B1B4B6"/>
              <w:bottom w:val="single" w:sz="2" w:space="0" w:color="B1B4B6"/>
            </w:tcBorders>
          </w:tcPr>
          <w:p w14:paraId="3405290F" w14:textId="77777777" w:rsidR="006B1D23" w:rsidRPr="000C4D2E" w:rsidRDefault="006B1D23" w:rsidP="0037653D"/>
        </w:tc>
        <w:tc>
          <w:tcPr>
            <w:tcW w:w="1026" w:type="dxa"/>
            <w:tcBorders>
              <w:top w:val="single" w:sz="2" w:space="0" w:color="B1B4B6"/>
              <w:bottom w:val="single" w:sz="2" w:space="0" w:color="B1B4B6"/>
            </w:tcBorders>
          </w:tcPr>
          <w:p w14:paraId="4504F034" w14:textId="77777777" w:rsidR="006B1D23" w:rsidRPr="000C4D2E" w:rsidRDefault="006B1D23" w:rsidP="0037653D"/>
        </w:tc>
        <w:tc>
          <w:tcPr>
            <w:tcW w:w="1232" w:type="dxa"/>
            <w:tcBorders>
              <w:top w:val="single" w:sz="2" w:space="0" w:color="B1B4B6"/>
              <w:bottom w:val="single" w:sz="2" w:space="0" w:color="B1B4B6"/>
            </w:tcBorders>
          </w:tcPr>
          <w:p w14:paraId="697FC6DE" w14:textId="77777777" w:rsidR="006B1D23" w:rsidRPr="000C4D2E" w:rsidRDefault="006B1D23" w:rsidP="0037653D"/>
        </w:tc>
      </w:tr>
      <w:tr w:rsidR="006B1D23" w:rsidRPr="000C4D2E" w14:paraId="0E8F06A5" w14:textId="77777777" w:rsidTr="006B1D23">
        <w:trPr>
          <w:trHeight w:val="32"/>
        </w:trPr>
        <w:tc>
          <w:tcPr>
            <w:tcW w:w="4273" w:type="dxa"/>
            <w:tcBorders>
              <w:top w:val="single" w:sz="2" w:space="0" w:color="B1B4B6"/>
              <w:bottom w:val="single" w:sz="2" w:space="0" w:color="B1B4B6"/>
            </w:tcBorders>
          </w:tcPr>
          <w:p w14:paraId="38E31CED" w14:textId="77777777" w:rsidR="006B1D23" w:rsidRPr="000C4D2E" w:rsidRDefault="006B1D23" w:rsidP="0037653D">
            <w:r w:rsidRPr="000C4D2E">
              <w:t>Expenses</w:t>
            </w:r>
          </w:p>
        </w:tc>
        <w:tc>
          <w:tcPr>
            <w:tcW w:w="872" w:type="dxa"/>
            <w:tcBorders>
              <w:top w:val="single" w:sz="2" w:space="0" w:color="B1B4B6"/>
              <w:bottom w:val="single" w:sz="2" w:space="0" w:color="B1B4B6"/>
            </w:tcBorders>
          </w:tcPr>
          <w:p w14:paraId="7BD985BD" w14:textId="77777777" w:rsidR="006B1D23" w:rsidRPr="000C4D2E" w:rsidRDefault="006B1D23" w:rsidP="0037653D"/>
        </w:tc>
        <w:tc>
          <w:tcPr>
            <w:tcW w:w="936" w:type="dxa"/>
            <w:tcBorders>
              <w:top w:val="single" w:sz="2" w:space="0" w:color="B1B4B6"/>
              <w:bottom w:val="single" w:sz="2" w:space="0" w:color="B1B4B6"/>
            </w:tcBorders>
          </w:tcPr>
          <w:p w14:paraId="62EC951A" w14:textId="77777777" w:rsidR="006B1D23" w:rsidRPr="000C4D2E" w:rsidRDefault="006B1D23" w:rsidP="0037653D"/>
        </w:tc>
        <w:tc>
          <w:tcPr>
            <w:tcW w:w="861" w:type="dxa"/>
            <w:tcBorders>
              <w:top w:val="single" w:sz="2" w:space="0" w:color="B1B4B6"/>
              <w:bottom w:val="single" w:sz="2" w:space="0" w:color="B1B4B6"/>
            </w:tcBorders>
          </w:tcPr>
          <w:p w14:paraId="2920E096" w14:textId="77777777" w:rsidR="006B1D23" w:rsidRPr="000C4D2E" w:rsidRDefault="006B1D23" w:rsidP="0037653D"/>
        </w:tc>
        <w:tc>
          <w:tcPr>
            <w:tcW w:w="820" w:type="dxa"/>
            <w:tcBorders>
              <w:top w:val="single" w:sz="2" w:space="0" w:color="B1B4B6"/>
              <w:bottom w:val="single" w:sz="2" w:space="0" w:color="B1B4B6"/>
            </w:tcBorders>
          </w:tcPr>
          <w:p w14:paraId="6D54A1AC" w14:textId="77777777" w:rsidR="006B1D23" w:rsidRPr="000C4D2E" w:rsidRDefault="006B1D23" w:rsidP="0037653D"/>
        </w:tc>
        <w:tc>
          <w:tcPr>
            <w:tcW w:w="1026" w:type="dxa"/>
            <w:tcBorders>
              <w:top w:val="single" w:sz="2" w:space="0" w:color="B1B4B6"/>
              <w:bottom w:val="single" w:sz="2" w:space="0" w:color="B1B4B6"/>
            </w:tcBorders>
          </w:tcPr>
          <w:p w14:paraId="62CB32C0" w14:textId="77777777" w:rsidR="006B1D23" w:rsidRPr="000C4D2E" w:rsidRDefault="006B1D23" w:rsidP="0037653D"/>
        </w:tc>
        <w:tc>
          <w:tcPr>
            <w:tcW w:w="1232" w:type="dxa"/>
            <w:tcBorders>
              <w:top w:val="single" w:sz="2" w:space="0" w:color="B1B4B6"/>
              <w:bottom w:val="single" w:sz="2" w:space="0" w:color="B1B4B6"/>
            </w:tcBorders>
          </w:tcPr>
          <w:p w14:paraId="2866E5EA" w14:textId="77777777" w:rsidR="006B1D23" w:rsidRPr="000C4D2E" w:rsidRDefault="006B1D23" w:rsidP="0037653D"/>
        </w:tc>
      </w:tr>
      <w:tr w:rsidR="006B1D23" w:rsidRPr="000C4D2E" w14:paraId="5FBEAF47" w14:textId="77777777" w:rsidTr="006B1D23">
        <w:trPr>
          <w:trHeight w:val="33"/>
        </w:trPr>
        <w:tc>
          <w:tcPr>
            <w:tcW w:w="4273" w:type="dxa"/>
            <w:tcBorders>
              <w:top w:val="single" w:sz="2" w:space="0" w:color="B1B4B6"/>
              <w:bottom w:val="single" w:sz="2" w:space="0" w:color="B1B4B6"/>
            </w:tcBorders>
          </w:tcPr>
          <w:p w14:paraId="1FFEAA1B" w14:textId="77777777" w:rsidR="006B1D23" w:rsidRPr="000C4D2E" w:rsidRDefault="006B1D23" w:rsidP="0037653D">
            <w:r w:rsidRPr="000C4D2E">
              <w:t>Employee benefits expense</w:t>
            </w:r>
          </w:p>
        </w:tc>
        <w:tc>
          <w:tcPr>
            <w:tcW w:w="872" w:type="dxa"/>
            <w:tcBorders>
              <w:top w:val="single" w:sz="2" w:space="0" w:color="B1B4B6"/>
              <w:bottom w:val="single" w:sz="2" w:space="0" w:color="B1B4B6"/>
            </w:tcBorders>
          </w:tcPr>
          <w:p w14:paraId="07D09033" w14:textId="77777777" w:rsidR="006B1D23" w:rsidRPr="000C4D2E" w:rsidRDefault="006B1D23" w:rsidP="0037653D"/>
        </w:tc>
        <w:tc>
          <w:tcPr>
            <w:tcW w:w="936" w:type="dxa"/>
            <w:tcBorders>
              <w:top w:val="single" w:sz="2" w:space="0" w:color="B1B4B6"/>
              <w:bottom w:val="single" w:sz="2" w:space="0" w:color="B1B4B6"/>
            </w:tcBorders>
          </w:tcPr>
          <w:p w14:paraId="6738A574" w14:textId="77777777" w:rsidR="006B1D23" w:rsidRPr="000C4D2E" w:rsidRDefault="006B1D23" w:rsidP="0037653D">
            <w:r w:rsidRPr="000C4D2E">
              <w:t>155 236</w:t>
            </w:r>
          </w:p>
        </w:tc>
        <w:tc>
          <w:tcPr>
            <w:tcW w:w="861" w:type="dxa"/>
            <w:tcBorders>
              <w:top w:val="single" w:sz="2" w:space="0" w:color="B1B4B6"/>
              <w:bottom w:val="single" w:sz="2" w:space="0" w:color="B1B4B6"/>
            </w:tcBorders>
          </w:tcPr>
          <w:p w14:paraId="03304470" w14:textId="77777777" w:rsidR="006B1D23" w:rsidRPr="000C4D2E" w:rsidRDefault="006B1D23" w:rsidP="0037653D">
            <w:r w:rsidRPr="000C4D2E">
              <w:t>150 195</w:t>
            </w:r>
          </w:p>
        </w:tc>
        <w:tc>
          <w:tcPr>
            <w:tcW w:w="820" w:type="dxa"/>
            <w:tcBorders>
              <w:top w:val="single" w:sz="2" w:space="0" w:color="B1B4B6"/>
              <w:bottom w:val="single" w:sz="2" w:space="0" w:color="B1B4B6"/>
            </w:tcBorders>
          </w:tcPr>
          <w:p w14:paraId="6DBE2260" w14:textId="77777777" w:rsidR="006B1D23" w:rsidRPr="000C4D2E" w:rsidRDefault="006B1D23" w:rsidP="0037653D">
            <w:r w:rsidRPr="000C4D2E">
              <w:t>143 367</w:t>
            </w:r>
          </w:p>
        </w:tc>
        <w:tc>
          <w:tcPr>
            <w:tcW w:w="1026" w:type="dxa"/>
            <w:tcBorders>
              <w:top w:val="single" w:sz="2" w:space="0" w:color="B1B4B6"/>
              <w:bottom w:val="single" w:sz="2" w:space="0" w:color="B1B4B6"/>
            </w:tcBorders>
          </w:tcPr>
          <w:p w14:paraId="3239A4BB" w14:textId="77777777" w:rsidR="006B1D23" w:rsidRPr="000C4D2E" w:rsidRDefault="006B1D23" w:rsidP="0037653D">
            <w:r w:rsidRPr="000C4D2E">
              <w:t>(5 041)</w:t>
            </w:r>
          </w:p>
        </w:tc>
        <w:tc>
          <w:tcPr>
            <w:tcW w:w="1232" w:type="dxa"/>
            <w:tcBorders>
              <w:top w:val="single" w:sz="2" w:space="0" w:color="B1B4B6"/>
              <w:bottom w:val="single" w:sz="2" w:space="0" w:color="B1B4B6"/>
            </w:tcBorders>
          </w:tcPr>
          <w:p w14:paraId="68715B0B" w14:textId="77777777" w:rsidR="006B1D23" w:rsidRPr="000C4D2E" w:rsidRDefault="006B1D23" w:rsidP="0037653D">
            <w:r w:rsidRPr="000C4D2E">
              <w:t>6 828</w:t>
            </w:r>
          </w:p>
        </w:tc>
      </w:tr>
      <w:tr w:rsidR="006B1D23" w:rsidRPr="000C4D2E" w14:paraId="424D7757" w14:textId="77777777" w:rsidTr="006B1D23">
        <w:trPr>
          <w:trHeight w:val="32"/>
        </w:trPr>
        <w:tc>
          <w:tcPr>
            <w:tcW w:w="4273" w:type="dxa"/>
            <w:tcBorders>
              <w:top w:val="single" w:sz="2" w:space="0" w:color="B1B4B6"/>
              <w:bottom w:val="single" w:sz="2" w:space="0" w:color="B1B4B6"/>
            </w:tcBorders>
          </w:tcPr>
          <w:p w14:paraId="3157216B" w14:textId="77777777" w:rsidR="006B1D23" w:rsidRPr="000C4D2E" w:rsidRDefault="006B1D23" w:rsidP="0037653D">
            <w:r w:rsidRPr="000C4D2E">
              <w:t>Supplies and services</w:t>
            </w:r>
          </w:p>
        </w:tc>
        <w:tc>
          <w:tcPr>
            <w:tcW w:w="872" w:type="dxa"/>
            <w:tcBorders>
              <w:top w:val="single" w:sz="2" w:space="0" w:color="B1B4B6"/>
              <w:bottom w:val="single" w:sz="2" w:space="0" w:color="B1B4B6"/>
            </w:tcBorders>
            <w:shd w:val="clear" w:color="auto" w:fill="E1ECF7"/>
          </w:tcPr>
          <w:p w14:paraId="76A9CB8D" w14:textId="77777777" w:rsidR="006B1D23" w:rsidRPr="000C4D2E" w:rsidRDefault="006B1D23" w:rsidP="0037653D">
            <w:r w:rsidRPr="000C4D2E">
              <w:t>1</w:t>
            </w:r>
          </w:p>
        </w:tc>
        <w:tc>
          <w:tcPr>
            <w:tcW w:w="936" w:type="dxa"/>
            <w:tcBorders>
              <w:top w:val="single" w:sz="2" w:space="0" w:color="B1B4B6"/>
              <w:bottom w:val="single" w:sz="2" w:space="0" w:color="B1B4B6"/>
            </w:tcBorders>
          </w:tcPr>
          <w:p w14:paraId="6AF2DD93" w14:textId="77777777" w:rsidR="006B1D23" w:rsidRPr="000C4D2E" w:rsidRDefault="006B1D23" w:rsidP="0037653D">
            <w:r w:rsidRPr="000C4D2E">
              <w:t>142 380</w:t>
            </w:r>
          </w:p>
        </w:tc>
        <w:tc>
          <w:tcPr>
            <w:tcW w:w="861" w:type="dxa"/>
            <w:tcBorders>
              <w:top w:val="single" w:sz="2" w:space="0" w:color="B1B4B6"/>
              <w:bottom w:val="single" w:sz="2" w:space="0" w:color="B1B4B6"/>
            </w:tcBorders>
          </w:tcPr>
          <w:p w14:paraId="022B4C43" w14:textId="77777777" w:rsidR="006B1D23" w:rsidRPr="000C4D2E" w:rsidRDefault="006B1D23" w:rsidP="0037653D">
            <w:r w:rsidRPr="000C4D2E">
              <w:t>124 232</w:t>
            </w:r>
          </w:p>
        </w:tc>
        <w:tc>
          <w:tcPr>
            <w:tcW w:w="820" w:type="dxa"/>
            <w:tcBorders>
              <w:top w:val="single" w:sz="2" w:space="0" w:color="B1B4B6"/>
              <w:bottom w:val="single" w:sz="2" w:space="0" w:color="B1B4B6"/>
            </w:tcBorders>
          </w:tcPr>
          <w:p w14:paraId="5219638E" w14:textId="77777777" w:rsidR="006B1D23" w:rsidRPr="000C4D2E" w:rsidRDefault="006B1D23" w:rsidP="0037653D">
            <w:r w:rsidRPr="000C4D2E">
              <w:t>119 187</w:t>
            </w:r>
          </w:p>
        </w:tc>
        <w:tc>
          <w:tcPr>
            <w:tcW w:w="1026" w:type="dxa"/>
            <w:tcBorders>
              <w:top w:val="single" w:sz="2" w:space="0" w:color="B1B4B6"/>
              <w:bottom w:val="single" w:sz="2" w:space="0" w:color="B1B4B6"/>
            </w:tcBorders>
            <w:shd w:val="clear" w:color="auto" w:fill="E1ECF7"/>
          </w:tcPr>
          <w:p w14:paraId="330D27CA" w14:textId="77777777" w:rsidR="006B1D23" w:rsidRPr="000C4D2E" w:rsidRDefault="006B1D23" w:rsidP="0037653D">
            <w:r w:rsidRPr="000C4D2E">
              <w:t>(18 148)</w:t>
            </w:r>
          </w:p>
        </w:tc>
        <w:tc>
          <w:tcPr>
            <w:tcW w:w="1232" w:type="dxa"/>
            <w:tcBorders>
              <w:top w:val="single" w:sz="2" w:space="0" w:color="B1B4B6"/>
              <w:bottom w:val="single" w:sz="2" w:space="0" w:color="B1B4B6"/>
            </w:tcBorders>
          </w:tcPr>
          <w:p w14:paraId="1ABC3BC3" w14:textId="77777777" w:rsidR="006B1D23" w:rsidRPr="000C4D2E" w:rsidRDefault="006B1D23" w:rsidP="0037653D">
            <w:r w:rsidRPr="000C4D2E">
              <w:t>5 045</w:t>
            </w:r>
          </w:p>
        </w:tc>
      </w:tr>
      <w:tr w:rsidR="006B1D23" w:rsidRPr="000C4D2E" w14:paraId="206B474F" w14:textId="77777777" w:rsidTr="006B1D23">
        <w:trPr>
          <w:trHeight w:val="59"/>
        </w:trPr>
        <w:tc>
          <w:tcPr>
            <w:tcW w:w="4273" w:type="dxa"/>
            <w:tcBorders>
              <w:top w:val="single" w:sz="2" w:space="0" w:color="B1B4B6"/>
              <w:bottom w:val="single" w:sz="2" w:space="0" w:color="B1B4B6"/>
            </w:tcBorders>
          </w:tcPr>
          <w:p w14:paraId="30E813BB" w14:textId="77777777" w:rsidR="006B1D23" w:rsidRPr="000C4D2E" w:rsidRDefault="006B1D23" w:rsidP="0037653D">
            <w:r w:rsidRPr="000C4D2E">
              <w:t>Depreciation and amortisation expense</w:t>
            </w:r>
          </w:p>
        </w:tc>
        <w:tc>
          <w:tcPr>
            <w:tcW w:w="872" w:type="dxa"/>
            <w:tcBorders>
              <w:top w:val="single" w:sz="2" w:space="0" w:color="B1B4B6"/>
              <w:bottom w:val="single" w:sz="2" w:space="0" w:color="B1B4B6"/>
            </w:tcBorders>
          </w:tcPr>
          <w:p w14:paraId="5249BF94" w14:textId="77777777" w:rsidR="006B1D23" w:rsidRPr="000C4D2E" w:rsidRDefault="006B1D23" w:rsidP="0037653D"/>
        </w:tc>
        <w:tc>
          <w:tcPr>
            <w:tcW w:w="936" w:type="dxa"/>
            <w:tcBorders>
              <w:top w:val="single" w:sz="2" w:space="0" w:color="B1B4B6"/>
              <w:bottom w:val="single" w:sz="2" w:space="0" w:color="B1B4B6"/>
            </w:tcBorders>
          </w:tcPr>
          <w:p w14:paraId="72477804" w14:textId="77777777" w:rsidR="006B1D23" w:rsidRPr="000C4D2E" w:rsidRDefault="006B1D23" w:rsidP="0037653D"/>
          <w:p w14:paraId="3AD416D5" w14:textId="77777777" w:rsidR="006B1D23" w:rsidRPr="000C4D2E" w:rsidRDefault="006B1D23" w:rsidP="0037653D">
            <w:r w:rsidRPr="000C4D2E">
              <w:t>25 317</w:t>
            </w:r>
          </w:p>
        </w:tc>
        <w:tc>
          <w:tcPr>
            <w:tcW w:w="861" w:type="dxa"/>
            <w:tcBorders>
              <w:top w:val="single" w:sz="2" w:space="0" w:color="B1B4B6"/>
              <w:bottom w:val="single" w:sz="2" w:space="0" w:color="B1B4B6"/>
            </w:tcBorders>
          </w:tcPr>
          <w:p w14:paraId="757CBA13" w14:textId="77777777" w:rsidR="006B1D23" w:rsidRPr="000C4D2E" w:rsidRDefault="006B1D23" w:rsidP="0037653D"/>
          <w:p w14:paraId="4CFB5CCB" w14:textId="77777777" w:rsidR="006B1D23" w:rsidRPr="000C4D2E" w:rsidRDefault="006B1D23" w:rsidP="0037653D">
            <w:r w:rsidRPr="000C4D2E">
              <w:t>24 819</w:t>
            </w:r>
          </w:p>
        </w:tc>
        <w:tc>
          <w:tcPr>
            <w:tcW w:w="820" w:type="dxa"/>
            <w:tcBorders>
              <w:top w:val="single" w:sz="2" w:space="0" w:color="B1B4B6"/>
              <w:bottom w:val="single" w:sz="2" w:space="0" w:color="B1B4B6"/>
            </w:tcBorders>
          </w:tcPr>
          <w:p w14:paraId="6223B52E" w14:textId="77777777" w:rsidR="006B1D23" w:rsidRPr="000C4D2E" w:rsidRDefault="006B1D23" w:rsidP="0037653D"/>
          <w:p w14:paraId="0EEA92F6" w14:textId="77777777" w:rsidR="006B1D23" w:rsidRPr="000C4D2E" w:rsidRDefault="006B1D23" w:rsidP="0037653D">
            <w:r w:rsidRPr="000C4D2E">
              <w:t>24 018</w:t>
            </w:r>
          </w:p>
        </w:tc>
        <w:tc>
          <w:tcPr>
            <w:tcW w:w="1026" w:type="dxa"/>
            <w:tcBorders>
              <w:top w:val="single" w:sz="2" w:space="0" w:color="B1B4B6"/>
              <w:bottom w:val="single" w:sz="2" w:space="0" w:color="B1B4B6"/>
            </w:tcBorders>
          </w:tcPr>
          <w:p w14:paraId="58149466" w14:textId="77777777" w:rsidR="006B1D23" w:rsidRPr="000C4D2E" w:rsidRDefault="006B1D23" w:rsidP="0037653D"/>
          <w:p w14:paraId="288DED44" w14:textId="77777777" w:rsidR="006B1D23" w:rsidRPr="000C4D2E" w:rsidRDefault="006B1D23" w:rsidP="0037653D">
            <w:r w:rsidRPr="000C4D2E">
              <w:t>(498)</w:t>
            </w:r>
          </w:p>
        </w:tc>
        <w:tc>
          <w:tcPr>
            <w:tcW w:w="1232" w:type="dxa"/>
            <w:tcBorders>
              <w:top w:val="single" w:sz="2" w:space="0" w:color="B1B4B6"/>
              <w:bottom w:val="single" w:sz="2" w:space="0" w:color="B1B4B6"/>
            </w:tcBorders>
          </w:tcPr>
          <w:p w14:paraId="67D405DE" w14:textId="77777777" w:rsidR="006B1D23" w:rsidRPr="000C4D2E" w:rsidRDefault="006B1D23" w:rsidP="0037653D"/>
          <w:p w14:paraId="4BF21061" w14:textId="77777777" w:rsidR="006B1D23" w:rsidRPr="000C4D2E" w:rsidRDefault="006B1D23" w:rsidP="0037653D">
            <w:r w:rsidRPr="000C4D2E">
              <w:t>801</w:t>
            </w:r>
          </w:p>
        </w:tc>
      </w:tr>
      <w:tr w:rsidR="006B1D23" w:rsidRPr="000C4D2E" w14:paraId="247D216B" w14:textId="77777777" w:rsidTr="006B1D23">
        <w:trPr>
          <w:trHeight w:val="32"/>
        </w:trPr>
        <w:tc>
          <w:tcPr>
            <w:tcW w:w="4273" w:type="dxa"/>
            <w:tcBorders>
              <w:top w:val="single" w:sz="2" w:space="0" w:color="B1B4B6"/>
              <w:bottom w:val="single" w:sz="2" w:space="0" w:color="B1B4B6"/>
            </w:tcBorders>
          </w:tcPr>
          <w:p w14:paraId="4E9B7505" w14:textId="77777777" w:rsidR="006B1D23" w:rsidRPr="000C4D2E" w:rsidRDefault="006B1D23" w:rsidP="0037653D">
            <w:r w:rsidRPr="000C4D2E">
              <w:t>Accommodation expenses</w:t>
            </w:r>
          </w:p>
        </w:tc>
        <w:tc>
          <w:tcPr>
            <w:tcW w:w="872" w:type="dxa"/>
            <w:tcBorders>
              <w:top w:val="single" w:sz="2" w:space="0" w:color="B1B4B6"/>
              <w:bottom w:val="single" w:sz="2" w:space="0" w:color="B1B4B6"/>
            </w:tcBorders>
          </w:tcPr>
          <w:p w14:paraId="3CE51A0E" w14:textId="77777777" w:rsidR="006B1D23" w:rsidRPr="000C4D2E" w:rsidRDefault="006B1D23" w:rsidP="0037653D"/>
        </w:tc>
        <w:tc>
          <w:tcPr>
            <w:tcW w:w="936" w:type="dxa"/>
            <w:tcBorders>
              <w:top w:val="single" w:sz="2" w:space="0" w:color="B1B4B6"/>
              <w:bottom w:val="single" w:sz="2" w:space="0" w:color="B1B4B6"/>
            </w:tcBorders>
          </w:tcPr>
          <w:p w14:paraId="3C2571BD" w14:textId="77777777" w:rsidR="006B1D23" w:rsidRPr="000C4D2E" w:rsidRDefault="006B1D23" w:rsidP="0037653D">
            <w:r w:rsidRPr="000C4D2E">
              <w:t>17 102</w:t>
            </w:r>
          </w:p>
        </w:tc>
        <w:tc>
          <w:tcPr>
            <w:tcW w:w="861" w:type="dxa"/>
            <w:tcBorders>
              <w:top w:val="single" w:sz="2" w:space="0" w:color="B1B4B6"/>
              <w:bottom w:val="single" w:sz="2" w:space="0" w:color="B1B4B6"/>
            </w:tcBorders>
          </w:tcPr>
          <w:p w14:paraId="038933A9" w14:textId="77777777" w:rsidR="006B1D23" w:rsidRPr="000C4D2E" w:rsidRDefault="006B1D23" w:rsidP="0037653D">
            <w:r w:rsidRPr="000C4D2E">
              <w:t>17 756</w:t>
            </w:r>
          </w:p>
        </w:tc>
        <w:tc>
          <w:tcPr>
            <w:tcW w:w="820" w:type="dxa"/>
            <w:tcBorders>
              <w:top w:val="single" w:sz="2" w:space="0" w:color="B1B4B6"/>
              <w:bottom w:val="single" w:sz="2" w:space="0" w:color="B1B4B6"/>
            </w:tcBorders>
          </w:tcPr>
          <w:p w14:paraId="418F7F42" w14:textId="77777777" w:rsidR="006B1D23" w:rsidRPr="000C4D2E" w:rsidRDefault="006B1D23" w:rsidP="0037653D">
            <w:r w:rsidRPr="000C4D2E">
              <w:t>17 470</w:t>
            </w:r>
          </w:p>
        </w:tc>
        <w:tc>
          <w:tcPr>
            <w:tcW w:w="1026" w:type="dxa"/>
            <w:tcBorders>
              <w:top w:val="single" w:sz="2" w:space="0" w:color="B1B4B6"/>
              <w:bottom w:val="single" w:sz="2" w:space="0" w:color="B1B4B6"/>
            </w:tcBorders>
          </w:tcPr>
          <w:p w14:paraId="3911EEE7" w14:textId="77777777" w:rsidR="006B1D23" w:rsidRPr="000C4D2E" w:rsidRDefault="006B1D23" w:rsidP="0037653D">
            <w:r w:rsidRPr="000C4D2E">
              <w:t>654</w:t>
            </w:r>
          </w:p>
        </w:tc>
        <w:tc>
          <w:tcPr>
            <w:tcW w:w="1232" w:type="dxa"/>
            <w:tcBorders>
              <w:top w:val="single" w:sz="2" w:space="0" w:color="B1B4B6"/>
              <w:bottom w:val="single" w:sz="2" w:space="0" w:color="B1B4B6"/>
            </w:tcBorders>
          </w:tcPr>
          <w:p w14:paraId="0006EB4A" w14:textId="77777777" w:rsidR="006B1D23" w:rsidRPr="000C4D2E" w:rsidRDefault="006B1D23" w:rsidP="0037653D">
            <w:r w:rsidRPr="000C4D2E">
              <w:t>286</w:t>
            </w:r>
          </w:p>
        </w:tc>
      </w:tr>
      <w:tr w:rsidR="006B1D23" w:rsidRPr="000C4D2E" w14:paraId="33531FCF" w14:textId="77777777" w:rsidTr="006B1D23">
        <w:trPr>
          <w:trHeight w:val="32"/>
        </w:trPr>
        <w:tc>
          <w:tcPr>
            <w:tcW w:w="4273" w:type="dxa"/>
            <w:tcBorders>
              <w:top w:val="single" w:sz="2" w:space="0" w:color="B1B4B6"/>
              <w:bottom w:val="single" w:sz="2" w:space="0" w:color="B1B4B6"/>
            </w:tcBorders>
          </w:tcPr>
          <w:p w14:paraId="6F77CDCD" w14:textId="77777777" w:rsidR="006B1D23" w:rsidRPr="000C4D2E" w:rsidRDefault="006B1D23" w:rsidP="0037653D">
            <w:r w:rsidRPr="000C4D2E">
              <w:t>Grants and subsidies</w:t>
            </w:r>
          </w:p>
        </w:tc>
        <w:tc>
          <w:tcPr>
            <w:tcW w:w="872" w:type="dxa"/>
            <w:tcBorders>
              <w:top w:val="single" w:sz="2" w:space="0" w:color="B1B4B6"/>
              <w:bottom w:val="single" w:sz="2" w:space="0" w:color="B1B4B6"/>
            </w:tcBorders>
            <w:shd w:val="clear" w:color="auto" w:fill="E1ECF7"/>
          </w:tcPr>
          <w:p w14:paraId="621F2755" w14:textId="77777777" w:rsidR="006B1D23" w:rsidRPr="000C4D2E" w:rsidRDefault="006B1D23" w:rsidP="0037653D">
            <w:r w:rsidRPr="000C4D2E">
              <w:t>2</w:t>
            </w:r>
          </w:p>
        </w:tc>
        <w:tc>
          <w:tcPr>
            <w:tcW w:w="936" w:type="dxa"/>
            <w:tcBorders>
              <w:top w:val="single" w:sz="2" w:space="0" w:color="B1B4B6"/>
              <w:bottom w:val="single" w:sz="2" w:space="0" w:color="B1B4B6"/>
            </w:tcBorders>
          </w:tcPr>
          <w:p w14:paraId="6034DD71" w14:textId="77777777" w:rsidR="006B1D23" w:rsidRPr="000C4D2E" w:rsidRDefault="006B1D23" w:rsidP="0037653D">
            <w:r w:rsidRPr="000C4D2E">
              <w:t>134 885</w:t>
            </w:r>
          </w:p>
        </w:tc>
        <w:tc>
          <w:tcPr>
            <w:tcW w:w="861" w:type="dxa"/>
            <w:tcBorders>
              <w:top w:val="single" w:sz="2" w:space="0" w:color="B1B4B6"/>
              <w:bottom w:val="single" w:sz="2" w:space="0" w:color="B1B4B6"/>
            </w:tcBorders>
          </w:tcPr>
          <w:p w14:paraId="672011AA" w14:textId="77777777" w:rsidR="006B1D23" w:rsidRPr="000C4D2E" w:rsidRDefault="006B1D23" w:rsidP="0037653D">
            <w:r w:rsidRPr="000C4D2E">
              <w:t>118 308</w:t>
            </w:r>
          </w:p>
        </w:tc>
        <w:tc>
          <w:tcPr>
            <w:tcW w:w="820" w:type="dxa"/>
            <w:tcBorders>
              <w:top w:val="single" w:sz="2" w:space="0" w:color="B1B4B6"/>
              <w:bottom w:val="single" w:sz="2" w:space="0" w:color="B1B4B6"/>
            </w:tcBorders>
          </w:tcPr>
          <w:p w14:paraId="545289E3" w14:textId="77777777" w:rsidR="006B1D23" w:rsidRPr="000C4D2E" w:rsidRDefault="006B1D23" w:rsidP="0037653D">
            <w:r w:rsidRPr="000C4D2E">
              <w:t>213 991</w:t>
            </w:r>
          </w:p>
        </w:tc>
        <w:tc>
          <w:tcPr>
            <w:tcW w:w="1026" w:type="dxa"/>
            <w:tcBorders>
              <w:top w:val="single" w:sz="2" w:space="0" w:color="B1B4B6"/>
              <w:bottom w:val="single" w:sz="2" w:space="0" w:color="B1B4B6"/>
            </w:tcBorders>
            <w:shd w:val="clear" w:color="auto" w:fill="E1ECF7"/>
          </w:tcPr>
          <w:p w14:paraId="7D80AF37" w14:textId="77777777" w:rsidR="006B1D23" w:rsidRPr="000C4D2E" w:rsidRDefault="006B1D23" w:rsidP="0037653D">
            <w:r w:rsidRPr="000C4D2E">
              <w:t>(16 577)</w:t>
            </w:r>
          </w:p>
        </w:tc>
        <w:tc>
          <w:tcPr>
            <w:tcW w:w="1232" w:type="dxa"/>
            <w:tcBorders>
              <w:top w:val="single" w:sz="2" w:space="0" w:color="B1B4B6"/>
              <w:bottom w:val="single" w:sz="2" w:space="0" w:color="B1B4B6"/>
            </w:tcBorders>
            <w:shd w:val="clear" w:color="auto" w:fill="E1ECF7"/>
          </w:tcPr>
          <w:p w14:paraId="4CCEC472" w14:textId="77777777" w:rsidR="006B1D23" w:rsidRPr="000C4D2E" w:rsidRDefault="006B1D23" w:rsidP="0037653D">
            <w:r w:rsidRPr="000C4D2E">
              <w:t>(95 683)</w:t>
            </w:r>
          </w:p>
        </w:tc>
      </w:tr>
      <w:tr w:rsidR="006B1D23" w:rsidRPr="000C4D2E" w14:paraId="306CC37D" w14:textId="77777777" w:rsidTr="006B1D23">
        <w:trPr>
          <w:trHeight w:val="59"/>
        </w:trPr>
        <w:tc>
          <w:tcPr>
            <w:tcW w:w="4273" w:type="dxa"/>
            <w:tcBorders>
              <w:top w:val="single" w:sz="2" w:space="0" w:color="B1B4B6"/>
              <w:bottom w:val="single" w:sz="2" w:space="0" w:color="B1B4B6"/>
            </w:tcBorders>
          </w:tcPr>
          <w:p w14:paraId="16F80C3D" w14:textId="77777777" w:rsidR="006B1D23" w:rsidRPr="000C4D2E" w:rsidRDefault="006B1D23" w:rsidP="0037653D">
            <w:r w:rsidRPr="000C4D2E">
              <w:t>Loss on disposal of non-current assets</w:t>
            </w:r>
          </w:p>
        </w:tc>
        <w:tc>
          <w:tcPr>
            <w:tcW w:w="872" w:type="dxa"/>
            <w:tcBorders>
              <w:top w:val="single" w:sz="2" w:space="0" w:color="B1B4B6"/>
              <w:bottom w:val="single" w:sz="2" w:space="0" w:color="B1B4B6"/>
            </w:tcBorders>
          </w:tcPr>
          <w:p w14:paraId="44FA30F0" w14:textId="77777777" w:rsidR="006B1D23" w:rsidRPr="000C4D2E" w:rsidRDefault="006B1D23" w:rsidP="0037653D"/>
        </w:tc>
        <w:tc>
          <w:tcPr>
            <w:tcW w:w="936" w:type="dxa"/>
            <w:tcBorders>
              <w:top w:val="single" w:sz="2" w:space="0" w:color="B1B4B6"/>
              <w:bottom w:val="single" w:sz="2" w:space="0" w:color="B1B4B6"/>
            </w:tcBorders>
          </w:tcPr>
          <w:p w14:paraId="4D344A8B" w14:textId="77777777" w:rsidR="006B1D23" w:rsidRPr="000C4D2E" w:rsidRDefault="006B1D23" w:rsidP="0037653D"/>
          <w:p w14:paraId="6A1C8ACA" w14:textId="77777777" w:rsidR="006B1D23" w:rsidRPr="000C4D2E" w:rsidRDefault="006B1D23" w:rsidP="0037653D">
            <w:r w:rsidRPr="000C4D2E">
              <w:t>-</w:t>
            </w:r>
          </w:p>
        </w:tc>
        <w:tc>
          <w:tcPr>
            <w:tcW w:w="861" w:type="dxa"/>
            <w:tcBorders>
              <w:top w:val="single" w:sz="2" w:space="0" w:color="B1B4B6"/>
              <w:bottom w:val="single" w:sz="2" w:space="0" w:color="B1B4B6"/>
            </w:tcBorders>
          </w:tcPr>
          <w:p w14:paraId="64054E7B" w14:textId="77777777" w:rsidR="006B1D23" w:rsidRPr="000C4D2E" w:rsidRDefault="006B1D23" w:rsidP="0037653D"/>
          <w:p w14:paraId="3AA0C27D" w14:textId="77777777" w:rsidR="006B1D23" w:rsidRPr="000C4D2E" w:rsidRDefault="006B1D23" w:rsidP="0037653D">
            <w:r w:rsidRPr="000C4D2E">
              <w:t>355</w:t>
            </w:r>
          </w:p>
        </w:tc>
        <w:tc>
          <w:tcPr>
            <w:tcW w:w="820" w:type="dxa"/>
            <w:tcBorders>
              <w:top w:val="single" w:sz="2" w:space="0" w:color="B1B4B6"/>
              <w:bottom w:val="single" w:sz="2" w:space="0" w:color="B1B4B6"/>
            </w:tcBorders>
          </w:tcPr>
          <w:p w14:paraId="44520E46" w14:textId="77777777" w:rsidR="006B1D23" w:rsidRPr="000C4D2E" w:rsidRDefault="006B1D23" w:rsidP="0037653D"/>
          <w:p w14:paraId="1AFA7D9B" w14:textId="77777777" w:rsidR="006B1D23" w:rsidRPr="000C4D2E" w:rsidRDefault="006B1D23" w:rsidP="0037653D">
            <w:r w:rsidRPr="000C4D2E">
              <w:t>1 546</w:t>
            </w:r>
          </w:p>
        </w:tc>
        <w:tc>
          <w:tcPr>
            <w:tcW w:w="1026" w:type="dxa"/>
            <w:tcBorders>
              <w:top w:val="single" w:sz="2" w:space="0" w:color="B1B4B6"/>
              <w:bottom w:val="single" w:sz="2" w:space="0" w:color="B1B4B6"/>
            </w:tcBorders>
          </w:tcPr>
          <w:p w14:paraId="16B1658C" w14:textId="77777777" w:rsidR="006B1D23" w:rsidRPr="000C4D2E" w:rsidRDefault="006B1D23" w:rsidP="0037653D"/>
          <w:p w14:paraId="2E917537" w14:textId="77777777" w:rsidR="006B1D23" w:rsidRPr="000C4D2E" w:rsidRDefault="006B1D23" w:rsidP="0037653D">
            <w:r w:rsidRPr="000C4D2E">
              <w:t>355</w:t>
            </w:r>
          </w:p>
        </w:tc>
        <w:tc>
          <w:tcPr>
            <w:tcW w:w="1232" w:type="dxa"/>
            <w:tcBorders>
              <w:top w:val="single" w:sz="2" w:space="0" w:color="B1B4B6"/>
              <w:bottom w:val="single" w:sz="2" w:space="0" w:color="B1B4B6"/>
            </w:tcBorders>
          </w:tcPr>
          <w:p w14:paraId="1D4A9227" w14:textId="77777777" w:rsidR="006B1D23" w:rsidRPr="000C4D2E" w:rsidRDefault="006B1D23" w:rsidP="0037653D"/>
          <w:p w14:paraId="50D5AD78" w14:textId="77777777" w:rsidR="006B1D23" w:rsidRPr="000C4D2E" w:rsidRDefault="006B1D23" w:rsidP="0037653D">
            <w:r w:rsidRPr="000C4D2E">
              <w:t>(1 191)</w:t>
            </w:r>
          </w:p>
        </w:tc>
      </w:tr>
      <w:tr w:rsidR="006B1D23" w:rsidRPr="000C4D2E" w14:paraId="6FC234CA" w14:textId="77777777" w:rsidTr="006B1D23">
        <w:trPr>
          <w:trHeight w:val="32"/>
        </w:trPr>
        <w:tc>
          <w:tcPr>
            <w:tcW w:w="4273" w:type="dxa"/>
            <w:tcBorders>
              <w:top w:val="single" w:sz="2" w:space="0" w:color="B1B4B6"/>
              <w:bottom w:val="single" w:sz="2" w:space="0" w:color="B1B4B6"/>
            </w:tcBorders>
          </w:tcPr>
          <w:p w14:paraId="579465A8" w14:textId="77777777" w:rsidR="006B1D23" w:rsidRPr="000C4D2E" w:rsidRDefault="006B1D23" w:rsidP="0037653D">
            <w:r w:rsidRPr="000C4D2E">
              <w:t>Finance costs</w:t>
            </w:r>
          </w:p>
        </w:tc>
        <w:tc>
          <w:tcPr>
            <w:tcW w:w="872" w:type="dxa"/>
            <w:tcBorders>
              <w:top w:val="single" w:sz="2" w:space="0" w:color="B1B4B6"/>
              <w:bottom w:val="single" w:sz="2" w:space="0" w:color="B1B4B6"/>
            </w:tcBorders>
          </w:tcPr>
          <w:p w14:paraId="730CB04D" w14:textId="77777777" w:rsidR="006B1D23" w:rsidRPr="000C4D2E" w:rsidRDefault="006B1D23" w:rsidP="0037653D"/>
        </w:tc>
        <w:tc>
          <w:tcPr>
            <w:tcW w:w="936" w:type="dxa"/>
            <w:tcBorders>
              <w:top w:val="single" w:sz="2" w:space="0" w:color="B1B4B6"/>
              <w:bottom w:val="single" w:sz="2" w:space="0" w:color="B1B4B6"/>
            </w:tcBorders>
          </w:tcPr>
          <w:p w14:paraId="48D464BF" w14:textId="77777777" w:rsidR="006B1D23" w:rsidRPr="000C4D2E" w:rsidRDefault="006B1D23" w:rsidP="0037653D">
            <w:r w:rsidRPr="000C4D2E">
              <w:t>195</w:t>
            </w:r>
          </w:p>
        </w:tc>
        <w:tc>
          <w:tcPr>
            <w:tcW w:w="861" w:type="dxa"/>
            <w:tcBorders>
              <w:top w:val="single" w:sz="2" w:space="0" w:color="B1B4B6"/>
              <w:bottom w:val="single" w:sz="2" w:space="0" w:color="B1B4B6"/>
            </w:tcBorders>
          </w:tcPr>
          <w:p w14:paraId="1729C716" w14:textId="77777777" w:rsidR="006B1D23" w:rsidRPr="000C4D2E" w:rsidRDefault="006B1D23" w:rsidP="0037653D">
            <w:r w:rsidRPr="000C4D2E">
              <w:t>103</w:t>
            </w:r>
          </w:p>
        </w:tc>
        <w:tc>
          <w:tcPr>
            <w:tcW w:w="820" w:type="dxa"/>
            <w:tcBorders>
              <w:top w:val="single" w:sz="2" w:space="0" w:color="B1B4B6"/>
              <w:bottom w:val="single" w:sz="2" w:space="0" w:color="B1B4B6"/>
            </w:tcBorders>
          </w:tcPr>
          <w:p w14:paraId="38C74659" w14:textId="77777777" w:rsidR="006B1D23" w:rsidRPr="000C4D2E" w:rsidRDefault="006B1D23" w:rsidP="0037653D">
            <w:r w:rsidRPr="000C4D2E">
              <w:t>114</w:t>
            </w:r>
          </w:p>
        </w:tc>
        <w:tc>
          <w:tcPr>
            <w:tcW w:w="1026" w:type="dxa"/>
            <w:tcBorders>
              <w:top w:val="single" w:sz="2" w:space="0" w:color="B1B4B6"/>
              <w:bottom w:val="single" w:sz="2" w:space="0" w:color="B1B4B6"/>
            </w:tcBorders>
          </w:tcPr>
          <w:p w14:paraId="4FE29661" w14:textId="77777777" w:rsidR="006B1D23" w:rsidRPr="000C4D2E" w:rsidRDefault="006B1D23" w:rsidP="0037653D">
            <w:r w:rsidRPr="000C4D2E">
              <w:t>(92)</w:t>
            </w:r>
          </w:p>
        </w:tc>
        <w:tc>
          <w:tcPr>
            <w:tcW w:w="1232" w:type="dxa"/>
            <w:tcBorders>
              <w:top w:val="single" w:sz="2" w:space="0" w:color="B1B4B6"/>
              <w:bottom w:val="single" w:sz="2" w:space="0" w:color="B1B4B6"/>
            </w:tcBorders>
          </w:tcPr>
          <w:p w14:paraId="42AFDD1B" w14:textId="77777777" w:rsidR="006B1D23" w:rsidRPr="000C4D2E" w:rsidRDefault="006B1D23" w:rsidP="0037653D">
            <w:r w:rsidRPr="000C4D2E">
              <w:t>(11)</w:t>
            </w:r>
          </w:p>
        </w:tc>
      </w:tr>
      <w:tr w:rsidR="006B1D23" w:rsidRPr="000C4D2E" w14:paraId="6C74826B" w14:textId="77777777" w:rsidTr="006B1D23">
        <w:trPr>
          <w:trHeight w:val="32"/>
        </w:trPr>
        <w:tc>
          <w:tcPr>
            <w:tcW w:w="4273" w:type="dxa"/>
            <w:tcBorders>
              <w:top w:val="single" w:sz="2" w:space="0" w:color="B1B4B6"/>
              <w:bottom w:val="single" w:sz="2" w:space="0" w:color="000000"/>
            </w:tcBorders>
          </w:tcPr>
          <w:p w14:paraId="08701D60" w14:textId="77777777" w:rsidR="006B1D23" w:rsidRPr="000C4D2E" w:rsidRDefault="006B1D23" w:rsidP="0037653D">
            <w:r w:rsidRPr="000C4D2E">
              <w:t>Other expenses</w:t>
            </w:r>
          </w:p>
        </w:tc>
        <w:tc>
          <w:tcPr>
            <w:tcW w:w="872" w:type="dxa"/>
            <w:tcBorders>
              <w:top w:val="single" w:sz="2" w:space="0" w:color="B1B4B6"/>
              <w:bottom w:val="single" w:sz="2" w:space="0" w:color="000000"/>
            </w:tcBorders>
            <w:shd w:val="clear" w:color="auto" w:fill="E1ECF7"/>
          </w:tcPr>
          <w:p w14:paraId="5023A63E" w14:textId="77777777" w:rsidR="006B1D23" w:rsidRPr="000C4D2E" w:rsidRDefault="006B1D23" w:rsidP="0037653D">
            <w:r w:rsidRPr="000C4D2E">
              <w:t>3</w:t>
            </w:r>
          </w:p>
        </w:tc>
        <w:tc>
          <w:tcPr>
            <w:tcW w:w="936" w:type="dxa"/>
            <w:tcBorders>
              <w:top w:val="single" w:sz="2" w:space="0" w:color="B1B4B6"/>
              <w:bottom w:val="single" w:sz="2" w:space="0" w:color="000000"/>
            </w:tcBorders>
          </w:tcPr>
          <w:p w14:paraId="02AD8579" w14:textId="77777777" w:rsidR="006B1D23" w:rsidRPr="000C4D2E" w:rsidRDefault="006B1D23" w:rsidP="0037653D">
            <w:r w:rsidRPr="000C4D2E">
              <w:t>2 453</w:t>
            </w:r>
          </w:p>
        </w:tc>
        <w:tc>
          <w:tcPr>
            <w:tcW w:w="861" w:type="dxa"/>
            <w:tcBorders>
              <w:top w:val="single" w:sz="2" w:space="0" w:color="B1B4B6"/>
              <w:bottom w:val="single" w:sz="2" w:space="0" w:color="000000"/>
            </w:tcBorders>
          </w:tcPr>
          <w:p w14:paraId="55E62A7A" w14:textId="77777777" w:rsidR="006B1D23" w:rsidRPr="000C4D2E" w:rsidRDefault="006B1D23" w:rsidP="0037653D">
            <w:r w:rsidRPr="000C4D2E">
              <w:t>4 216</w:t>
            </w:r>
          </w:p>
        </w:tc>
        <w:tc>
          <w:tcPr>
            <w:tcW w:w="820" w:type="dxa"/>
            <w:tcBorders>
              <w:top w:val="single" w:sz="2" w:space="0" w:color="B1B4B6"/>
              <w:bottom w:val="single" w:sz="2" w:space="0" w:color="000000"/>
            </w:tcBorders>
          </w:tcPr>
          <w:p w14:paraId="79F87B03" w14:textId="77777777" w:rsidR="006B1D23" w:rsidRPr="000C4D2E" w:rsidRDefault="006B1D23" w:rsidP="0037653D">
            <w:r w:rsidRPr="000C4D2E">
              <w:t>40 401</w:t>
            </w:r>
          </w:p>
        </w:tc>
        <w:tc>
          <w:tcPr>
            <w:tcW w:w="1026" w:type="dxa"/>
            <w:tcBorders>
              <w:top w:val="single" w:sz="2" w:space="0" w:color="B1B4B6"/>
              <w:bottom w:val="single" w:sz="2" w:space="0" w:color="000000"/>
            </w:tcBorders>
          </w:tcPr>
          <w:p w14:paraId="4C941A20" w14:textId="77777777" w:rsidR="006B1D23" w:rsidRPr="000C4D2E" w:rsidRDefault="006B1D23" w:rsidP="0037653D">
            <w:r w:rsidRPr="000C4D2E">
              <w:t>1 763</w:t>
            </w:r>
          </w:p>
        </w:tc>
        <w:tc>
          <w:tcPr>
            <w:tcW w:w="1232" w:type="dxa"/>
            <w:tcBorders>
              <w:top w:val="single" w:sz="2" w:space="0" w:color="B1B4B6"/>
              <w:bottom w:val="single" w:sz="2" w:space="0" w:color="000000"/>
            </w:tcBorders>
            <w:shd w:val="clear" w:color="auto" w:fill="E1ECF7"/>
          </w:tcPr>
          <w:p w14:paraId="68BB172A" w14:textId="77777777" w:rsidR="006B1D23" w:rsidRPr="000C4D2E" w:rsidRDefault="006B1D23" w:rsidP="0037653D">
            <w:r w:rsidRPr="000C4D2E">
              <w:t>(36 185)</w:t>
            </w:r>
          </w:p>
        </w:tc>
      </w:tr>
      <w:tr w:rsidR="006B1D23" w:rsidRPr="000C4D2E" w14:paraId="6D6A0008" w14:textId="77777777" w:rsidTr="006B1D23">
        <w:trPr>
          <w:trHeight w:val="32"/>
        </w:trPr>
        <w:tc>
          <w:tcPr>
            <w:tcW w:w="4273" w:type="dxa"/>
            <w:tcBorders>
              <w:top w:val="single" w:sz="2" w:space="0" w:color="000000"/>
              <w:bottom w:val="single" w:sz="2" w:space="0" w:color="000000"/>
            </w:tcBorders>
          </w:tcPr>
          <w:p w14:paraId="4CBC2CBF" w14:textId="77777777" w:rsidR="006B1D23" w:rsidRPr="000C4D2E" w:rsidRDefault="006B1D23" w:rsidP="0037653D">
            <w:r w:rsidRPr="000C4D2E">
              <w:t>Total cost of services</w:t>
            </w:r>
          </w:p>
        </w:tc>
        <w:tc>
          <w:tcPr>
            <w:tcW w:w="872" w:type="dxa"/>
            <w:tcBorders>
              <w:top w:val="single" w:sz="2" w:space="0" w:color="000000"/>
              <w:bottom w:val="single" w:sz="2" w:space="0" w:color="000000"/>
            </w:tcBorders>
          </w:tcPr>
          <w:p w14:paraId="6A0D6830" w14:textId="77777777" w:rsidR="006B1D23" w:rsidRPr="000C4D2E" w:rsidRDefault="006B1D23" w:rsidP="0037653D"/>
        </w:tc>
        <w:tc>
          <w:tcPr>
            <w:tcW w:w="936" w:type="dxa"/>
            <w:tcBorders>
              <w:top w:val="single" w:sz="2" w:space="0" w:color="000000"/>
              <w:bottom w:val="single" w:sz="2" w:space="0" w:color="000000"/>
            </w:tcBorders>
          </w:tcPr>
          <w:p w14:paraId="1F62DA3F" w14:textId="77777777" w:rsidR="006B1D23" w:rsidRPr="000C4D2E" w:rsidRDefault="006B1D23" w:rsidP="0037653D">
            <w:r w:rsidRPr="000C4D2E">
              <w:t>477 568</w:t>
            </w:r>
          </w:p>
        </w:tc>
        <w:tc>
          <w:tcPr>
            <w:tcW w:w="861" w:type="dxa"/>
            <w:tcBorders>
              <w:top w:val="single" w:sz="2" w:space="0" w:color="000000"/>
              <w:bottom w:val="single" w:sz="2" w:space="0" w:color="000000"/>
            </w:tcBorders>
          </w:tcPr>
          <w:p w14:paraId="2E5B7070" w14:textId="77777777" w:rsidR="006B1D23" w:rsidRPr="000C4D2E" w:rsidRDefault="006B1D23" w:rsidP="0037653D">
            <w:r w:rsidRPr="000C4D2E">
              <w:t>439 984</w:t>
            </w:r>
          </w:p>
        </w:tc>
        <w:tc>
          <w:tcPr>
            <w:tcW w:w="820" w:type="dxa"/>
            <w:tcBorders>
              <w:top w:val="single" w:sz="2" w:space="0" w:color="000000"/>
              <w:bottom w:val="single" w:sz="2" w:space="0" w:color="000000"/>
            </w:tcBorders>
          </w:tcPr>
          <w:p w14:paraId="04F55275" w14:textId="77777777" w:rsidR="006B1D23" w:rsidRPr="000C4D2E" w:rsidRDefault="006B1D23" w:rsidP="0037653D">
            <w:r w:rsidRPr="000C4D2E">
              <w:t>560 094</w:t>
            </w:r>
          </w:p>
        </w:tc>
        <w:tc>
          <w:tcPr>
            <w:tcW w:w="1026" w:type="dxa"/>
            <w:tcBorders>
              <w:top w:val="single" w:sz="2" w:space="0" w:color="000000"/>
              <w:bottom w:val="single" w:sz="2" w:space="0" w:color="000000"/>
            </w:tcBorders>
          </w:tcPr>
          <w:p w14:paraId="5268F6D8" w14:textId="77777777" w:rsidR="006B1D23" w:rsidRPr="000C4D2E" w:rsidRDefault="006B1D23" w:rsidP="0037653D">
            <w:r w:rsidRPr="000C4D2E">
              <w:t>(37 584)</w:t>
            </w:r>
          </w:p>
        </w:tc>
        <w:tc>
          <w:tcPr>
            <w:tcW w:w="1232" w:type="dxa"/>
            <w:tcBorders>
              <w:top w:val="single" w:sz="2" w:space="0" w:color="000000"/>
              <w:bottom w:val="single" w:sz="2" w:space="0" w:color="000000"/>
            </w:tcBorders>
          </w:tcPr>
          <w:p w14:paraId="1FD299FB" w14:textId="77777777" w:rsidR="006B1D23" w:rsidRPr="000C4D2E" w:rsidRDefault="006B1D23" w:rsidP="0037653D">
            <w:r w:rsidRPr="000C4D2E">
              <w:t>(120 110)</w:t>
            </w:r>
          </w:p>
        </w:tc>
      </w:tr>
      <w:tr w:rsidR="006B1D23" w:rsidRPr="000C4D2E" w14:paraId="5F5DAC0F" w14:textId="77777777" w:rsidTr="006B1D23">
        <w:trPr>
          <w:trHeight w:val="32"/>
        </w:trPr>
        <w:tc>
          <w:tcPr>
            <w:tcW w:w="4273" w:type="dxa"/>
            <w:tcBorders>
              <w:top w:val="single" w:sz="2" w:space="0" w:color="000000"/>
              <w:bottom w:val="single" w:sz="2" w:space="0" w:color="B1B4B6"/>
            </w:tcBorders>
          </w:tcPr>
          <w:p w14:paraId="1690288C" w14:textId="77777777" w:rsidR="006B1D23" w:rsidRPr="000C4D2E" w:rsidRDefault="006B1D23" w:rsidP="0037653D"/>
        </w:tc>
        <w:tc>
          <w:tcPr>
            <w:tcW w:w="872" w:type="dxa"/>
            <w:tcBorders>
              <w:top w:val="single" w:sz="2" w:space="0" w:color="000000"/>
              <w:bottom w:val="single" w:sz="2" w:space="0" w:color="B1B4B6"/>
            </w:tcBorders>
          </w:tcPr>
          <w:p w14:paraId="33703D3B" w14:textId="77777777" w:rsidR="006B1D23" w:rsidRPr="000C4D2E" w:rsidRDefault="006B1D23" w:rsidP="0037653D"/>
        </w:tc>
        <w:tc>
          <w:tcPr>
            <w:tcW w:w="936" w:type="dxa"/>
            <w:tcBorders>
              <w:top w:val="single" w:sz="2" w:space="0" w:color="000000"/>
              <w:bottom w:val="single" w:sz="2" w:space="0" w:color="B1B4B6"/>
            </w:tcBorders>
          </w:tcPr>
          <w:p w14:paraId="73E9C703" w14:textId="77777777" w:rsidR="006B1D23" w:rsidRPr="000C4D2E" w:rsidRDefault="006B1D23" w:rsidP="0037653D"/>
        </w:tc>
        <w:tc>
          <w:tcPr>
            <w:tcW w:w="861" w:type="dxa"/>
            <w:tcBorders>
              <w:top w:val="single" w:sz="2" w:space="0" w:color="000000"/>
              <w:bottom w:val="single" w:sz="2" w:space="0" w:color="B1B4B6"/>
            </w:tcBorders>
          </w:tcPr>
          <w:p w14:paraId="6A84C256" w14:textId="77777777" w:rsidR="006B1D23" w:rsidRPr="000C4D2E" w:rsidRDefault="006B1D23" w:rsidP="0037653D"/>
        </w:tc>
        <w:tc>
          <w:tcPr>
            <w:tcW w:w="820" w:type="dxa"/>
            <w:tcBorders>
              <w:top w:val="single" w:sz="2" w:space="0" w:color="000000"/>
              <w:bottom w:val="single" w:sz="2" w:space="0" w:color="B1B4B6"/>
            </w:tcBorders>
          </w:tcPr>
          <w:p w14:paraId="02204E03" w14:textId="77777777" w:rsidR="006B1D23" w:rsidRPr="000C4D2E" w:rsidRDefault="006B1D23" w:rsidP="0037653D"/>
        </w:tc>
        <w:tc>
          <w:tcPr>
            <w:tcW w:w="1026" w:type="dxa"/>
            <w:tcBorders>
              <w:top w:val="single" w:sz="2" w:space="0" w:color="000000"/>
              <w:bottom w:val="single" w:sz="2" w:space="0" w:color="B1B4B6"/>
            </w:tcBorders>
          </w:tcPr>
          <w:p w14:paraId="2C5D8ABB" w14:textId="77777777" w:rsidR="006B1D23" w:rsidRPr="000C4D2E" w:rsidRDefault="006B1D23" w:rsidP="0037653D"/>
        </w:tc>
        <w:tc>
          <w:tcPr>
            <w:tcW w:w="1232" w:type="dxa"/>
            <w:tcBorders>
              <w:top w:val="single" w:sz="2" w:space="0" w:color="000000"/>
              <w:bottom w:val="single" w:sz="2" w:space="0" w:color="B1B4B6"/>
            </w:tcBorders>
          </w:tcPr>
          <w:p w14:paraId="1B9FDFE9" w14:textId="77777777" w:rsidR="006B1D23" w:rsidRPr="000C4D2E" w:rsidRDefault="006B1D23" w:rsidP="0037653D"/>
        </w:tc>
      </w:tr>
      <w:tr w:rsidR="006B1D23" w:rsidRPr="000C4D2E" w14:paraId="14ED9F9C" w14:textId="77777777" w:rsidTr="006B1D23">
        <w:trPr>
          <w:trHeight w:val="32"/>
        </w:trPr>
        <w:tc>
          <w:tcPr>
            <w:tcW w:w="4273" w:type="dxa"/>
            <w:tcBorders>
              <w:top w:val="single" w:sz="2" w:space="0" w:color="B1B4B6"/>
              <w:bottom w:val="single" w:sz="2" w:space="0" w:color="B1B4B6"/>
            </w:tcBorders>
          </w:tcPr>
          <w:p w14:paraId="279EA10E" w14:textId="77777777" w:rsidR="006B1D23" w:rsidRPr="000C4D2E" w:rsidRDefault="006B1D23" w:rsidP="0037653D">
            <w:r w:rsidRPr="000C4D2E">
              <w:t>Income</w:t>
            </w:r>
          </w:p>
        </w:tc>
        <w:tc>
          <w:tcPr>
            <w:tcW w:w="872" w:type="dxa"/>
            <w:tcBorders>
              <w:top w:val="single" w:sz="2" w:space="0" w:color="B1B4B6"/>
              <w:bottom w:val="single" w:sz="2" w:space="0" w:color="B1B4B6"/>
            </w:tcBorders>
          </w:tcPr>
          <w:p w14:paraId="0B955541" w14:textId="77777777" w:rsidR="006B1D23" w:rsidRPr="000C4D2E" w:rsidRDefault="006B1D23" w:rsidP="0037653D"/>
        </w:tc>
        <w:tc>
          <w:tcPr>
            <w:tcW w:w="936" w:type="dxa"/>
            <w:tcBorders>
              <w:top w:val="single" w:sz="2" w:space="0" w:color="B1B4B6"/>
              <w:bottom w:val="single" w:sz="2" w:space="0" w:color="B1B4B6"/>
            </w:tcBorders>
          </w:tcPr>
          <w:p w14:paraId="7AF456CE" w14:textId="77777777" w:rsidR="006B1D23" w:rsidRPr="000C4D2E" w:rsidRDefault="006B1D23" w:rsidP="0037653D"/>
        </w:tc>
        <w:tc>
          <w:tcPr>
            <w:tcW w:w="861" w:type="dxa"/>
            <w:tcBorders>
              <w:top w:val="single" w:sz="2" w:space="0" w:color="B1B4B6"/>
              <w:bottom w:val="single" w:sz="2" w:space="0" w:color="B1B4B6"/>
            </w:tcBorders>
          </w:tcPr>
          <w:p w14:paraId="0AB325E2" w14:textId="77777777" w:rsidR="006B1D23" w:rsidRPr="000C4D2E" w:rsidRDefault="006B1D23" w:rsidP="0037653D"/>
        </w:tc>
        <w:tc>
          <w:tcPr>
            <w:tcW w:w="820" w:type="dxa"/>
            <w:tcBorders>
              <w:top w:val="single" w:sz="2" w:space="0" w:color="B1B4B6"/>
              <w:bottom w:val="single" w:sz="2" w:space="0" w:color="B1B4B6"/>
            </w:tcBorders>
          </w:tcPr>
          <w:p w14:paraId="15C10B1F" w14:textId="77777777" w:rsidR="006B1D23" w:rsidRPr="000C4D2E" w:rsidRDefault="006B1D23" w:rsidP="0037653D"/>
        </w:tc>
        <w:tc>
          <w:tcPr>
            <w:tcW w:w="1026" w:type="dxa"/>
            <w:tcBorders>
              <w:top w:val="single" w:sz="2" w:space="0" w:color="B1B4B6"/>
              <w:bottom w:val="single" w:sz="2" w:space="0" w:color="B1B4B6"/>
            </w:tcBorders>
          </w:tcPr>
          <w:p w14:paraId="29D46AB2" w14:textId="77777777" w:rsidR="006B1D23" w:rsidRPr="000C4D2E" w:rsidRDefault="006B1D23" w:rsidP="0037653D"/>
        </w:tc>
        <w:tc>
          <w:tcPr>
            <w:tcW w:w="1232" w:type="dxa"/>
            <w:tcBorders>
              <w:top w:val="single" w:sz="2" w:space="0" w:color="B1B4B6"/>
              <w:bottom w:val="single" w:sz="2" w:space="0" w:color="B1B4B6"/>
            </w:tcBorders>
          </w:tcPr>
          <w:p w14:paraId="550DFE9D" w14:textId="77777777" w:rsidR="006B1D23" w:rsidRPr="000C4D2E" w:rsidRDefault="006B1D23" w:rsidP="0037653D"/>
        </w:tc>
      </w:tr>
      <w:tr w:rsidR="006B1D23" w:rsidRPr="000C4D2E" w14:paraId="04FAA4EA" w14:textId="77777777" w:rsidTr="006B1D23">
        <w:trPr>
          <w:trHeight w:val="32"/>
        </w:trPr>
        <w:tc>
          <w:tcPr>
            <w:tcW w:w="4273" w:type="dxa"/>
            <w:tcBorders>
              <w:top w:val="single" w:sz="2" w:space="0" w:color="B1B4B6"/>
              <w:bottom w:val="single" w:sz="2" w:space="0" w:color="B1B4B6"/>
            </w:tcBorders>
          </w:tcPr>
          <w:p w14:paraId="7B10DD97" w14:textId="77777777" w:rsidR="006B1D23" w:rsidRPr="000C4D2E" w:rsidRDefault="006B1D23" w:rsidP="0037653D">
            <w:r w:rsidRPr="000C4D2E">
              <w:t>Revenue</w:t>
            </w:r>
          </w:p>
        </w:tc>
        <w:tc>
          <w:tcPr>
            <w:tcW w:w="872" w:type="dxa"/>
            <w:tcBorders>
              <w:top w:val="single" w:sz="2" w:space="0" w:color="B1B4B6"/>
              <w:bottom w:val="single" w:sz="2" w:space="0" w:color="B1B4B6"/>
            </w:tcBorders>
          </w:tcPr>
          <w:p w14:paraId="5111D35B" w14:textId="77777777" w:rsidR="006B1D23" w:rsidRPr="000C4D2E" w:rsidRDefault="006B1D23" w:rsidP="0037653D"/>
        </w:tc>
        <w:tc>
          <w:tcPr>
            <w:tcW w:w="936" w:type="dxa"/>
            <w:tcBorders>
              <w:top w:val="single" w:sz="2" w:space="0" w:color="B1B4B6"/>
              <w:bottom w:val="single" w:sz="2" w:space="0" w:color="B1B4B6"/>
            </w:tcBorders>
          </w:tcPr>
          <w:p w14:paraId="33E61A4F" w14:textId="77777777" w:rsidR="006B1D23" w:rsidRPr="000C4D2E" w:rsidRDefault="006B1D23" w:rsidP="0037653D"/>
        </w:tc>
        <w:tc>
          <w:tcPr>
            <w:tcW w:w="861" w:type="dxa"/>
            <w:tcBorders>
              <w:top w:val="single" w:sz="2" w:space="0" w:color="B1B4B6"/>
              <w:bottom w:val="single" w:sz="2" w:space="0" w:color="B1B4B6"/>
            </w:tcBorders>
          </w:tcPr>
          <w:p w14:paraId="1D8C10C8" w14:textId="77777777" w:rsidR="006B1D23" w:rsidRPr="000C4D2E" w:rsidRDefault="006B1D23" w:rsidP="0037653D"/>
        </w:tc>
        <w:tc>
          <w:tcPr>
            <w:tcW w:w="820" w:type="dxa"/>
            <w:tcBorders>
              <w:top w:val="single" w:sz="2" w:space="0" w:color="B1B4B6"/>
              <w:bottom w:val="single" w:sz="2" w:space="0" w:color="B1B4B6"/>
            </w:tcBorders>
          </w:tcPr>
          <w:p w14:paraId="216C9875" w14:textId="77777777" w:rsidR="006B1D23" w:rsidRPr="000C4D2E" w:rsidRDefault="006B1D23" w:rsidP="0037653D"/>
        </w:tc>
        <w:tc>
          <w:tcPr>
            <w:tcW w:w="1026" w:type="dxa"/>
            <w:tcBorders>
              <w:top w:val="single" w:sz="2" w:space="0" w:color="B1B4B6"/>
              <w:bottom w:val="single" w:sz="2" w:space="0" w:color="B1B4B6"/>
            </w:tcBorders>
          </w:tcPr>
          <w:p w14:paraId="5E218523" w14:textId="77777777" w:rsidR="006B1D23" w:rsidRPr="000C4D2E" w:rsidRDefault="006B1D23" w:rsidP="0037653D"/>
        </w:tc>
        <w:tc>
          <w:tcPr>
            <w:tcW w:w="1232" w:type="dxa"/>
            <w:tcBorders>
              <w:top w:val="single" w:sz="2" w:space="0" w:color="B1B4B6"/>
              <w:bottom w:val="single" w:sz="2" w:space="0" w:color="B1B4B6"/>
            </w:tcBorders>
          </w:tcPr>
          <w:p w14:paraId="46FD783D" w14:textId="77777777" w:rsidR="006B1D23" w:rsidRPr="000C4D2E" w:rsidRDefault="006B1D23" w:rsidP="0037653D"/>
        </w:tc>
      </w:tr>
      <w:tr w:rsidR="006B1D23" w:rsidRPr="000C4D2E" w14:paraId="1469BC32" w14:textId="77777777" w:rsidTr="006B1D23">
        <w:trPr>
          <w:trHeight w:val="32"/>
        </w:trPr>
        <w:tc>
          <w:tcPr>
            <w:tcW w:w="4273" w:type="dxa"/>
            <w:tcBorders>
              <w:top w:val="single" w:sz="2" w:space="0" w:color="B1B4B6"/>
              <w:bottom w:val="single" w:sz="2" w:space="0" w:color="B1B4B6"/>
            </w:tcBorders>
          </w:tcPr>
          <w:p w14:paraId="1E9555F0" w14:textId="77777777" w:rsidR="006B1D23" w:rsidRPr="000C4D2E" w:rsidRDefault="006B1D23" w:rsidP="0037653D">
            <w:r w:rsidRPr="000C4D2E">
              <w:t>User charges and fees</w:t>
            </w:r>
          </w:p>
        </w:tc>
        <w:tc>
          <w:tcPr>
            <w:tcW w:w="872" w:type="dxa"/>
            <w:tcBorders>
              <w:top w:val="single" w:sz="2" w:space="0" w:color="B1B4B6"/>
              <w:bottom w:val="single" w:sz="2" w:space="0" w:color="B1B4B6"/>
            </w:tcBorders>
          </w:tcPr>
          <w:p w14:paraId="620EA31D" w14:textId="77777777" w:rsidR="006B1D23" w:rsidRPr="000C4D2E" w:rsidRDefault="006B1D23" w:rsidP="0037653D"/>
        </w:tc>
        <w:tc>
          <w:tcPr>
            <w:tcW w:w="936" w:type="dxa"/>
            <w:tcBorders>
              <w:top w:val="single" w:sz="2" w:space="0" w:color="B1B4B6"/>
              <w:bottom w:val="single" w:sz="2" w:space="0" w:color="B1B4B6"/>
            </w:tcBorders>
          </w:tcPr>
          <w:p w14:paraId="669481F3" w14:textId="77777777" w:rsidR="006B1D23" w:rsidRPr="000C4D2E" w:rsidRDefault="006B1D23" w:rsidP="0037653D">
            <w:r w:rsidRPr="000C4D2E">
              <w:t>268 991</w:t>
            </w:r>
          </w:p>
        </w:tc>
        <w:tc>
          <w:tcPr>
            <w:tcW w:w="861" w:type="dxa"/>
            <w:tcBorders>
              <w:top w:val="single" w:sz="2" w:space="0" w:color="B1B4B6"/>
              <w:bottom w:val="single" w:sz="2" w:space="0" w:color="B1B4B6"/>
            </w:tcBorders>
          </w:tcPr>
          <w:p w14:paraId="6A4A2F20" w14:textId="77777777" w:rsidR="006B1D23" w:rsidRPr="000C4D2E" w:rsidRDefault="006B1D23" w:rsidP="0037653D">
            <w:r w:rsidRPr="000C4D2E">
              <w:t>289 549</w:t>
            </w:r>
          </w:p>
        </w:tc>
        <w:tc>
          <w:tcPr>
            <w:tcW w:w="820" w:type="dxa"/>
            <w:tcBorders>
              <w:top w:val="single" w:sz="2" w:space="0" w:color="B1B4B6"/>
              <w:bottom w:val="single" w:sz="2" w:space="0" w:color="B1B4B6"/>
            </w:tcBorders>
          </w:tcPr>
          <w:p w14:paraId="3AFED563" w14:textId="77777777" w:rsidR="006B1D23" w:rsidRPr="000C4D2E" w:rsidRDefault="006B1D23" w:rsidP="0037653D">
            <w:r w:rsidRPr="000C4D2E">
              <w:t>272 552</w:t>
            </w:r>
          </w:p>
        </w:tc>
        <w:tc>
          <w:tcPr>
            <w:tcW w:w="1026" w:type="dxa"/>
            <w:tcBorders>
              <w:top w:val="single" w:sz="2" w:space="0" w:color="B1B4B6"/>
              <w:bottom w:val="single" w:sz="2" w:space="0" w:color="B1B4B6"/>
            </w:tcBorders>
          </w:tcPr>
          <w:p w14:paraId="5D4D0CFB" w14:textId="77777777" w:rsidR="006B1D23" w:rsidRPr="000C4D2E" w:rsidRDefault="006B1D23" w:rsidP="0037653D">
            <w:r w:rsidRPr="000C4D2E">
              <w:t>20 558</w:t>
            </w:r>
          </w:p>
        </w:tc>
        <w:tc>
          <w:tcPr>
            <w:tcW w:w="1232" w:type="dxa"/>
            <w:tcBorders>
              <w:top w:val="single" w:sz="2" w:space="0" w:color="B1B4B6"/>
              <w:bottom w:val="single" w:sz="2" w:space="0" w:color="B1B4B6"/>
            </w:tcBorders>
          </w:tcPr>
          <w:p w14:paraId="6FF7E71A" w14:textId="77777777" w:rsidR="006B1D23" w:rsidRPr="000C4D2E" w:rsidRDefault="006B1D23" w:rsidP="0037653D">
            <w:r w:rsidRPr="000C4D2E">
              <w:t>16 997</w:t>
            </w:r>
          </w:p>
        </w:tc>
      </w:tr>
      <w:tr w:rsidR="006B1D23" w:rsidRPr="000C4D2E" w14:paraId="0036C2E0" w14:textId="77777777" w:rsidTr="006B1D23">
        <w:trPr>
          <w:trHeight w:val="32"/>
        </w:trPr>
        <w:tc>
          <w:tcPr>
            <w:tcW w:w="4273" w:type="dxa"/>
            <w:tcBorders>
              <w:top w:val="single" w:sz="2" w:space="0" w:color="B1B4B6"/>
              <w:bottom w:val="single" w:sz="2" w:space="0" w:color="B1B4B6"/>
            </w:tcBorders>
          </w:tcPr>
          <w:p w14:paraId="3765856F" w14:textId="77777777" w:rsidR="006B1D23" w:rsidRPr="000C4D2E" w:rsidRDefault="006B1D23" w:rsidP="0037653D">
            <w:r w:rsidRPr="000C4D2E">
              <w:t>Sales</w:t>
            </w:r>
          </w:p>
        </w:tc>
        <w:tc>
          <w:tcPr>
            <w:tcW w:w="872" w:type="dxa"/>
            <w:tcBorders>
              <w:top w:val="single" w:sz="2" w:space="0" w:color="B1B4B6"/>
              <w:bottom w:val="single" w:sz="2" w:space="0" w:color="B1B4B6"/>
            </w:tcBorders>
          </w:tcPr>
          <w:p w14:paraId="4CBCC0CD" w14:textId="77777777" w:rsidR="006B1D23" w:rsidRPr="000C4D2E" w:rsidRDefault="006B1D23" w:rsidP="0037653D"/>
        </w:tc>
        <w:tc>
          <w:tcPr>
            <w:tcW w:w="936" w:type="dxa"/>
            <w:tcBorders>
              <w:top w:val="single" w:sz="2" w:space="0" w:color="B1B4B6"/>
              <w:bottom w:val="single" w:sz="2" w:space="0" w:color="B1B4B6"/>
            </w:tcBorders>
          </w:tcPr>
          <w:p w14:paraId="003D4B46" w14:textId="77777777" w:rsidR="006B1D23" w:rsidRPr="000C4D2E" w:rsidRDefault="006B1D23" w:rsidP="0037653D">
            <w:r w:rsidRPr="000C4D2E">
              <w:t>1</w:t>
            </w:r>
          </w:p>
        </w:tc>
        <w:tc>
          <w:tcPr>
            <w:tcW w:w="861" w:type="dxa"/>
            <w:tcBorders>
              <w:top w:val="single" w:sz="2" w:space="0" w:color="B1B4B6"/>
              <w:bottom w:val="single" w:sz="2" w:space="0" w:color="B1B4B6"/>
            </w:tcBorders>
          </w:tcPr>
          <w:p w14:paraId="4A7D64E4" w14:textId="77777777" w:rsidR="006B1D23" w:rsidRPr="000C4D2E" w:rsidRDefault="006B1D23" w:rsidP="0037653D">
            <w:r w:rsidRPr="000C4D2E">
              <w:t>91</w:t>
            </w:r>
          </w:p>
        </w:tc>
        <w:tc>
          <w:tcPr>
            <w:tcW w:w="820" w:type="dxa"/>
            <w:tcBorders>
              <w:top w:val="single" w:sz="2" w:space="0" w:color="B1B4B6"/>
              <w:bottom w:val="single" w:sz="2" w:space="0" w:color="B1B4B6"/>
            </w:tcBorders>
          </w:tcPr>
          <w:p w14:paraId="47945BF7" w14:textId="77777777" w:rsidR="006B1D23" w:rsidRPr="000C4D2E" w:rsidRDefault="006B1D23" w:rsidP="0037653D">
            <w:r w:rsidRPr="000C4D2E">
              <w:t>75</w:t>
            </w:r>
          </w:p>
        </w:tc>
        <w:tc>
          <w:tcPr>
            <w:tcW w:w="1026" w:type="dxa"/>
            <w:tcBorders>
              <w:top w:val="single" w:sz="2" w:space="0" w:color="B1B4B6"/>
              <w:bottom w:val="single" w:sz="2" w:space="0" w:color="B1B4B6"/>
            </w:tcBorders>
          </w:tcPr>
          <w:p w14:paraId="2198F27E" w14:textId="77777777" w:rsidR="006B1D23" w:rsidRPr="000C4D2E" w:rsidRDefault="006B1D23" w:rsidP="0037653D">
            <w:r w:rsidRPr="000C4D2E">
              <w:t>90</w:t>
            </w:r>
          </w:p>
        </w:tc>
        <w:tc>
          <w:tcPr>
            <w:tcW w:w="1232" w:type="dxa"/>
            <w:tcBorders>
              <w:top w:val="single" w:sz="2" w:space="0" w:color="B1B4B6"/>
              <w:bottom w:val="single" w:sz="2" w:space="0" w:color="B1B4B6"/>
            </w:tcBorders>
          </w:tcPr>
          <w:p w14:paraId="039B8480" w14:textId="77777777" w:rsidR="006B1D23" w:rsidRPr="000C4D2E" w:rsidRDefault="006B1D23" w:rsidP="0037653D">
            <w:r w:rsidRPr="000C4D2E">
              <w:t>16</w:t>
            </w:r>
          </w:p>
        </w:tc>
      </w:tr>
      <w:tr w:rsidR="006B1D23" w:rsidRPr="000C4D2E" w14:paraId="756BF821" w14:textId="77777777" w:rsidTr="006B1D23">
        <w:trPr>
          <w:trHeight w:val="32"/>
        </w:trPr>
        <w:tc>
          <w:tcPr>
            <w:tcW w:w="4273" w:type="dxa"/>
            <w:tcBorders>
              <w:top w:val="single" w:sz="2" w:space="0" w:color="B1B4B6"/>
              <w:bottom w:val="single" w:sz="2" w:space="0" w:color="B1B4B6"/>
            </w:tcBorders>
          </w:tcPr>
          <w:p w14:paraId="4FDEAA78" w14:textId="77777777" w:rsidR="006B1D23" w:rsidRPr="000C4D2E" w:rsidRDefault="006B1D23" w:rsidP="0037653D">
            <w:r w:rsidRPr="000C4D2E">
              <w:t>Grants and contributions</w:t>
            </w:r>
          </w:p>
        </w:tc>
        <w:tc>
          <w:tcPr>
            <w:tcW w:w="872" w:type="dxa"/>
            <w:tcBorders>
              <w:top w:val="single" w:sz="2" w:space="0" w:color="B1B4B6"/>
              <w:bottom w:val="single" w:sz="2" w:space="0" w:color="B1B4B6"/>
            </w:tcBorders>
          </w:tcPr>
          <w:p w14:paraId="2C3EA60C" w14:textId="77777777" w:rsidR="006B1D23" w:rsidRPr="000C4D2E" w:rsidRDefault="006B1D23" w:rsidP="0037653D"/>
        </w:tc>
        <w:tc>
          <w:tcPr>
            <w:tcW w:w="936" w:type="dxa"/>
            <w:tcBorders>
              <w:top w:val="single" w:sz="2" w:space="0" w:color="B1B4B6"/>
              <w:bottom w:val="single" w:sz="2" w:space="0" w:color="B1B4B6"/>
            </w:tcBorders>
          </w:tcPr>
          <w:p w14:paraId="7A74E429" w14:textId="77777777" w:rsidR="006B1D23" w:rsidRPr="000C4D2E" w:rsidRDefault="006B1D23" w:rsidP="0037653D">
            <w:r w:rsidRPr="000C4D2E">
              <w:t>922</w:t>
            </w:r>
          </w:p>
        </w:tc>
        <w:tc>
          <w:tcPr>
            <w:tcW w:w="861" w:type="dxa"/>
            <w:tcBorders>
              <w:top w:val="single" w:sz="2" w:space="0" w:color="B1B4B6"/>
              <w:bottom w:val="single" w:sz="2" w:space="0" w:color="B1B4B6"/>
            </w:tcBorders>
          </w:tcPr>
          <w:p w14:paraId="7161F5DF" w14:textId="77777777" w:rsidR="006B1D23" w:rsidRPr="000C4D2E" w:rsidRDefault="006B1D23" w:rsidP="0037653D">
            <w:r w:rsidRPr="000C4D2E">
              <w:t>2 672</w:t>
            </w:r>
          </w:p>
        </w:tc>
        <w:tc>
          <w:tcPr>
            <w:tcW w:w="820" w:type="dxa"/>
            <w:tcBorders>
              <w:top w:val="single" w:sz="2" w:space="0" w:color="B1B4B6"/>
              <w:bottom w:val="single" w:sz="2" w:space="0" w:color="B1B4B6"/>
            </w:tcBorders>
          </w:tcPr>
          <w:p w14:paraId="56226B50" w14:textId="77777777" w:rsidR="006B1D23" w:rsidRPr="000C4D2E" w:rsidRDefault="006B1D23" w:rsidP="0037653D">
            <w:r w:rsidRPr="000C4D2E">
              <w:t>1 608</w:t>
            </w:r>
          </w:p>
        </w:tc>
        <w:tc>
          <w:tcPr>
            <w:tcW w:w="1026" w:type="dxa"/>
            <w:tcBorders>
              <w:top w:val="single" w:sz="2" w:space="0" w:color="B1B4B6"/>
              <w:bottom w:val="single" w:sz="2" w:space="0" w:color="B1B4B6"/>
            </w:tcBorders>
          </w:tcPr>
          <w:p w14:paraId="017BCD49" w14:textId="77777777" w:rsidR="006B1D23" w:rsidRPr="000C4D2E" w:rsidRDefault="006B1D23" w:rsidP="0037653D"/>
        </w:tc>
        <w:tc>
          <w:tcPr>
            <w:tcW w:w="1232" w:type="dxa"/>
            <w:tcBorders>
              <w:top w:val="single" w:sz="2" w:space="0" w:color="B1B4B6"/>
              <w:bottom w:val="single" w:sz="2" w:space="0" w:color="B1B4B6"/>
            </w:tcBorders>
          </w:tcPr>
          <w:p w14:paraId="057F083E" w14:textId="77777777" w:rsidR="006B1D23" w:rsidRPr="000C4D2E" w:rsidRDefault="006B1D23" w:rsidP="0037653D"/>
        </w:tc>
      </w:tr>
      <w:tr w:rsidR="006B1D23" w:rsidRPr="000C4D2E" w14:paraId="1A735670" w14:textId="77777777" w:rsidTr="006B1D23">
        <w:trPr>
          <w:trHeight w:val="32"/>
        </w:trPr>
        <w:tc>
          <w:tcPr>
            <w:tcW w:w="4273" w:type="dxa"/>
            <w:tcBorders>
              <w:top w:val="single" w:sz="2" w:space="0" w:color="B1B4B6"/>
              <w:bottom w:val="single" w:sz="2" w:space="0" w:color="B1B4B6"/>
            </w:tcBorders>
          </w:tcPr>
          <w:p w14:paraId="4A1B0BDF" w14:textId="77777777" w:rsidR="006B1D23" w:rsidRPr="000C4D2E" w:rsidRDefault="006B1D23" w:rsidP="0037653D">
            <w:r w:rsidRPr="000C4D2E">
              <w:t>Interest income</w:t>
            </w:r>
          </w:p>
        </w:tc>
        <w:tc>
          <w:tcPr>
            <w:tcW w:w="872" w:type="dxa"/>
            <w:tcBorders>
              <w:top w:val="single" w:sz="2" w:space="0" w:color="B1B4B6"/>
              <w:bottom w:val="single" w:sz="2" w:space="0" w:color="B1B4B6"/>
            </w:tcBorders>
          </w:tcPr>
          <w:p w14:paraId="0AA34A99" w14:textId="77777777" w:rsidR="006B1D23" w:rsidRPr="000C4D2E" w:rsidRDefault="006B1D23" w:rsidP="0037653D"/>
        </w:tc>
        <w:tc>
          <w:tcPr>
            <w:tcW w:w="936" w:type="dxa"/>
            <w:tcBorders>
              <w:top w:val="single" w:sz="2" w:space="0" w:color="B1B4B6"/>
              <w:bottom w:val="single" w:sz="2" w:space="0" w:color="B1B4B6"/>
            </w:tcBorders>
          </w:tcPr>
          <w:p w14:paraId="3571883B" w14:textId="77777777" w:rsidR="006B1D23" w:rsidRPr="000C4D2E" w:rsidRDefault="006B1D23" w:rsidP="0037653D">
            <w:r w:rsidRPr="000C4D2E">
              <w:t>296</w:t>
            </w:r>
          </w:p>
        </w:tc>
        <w:tc>
          <w:tcPr>
            <w:tcW w:w="861" w:type="dxa"/>
            <w:tcBorders>
              <w:top w:val="single" w:sz="2" w:space="0" w:color="B1B4B6"/>
              <w:bottom w:val="single" w:sz="2" w:space="0" w:color="B1B4B6"/>
            </w:tcBorders>
          </w:tcPr>
          <w:p w14:paraId="5F83FF32" w14:textId="77777777" w:rsidR="006B1D23" w:rsidRPr="000C4D2E" w:rsidRDefault="006B1D23" w:rsidP="0037653D">
            <w:r w:rsidRPr="000C4D2E">
              <w:t>61</w:t>
            </w:r>
          </w:p>
        </w:tc>
        <w:tc>
          <w:tcPr>
            <w:tcW w:w="820" w:type="dxa"/>
            <w:tcBorders>
              <w:top w:val="single" w:sz="2" w:space="0" w:color="B1B4B6"/>
              <w:bottom w:val="single" w:sz="2" w:space="0" w:color="B1B4B6"/>
            </w:tcBorders>
          </w:tcPr>
          <w:p w14:paraId="65E2111B" w14:textId="77777777" w:rsidR="006B1D23" w:rsidRPr="000C4D2E" w:rsidRDefault="006B1D23" w:rsidP="0037653D">
            <w:r w:rsidRPr="000C4D2E">
              <w:t>164</w:t>
            </w:r>
          </w:p>
        </w:tc>
        <w:tc>
          <w:tcPr>
            <w:tcW w:w="1026" w:type="dxa"/>
            <w:tcBorders>
              <w:top w:val="single" w:sz="2" w:space="0" w:color="B1B4B6"/>
              <w:bottom w:val="single" w:sz="2" w:space="0" w:color="B1B4B6"/>
            </w:tcBorders>
          </w:tcPr>
          <w:p w14:paraId="2CB720E3" w14:textId="77777777" w:rsidR="006B1D23" w:rsidRPr="000C4D2E" w:rsidRDefault="006B1D23" w:rsidP="0037653D"/>
        </w:tc>
        <w:tc>
          <w:tcPr>
            <w:tcW w:w="1232" w:type="dxa"/>
            <w:tcBorders>
              <w:top w:val="single" w:sz="2" w:space="0" w:color="B1B4B6"/>
              <w:bottom w:val="single" w:sz="2" w:space="0" w:color="B1B4B6"/>
            </w:tcBorders>
          </w:tcPr>
          <w:p w14:paraId="08756369" w14:textId="77777777" w:rsidR="006B1D23" w:rsidRPr="000C4D2E" w:rsidRDefault="006B1D23" w:rsidP="0037653D"/>
        </w:tc>
      </w:tr>
      <w:tr w:rsidR="006B1D23" w:rsidRPr="000C4D2E" w14:paraId="4F199217" w14:textId="77777777" w:rsidTr="006B1D23">
        <w:trPr>
          <w:trHeight w:val="32"/>
        </w:trPr>
        <w:tc>
          <w:tcPr>
            <w:tcW w:w="4273" w:type="dxa"/>
            <w:tcBorders>
              <w:top w:val="single" w:sz="2" w:space="0" w:color="B1B4B6"/>
              <w:bottom w:val="single" w:sz="2" w:space="0" w:color="000000"/>
            </w:tcBorders>
          </w:tcPr>
          <w:p w14:paraId="55C7CF5E" w14:textId="77777777" w:rsidR="006B1D23" w:rsidRPr="000C4D2E" w:rsidRDefault="006B1D23" w:rsidP="0037653D">
            <w:r w:rsidRPr="000C4D2E">
              <w:t>Other income</w:t>
            </w:r>
          </w:p>
        </w:tc>
        <w:tc>
          <w:tcPr>
            <w:tcW w:w="872" w:type="dxa"/>
            <w:tcBorders>
              <w:top w:val="single" w:sz="2" w:space="0" w:color="B1B4B6"/>
              <w:bottom w:val="single" w:sz="2" w:space="0" w:color="000000"/>
            </w:tcBorders>
          </w:tcPr>
          <w:p w14:paraId="6D6B2A54" w14:textId="77777777" w:rsidR="006B1D23" w:rsidRPr="000C4D2E" w:rsidRDefault="006B1D23" w:rsidP="0037653D"/>
        </w:tc>
        <w:tc>
          <w:tcPr>
            <w:tcW w:w="936" w:type="dxa"/>
            <w:tcBorders>
              <w:top w:val="single" w:sz="2" w:space="0" w:color="B1B4B6"/>
              <w:bottom w:val="single" w:sz="2" w:space="0" w:color="000000"/>
            </w:tcBorders>
          </w:tcPr>
          <w:p w14:paraId="4343C8E8" w14:textId="77777777" w:rsidR="006B1D23" w:rsidRPr="000C4D2E" w:rsidRDefault="006B1D23" w:rsidP="0037653D">
            <w:r w:rsidRPr="000C4D2E">
              <w:t>20 421</w:t>
            </w:r>
          </w:p>
        </w:tc>
        <w:tc>
          <w:tcPr>
            <w:tcW w:w="861" w:type="dxa"/>
            <w:tcBorders>
              <w:top w:val="single" w:sz="2" w:space="0" w:color="B1B4B6"/>
              <w:bottom w:val="single" w:sz="2" w:space="0" w:color="000000"/>
            </w:tcBorders>
          </w:tcPr>
          <w:p w14:paraId="1A7F57CE" w14:textId="77777777" w:rsidR="006B1D23" w:rsidRPr="000C4D2E" w:rsidRDefault="006B1D23" w:rsidP="0037653D">
            <w:r w:rsidRPr="000C4D2E">
              <w:t>24 125</w:t>
            </w:r>
          </w:p>
        </w:tc>
        <w:tc>
          <w:tcPr>
            <w:tcW w:w="820" w:type="dxa"/>
            <w:tcBorders>
              <w:top w:val="single" w:sz="2" w:space="0" w:color="B1B4B6"/>
              <w:bottom w:val="single" w:sz="2" w:space="0" w:color="000000"/>
            </w:tcBorders>
          </w:tcPr>
          <w:p w14:paraId="2258466A" w14:textId="77777777" w:rsidR="006B1D23" w:rsidRPr="000C4D2E" w:rsidRDefault="006B1D23" w:rsidP="0037653D">
            <w:r w:rsidRPr="000C4D2E">
              <w:t>25 148</w:t>
            </w:r>
          </w:p>
        </w:tc>
        <w:tc>
          <w:tcPr>
            <w:tcW w:w="1026" w:type="dxa"/>
            <w:tcBorders>
              <w:top w:val="single" w:sz="2" w:space="0" w:color="B1B4B6"/>
              <w:bottom w:val="single" w:sz="2" w:space="0" w:color="000000"/>
            </w:tcBorders>
          </w:tcPr>
          <w:p w14:paraId="2F921C69" w14:textId="77777777" w:rsidR="006B1D23" w:rsidRPr="000C4D2E" w:rsidRDefault="006B1D23" w:rsidP="0037653D">
            <w:r w:rsidRPr="000C4D2E">
              <w:t>3 704</w:t>
            </w:r>
          </w:p>
        </w:tc>
        <w:tc>
          <w:tcPr>
            <w:tcW w:w="1232" w:type="dxa"/>
            <w:tcBorders>
              <w:top w:val="single" w:sz="2" w:space="0" w:color="B1B4B6"/>
              <w:bottom w:val="single" w:sz="2" w:space="0" w:color="000000"/>
            </w:tcBorders>
          </w:tcPr>
          <w:p w14:paraId="1358C210" w14:textId="77777777" w:rsidR="006B1D23" w:rsidRPr="000C4D2E" w:rsidRDefault="006B1D23" w:rsidP="0037653D">
            <w:r w:rsidRPr="000C4D2E">
              <w:t>(1 023)</w:t>
            </w:r>
          </w:p>
        </w:tc>
      </w:tr>
      <w:tr w:rsidR="006B1D23" w:rsidRPr="000C4D2E" w14:paraId="66527932" w14:textId="77777777" w:rsidTr="006B1D23">
        <w:trPr>
          <w:trHeight w:val="32"/>
        </w:trPr>
        <w:tc>
          <w:tcPr>
            <w:tcW w:w="4273" w:type="dxa"/>
            <w:tcBorders>
              <w:top w:val="single" w:sz="2" w:space="0" w:color="000000"/>
              <w:bottom w:val="single" w:sz="2" w:space="0" w:color="000000"/>
            </w:tcBorders>
          </w:tcPr>
          <w:p w14:paraId="230651A0" w14:textId="77777777" w:rsidR="006B1D23" w:rsidRPr="000C4D2E" w:rsidRDefault="006B1D23" w:rsidP="0037653D">
            <w:r w:rsidRPr="000C4D2E">
              <w:t>Total revenue</w:t>
            </w:r>
          </w:p>
        </w:tc>
        <w:tc>
          <w:tcPr>
            <w:tcW w:w="872" w:type="dxa"/>
            <w:tcBorders>
              <w:top w:val="single" w:sz="2" w:space="0" w:color="000000"/>
              <w:bottom w:val="single" w:sz="2" w:space="0" w:color="000000"/>
            </w:tcBorders>
          </w:tcPr>
          <w:p w14:paraId="447635BA" w14:textId="77777777" w:rsidR="006B1D23" w:rsidRPr="000C4D2E" w:rsidRDefault="006B1D23" w:rsidP="0037653D"/>
        </w:tc>
        <w:tc>
          <w:tcPr>
            <w:tcW w:w="936" w:type="dxa"/>
            <w:tcBorders>
              <w:top w:val="single" w:sz="2" w:space="0" w:color="000000"/>
              <w:bottom w:val="single" w:sz="2" w:space="0" w:color="000000"/>
            </w:tcBorders>
          </w:tcPr>
          <w:p w14:paraId="05F7E8CE" w14:textId="77777777" w:rsidR="006B1D23" w:rsidRPr="000C4D2E" w:rsidRDefault="006B1D23" w:rsidP="0037653D">
            <w:r w:rsidRPr="000C4D2E">
              <w:t>290 631</w:t>
            </w:r>
          </w:p>
        </w:tc>
        <w:tc>
          <w:tcPr>
            <w:tcW w:w="861" w:type="dxa"/>
            <w:tcBorders>
              <w:top w:val="single" w:sz="2" w:space="0" w:color="000000"/>
              <w:bottom w:val="single" w:sz="2" w:space="0" w:color="000000"/>
            </w:tcBorders>
          </w:tcPr>
          <w:p w14:paraId="12AADE36" w14:textId="77777777" w:rsidR="006B1D23" w:rsidRPr="000C4D2E" w:rsidRDefault="006B1D23" w:rsidP="0037653D">
            <w:r w:rsidRPr="000C4D2E">
              <w:t>316 498</w:t>
            </w:r>
          </w:p>
        </w:tc>
        <w:tc>
          <w:tcPr>
            <w:tcW w:w="820" w:type="dxa"/>
            <w:tcBorders>
              <w:top w:val="single" w:sz="2" w:space="0" w:color="000000"/>
              <w:bottom w:val="single" w:sz="2" w:space="0" w:color="000000"/>
            </w:tcBorders>
          </w:tcPr>
          <w:p w14:paraId="401B7A02" w14:textId="77777777" w:rsidR="006B1D23" w:rsidRPr="000C4D2E" w:rsidRDefault="006B1D23" w:rsidP="0037653D">
            <w:r w:rsidRPr="000C4D2E">
              <w:t>299 547</w:t>
            </w:r>
          </w:p>
        </w:tc>
        <w:tc>
          <w:tcPr>
            <w:tcW w:w="1026" w:type="dxa"/>
            <w:tcBorders>
              <w:top w:val="single" w:sz="2" w:space="0" w:color="000000"/>
              <w:bottom w:val="single" w:sz="2" w:space="0" w:color="000000"/>
            </w:tcBorders>
          </w:tcPr>
          <w:p w14:paraId="792487FF" w14:textId="77777777" w:rsidR="006B1D23" w:rsidRPr="000C4D2E" w:rsidRDefault="006B1D23" w:rsidP="0037653D">
            <w:r w:rsidRPr="000C4D2E">
              <w:t>24 352</w:t>
            </w:r>
          </w:p>
        </w:tc>
        <w:tc>
          <w:tcPr>
            <w:tcW w:w="1232" w:type="dxa"/>
            <w:tcBorders>
              <w:top w:val="single" w:sz="2" w:space="0" w:color="000000"/>
              <w:bottom w:val="single" w:sz="2" w:space="0" w:color="000000"/>
            </w:tcBorders>
          </w:tcPr>
          <w:p w14:paraId="098249B6" w14:textId="77777777" w:rsidR="006B1D23" w:rsidRPr="000C4D2E" w:rsidRDefault="006B1D23" w:rsidP="0037653D">
            <w:r w:rsidRPr="000C4D2E">
              <w:t>15 990</w:t>
            </w:r>
          </w:p>
        </w:tc>
      </w:tr>
      <w:tr w:rsidR="006B1D23" w:rsidRPr="000C4D2E" w14:paraId="7376E084" w14:textId="77777777" w:rsidTr="006B1D23">
        <w:trPr>
          <w:trHeight w:val="32"/>
        </w:trPr>
        <w:tc>
          <w:tcPr>
            <w:tcW w:w="4273" w:type="dxa"/>
            <w:tcBorders>
              <w:top w:val="single" w:sz="2" w:space="0" w:color="000000"/>
              <w:bottom w:val="single" w:sz="2" w:space="0" w:color="B1B4B6"/>
            </w:tcBorders>
          </w:tcPr>
          <w:p w14:paraId="05006835" w14:textId="77777777" w:rsidR="006B1D23" w:rsidRPr="000C4D2E" w:rsidRDefault="006B1D23" w:rsidP="0037653D"/>
        </w:tc>
        <w:tc>
          <w:tcPr>
            <w:tcW w:w="872" w:type="dxa"/>
            <w:tcBorders>
              <w:top w:val="single" w:sz="2" w:space="0" w:color="000000"/>
              <w:bottom w:val="single" w:sz="2" w:space="0" w:color="B1B4B6"/>
            </w:tcBorders>
          </w:tcPr>
          <w:p w14:paraId="7BAA6216" w14:textId="77777777" w:rsidR="006B1D23" w:rsidRPr="000C4D2E" w:rsidRDefault="006B1D23" w:rsidP="0037653D"/>
        </w:tc>
        <w:tc>
          <w:tcPr>
            <w:tcW w:w="936" w:type="dxa"/>
            <w:tcBorders>
              <w:top w:val="single" w:sz="2" w:space="0" w:color="000000"/>
              <w:bottom w:val="single" w:sz="2" w:space="0" w:color="B1B4B6"/>
            </w:tcBorders>
          </w:tcPr>
          <w:p w14:paraId="5281E5F8" w14:textId="77777777" w:rsidR="006B1D23" w:rsidRPr="000C4D2E" w:rsidRDefault="006B1D23" w:rsidP="0037653D"/>
        </w:tc>
        <w:tc>
          <w:tcPr>
            <w:tcW w:w="861" w:type="dxa"/>
            <w:tcBorders>
              <w:top w:val="single" w:sz="2" w:space="0" w:color="000000"/>
              <w:bottom w:val="single" w:sz="2" w:space="0" w:color="B1B4B6"/>
            </w:tcBorders>
          </w:tcPr>
          <w:p w14:paraId="5C603E39" w14:textId="77777777" w:rsidR="006B1D23" w:rsidRPr="000C4D2E" w:rsidRDefault="006B1D23" w:rsidP="0037653D"/>
        </w:tc>
        <w:tc>
          <w:tcPr>
            <w:tcW w:w="820" w:type="dxa"/>
            <w:tcBorders>
              <w:top w:val="single" w:sz="2" w:space="0" w:color="000000"/>
              <w:bottom w:val="single" w:sz="2" w:space="0" w:color="B1B4B6"/>
            </w:tcBorders>
          </w:tcPr>
          <w:p w14:paraId="733FF675" w14:textId="77777777" w:rsidR="006B1D23" w:rsidRPr="000C4D2E" w:rsidRDefault="006B1D23" w:rsidP="0037653D"/>
        </w:tc>
        <w:tc>
          <w:tcPr>
            <w:tcW w:w="1026" w:type="dxa"/>
            <w:tcBorders>
              <w:top w:val="single" w:sz="2" w:space="0" w:color="000000"/>
              <w:bottom w:val="single" w:sz="2" w:space="0" w:color="B1B4B6"/>
            </w:tcBorders>
          </w:tcPr>
          <w:p w14:paraId="77DED9F7" w14:textId="77777777" w:rsidR="006B1D23" w:rsidRPr="000C4D2E" w:rsidRDefault="006B1D23" w:rsidP="0037653D"/>
        </w:tc>
        <w:tc>
          <w:tcPr>
            <w:tcW w:w="1232" w:type="dxa"/>
            <w:tcBorders>
              <w:top w:val="single" w:sz="2" w:space="0" w:color="000000"/>
              <w:bottom w:val="single" w:sz="2" w:space="0" w:color="B1B4B6"/>
            </w:tcBorders>
          </w:tcPr>
          <w:p w14:paraId="3B5CD57D" w14:textId="77777777" w:rsidR="006B1D23" w:rsidRPr="000C4D2E" w:rsidRDefault="006B1D23" w:rsidP="0037653D"/>
        </w:tc>
      </w:tr>
      <w:tr w:rsidR="006B1D23" w:rsidRPr="000C4D2E" w14:paraId="2EA5514E" w14:textId="77777777" w:rsidTr="006B1D23">
        <w:trPr>
          <w:trHeight w:val="32"/>
        </w:trPr>
        <w:tc>
          <w:tcPr>
            <w:tcW w:w="4273" w:type="dxa"/>
            <w:tcBorders>
              <w:top w:val="single" w:sz="2" w:space="0" w:color="B1B4B6"/>
              <w:bottom w:val="single" w:sz="2" w:space="0" w:color="B1B4B6"/>
            </w:tcBorders>
          </w:tcPr>
          <w:p w14:paraId="32902C6D" w14:textId="77777777" w:rsidR="006B1D23" w:rsidRPr="000C4D2E" w:rsidRDefault="006B1D23" w:rsidP="0037653D">
            <w:r w:rsidRPr="000C4D2E">
              <w:t>Gains</w:t>
            </w:r>
          </w:p>
        </w:tc>
        <w:tc>
          <w:tcPr>
            <w:tcW w:w="872" w:type="dxa"/>
            <w:tcBorders>
              <w:top w:val="single" w:sz="2" w:space="0" w:color="B1B4B6"/>
              <w:bottom w:val="single" w:sz="2" w:space="0" w:color="B1B4B6"/>
            </w:tcBorders>
          </w:tcPr>
          <w:p w14:paraId="600530D4" w14:textId="77777777" w:rsidR="006B1D23" w:rsidRPr="000C4D2E" w:rsidRDefault="006B1D23" w:rsidP="0037653D"/>
        </w:tc>
        <w:tc>
          <w:tcPr>
            <w:tcW w:w="936" w:type="dxa"/>
            <w:tcBorders>
              <w:top w:val="single" w:sz="2" w:space="0" w:color="B1B4B6"/>
              <w:bottom w:val="single" w:sz="2" w:space="0" w:color="B1B4B6"/>
            </w:tcBorders>
          </w:tcPr>
          <w:p w14:paraId="422F300C" w14:textId="77777777" w:rsidR="006B1D23" w:rsidRPr="000C4D2E" w:rsidRDefault="006B1D23" w:rsidP="0037653D"/>
        </w:tc>
        <w:tc>
          <w:tcPr>
            <w:tcW w:w="861" w:type="dxa"/>
            <w:tcBorders>
              <w:top w:val="single" w:sz="2" w:space="0" w:color="B1B4B6"/>
              <w:bottom w:val="single" w:sz="2" w:space="0" w:color="B1B4B6"/>
            </w:tcBorders>
          </w:tcPr>
          <w:p w14:paraId="27531FF1" w14:textId="77777777" w:rsidR="006B1D23" w:rsidRPr="000C4D2E" w:rsidRDefault="006B1D23" w:rsidP="0037653D"/>
        </w:tc>
        <w:tc>
          <w:tcPr>
            <w:tcW w:w="820" w:type="dxa"/>
            <w:tcBorders>
              <w:top w:val="single" w:sz="2" w:space="0" w:color="B1B4B6"/>
              <w:bottom w:val="single" w:sz="2" w:space="0" w:color="B1B4B6"/>
            </w:tcBorders>
          </w:tcPr>
          <w:p w14:paraId="3AFD2363" w14:textId="77777777" w:rsidR="006B1D23" w:rsidRPr="000C4D2E" w:rsidRDefault="006B1D23" w:rsidP="0037653D"/>
        </w:tc>
        <w:tc>
          <w:tcPr>
            <w:tcW w:w="1026" w:type="dxa"/>
            <w:tcBorders>
              <w:top w:val="single" w:sz="2" w:space="0" w:color="B1B4B6"/>
              <w:bottom w:val="single" w:sz="2" w:space="0" w:color="B1B4B6"/>
            </w:tcBorders>
          </w:tcPr>
          <w:p w14:paraId="1C4367B5" w14:textId="77777777" w:rsidR="006B1D23" w:rsidRPr="000C4D2E" w:rsidRDefault="006B1D23" w:rsidP="0037653D"/>
        </w:tc>
        <w:tc>
          <w:tcPr>
            <w:tcW w:w="1232" w:type="dxa"/>
            <w:tcBorders>
              <w:top w:val="single" w:sz="2" w:space="0" w:color="B1B4B6"/>
              <w:bottom w:val="single" w:sz="2" w:space="0" w:color="B1B4B6"/>
            </w:tcBorders>
          </w:tcPr>
          <w:p w14:paraId="60EE3CF4" w14:textId="77777777" w:rsidR="006B1D23" w:rsidRPr="000C4D2E" w:rsidRDefault="006B1D23" w:rsidP="0037653D"/>
        </w:tc>
      </w:tr>
      <w:tr w:rsidR="006B1D23" w:rsidRPr="000C4D2E" w14:paraId="11962B68" w14:textId="77777777" w:rsidTr="006B1D23">
        <w:trPr>
          <w:trHeight w:val="32"/>
        </w:trPr>
        <w:tc>
          <w:tcPr>
            <w:tcW w:w="4273" w:type="dxa"/>
            <w:tcBorders>
              <w:top w:val="single" w:sz="2" w:space="0" w:color="B1B4B6"/>
              <w:bottom w:val="single" w:sz="2" w:space="0" w:color="000000"/>
            </w:tcBorders>
          </w:tcPr>
          <w:p w14:paraId="172CF00F" w14:textId="77777777" w:rsidR="006B1D23" w:rsidRPr="000C4D2E" w:rsidRDefault="006B1D23" w:rsidP="0037653D">
            <w:r w:rsidRPr="000C4D2E">
              <w:t>Other gains</w:t>
            </w:r>
          </w:p>
        </w:tc>
        <w:tc>
          <w:tcPr>
            <w:tcW w:w="872" w:type="dxa"/>
            <w:tcBorders>
              <w:top w:val="single" w:sz="2" w:space="0" w:color="B1B4B6"/>
              <w:bottom w:val="single" w:sz="2" w:space="0" w:color="000000"/>
            </w:tcBorders>
            <w:shd w:val="clear" w:color="auto" w:fill="E1ECF7"/>
          </w:tcPr>
          <w:p w14:paraId="3202374E" w14:textId="77777777" w:rsidR="006B1D23" w:rsidRPr="000C4D2E" w:rsidRDefault="006B1D23" w:rsidP="0037653D">
            <w:r w:rsidRPr="000C4D2E">
              <w:t>4</w:t>
            </w:r>
          </w:p>
        </w:tc>
        <w:tc>
          <w:tcPr>
            <w:tcW w:w="936" w:type="dxa"/>
            <w:tcBorders>
              <w:top w:val="single" w:sz="2" w:space="0" w:color="B1B4B6"/>
              <w:bottom w:val="single" w:sz="2" w:space="0" w:color="000000"/>
            </w:tcBorders>
          </w:tcPr>
          <w:p w14:paraId="1A108C98" w14:textId="77777777" w:rsidR="006B1D23" w:rsidRPr="000C4D2E" w:rsidRDefault="006B1D23" w:rsidP="0037653D">
            <w:r w:rsidRPr="000C4D2E">
              <w:t>-</w:t>
            </w:r>
          </w:p>
        </w:tc>
        <w:tc>
          <w:tcPr>
            <w:tcW w:w="861" w:type="dxa"/>
            <w:tcBorders>
              <w:top w:val="single" w:sz="2" w:space="0" w:color="B1B4B6"/>
              <w:bottom w:val="single" w:sz="2" w:space="0" w:color="000000"/>
            </w:tcBorders>
          </w:tcPr>
          <w:p w14:paraId="07EE7438" w14:textId="77777777" w:rsidR="006B1D23" w:rsidRPr="000C4D2E" w:rsidRDefault="006B1D23" w:rsidP="0037653D">
            <w:r w:rsidRPr="000C4D2E">
              <w:t>-</w:t>
            </w:r>
          </w:p>
        </w:tc>
        <w:tc>
          <w:tcPr>
            <w:tcW w:w="820" w:type="dxa"/>
            <w:tcBorders>
              <w:top w:val="single" w:sz="2" w:space="0" w:color="B1B4B6"/>
              <w:bottom w:val="single" w:sz="2" w:space="0" w:color="000000"/>
            </w:tcBorders>
          </w:tcPr>
          <w:p w14:paraId="61ED4961" w14:textId="77777777" w:rsidR="006B1D23" w:rsidRPr="000C4D2E" w:rsidRDefault="006B1D23" w:rsidP="0037653D">
            <w:r w:rsidRPr="000C4D2E">
              <w:t>4 726</w:t>
            </w:r>
          </w:p>
        </w:tc>
        <w:tc>
          <w:tcPr>
            <w:tcW w:w="1026" w:type="dxa"/>
            <w:tcBorders>
              <w:top w:val="single" w:sz="2" w:space="0" w:color="B1B4B6"/>
              <w:bottom w:val="single" w:sz="2" w:space="0" w:color="000000"/>
            </w:tcBorders>
          </w:tcPr>
          <w:p w14:paraId="6725018D" w14:textId="77777777" w:rsidR="006B1D23" w:rsidRPr="000C4D2E" w:rsidRDefault="006B1D23" w:rsidP="0037653D">
            <w:r w:rsidRPr="000C4D2E">
              <w:t>-</w:t>
            </w:r>
          </w:p>
        </w:tc>
        <w:tc>
          <w:tcPr>
            <w:tcW w:w="1232" w:type="dxa"/>
            <w:tcBorders>
              <w:top w:val="single" w:sz="2" w:space="0" w:color="B1B4B6"/>
              <w:bottom w:val="single" w:sz="2" w:space="0" w:color="000000"/>
            </w:tcBorders>
            <w:shd w:val="clear" w:color="auto" w:fill="E1ECF7"/>
          </w:tcPr>
          <w:p w14:paraId="11B96CF8" w14:textId="77777777" w:rsidR="006B1D23" w:rsidRPr="000C4D2E" w:rsidRDefault="006B1D23" w:rsidP="0037653D">
            <w:r w:rsidRPr="000C4D2E">
              <w:t>(4 726)</w:t>
            </w:r>
          </w:p>
        </w:tc>
      </w:tr>
      <w:tr w:rsidR="006B1D23" w:rsidRPr="000C4D2E" w14:paraId="5E6FFD54" w14:textId="77777777" w:rsidTr="006B1D23">
        <w:trPr>
          <w:trHeight w:val="32"/>
        </w:trPr>
        <w:tc>
          <w:tcPr>
            <w:tcW w:w="4273" w:type="dxa"/>
            <w:tcBorders>
              <w:top w:val="single" w:sz="2" w:space="0" w:color="000000"/>
              <w:bottom w:val="single" w:sz="2" w:space="0" w:color="000000"/>
            </w:tcBorders>
          </w:tcPr>
          <w:p w14:paraId="490BE8EE" w14:textId="77777777" w:rsidR="006B1D23" w:rsidRPr="000C4D2E" w:rsidRDefault="006B1D23" w:rsidP="0037653D">
            <w:r w:rsidRPr="000C4D2E">
              <w:t>Total gains</w:t>
            </w:r>
          </w:p>
        </w:tc>
        <w:tc>
          <w:tcPr>
            <w:tcW w:w="872" w:type="dxa"/>
            <w:tcBorders>
              <w:top w:val="single" w:sz="2" w:space="0" w:color="000000"/>
              <w:bottom w:val="single" w:sz="2" w:space="0" w:color="000000"/>
            </w:tcBorders>
          </w:tcPr>
          <w:p w14:paraId="68F3DC7B" w14:textId="77777777" w:rsidR="006B1D23" w:rsidRPr="000C4D2E" w:rsidRDefault="006B1D23" w:rsidP="0037653D"/>
        </w:tc>
        <w:tc>
          <w:tcPr>
            <w:tcW w:w="936" w:type="dxa"/>
            <w:tcBorders>
              <w:top w:val="single" w:sz="2" w:space="0" w:color="000000"/>
              <w:bottom w:val="single" w:sz="2" w:space="0" w:color="000000"/>
            </w:tcBorders>
          </w:tcPr>
          <w:p w14:paraId="6E5E5BB5" w14:textId="77777777" w:rsidR="006B1D23" w:rsidRPr="000C4D2E" w:rsidRDefault="006B1D23" w:rsidP="0037653D">
            <w:r w:rsidRPr="000C4D2E">
              <w:t>-</w:t>
            </w:r>
          </w:p>
        </w:tc>
        <w:tc>
          <w:tcPr>
            <w:tcW w:w="861" w:type="dxa"/>
            <w:tcBorders>
              <w:top w:val="single" w:sz="2" w:space="0" w:color="000000"/>
              <w:bottom w:val="single" w:sz="2" w:space="0" w:color="000000"/>
            </w:tcBorders>
          </w:tcPr>
          <w:p w14:paraId="34F126B7" w14:textId="77777777" w:rsidR="006B1D23" w:rsidRPr="000C4D2E" w:rsidRDefault="006B1D23" w:rsidP="0037653D">
            <w:r w:rsidRPr="000C4D2E">
              <w:t>-</w:t>
            </w:r>
          </w:p>
        </w:tc>
        <w:tc>
          <w:tcPr>
            <w:tcW w:w="820" w:type="dxa"/>
            <w:tcBorders>
              <w:top w:val="single" w:sz="2" w:space="0" w:color="000000"/>
              <w:bottom w:val="single" w:sz="2" w:space="0" w:color="000000"/>
            </w:tcBorders>
          </w:tcPr>
          <w:p w14:paraId="22670CFB" w14:textId="77777777" w:rsidR="006B1D23" w:rsidRPr="000C4D2E" w:rsidRDefault="006B1D23" w:rsidP="0037653D">
            <w:r w:rsidRPr="000C4D2E">
              <w:t>4 726</w:t>
            </w:r>
          </w:p>
        </w:tc>
        <w:tc>
          <w:tcPr>
            <w:tcW w:w="1026" w:type="dxa"/>
            <w:tcBorders>
              <w:top w:val="single" w:sz="2" w:space="0" w:color="000000"/>
              <w:bottom w:val="single" w:sz="2" w:space="0" w:color="000000"/>
            </w:tcBorders>
          </w:tcPr>
          <w:p w14:paraId="6669AC22" w14:textId="77777777" w:rsidR="006B1D23" w:rsidRPr="000C4D2E" w:rsidRDefault="006B1D23" w:rsidP="0037653D">
            <w:r w:rsidRPr="000C4D2E">
              <w:t>-</w:t>
            </w:r>
          </w:p>
        </w:tc>
        <w:tc>
          <w:tcPr>
            <w:tcW w:w="1232" w:type="dxa"/>
            <w:tcBorders>
              <w:top w:val="single" w:sz="2" w:space="0" w:color="000000"/>
              <w:bottom w:val="single" w:sz="2" w:space="0" w:color="000000"/>
            </w:tcBorders>
          </w:tcPr>
          <w:p w14:paraId="7EFD81F8" w14:textId="77777777" w:rsidR="006B1D23" w:rsidRPr="000C4D2E" w:rsidRDefault="006B1D23" w:rsidP="0037653D">
            <w:r w:rsidRPr="000C4D2E">
              <w:t>(4 726)</w:t>
            </w:r>
          </w:p>
        </w:tc>
      </w:tr>
      <w:tr w:rsidR="006B1D23" w:rsidRPr="000C4D2E" w14:paraId="03EF71F6" w14:textId="77777777" w:rsidTr="006B1D23">
        <w:trPr>
          <w:trHeight w:val="32"/>
        </w:trPr>
        <w:tc>
          <w:tcPr>
            <w:tcW w:w="4273" w:type="dxa"/>
            <w:tcBorders>
              <w:top w:val="single" w:sz="2" w:space="0" w:color="000000"/>
              <w:bottom w:val="single" w:sz="2" w:space="0" w:color="000000"/>
            </w:tcBorders>
          </w:tcPr>
          <w:p w14:paraId="095671A3" w14:textId="77777777" w:rsidR="006B1D23" w:rsidRPr="000C4D2E" w:rsidRDefault="006B1D23" w:rsidP="0037653D"/>
        </w:tc>
        <w:tc>
          <w:tcPr>
            <w:tcW w:w="872" w:type="dxa"/>
            <w:tcBorders>
              <w:top w:val="single" w:sz="2" w:space="0" w:color="000000"/>
              <w:bottom w:val="single" w:sz="2" w:space="0" w:color="000000"/>
            </w:tcBorders>
          </w:tcPr>
          <w:p w14:paraId="54521FD4" w14:textId="77777777" w:rsidR="006B1D23" w:rsidRPr="000C4D2E" w:rsidRDefault="006B1D23" w:rsidP="0037653D"/>
        </w:tc>
        <w:tc>
          <w:tcPr>
            <w:tcW w:w="936" w:type="dxa"/>
            <w:tcBorders>
              <w:top w:val="single" w:sz="2" w:space="0" w:color="000000"/>
              <w:bottom w:val="single" w:sz="2" w:space="0" w:color="000000"/>
            </w:tcBorders>
          </w:tcPr>
          <w:p w14:paraId="6D9BE8E5" w14:textId="77777777" w:rsidR="006B1D23" w:rsidRPr="000C4D2E" w:rsidRDefault="006B1D23" w:rsidP="0037653D"/>
        </w:tc>
        <w:tc>
          <w:tcPr>
            <w:tcW w:w="861" w:type="dxa"/>
            <w:tcBorders>
              <w:top w:val="single" w:sz="2" w:space="0" w:color="000000"/>
              <w:bottom w:val="single" w:sz="2" w:space="0" w:color="000000"/>
            </w:tcBorders>
          </w:tcPr>
          <w:p w14:paraId="11429414" w14:textId="77777777" w:rsidR="006B1D23" w:rsidRPr="000C4D2E" w:rsidRDefault="006B1D23" w:rsidP="0037653D"/>
        </w:tc>
        <w:tc>
          <w:tcPr>
            <w:tcW w:w="820" w:type="dxa"/>
            <w:tcBorders>
              <w:top w:val="single" w:sz="2" w:space="0" w:color="000000"/>
              <w:bottom w:val="single" w:sz="2" w:space="0" w:color="000000"/>
            </w:tcBorders>
          </w:tcPr>
          <w:p w14:paraId="4237728C" w14:textId="77777777" w:rsidR="006B1D23" w:rsidRPr="000C4D2E" w:rsidRDefault="006B1D23" w:rsidP="0037653D"/>
        </w:tc>
        <w:tc>
          <w:tcPr>
            <w:tcW w:w="1026" w:type="dxa"/>
            <w:tcBorders>
              <w:top w:val="single" w:sz="2" w:space="0" w:color="000000"/>
              <w:bottom w:val="single" w:sz="2" w:space="0" w:color="000000"/>
            </w:tcBorders>
          </w:tcPr>
          <w:p w14:paraId="64322FF0" w14:textId="77777777" w:rsidR="006B1D23" w:rsidRPr="000C4D2E" w:rsidRDefault="006B1D23" w:rsidP="0037653D"/>
        </w:tc>
        <w:tc>
          <w:tcPr>
            <w:tcW w:w="1232" w:type="dxa"/>
            <w:tcBorders>
              <w:top w:val="single" w:sz="2" w:space="0" w:color="000000"/>
              <w:bottom w:val="single" w:sz="2" w:space="0" w:color="000000"/>
            </w:tcBorders>
          </w:tcPr>
          <w:p w14:paraId="7465E42C" w14:textId="77777777" w:rsidR="006B1D23" w:rsidRPr="000C4D2E" w:rsidRDefault="006B1D23" w:rsidP="0037653D"/>
        </w:tc>
      </w:tr>
      <w:tr w:rsidR="006B1D23" w:rsidRPr="000C4D2E" w14:paraId="7BA60775" w14:textId="77777777" w:rsidTr="006B1D23">
        <w:trPr>
          <w:trHeight w:val="59"/>
        </w:trPr>
        <w:tc>
          <w:tcPr>
            <w:tcW w:w="4273" w:type="dxa"/>
            <w:tcBorders>
              <w:top w:val="single" w:sz="2" w:space="0" w:color="000000"/>
              <w:bottom w:val="single" w:sz="2" w:space="0" w:color="000000"/>
            </w:tcBorders>
          </w:tcPr>
          <w:p w14:paraId="13F39527" w14:textId="77777777" w:rsidR="006B1D23" w:rsidRPr="000C4D2E" w:rsidRDefault="006B1D23" w:rsidP="0037653D">
            <w:r w:rsidRPr="000C4D2E">
              <w:t>Total income other than income from State Government</w:t>
            </w:r>
          </w:p>
        </w:tc>
        <w:tc>
          <w:tcPr>
            <w:tcW w:w="872" w:type="dxa"/>
            <w:tcBorders>
              <w:top w:val="single" w:sz="2" w:space="0" w:color="000000"/>
              <w:bottom w:val="single" w:sz="2" w:space="0" w:color="000000"/>
            </w:tcBorders>
          </w:tcPr>
          <w:p w14:paraId="02ADC825" w14:textId="77777777" w:rsidR="006B1D23" w:rsidRPr="000C4D2E" w:rsidRDefault="006B1D23" w:rsidP="0037653D"/>
        </w:tc>
        <w:tc>
          <w:tcPr>
            <w:tcW w:w="936" w:type="dxa"/>
            <w:tcBorders>
              <w:top w:val="single" w:sz="2" w:space="0" w:color="000000"/>
              <w:bottom w:val="single" w:sz="2" w:space="0" w:color="000000"/>
            </w:tcBorders>
          </w:tcPr>
          <w:p w14:paraId="5FE3F826" w14:textId="77777777" w:rsidR="006B1D23" w:rsidRPr="000C4D2E" w:rsidRDefault="006B1D23" w:rsidP="0037653D"/>
          <w:p w14:paraId="47B3B94D" w14:textId="77777777" w:rsidR="006B1D23" w:rsidRPr="000C4D2E" w:rsidRDefault="006B1D23" w:rsidP="0037653D">
            <w:r w:rsidRPr="000C4D2E">
              <w:t>290 631</w:t>
            </w:r>
          </w:p>
        </w:tc>
        <w:tc>
          <w:tcPr>
            <w:tcW w:w="861" w:type="dxa"/>
            <w:tcBorders>
              <w:top w:val="single" w:sz="2" w:space="0" w:color="000000"/>
              <w:bottom w:val="single" w:sz="2" w:space="0" w:color="000000"/>
            </w:tcBorders>
          </w:tcPr>
          <w:p w14:paraId="54D8943D" w14:textId="77777777" w:rsidR="006B1D23" w:rsidRPr="000C4D2E" w:rsidRDefault="006B1D23" w:rsidP="0037653D"/>
          <w:p w14:paraId="13BBDD20" w14:textId="77777777" w:rsidR="006B1D23" w:rsidRPr="000C4D2E" w:rsidRDefault="006B1D23" w:rsidP="0037653D">
            <w:r w:rsidRPr="000C4D2E">
              <w:t>316 498</w:t>
            </w:r>
          </w:p>
        </w:tc>
        <w:tc>
          <w:tcPr>
            <w:tcW w:w="820" w:type="dxa"/>
            <w:tcBorders>
              <w:top w:val="single" w:sz="2" w:space="0" w:color="000000"/>
              <w:bottom w:val="single" w:sz="2" w:space="0" w:color="000000"/>
            </w:tcBorders>
          </w:tcPr>
          <w:p w14:paraId="291EDCDC" w14:textId="77777777" w:rsidR="006B1D23" w:rsidRPr="000C4D2E" w:rsidRDefault="006B1D23" w:rsidP="0037653D"/>
          <w:p w14:paraId="200B9B4C" w14:textId="77777777" w:rsidR="006B1D23" w:rsidRPr="000C4D2E" w:rsidRDefault="006B1D23" w:rsidP="0037653D">
            <w:r w:rsidRPr="000C4D2E">
              <w:t>304 273</w:t>
            </w:r>
          </w:p>
        </w:tc>
        <w:tc>
          <w:tcPr>
            <w:tcW w:w="1026" w:type="dxa"/>
            <w:tcBorders>
              <w:top w:val="single" w:sz="2" w:space="0" w:color="000000"/>
              <w:bottom w:val="single" w:sz="2" w:space="0" w:color="000000"/>
            </w:tcBorders>
          </w:tcPr>
          <w:p w14:paraId="78516F00" w14:textId="77777777" w:rsidR="006B1D23" w:rsidRPr="000C4D2E" w:rsidRDefault="006B1D23" w:rsidP="0037653D"/>
          <w:p w14:paraId="671C3C46" w14:textId="77777777" w:rsidR="006B1D23" w:rsidRPr="000C4D2E" w:rsidRDefault="006B1D23" w:rsidP="0037653D">
            <w:r w:rsidRPr="000C4D2E">
              <w:t>24 352</w:t>
            </w:r>
          </w:p>
        </w:tc>
        <w:tc>
          <w:tcPr>
            <w:tcW w:w="1232" w:type="dxa"/>
            <w:tcBorders>
              <w:top w:val="single" w:sz="2" w:space="0" w:color="000000"/>
              <w:bottom w:val="single" w:sz="2" w:space="0" w:color="000000"/>
            </w:tcBorders>
          </w:tcPr>
          <w:p w14:paraId="41412B36" w14:textId="77777777" w:rsidR="006B1D23" w:rsidRPr="000C4D2E" w:rsidRDefault="006B1D23" w:rsidP="0037653D"/>
          <w:p w14:paraId="7C239207" w14:textId="77777777" w:rsidR="006B1D23" w:rsidRPr="000C4D2E" w:rsidRDefault="006B1D23" w:rsidP="0037653D">
            <w:r w:rsidRPr="000C4D2E">
              <w:t>11 264</w:t>
            </w:r>
          </w:p>
        </w:tc>
      </w:tr>
      <w:tr w:rsidR="006B1D23" w:rsidRPr="000C4D2E" w14:paraId="78A5855F" w14:textId="77777777" w:rsidTr="006B1D23">
        <w:trPr>
          <w:trHeight w:val="32"/>
        </w:trPr>
        <w:tc>
          <w:tcPr>
            <w:tcW w:w="4273" w:type="dxa"/>
            <w:tcBorders>
              <w:top w:val="single" w:sz="2" w:space="0" w:color="000000"/>
              <w:bottom w:val="single" w:sz="2" w:space="0" w:color="000000"/>
            </w:tcBorders>
          </w:tcPr>
          <w:p w14:paraId="2B790984" w14:textId="77777777" w:rsidR="006B1D23" w:rsidRPr="000C4D2E" w:rsidRDefault="006B1D23" w:rsidP="0037653D"/>
        </w:tc>
        <w:tc>
          <w:tcPr>
            <w:tcW w:w="872" w:type="dxa"/>
            <w:tcBorders>
              <w:top w:val="single" w:sz="2" w:space="0" w:color="000000"/>
              <w:bottom w:val="single" w:sz="2" w:space="0" w:color="000000"/>
            </w:tcBorders>
          </w:tcPr>
          <w:p w14:paraId="5D6EEA16" w14:textId="77777777" w:rsidR="006B1D23" w:rsidRPr="000C4D2E" w:rsidRDefault="006B1D23" w:rsidP="0037653D"/>
        </w:tc>
        <w:tc>
          <w:tcPr>
            <w:tcW w:w="936" w:type="dxa"/>
            <w:tcBorders>
              <w:top w:val="single" w:sz="2" w:space="0" w:color="000000"/>
              <w:bottom w:val="single" w:sz="2" w:space="0" w:color="000000"/>
            </w:tcBorders>
          </w:tcPr>
          <w:p w14:paraId="031745BB" w14:textId="77777777" w:rsidR="006B1D23" w:rsidRPr="000C4D2E" w:rsidRDefault="006B1D23" w:rsidP="0037653D"/>
        </w:tc>
        <w:tc>
          <w:tcPr>
            <w:tcW w:w="861" w:type="dxa"/>
            <w:tcBorders>
              <w:top w:val="single" w:sz="2" w:space="0" w:color="000000"/>
              <w:bottom w:val="single" w:sz="2" w:space="0" w:color="000000"/>
            </w:tcBorders>
          </w:tcPr>
          <w:p w14:paraId="2EDAD473" w14:textId="77777777" w:rsidR="006B1D23" w:rsidRPr="000C4D2E" w:rsidRDefault="006B1D23" w:rsidP="0037653D"/>
        </w:tc>
        <w:tc>
          <w:tcPr>
            <w:tcW w:w="820" w:type="dxa"/>
            <w:tcBorders>
              <w:top w:val="single" w:sz="2" w:space="0" w:color="000000"/>
              <w:bottom w:val="single" w:sz="2" w:space="0" w:color="000000"/>
            </w:tcBorders>
          </w:tcPr>
          <w:p w14:paraId="1C151E7E" w14:textId="77777777" w:rsidR="006B1D23" w:rsidRPr="000C4D2E" w:rsidRDefault="006B1D23" w:rsidP="0037653D"/>
        </w:tc>
        <w:tc>
          <w:tcPr>
            <w:tcW w:w="1026" w:type="dxa"/>
            <w:tcBorders>
              <w:top w:val="single" w:sz="2" w:space="0" w:color="000000"/>
              <w:bottom w:val="single" w:sz="2" w:space="0" w:color="000000"/>
            </w:tcBorders>
          </w:tcPr>
          <w:p w14:paraId="713F82AA" w14:textId="77777777" w:rsidR="006B1D23" w:rsidRPr="000C4D2E" w:rsidRDefault="006B1D23" w:rsidP="0037653D"/>
        </w:tc>
        <w:tc>
          <w:tcPr>
            <w:tcW w:w="1232" w:type="dxa"/>
            <w:tcBorders>
              <w:top w:val="single" w:sz="2" w:space="0" w:color="000000"/>
              <w:bottom w:val="single" w:sz="2" w:space="0" w:color="000000"/>
            </w:tcBorders>
          </w:tcPr>
          <w:p w14:paraId="2C84AB1F" w14:textId="77777777" w:rsidR="006B1D23" w:rsidRPr="000C4D2E" w:rsidRDefault="006B1D23" w:rsidP="0037653D"/>
        </w:tc>
      </w:tr>
      <w:tr w:rsidR="006B1D23" w:rsidRPr="000C4D2E" w14:paraId="7BFD149A" w14:textId="77777777" w:rsidTr="006B1D23">
        <w:trPr>
          <w:trHeight w:val="32"/>
        </w:trPr>
        <w:tc>
          <w:tcPr>
            <w:tcW w:w="4273" w:type="dxa"/>
            <w:tcBorders>
              <w:top w:val="single" w:sz="2" w:space="0" w:color="000000"/>
              <w:bottom w:val="single" w:sz="2" w:space="0" w:color="000000"/>
            </w:tcBorders>
          </w:tcPr>
          <w:p w14:paraId="00FA87CD" w14:textId="77777777" w:rsidR="006B1D23" w:rsidRPr="000C4D2E" w:rsidRDefault="006B1D23" w:rsidP="0037653D">
            <w:r w:rsidRPr="000C4D2E">
              <w:t>NET COSTS OF SERVICES</w:t>
            </w:r>
          </w:p>
        </w:tc>
        <w:tc>
          <w:tcPr>
            <w:tcW w:w="872" w:type="dxa"/>
            <w:tcBorders>
              <w:top w:val="single" w:sz="2" w:space="0" w:color="000000"/>
              <w:bottom w:val="single" w:sz="2" w:space="0" w:color="000000"/>
            </w:tcBorders>
          </w:tcPr>
          <w:p w14:paraId="2638615F" w14:textId="77777777" w:rsidR="006B1D23" w:rsidRPr="000C4D2E" w:rsidRDefault="006B1D23" w:rsidP="0037653D"/>
        </w:tc>
        <w:tc>
          <w:tcPr>
            <w:tcW w:w="936" w:type="dxa"/>
            <w:tcBorders>
              <w:top w:val="single" w:sz="2" w:space="0" w:color="000000"/>
              <w:bottom w:val="single" w:sz="2" w:space="0" w:color="000000"/>
            </w:tcBorders>
          </w:tcPr>
          <w:p w14:paraId="5BFC3F32" w14:textId="77777777" w:rsidR="006B1D23" w:rsidRPr="000C4D2E" w:rsidRDefault="006B1D23" w:rsidP="0037653D">
            <w:r w:rsidRPr="000C4D2E">
              <w:t>186 937</w:t>
            </w:r>
          </w:p>
        </w:tc>
        <w:tc>
          <w:tcPr>
            <w:tcW w:w="861" w:type="dxa"/>
            <w:tcBorders>
              <w:top w:val="single" w:sz="2" w:space="0" w:color="000000"/>
              <w:bottom w:val="single" w:sz="2" w:space="0" w:color="000000"/>
            </w:tcBorders>
          </w:tcPr>
          <w:p w14:paraId="771143A7" w14:textId="77777777" w:rsidR="006B1D23" w:rsidRPr="000C4D2E" w:rsidRDefault="006B1D23" w:rsidP="0037653D">
            <w:r w:rsidRPr="000C4D2E">
              <w:t>123 486</w:t>
            </w:r>
          </w:p>
        </w:tc>
        <w:tc>
          <w:tcPr>
            <w:tcW w:w="820" w:type="dxa"/>
            <w:tcBorders>
              <w:top w:val="single" w:sz="2" w:space="0" w:color="000000"/>
              <w:bottom w:val="single" w:sz="2" w:space="0" w:color="000000"/>
            </w:tcBorders>
          </w:tcPr>
          <w:p w14:paraId="6C5D6822" w14:textId="77777777" w:rsidR="006B1D23" w:rsidRPr="000C4D2E" w:rsidRDefault="006B1D23" w:rsidP="0037653D">
            <w:r w:rsidRPr="000C4D2E">
              <w:t>255 821</w:t>
            </w:r>
          </w:p>
        </w:tc>
        <w:tc>
          <w:tcPr>
            <w:tcW w:w="1026" w:type="dxa"/>
            <w:tcBorders>
              <w:top w:val="single" w:sz="2" w:space="0" w:color="000000"/>
              <w:bottom w:val="single" w:sz="2" w:space="0" w:color="000000"/>
            </w:tcBorders>
          </w:tcPr>
          <w:p w14:paraId="5670D3F7" w14:textId="77777777" w:rsidR="006B1D23" w:rsidRPr="000C4D2E" w:rsidRDefault="006B1D23" w:rsidP="0037653D">
            <w:r w:rsidRPr="000C4D2E">
              <w:t>(61 936)</w:t>
            </w:r>
          </w:p>
        </w:tc>
        <w:tc>
          <w:tcPr>
            <w:tcW w:w="1232" w:type="dxa"/>
            <w:tcBorders>
              <w:top w:val="single" w:sz="2" w:space="0" w:color="000000"/>
              <w:bottom w:val="single" w:sz="2" w:space="0" w:color="000000"/>
            </w:tcBorders>
          </w:tcPr>
          <w:p w14:paraId="41808F0F" w14:textId="77777777" w:rsidR="006B1D23" w:rsidRPr="000C4D2E" w:rsidRDefault="006B1D23" w:rsidP="0037653D">
            <w:r w:rsidRPr="000C4D2E">
              <w:t>(131 374)</w:t>
            </w:r>
          </w:p>
        </w:tc>
      </w:tr>
    </w:tbl>
    <w:p w14:paraId="068601BA" w14:textId="77777777" w:rsidR="00AA0AB3" w:rsidRDefault="00AA0AB3" w:rsidP="0037653D"/>
    <w:p w14:paraId="033497B2" w14:textId="06BC729F" w:rsidR="00E328A9" w:rsidRPr="000C4D2E" w:rsidRDefault="001609F3" w:rsidP="00AA0AB3">
      <w:pPr>
        <w:pStyle w:val="Heading3"/>
      </w:pPr>
      <w:r w:rsidRPr="000C4D2E">
        <w:t xml:space="preserve">9.13 </w:t>
      </w:r>
      <w:r w:rsidR="00E328A9" w:rsidRPr="000C4D2E">
        <w:t>Explanatory statement (Controlled operations) (continued)</w:t>
      </w:r>
    </w:p>
    <w:p w14:paraId="13AC3320" w14:textId="2447E743" w:rsidR="00E328A9" w:rsidRPr="000C4D2E" w:rsidRDefault="001609F3" w:rsidP="00AA0AB3">
      <w:pPr>
        <w:pStyle w:val="Heading3"/>
      </w:pPr>
      <w:r w:rsidRPr="000C4D2E">
        <w:t xml:space="preserve">9.13.1 </w:t>
      </w:r>
      <w:r w:rsidR="00E328A9" w:rsidRPr="000C4D2E">
        <w:t>Statement of Comprehensive Income Variances (continued)</w:t>
      </w:r>
    </w:p>
    <w:p w14:paraId="50321397" w14:textId="77777777" w:rsidR="00E328A9" w:rsidRPr="000C4D2E" w:rsidRDefault="00E328A9" w:rsidP="0037653D"/>
    <w:tbl>
      <w:tblPr>
        <w:tblpPr w:leftFromText="180" w:rightFromText="180" w:horzAnchor="margin" w:tblpY="-9369"/>
        <w:tblW w:w="8799" w:type="dxa"/>
        <w:tblLayout w:type="fixed"/>
        <w:tblCellMar>
          <w:left w:w="0" w:type="dxa"/>
          <w:right w:w="0" w:type="dxa"/>
        </w:tblCellMar>
        <w:tblLook w:val="01E0" w:firstRow="1" w:lastRow="1" w:firstColumn="1" w:lastColumn="1" w:noHBand="0" w:noVBand="0"/>
      </w:tblPr>
      <w:tblGrid>
        <w:gridCol w:w="3815"/>
        <w:gridCol w:w="439"/>
        <w:gridCol w:w="1156"/>
        <w:gridCol w:w="744"/>
        <w:gridCol w:w="688"/>
        <w:gridCol w:w="890"/>
        <w:gridCol w:w="1067"/>
      </w:tblGrid>
      <w:tr w:rsidR="00E328A9" w:rsidRPr="000C4D2E" w14:paraId="189094D7" w14:textId="77777777" w:rsidTr="00DF0C4B">
        <w:trPr>
          <w:trHeight w:val="244"/>
        </w:trPr>
        <w:tc>
          <w:tcPr>
            <w:tcW w:w="4254" w:type="dxa"/>
            <w:gridSpan w:val="2"/>
            <w:tcBorders>
              <w:top w:val="single" w:sz="8" w:space="0" w:color="008CCC"/>
              <w:bottom w:val="single" w:sz="2" w:space="0" w:color="B1B4B6"/>
            </w:tcBorders>
          </w:tcPr>
          <w:p w14:paraId="2C2664D8" w14:textId="77777777" w:rsidR="00E328A9" w:rsidRPr="000C4D2E" w:rsidRDefault="00E328A9" w:rsidP="00DF0C4B"/>
          <w:p w14:paraId="57F775E7" w14:textId="77777777" w:rsidR="00E328A9" w:rsidRPr="000C4D2E" w:rsidRDefault="00E328A9" w:rsidP="00DF0C4B"/>
          <w:p w14:paraId="4B730B0A" w14:textId="77777777" w:rsidR="00E328A9" w:rsidRPr="000C4D2E" w:rsidRDefault="00E328A9" w:rsidP="00DF0C4B"/>
          <w:p w14:paraId="177B5C98" w14:textId="77777777" w:rsidR="00E328A9" w:rsidRPr="000C4D2E" w:rsidRDefault="00E328A9" w:rsidP="00DF0C4B">
            <w:r w:rsidRPr="000C4D2E">
              <w:t>Variance Notes</w:t>
            </w:r>
          </w:p>
        </w:tc>
        <w:tc>
          <w:tcPr>
            <w:tcW w:w="1156" w:type="dxa"/>
            <w:tcBorders>
              <w:top w:val="single" w:sz="8" w:space="0" w:color="008CCC"/>
              <w:bottom w:val="single" w:sz="2" w:space="0" w:color="B1B4B6"/>
            </w:tcBorders>
          </w:tcPr>
          <w:p w14:paraId="729C0483" w14:textId="77777777" w:rsidR="00E328A9" w:rsidRPr="000C4D2E" w:rsidRDefault="00E328A9" w:rsidP="00DF0C4B"/>
          <w:p w14:paraId="666618DD" w14:textId="77777777" w:rsidR="00E328A9" w:rsidRPr="000C4D2E" w:rsidRDefault="00E328A9" w:rsidP="00DF0C4B"/>
          <w:p w14:paraId="75D4B91D" w14:textId="77777777" w:rsidR="00E328A9" w:rsidRPr="000C4D2E" w:rsidRDefault="00E328A9" w:rsidP="00DF0C4B">
            <w:r w:rsidRPr="000C4D2E">
              <w:t>Estimate</w:t>
            </w:r>
          </w:p>
          <w:p w14:paraId="7CCE7DC6" w14:textId="77777777" w:rsidR="00E328A9" w:rsidRPr="000C4D2E" w:rsidRDefault="00E328A9" w:rsidP="00DF0C4B">
            <w:r w:rsidRPr="000C4D2E">
              <w:t>2021</w:t>
            </w:r>
          </w:p>
          <w:p w14:paraId="18BC1908" w14:textId="77777777" w:rsidR="00E328A9" w:rsidRPr="000C4D2E" w:rsidRDefault="00E328A9" w:rsidP="00DF0C4B">
            <w:r w:rsidRPr="000C4D2E">
              <w:t>$’000</w:t>
            </w:r>
          </w:p>
        </w:tc>
        <w:tc>
          <w:tcPr>
            <w:tcW w:w="744" w:type="dxa"/>
            <w:tcBorders>
              <w:top w:val="single" w:sz="8" w:space="0" w:color="008CCC"/>
              <w:bottom w:val="single" w:sz="2" w:space="0" w:color="B1B4B6"/>
            </w:tcBorders>
          </w:tcPr>
          <w:p w14:paraId="03190461" w14:textId="77777777" w:rsidR="00E328A9" w:rsidRPr="000C4D2E" w:rsidRDefault="00E328A9" w:rsidP="00DF0C4B"/>
          <w:p w14:paraId="71C9A0C0" w14:textId="77777777" w:rsidR="00E328A9" w:rsidRPr="000C4D2E" w:rsidRDefault="00E328A9" w:rsidP="00DF0C4B"/>
          <w:p w14:paraId="5F28E9B3" w14:textId="77777777" w:rsidR="00E328A9" w:rsidRPr="000C4D2E" w:rsidRDefault="00E328A9" w:rsidP="00DF0C4B">
            <w:r w:rsidRPr="000C4D2E">
              <w:t>Actual 2021</w:t>
            </w:r>
          </w:p>
          <w:p w14:paraId="3F9A63D9" w14:textId="77777777" w:rsidR="00E328A9" w:rsidRPr="000C4D2E" w:rsidRDefault="00E328A9" w:rsidP="00DF0C4B">
            <w:r w:rsidRPr="000C4D2E">
              <w:t>$’000</w:t>
            </w:r>
          </w:p>
        </w:tc>
        <w:tc>
          <w:tcPr>
            <w:tcW w:w="688" w:type="dxa"/>
            <w:tcBorders>
              <w:top w:val="single" w:sz="8" w:space="0" w:color="008CCC"/>
              <w:bottom w:val="single" w:sz="2" w:space="0" w:color="B1B4B6"/>
            </w:tcBorders>
          </w:tcPr>
          <w:p w14:paraId="20F56449" w14:textId="77777777" w:rsidR="00E328A9" w:rsidRPr="000C4D2E" w:rsidRDefault="00E328A9" w:rsidP="00DF0C4B"/>
          <w:p w14:paraId="0114FFF1" w14:textId="77777777" w:rsidR="00E328A9" w:rsidRPr="000C4D2E" w:rsidRDefault="00E328A9" w:rsidP="00DF0C4B"/>
          <w:p w14:paraId="1DAB759A" w14:textId="77777777" w:rsidR="00E328A9" w:rsidRPr="000C4D2E" w:rsidRDefault="00E328A9" w:rsidP="00DF0C4B">
            <w:r w:rsidRPr="000C4D2E">
              <w:t>Actual 2020</w:t>
            </w:r>
          </w:p>
          <w:p w14:paraId="55CB5F80" w14:textId="77777777" w:rsidR="00E328A9" w:rsidRPr="000C4D2E" w:rsidRDefault="00E328A9" w:rsidP="00DF0C4B">
            <w:r w:rsidRPr="000C4D2E">
              <w:t>$’000</w:t>
            </w:r>
          </w:p>
        </w:tc>
        <w:tc>
          <w:tcPr>
            <w:tcW w:w="890" w:type="dxa"/>
            <w:tcBorders>
              <w:top w:val="single" w:sz="8" w:space="0" w:color="008CCC"/>
              <w:bottom w:val="single" w:sz="2" w:space="0" w:color="B1B4B6"/>
            </w:tcBorders>
          </w:tcPr>
          <w:p w14:paraId="761B8C93" w14:textId="77777777" w:rsidR="00E328A9" w:rsidRPr="000C4D2E" w:rsidRDefault="00E328A9" w:rsidP="00DF0C4B"/>
          <w:p w14:paraId="19ECC81C" w14:textId="77777777" w:rsidR="00E328A9" w:rsidRPr="000C4D2E" w:rsidRDefault="00E328A9" w:rsidP="00DF0C4B">
            <w:r w:rsidRPr="000C4D2E">
              <w:t>Variance between actual and estimate</w:t>
            </w:r>
          </w:p>
          <w:p w14:paraId="2BC59272" w14:textId="77777777" w:rsidR="00E328A9" w:rsidRPr="000C4D2E" w:rsidRDefault="00E328A9" w:rsidP="00DF0C4B">
            <w:r w:rsidRPr="000C4D2E">
              <w:t>$’000</w:t>
            </w:r>
          </w:p>
        </w:tc>
        <w:tc>
          <w:tcPr>
            <w:tcW w:w="1067" w:type="dxa"/>
            <w:tcBorders>
              <w:top w:val="single" w:sz="8" w:space="0" w:color="008CCC"/>
              <w:bottom w:val="single" w:sz="2" w:space="0" w:color="B1B4B6"/>
            </w:tcBorders>
          </w:tcPr>
          <w:p w14:paraId="558FE2B3" w14:textId="77777777" w:rsidR="00E328A9" w:rsidRPr="000C4D2E" w:rsidRDefault="00E328A9" w:rsidP="00DF0C4B">
            <w:r w:rsidRPr="000C4D2E">
              <w:t>Variance between actual results for 2021 and</w:t>
            </w:r>
          </w:p>
          <w:p w14:paraId="0BF8CB37" w14:textId="77777777" w:rsidR="00E328A9" w:rsidRPr="000C4D2E" w:rsidRDefault="00E328A9" w:rsidP="00DF0C4B">
            <w:r w:rsidRPr="000C4D2E">
              <w:t>2020</w:t>
            </w:r>
          </w:p>
          <w:p w14:paraId="6298BCD1" w14:textId="77777777" w:rsidR="00E328A9" w:rsidRPr="000C4D2E" w:rsidRDefault="00E328A9" w:rsidP="00DF0C4B">
            <w:r w:rsidRPr="000C4D2E">
              <w:t>$’000</w:t>
            </w:r>
          </w:p>
        </w:tc>
      </w:tr>
      <w:tr w:rsidR="00E328A9" w:rsidRPr="000C4D2E" w14:paraId="5A4A033A" w14:textId="77777777" w:rsidTr="00DF0C4B">
        <w:trPr>
          <w:trHeight w:val="45"/>
        </w:trPr>
        <w:tc>
          <w:tcPr>
            <w:tcW w:w="3815" w:type="dxa"/>
            <w:tcBorders>
              <w:top w:val="single" w:sz="2" w:space="0" w:color="B1B4B6"/>
              <w:bottom w:val="single" w:sz="2" w:space="0" w:color="B1B4B6"/>
            </w:tcBorders>
          </w:tcPr>
          <w:p w14:paraId="7DAAB9B1" w14:textId="77777777" w:rsidR="00E328A9" w:rsidRPr="000C4D2E" w:rsidRDefault="00E328A9" w:rsidP="00DF0C4B">
            <w:r w:rsidRPr="000C4D2E">
              <w:t>Income from State Government</w:t>
            </w:r>
          </w:p>
        </w:tc>
        <w:tc>
          <w:tcPr>
            <w:tcW w:w="439" w:type="dxa"/>
            <w:tcBorders>
              <w:top w:val="single" w:sz="2" w:space="0" w:color="B1B4B6"/>
              <w:bottom w:val="single" w:sz="2" w:space="0" w:color="B1B4B6"/>
            </w:tcBorders>
          </w:tcPr>
          <w:p w14:paraId="19A2C758" w14:textId="77777777" w:rsidR="00E328A9" w:rsidRPr="000C4D2E" w:rsidRDefault="00E328A9" w:rsidP="00DF0C4B"/>
        </w:tc>
        <w:tc>
          <w:tcPr>
            <w:tcW w:w="1156" w:type="dxa"/>
            <w:tcBorders>
              <w:top w:val="single" w:sz="2" w:space="0" w:color="B1B4B6"/>
              <w:bottom w:val="single" w:sz="2" w:space="0" w:color="B1B4B6"/>
            </w:tcBorders>
          </w:tcPr>
          <w:p w14:paraId="14C6412E" w14:textId="77777777" w:rsidR="00E328A9" w:rsidRPr="000C4D2E" w:rsidRDefault="00E328A9" w:rsidP="00DF0C4B"/>
        </w:tc>
        <w:tc>
          <w:tcPr>
            <w:tcW w:w="744" w:type="dxa"/>
            <w:tcBorders>
              <w:top w:val="single" w:sz="2" w:space="0" w:color="B1B4B6"/>
              <w:bottom w:val="single" w:sz="2" w:space="0" w:color="B1B4B6"/>
            </w:tcBorders>
          </w:tcPr>
          <w:p w14:paraId="14BF3CC2" w14:textId="77777777" w:rsidR="00E328A9" w:rsidRPr="000C4D2E" w:rsidRDefault="00E328A9" w:rsidP="00DF0C4B"/>
        </w:tc>
        <w:tc>
          <w:tcPr>
            <w:tcW w:w="688" w:type="dxa"/>
            <w:tcBorders>
              <w:top w:val="single" w:sz="2" w:space="0" w:color="B1B4B6"/>
              <w:bottom w:val="single" w:sz="2" w:space="0" w:color="B1B4B6"/>
            </w:tcBorders>
          </w:tcPr>
          <w:p w14:paraId="078A970D" w14:textId="77777777" w:rsidR="00E328A9" w:rsidRPr="000C4D2E" w:rsidRDefault="00E328A9" w:rsidP="00DF0C4B"/>
        </w:tc>
        <w:tc>
          <w:tcPr>
            <w:tcW w:w="890" w:type="dxa"/>
            <w:tcBorders>
              <w:top w:val="single" w:sz="2" w:space="0" w:color="B1B4B6"/>
              <w:bottom w:val="single" w:sz="2" w:space="0" w:color="B1B4B6"/>
            </w:tcBorders>
          </w:tcPr>
          <w:p w14:paraId="6AD18684" w14:textId="77777777" w:rsidR="00E328A9" w:rsidRPr="000C4D2E" w:rsidRDefault="00E328A9" w:rsidP="00DF0C4B"/>
        </w:tc>
        <w:tc>
          <w:tcPr>
            <w:tcW w:w="1067" w:type="dxa"/>
            <w:tcBorders>
              <w:top w:val="single" w:sz="2" w:space="0" w:color="B1B4B6"/>
              <w:bottom w:val="single" w:sz="2" w:space="0" w:color="B1B4B6"/>
            </w:tcBorders>
          </w:tcPr>
          <w:p w14:paraId="03226A05" w14:textId="77777777" w:rsidR="00E328A9" w:rsidRPr="000C4D2E" w:rsidRDefault="00E328A9" w:rsidP="00DF0C4B"/>
        </w:tc>
      </w:tr>
      <w:tr w:rsidR="00E328A9" w:rsidRPr="000C4D2E" w14:paraId="3F2D47DF" w14:textId="77777777" w:rsidTr="00DF0C4B">
        <w:trPr>
          <w:trHeight w:val="45"/>
        </w:trPr>
        <w:tc>
          <w:tcPr>
            <w:tcW w:w="3815" w:type="dxa"/>
            <w:tcBorders>
              <w:top w:val="single" w:sz="2" w:space="0" w:color="B1B4B6"/>
              <w:bottom w:val="single" w:sz="2" w:space="0" w:color="B1B4B6"/>
            </w:tcBorders>
          </w:tcPr>
          <w:p w14:paraId="646AB7DD" w14:textId="77777777" w:rsidR="00E328A9" w:rsidRPr="000C4D2E" w:rsidRDefault="00E328A9" w:rsidP="00DF0C4B">
            <w:r w:rsidRPr="000C4D2E">
              <w:t>Service appropriation</w:t>
            </w:r>
          </w:p>
        </w:tc>
        <w:tc>
          <w:tcPr>
            <w:tcW w:w="439" w:type="dxa"/>
            <w:tcBorders>
              <w:top w:val="single" w:sz="2" w:space="0" w:color="B1B4B6"/>
              <w:bottom w:val="single" w:sz="2" w:space="0" w:color="B1B4B6"/>
            </w:tcBorders>
            <w:shd w:val="clear" w:color="auto" w:fill="E1ECF7"/>
          </w:tcPr>
          <w:p w14:paraId="6D1C8A6D" w14:textId="77777777" w:rsidR="00E328A9" w:rsidRPr="000C4D2E" w:rsidRDefault="00E328A9" w:rsidP="00DF0C4B">
            <w:r w:rsidRPr="000C4D2E">
              <w:t>5</w:t>
            </w:r>
          </w:p>
        </w:tc>
        <w:tc>
          <w:tcPr>
            <w:tcW w:w="1156" w:type="dxa"/>
            <w:tcBorders>
              <w:top w:val="single" w:sz="2" w:space="0" w:color="B1B4B6"/>
              <w:bottom w:val="single" w:sz="2" w:space="0" w:color="B1B4B6"/>
            </w:tcBorders>
          </w:tcPr>
          <w:p w14:paraId="7AF75C13" w14:textId="77777777" w:rsidR="00E328A9" w:rsidRPr="000C4D2E" w:rsidRDefault="00E328A9" w:rsidP="00DF0C4B">
            <w:r w:rsidRPr="000C4D2E">
              <w:t>97 711</w:t>
            </w:r>
          </w:p>
        </w:tc>
        <w:tc>
          <w:tcPr>
            <w:tcW w:w="744" w:type="dxa"/>
            <w:tcBorders>
              <w:top w:val="single" w:sz="2" w:space="0" w:color="B1B4B6"/>
              <w:bottom w:val="single" w:sz="2" w:space="0" w:color="B1B4B6"/>
            </w:tcBorders>
          </w:tcPr>
          <w:p w14:paraId="7E943511" w14:textId="77777777" w:rsidR="00E328A9" w:rsidRPr="000C4D2E" w:rsidRDefault="00E328A9" w:rsidP="00DF0C4B">
            <w:r w:rsidRPr="000C4D2E">
              <w:t>108 017</w:t>
            </w:r>
          </w:p>
        </w:tc>
        <w:tc>
          <w:tcPr>
            <w:tcW w:w="688" w:type="dxa"/>
            <w:tcBorders>
              <w:top w:val="single" w:sz="2" w:space="0" w:color="B1B4B6"/>
              <w:bottom w:val="single" w:sz="2" w:space="0" w:color="B1B4B6"/>
            </w:tcBorders>
          </w:tcPr>
          <w:p w14:paraId="16C4CA3C" w14:textId="77777777" w:rsidR="00E328A9" w:rsidRPr="000C4D2E" w:rsidRDefault="00E328A9" w:rsidP="00DF0C4B">
            <w:r w:rsidRPr="000C4D2E">
              <w:t>226 150</w:t>
            </w:r>
          </w:p>
        </w:tc>
        <w:tc>
          <w:tcPr>
            <w:tcW w:w="890" w:type="dxa"/>
            <w:tcBorders>
              <w:top w:val="single" w:sz="2" w:space="0" w:color="B1B4B6"/>
              <w:bottom w:val="single" w:sz="2" w:space="0" w:color="B1B4B6"/>
            </w:tcBorders>
            <w:shd w:val="clear" w:color="auto" w:fill="E1ECF7"/>
          </w:tcPr>
          <w:p w14:paraId="168F196B" w14:textId="77777777" w:rsidR="00E328A9" w:rsidRPr="000C4D2E" w:rsidRDefault="00E328A9" w:rsidP="00DF0C4B">
            <w:r w:rsidRPr="000C4D2E">
              <w:t>10 306</w:t>
            </w:r>
          </w:p>
        </w:tc>
        <w:tc>
          <w:tcPr>
            <w:tcW w:w="1067" w:type="dxa"/>
            <w:tcBorders>
              <w:top w:val="single" w:sz="2" w:space="0" w:color="B1B4B6"/>
              <w:bottom w:val="single" w:sz="2" w:space="0" w:color="B1B4B6"/>
            </w:tcBorders>
            <w:shd w:val="clear" w:color="auto" w:fill="E1ECF7"/>
          </w:tcPr>
          <w:p w14:paraId="0ACEEB80" w14:textId="77777777" w:rsidR="00E328A9" w:rsidRPr="000C4D2E" w:rsidRDefault="00E328A9" w:rsidP="00DF0C4B">
            <w:r w:rsidRPr="000C4D2E">
              <w:t>(118 133)</w:t>
            </w:r>
          </w:p>
        </w:tc>
      </w:tr>
      <w:tr w:rsidR="00E328A9" w:rsidRPr="000C4D2E" w14:paraId="5DFEEDB7" w14:textId="77777777" w:rsidTr="00DF0C4B">
        <w:trPr>
          <w:trHeight w:val="82"/>
        </w:trPr>
        <w:tc>
          <w:tcPr>
            <w:tcW w:w="3815" w:type="dxa"/>
            <w:tcBorders>
              <w:top w:val="single" w:sz="2" w:space="0" w:color="B1B4B6"/>
              <w:bottom w:val="single" w:sz="2" w:space="0" w:color="B1B4B6"/>
            </w:tcBorders>
          </w:tcPr>
          <w:p w14:paraId="472AFC98" w14:textId="77777777" w:rsidR="00E328A9" w:rsidRPr="000C4D2E" w:rsidRDefault="00E328A9" w:rsidP="00DF0C4B">
            <w:r w:rsidRPr="000C4D2E">
              <w:t>Income from other public sector entities</w:t>
            </w:r>
          </w:p>
        </w:tc>
        <w:tc>
          <w:tcPr>
            <w:tcW w:w="439" w:type="dxa"/>
            <w:tcBorders>
              <w:top w:val="single" w:sz="2" w:space="0" w:color="B1B4B6"/>
              <w:bottom w:val="single" w:sz="2" w:space="0" w:color="B1B4B6"/>
            </w:tcBorders>
            <w:shd w:val="clear" w:color="auto" w:fill="E1ECF7"/>
          </w:tcPr>
          <w:p w14:paraId="5729311A" w14:textId="77777777" w:rsidR="00E328A9" w:rsidRPr="000C4D2E" w:rsidRDefault="00E328A9" w:rsidP="00DF0C4B"/>
          <w:p w14:paraId="624DA323" w14:textId="77777777" w:rsidR="00E328A9" w:rsidRPr="000C4D2E" w:rsidRDefault="00E328A9" w:rsidP="00DF0C4B">
            <w:r w:rsidRPr="000C4D2E">
              <w:t>6</w:t>
            </w:r>
          </w:p>
        </w:tc>
        <w:tc>
          <w:tcPr>
            <w:tcW w:w="1156" w:type="dxa"/>
            <w:tcBorders>
              <w:top w:val="single" w:sz="2" w:space="0" w:color="B1B4B6"/>
              <w:bottom w:val="single" w:sz="2" w:space="0" w:color="B1B4B6"/>
            </w:tcBorders>
          </w:tcPr>
          <w:p w14:paraId="577856BF" w14:textId="77777777" w:rsidR="00E328A9" w:rsidRPr="000C4D2E" w:rsidRDefault="00E328A9" w:rsidP="00DF0C4B"/>
          <w:p w14:paraId="3EA4BFD8" w14:textId="77777777" w:rsidR="00E328A9" w:rsidRPr="000C4D2E" w:rsidRDefault="00E328A9" w:rsidP="00DF0C4B">
            <w:r w:rsidRPr="000C4D2E">
              <w:t>63 442</w:t>
            </w:r>
          </w:p>
        </w:tc>
        <w:tc>
          <w:tcPr>
            <w:tcW w:w="744" w:type="dxa"/>
            <w:tcBorders>
              <w:top w:val="single" w:sz="2" w:space="0" w:color="B1B4B6"/>
              <w:bottom w:val="single" w:sz="2" w:space="0" w:color="B1B4B6"/>
            </w:tcBorders>
          </w:tcPr>
          <w:p w14:paraId="51608EDE" w14:textId="77777777" w:rsidR="00E328A9" w:rsidRPr="000C4D2E" w:rsidRDefault="00E328A9" w:rsidP="00DF0C4B"/>
          <w:p w14:paraId="0055CCD8" w14:textId="77777777" w:rsidR="00E328A9" w:rsidRPr="000C4D2E" w:rsidRDefault="00E328A9" w:rsidP="00DF0C4B">
            <w:r w:rsidRPr="000C4D2E">
              <w:t>61 971</w:t>
            </w:r>
          </w:p>
        </w:tc>
        <w:tc>
          <w:tcPr>
            <w:tcW w:w="688" w:type="dxa"/>
            <w:tcBorders>
              <w:top w:val="single" w:sz="2" w:space="0" w:color="B1B4B6"/>
              <w:bottom w:val="single" w:sz="2" w:space="0" w:color="B1B4B6"/>
            </w:tcBorders>
          </w:tcPr>
          <w:p w14:paraId="76A0270C" w14:textId="77777777" w:rsidR="00E328A9" w:rsidRPr="000C4D2E" w:rsidRDefault="00E328A9" w:rsidP="00DF0C4B"/>
          <w:p w14:paraId="7906FA7B" w14:textId="77777777" w:rsidR="00E328A9" w:rsidRPr="000C4D2E" w:rsidRDefault="00E328A9" w:rsidP="00DF0C4B">
            <w:r w:rsidRPr="000C4D2E">
              <w:t>46 637</w:t>
            </w:r>
          </w:p>
        </w:tc>
        <w:tc>
          <w:tcPr>
            <w:tcW w:w="890" w:type="dxa"/>
            <w:tcBorders>
              <w:top w:val="single" w:sz="2" w:space="0" w:color="B1B4B6"/>
              <w:bottom w:val="single" w:sz="2" w:space="0" w:color="B1B4B6"/>
            </w:tcBorders>
          </w:tcPr>
          <w:p w14:paraId="1BC44A54" w14:textId="77777777" w:rsidR="00E328A9" w:rsidRPr="000C4D2E" w:rsidRDefault="00E328A9" w:rsidP="00DF0C4B"/>
          <w:p w14:paraId="546445EA" w14:textId="77777777" w:rsidR="00E328A9" w:rsidRPr="000C4D2E" w:rsidRDefault="00E328A9" w:rsidP="00DF0C4B">
            <w:r w:rsidRPr="000C4D2E">
              <w:t>(1 471)</w:t>
            </w:r>
          </w:p>
        </w:tc>
        <w:tc>
          <w:tcPr>
            <w:tcW w:w="1067" w:type="dxa"/>
            <w:tcBorders>
              <w:top w:val="single" w:sz="2" w:space="0" w:color="B1B4B6"/>
              <w:bottom w:val="single" w:sz="2" w:space="0" w:color="B1B4B6"/>
            </w:tcBorders>
            <w:shd w:val="clear" w:color="auto" w:fill="E1ECF7"/>
          </w:tcPr>
          <w:p w14:paraId="25DB1433" w14:textId="77777777" w:rsidR="00E328A9" w:rsidRPr="000C4D2E" w:rsidRDefault="00E328A9" w:rsidP="00DF0C4B"/>
          <w:p w14:paraId="60A2BB79" w14:textId="77777777" w:rsidR="00E328A9" w:rsidRPr="000C4D2E" w:rsidRDefault="00E328A9" w:rsidP="00DF0C4B">
            <w:r w:rsidRPr="000C4D2E">
              <w:t>15 334</w:t>
            </w:r>
          </w:p>
        </w:tc>
      </w:tr>
      <w:tr w:rsidR="00E328A9" w:rsidRPr="000C4D2E" w14:paraId="2C8B9C4D" w14:textId="77777777" w:rsidTr="00DF0C4B">
        <w:trPr>
          <w:trHeight w:val="45"/>
        </w:trPr>
        <w:tc>
          <w:tcPr>
            <w:tcW w:w="3815" w:type="dxa"/>
            <w:tcBorders>
              <w:top w:val="single" w:sz="2" w:space="0" w:color="B1B4B6"/>
              <w:bottom w:val="single" w:sz="2" w:space="0" w:color="B1B4B6"/>
            </w:tcBorders>
          </w:tcPr>
          <w:p w14:paraId="17F280BE" w14:textId="77777777" w:rsidR="00E328A9" w:rsidRPr="000C4D2E" w:rsidRDefault="00E328A9" w:rsidP="00DF0C4B">
            <w:r w:rsidRPr="000C4D2E">
              <w:t>Resources received free of charge</w:t>
            </w:r>
          </w:p>
        </w:tc>
        <w:tc>
          <w:tcPr>
            <w:tcW w:w="439" w:type="dxa"/>
            <w:tcBorders>
              <w:top w:val="single" w:sz="2" w:space="0" w:color="B1B4B6"/>
              <w:bottom w:val="single" w:sz="2" w:space="0" w:color="B1B4B6"/>
            </w:tcBorders>
          </w:tcPr>
          <w:p w14:paraId="4D41A4C8" w14:textId="77777777" w:rsidR="00E328A9" w:rsidRPr="000C4D2E" w:rsidRDefault="00E328A9" w:rsidP="00DF0C4B"/>
        </w:tc>
        <w:tc>
          <w:tcPr>
            <w:tcW w:w="1156" w:type="dxa"/>
            <w:tcBorders>
              <w:top w:val="single" w:sz="2" w:space="0" w:color="B1B4B6"/>
              <w:bottom w:val="single" w:sz="2" w:space="0" w:color="B1B4B6"/>
            </w:tcBorders>
          </w:tcPr>
          <w:p w14:paraId="6A5B697D" w14:textId="77777777" w:rsidR="00E328A9" w:rsidRPr="000C4D2E" w:rsidRDefault="00E328A9" w:rsidP="00DF0C4B">
            <w:r w:rsidRPr="000C4D2E">
              <w:t>1 989</w:t>
            </w:r>
          </w:p>
        </w:tc>
        <w:tc>
          <w:tcPr>
            <w:tcW w:w="744" w:type="dxa"/>
            <w:tcBorders>
              <w:top w:val="single" w:sz="2" w:space="0" w:color="B1B4B6"/>
              <w:bottom w:val="single" w:sz="2" w:space="0" w:color="B1B4B6"/>
            </w:tcBorders>
          </w:tcPr>
          <w:p w14:paraId="4FEAE2A3" w14:textId="77777777" w:rsidR="00E328A9" w:rsidRPr="000C4D2E" w:rsidRDefault="00E328A9" w:rsidP="00DF0C4B">
            <w:r w:rsidRPr="000C4D2E">
              <w:t>1 616</w:t>
            </w:r>
          </w:p>
        </w:tc>
        <w:tc>
          <w:tcPr>
            <w:tcW w:w="688" w:type="dxa"/>
            <w:tcBorders>
              <w:top w:val="single" w:sz="2" w:space="0" w:color="B1B4B6"/>
              <w:bottom w:val="single" w:sz="2" w:space="0" w:color="B1B4B6"/>
            </w:tcBorders>
          </w:tcPr>
          <w:p w14:paraId="01055538" w14:textId="77777777" w:rsidR="00E328A9" w:rsidRPr="000C4D2E" w:rsidRDefault="00E328A9" w:rsidP="00DF0C4B">
            <w:r w:rsidRPr="000C4D2E">
              <w:t>1 958</w:t>
            </w:r>
          </w:p>
        </w:tc>
        <w:tc>
          <w:tcPr>
            <w:tcW w:w="890" w:type="dxa"/>
            <w:tcBorders>
              <w:top w:val="single" w:sz="2" w:space="0" w:color="B1B4B6"/>
              <w:bottom w:val="single" w:sz="2" w:space="0" w:color="B1B4B6"/>
            </w:tcBorders>
          </w:tcPr>
          <w:p w14:paraId="44A2FC31" w14:textId="77777777" w:rsidR="00E328A9" w:rsidRPr="000C4D2E" w:rsidRDefault="00E328A9" w:rsidP="00DF0C4B">
            <w:r w:rsidRPr="000C4D2E">
              <w:t>(373)</w:t>
            </w:r>
          </w:p>
        </w:tc>
        <w:tc>
          <w:tcPr>
            <w:tcW w:w="1067" w:type="dxa"/>
            <w:tcBorders>
              <w:top w:val="single" w:sz="2" w:space="0" w:color="B1B4B6"/>
              <w:bottom w:val="single" w:sz="2" w:space="0" w:color="B1B4B6"/>
            </w:tcBorders>
          </w:tcPr>
          <w:p w14:paraId="3BB1BC25" w14:textId="77777777" w:rsidR="00E328A9" w:rsidRPr="000C4D2E" w:rsidRDefault="00E328A9" w:rsidP="00DF0C4B">
            <w:r w:rsidRPr="000C4D2E">
              <w:t>(342)</w:t>
            </w:r>
          </w:p>
        </w:tc>
      </w:tr>
      <w:tr w:rsidR="00E328A9" w:rsidRPr="000C4D2E" w14:paraId="71B179DA" w14:textId="77777777" w:rsidTr="00DF0C4B">
        <w:trPr>
          <w:trHeight w:val="45"/>
        </w:trPr>
        <w:tc>
          <w:tcPr>
            <w:tcW w:w="3815" w:type="dxa"/>
            <w:tcBorders>
              <w:top w:val="single" w:sz="2" w:space="0" w:color="B1B4B6"/>
              <w:bottom w:val="single" w:sz="2" w:space="0" w:color="000000"/>
            </w:tcBorders>
          </w:tcPr>
          <w:p w14:paraId="02F80D0B" w14:textId="77777777" w:rsidR="00E328A9" w:rsidRPr="000C4D2E" w:rsidRDefault="00E328A9" w:rsidP="00DF0C4B">
            <w:r w:rsidRPr="000C4D2E">
              <w:t>Royalties for Regions Fund</w:t>
            </w:r>
          </w:p>
        </w:tc>
        <w:tc>
          <w:tcPr>
            <w:tcW w:w="439" w:type="dxa"/>
            <w:tcBorders>
              <w:top w:val="single" w:sz="2" w:space="0" w:color="B1B4B6"/>
              <w:bottom w:val="single" w:sz="2" w:space="0" w:color="000000"/>
            </w:tcBorders>
          </w:tcPr>
          <w:p w14:paraId="01191506" w14:textId="77777777" w:rsidR="00E328A9" w:rsidRPr="000C4D2E" w:rsidRDefault="00E328A9" w:rsidP="00DF0C4B"/>
        </w:tc>
        <w:tc>
          <w:tcPr>
            <w:tcW w:w="1156" w:type="dxa"/>
            <w:tcBorders>
              <w:top w:val="single" w:sz="2" w:space="0" w:color="B1B4B6"/>
              <w:bottom w:val="single" w:sz="2" w:space="0" w:color="000000"/>
            </w:tcBorders>
          </w:tcPr>
          <w:p w14:paraId="3A48393C" w14:textId="77777777" w:rsidR="00E328A9" w:rsidRPr="000C4D2E" w:rsidRDefault="00E328A9" w:rsidP="00DF0C4B">
            <w:r w:rsidRPr="000C4D2E">
              <w:t>33 286</w:t>
            </w:r>
          </w:p>
        </w:tc>
        <w:tc>
          <w:tcPr>
            <w:tcW w:w="744" w:type="dxa"/>
            <w:tcBorders>
              <w:top w:val="single" w:sz="2" w:space="0" w:color="B1B4B6"/>
              <w:bottom w:val="single" w:sz="2" w:space="0" w:color="000000"/>
            </w:tcBorders>
          </w:tcPr>
          <w:p w14:paraId="7FC88A27" w14:textId="77777777" w:rsidR="00E328A9" w:rsidRPr="000C4D2E" w:rsidRDefault="00E328A9" w:rsidP="00DF0C4B">
            <w:r w:rsidRPr="000C4D2E">
              <w:t>30 591</w:t>
            </w:r>
          </w:p>
        </w:tc>
        <w:tc>
          <w:tcPr>
            <w:tcW w:w="688" w:type="dxa"/>
            <w:tcBorders>
              <w:top w:val="single" w:sz="2" w:space="0" w:color="B1B4B6"/>
              <w:bottom w:val="single" w:sz="2" w:space="0" w:color="000000"/>
            </w:tcBorders>
          </w:tcPr>
          <w:p w14:paraId="4B6905AF" w14:textId="77777777" w:rsidR="00E328A9" w:rsidRPr="000C4D2E" w:rsidRDefault="00E328A9" w:rsidP="00DF0C4B">
            <w:r w:rsidRPr="000C4D2E">
              <w:t>32 552</w:t>
            </w:r>
          </w:p>
        </w:tc>
        <w:tc>
          <w:tcPr>
            <w:tcW w:w="890" w:type="dxa"/>
            <w:tcBorders>
              <w:top w:val="single" w:sz="2" w:space="0" w:color="B1B4B6"/>
              <w:bottom w:val="single" w:sz="2" w:space="0" w:color="000000"/>
            </w:tcBorders>
          </w:tcPr>
          <w:p w14:paraId="170BECCF" w14:textId="77777777" w:rsidR="00E328A9" w:rsidRPr="000C4D2E" w:rsidRDefault="00E328A9" w:rsidP="00DF0C4B">
            <w:r w:rsidRPr="000C4D2E">
              <w:t>(2 695)</w:t>
            </w:r>
          </w:p>
        </w:tc>
        <w:tc>
          <w:tcPr>
            <w:tcW w:w="1067" w:type="dxa"/>
            <w:tcBorders>
              <w:top w:val="single" w:sz="2" w:space="0" w:color="B1B4B6"/>
              <w:bottom w:val="single" w:sz="2" w:space="0" w:color="000000"/>
            </w:tcBorders>
          </w:tcPr>
          <w:p w14:paraId="3F8879B2" w14:textId="77777777" w:rsidR="00E328A9" w:rsidRPr="000C4D2E" w:rsidRDefault="00E328A9" w:rsidP="00DF0C4B">
            <w:r w:rsidRPr="000C4D2E">
              <w:t>(1 961)</w:t>
            </w:r>
          </w:p>
        </w:tc>
      </w:tr>
      <w:tr w:rsidR="00E328A9" w:rsidRPr="000C4D2E" w14:paraId="2CAF6681" w14:textId="77777777" w:rsidTr="00DF0C4B">
        <w:trPr>
          <w:trHeight w:val="82"/>
        </w:trPr>
        <w:tc>
          <w:tcPr>
            <w:tcW w:w="3815" w:type="dxa"/>
            <w:tcBorders>
              <w:top w:val="single" w:sz="2" w:space="0" w:color="000000"/>
              <w:bottom w:val="single" w:sz="2" w:space="0" w:color="000000"/>
            </w:tcBorders>
          </w:tcPr>
          <w:p w14:paraId="409C9861" w14:textId="77777777" w:rsidR="00E328A9" w:rsidRPr="000C4D2E" w:rsidRDefault="00E328A9" w:rsidP="00DF0C4B">
            <w:r w:rsidRPr="000C4D2E">
              <w:t>Total income from State Government</w:t>
            </w:r>
          </w:p>
        </w:tc>
        <w:tc>
          <w:tcPr>
            <w:tcW w:w="439" w:type="dxa"/>
            <w:tcBorders>
              <w:top w:val="single" w:sz="2" w:space="0" w:color="000000"/>
              <w:bottom w:val="single" w:sz="2" w:space="0" w:color="000000"/>
            </w:tcBorders>
          </w:tcPr>
          <w:p w14:paraId="528EA890" w14:textId="77777777" w:rsidR="00E328A9" w:rsidRPr="000C4D2E" w:rsidRDefault="00E328A9" w:rsidP="00DF0C4B"/>
        </w:tc>
        <w:tc>
          <w:tcPr>
            <w:tcW w:w="1156" w:type="dxa"/>
            <w:tcBorders>
              <w:top w:val="single" w:sz="2" w:space="0" w:color="000000"/>
              <w:bottom w:val="single" w:sz="2" w:space="0" w:color="000000"/>
            </w:tcBorders>
          </w:tcPr>
          <w:p w14:paraId="45E588A9" w14:textId="77777777" w:rsidR="00E328A9" w:rsidRPr="000C4D2E" w:rsidRDefault="00E328A9" w:rsidP="00DF0C4B"/>
          <w:p w14:paraId="11B887E6" w14:textId="77777777" w:rsidR="00E328A9" w:rsidRPr="000C4D2E" w:rsidRDefault="00E328A9" w:rsidP="00DF0C4B">
            <w:r w:rsidRPr="000C4D2E">
              <w:t>196 428</w:t>
            </w:r>
          </w:p>
        </w:tc>
        <w:tc>
          <w:tcPr>
            <w:tcW w:w="744" w:type="dxa"/>
            <w:tcBorders>
              <w:top w:val="single" w:sz="2" w:space="0" w:color="000000"/>
              <w:bottom w:val="single" w:sz="2" w:space="0" w:color="000000"/>
            </w:tcBorders>
          </w:tcPr>
          <w:p w14:paraId="6F42477C" w14:textId="77777777" w:rsidR="00E328A9" w:rsidRPr="000C4D2E" w:rsidRDefault="00E328A9" w:rsidP="00DF0C4B"/>
          <w:p w14:paraId="5CBD6472" w14:textId="77777777" w:rsidR="00E328A9" w:rsidRPr="000C4D2E" w:rsidRDefault="00E328A9" w:rsidP="00DF0C4B">
            <w:r w:rsidRPr="000C4D2E">
              <w:t>202 195</w:t>
            </w:r>
          </w:p>
        </w:tc>
        <w:tc>
          <w:tcPr>
            <w:tcW w:w="688" w:type="dxa"/>
            <w:tcBorders>
              <w:top w:val="single" w:sz="2" w:space="0" w:color="000000"/>
              <w:bottom w:val="single" w:sz="2" w:space="0" w:color="000000"/>
            </w:tcBorders>
          </w:tcPr>
          <w:p w14:paraId="68C341C1" w14:textId="77777777" w:rsidR="00E328A9" w:rsidRPr="000C4D2E" w:rsidRDefault="00E328A9" w:rsidP="00DF0C4B"/>
          <w:p w14:paraId="25BE68E0" w14:textId="77777777" w:rsidR="00E328A9" w:rsidRPr="000C4D2E" w:rsidRDefault="00E328A9" w:rsidP="00DF0C4B">
            <w:r w:rsidRPr="000C4D2E">
              <w:t>307 297</w:t>
            </w:r>
          </w:p>
        </w:tc>
        <w:tc>
          <w:tcPr>
            <w:tcW w:w="890" w:type="dxa"/>
            <w:tcBorders>
              <w:top w:val="single" w:sz="2" w:space="0" w:color="000000"/>
              <w:bottom w:val="single" w:sz="2" w:space="0" w:color="000000"/>
            </w:tcBorders>
          </w:tcPr>
          <w:p w14:paraId="14CA1219" w14:textId="77777777" w:rsidR="00E328A9" w:rsidRPr="000C4D2E" w:rsidRDefault="00E328A9" w:rsidP="00DF0C4B"/>
          <w:p w14:paraId="27250FD1" w14:textId="77777777" w:rsidR="00E328A9" w:rsidRPr="000C4D2E" w:rsidRDefault="00E328A9" w:rsidP="00DF0C4B">
            <w:r w:rsidRPr="000C4D2E">
              <w:t>5 767</w:t>
            </w:r>
          </w:p>
        </w:tc>
        <w:tc>
          <w:tcPr>
            <w:tcW w:w="1067" w:type="dxa"/>
            <w:tcBorders>
              <w:top w:val="single" w:sz="2" w:space="0" w:color="000000"/>
              <w:bottom w:val="single" w:sz="2" w:space="0" w:color="000000"/>
            </w:tcBorders>
          </w:tcPr>
          <w:p w14:paraId="53DC8A62" w14:textId="77777777" w:rsidR="00E328A9" w:rsidRPr="000C4D2E" w:rsidRDefault="00E328A9" w:rsidP="00DF0C4B"/>
          <w:p w14:paraId="4EB5BA0D" w14:textId="77777777" w:rsidR="00E328A9" w:rsidRPr="000C4D2E" w:rsidRDefault="00E328A9" w:rsidP="00DF0C4B">
            <w:r w:rsidRPr="000C4D2E">
              <w:t>(105 102)</w:t>
            </w:r>
          </w:p>
        </w:tc>
      </w:tr>
      <w:tr w:rsidR="00E328A9" w:rsidRPr="000C4D2E" w14:paraId="775A0A97" w14:textId="77777777" w:rsidTr="00DF0C4B">
        <w:trPr>
          <w:trHeight w:val="27"/>
        </w:trPr>
        <w:tc>
          <w:tcPr>
            <w:tcW w:w="3815" w:type="dxa"/>
            <w:tcBorders>
              <w:top w:val="single" w:sz="2" w:space="0" w:color="000000"/>
              <w:bottom w:val="single" w:sz="2" w:space="0" w:color="000000"/>
            </w:tcBorders>
          </w:tcPr>
          <w:p w14:paraId="5FFC3E46" w14:textId="77777777" w:rsidR="00E328A9" w:rsidRPr="000C4D2E" w:rsidRDefault="00E328A9" w:rsidP="00DF0C4B"/>
        </w:tc>
        <w:tc>
          <w:tcPr>
            <w:tcW w:w="439" w:type="dxa"/>
            <w:tcBorders>
              <w:top w:val="single" w:sz="2" w:space="0" w:color="000000"/>
              <w:bottom w:val="single" w:sz="2" w:space="0" w:color="000000"/>
            </w:tcBorders>
          </w:tcPr>
          <w:p w14:paraId="6AEDF458" w14:textId="77777777" w:rsidR="00E328A9" w:rsidRPr="000C4D2E" w:rsidRDefault="00E328A9" w:rsidP="00DF0C4B"/>
        </w:tc>
        <w:tc>
          <w:tcPr>
            <w:tcW w:w="1156" w:type="dxa"/>
            <w:tcBorders>
              <w:top w:val="single" w:sz="2" w:space="0" w:color="000000"/>
              <w:bottom w:val="single" w:sz="2" w:space="0" w:color="000000"/>
            </w:tcBorders>
          </w:tcPr>
          <w:p w14:paraId="45C3C9E8" w14:textId="77777777" w:rsidR="00E328A9" w:rsidRPr="000C4D2E" w:rsidRDefault="00E328A9" w:rsidP="00DF0C4B"/>
        </w:tc>
        <w:tc>
          <w:tcPr>
            <w:tcW w:w="744" w:type="dxa"/>
            <w:tcBorders>
              <w:top w:val="single" w:sz="2" w:space="0" w:color="000000"/>
              <w:bottom w:val="single" w:sz="2" w:space="0" w:color="000000"/>
            </w:tcBorders>
          </w:tcPr>
          <w:p w14:paraId="03259F87" w14:textId="77777777" w:rsidR="00E328A9" w:rsidRPr="000C4D2E" w:rsidRDefault="00E328A9" w:rsidP="00DF0C4B"/>
        </w:tc>
        <w:tc>
          <w:tcPr>
            <w:tcW w:w="688" w:type="dxa"/>
            <w:tcBorders>
              <w:top w:val="single" w:sz="2" w:space="0" w:color="000000"/>
              <w:bottom w:val="single" w:sz="2" w:space="0" w:color="000000"/>
            </w:tcBorders>
          </w:tcPr>
          <w:p w14:paraId="5565B424" w14:textId="77777777" w:rsidR="00E328A9" w:rsidRPr="000C4D2E" w:rsidRDefault="00E328A9" w:rsidP="00DF0C4B"/>
        </w:tc>
        <w:tc>
          <w:tcPr>
            <w:tcW w:w="890" w:type="dxa"/>
            <w:tcBorders>
              <w:top w:val="single" w:sz="2" w:space="0" w:color="000000"/>
              <w:bottom w:val="single" w:sz="2" w:space="0" w:color="000000"/>
            </w:tcBorders>
          </w:tcPr>
          <w:p w14:paraId="39BCA877" w14:textId="77777777" w:rsidR="00E328A9" w:rsidRPr="000C4D2E" w:rsidRDefault="00E328A9" w:rsidP="00DF0C4B"/>
        </w:tc>
        <w:tc>
          <w:tcPr>
            <w:tcW w:w="1067" w:type="dxa"/>
            <w:tcBorders>
              <w:top w:val="single" w:sz="2" w:space="0" w:color="000000"/>
              <w:bottom w:val="single" w:sz="2" w:space="0" w:color="000000"/>
            </w:tcBorders>
          </w:tcPr>
          <w:p w14:paraId="1597B07B" w14:textId="77777777" w:rsidR="00E328A9" w:rsidRPr="000C4D2E" w:rsidRDefault="00E328A9" w:rsidP="00DF0C4B"/>
        </w:tc>
      </w:tr>
      <w:tr w:rsidR="00E328A9" w:rsidRPr="000C4D2E" w14:paraId="22B1DEC9" w14:textId="77777777" w:rsidTr="00DF0C4B">
        <w:trPr>
          <w:trHeight w:val="45"/>
        </w:trPr>
        <w:tc>
          <w:tcPr>
            <w:tcW w:w="3815" w:type="dxa"/>
            <w:tcBorders>
              <w:top w:val="single" w:sz="2" w:space="0" w:color="000000"/>
              <w:bottom w:val="single" w:sz="2" w:space="0" w:color="000000"/>
            </w:tcBorders>
          </w:tcPr>
          <w:p w14:paraId="54552DA1" w14:textId="5CA5A846" w:rsidR="00E328A9" w:rsidRPr="000C4D2E" w:rsidRDefault="00E328A9" w:rsidP="00DF0C4B">
            <w:r w:rsidRPr="000C4D2E">
              <w:t>Surplus/(</w:t>
            </w:r>
            <w:r w:rsidR="00596BA6" w:rsidRPr="000C4D2E">
              <w:t>deficit</w:t>
            </w:r>
            <w:r w:rsidRPr="000C4D2E">
              <w:t>) for the period</w:t>
            </w:r>
          </w:p>
        </w:tc>
        <w:tc>
          <w:tcPr>
            <w:tcW w:w="439" w:type="dxa"/>
            <w:tcBorders>
              <w:top w:val="single" w:sz="2" w:space="0" w:color="000000"/>
              <w:bottom w:val="single" w:sz="2" w:space="0" w:color="000000"/>
            </w:tcBorders>
          </w:tcPr>
          <w:p w14:paraId="62C44D2E" w14:textId="77777777" w:rsidR="00E328A9" w:rsidRPr="000C4D2E" w:rsidRDefault="00E328A9" w:rsidP="00DF0C4B"/>
        </w:tc>
        <w:tc>
          <w:tcPr>
            <w:tcW w:w="1156" w:type="dxa"/>
            <w:tcBorders>
              <w:top w:val="single" w:sz="2" w:space="0" w:color="000000"/>
              <w:bottom w:val="single" w:sz="2" w:space="0" w:color="000000"/>
            </w:tcBorders>
          </w:tcPr>
          <w:p w14:paraId="1FD1D9CB" w14:textId="77777777" w:rsidR="00E328A9" w:rsidRPr="000C4D2E" w:rsidRDefault="00E328A9" w:rsidP="00DF0C4B">
            <w:r w:rsidRPr="000C4D2E">
              <w:t>9 491</w:t>
            </w:r>
          </w:p>
        </w:tc>
        <w:tc>
          <w:tcPr>
            <w:tcW w:w="744" w:type="dxa"/>
            <w:tcBorders>
              <w:top w:val="single" w:sz="2" w:space="0" w:color="000000"/>
              <w:bottom w:val="single" w:sz="2" w:space="0" w:color="000000"/>
            </w:tcBorders>
          </w:tcPr>
          <w:p w14:paraId="509D12CB" w14:textId="77777777" w:rsidR="00E328A9" w:rsidRPr="000C4D2E" w:rsidRDefault="00E328A9" w:rsidP="00DF0C4B">
            <w:r w:rsidRPr="000C4D2E">
              <w:t>78 709</w:t>
            </w:r>
          </w:p>
        </w:tc>
        <w:tc>
          <w:tcPr>
            <w:tcW w:w="688" w:type="dxa"/>
            <w:tcBorders>
              <w:top w:val="single" w:sz="2" w:space="0" w:color="000000"/>
              <w:bottom w:val="single" w:sz="2" w:space="0" w:color="000000"/>
            </w:tcBorders>
          </w:tcPr>
          <w:p w14:paraId="34E6CB9D" w14:textId="77777777" w:rsidR="00E328A9" w:rsidRPr="000C4D2E" w:rsidRDefault="00E328A9" w:rsidP="00DF0C4B">
            <w:r w:rsidRPr="000C4D2E">
              <w:t>51 476</w:t>
            </w:r>
          </w:p>
        </w:tc>
        <w:tc>
          <w:tcPr>
            <w:tcW w:w="890" w:type="dxa"/>
            <w:tcBorders>
              <w:top w:val="single" w:sz="2" w:space="0" w:color="000000"/>
              <w:bottom w:val="single" w:sz="2" w:space="0" w:color="000000"/>
            </w:tcBorders>
          </w:tcPr>
          <w:p w14:paraId="151E2605" w14:textId="77777777" w:rsidR="00E328A9" w:rsidRPr="000C4D2E" w:rsidRDefault="00E328A9" w:rsidP="00DF0C4B">
            <w:r w:rsidRPr="000C4D2E">
              <w:t>67 703</w:t>
            </w:r>
          </w:p>
        </w:tc>
        <w:tc>
          <w:tcPr>
            <w:tcW w:w="1067" w:type="dxa"/>
            <w:tcBorders>
              <w:top w:val="single" w:sz="2" w:space="0" w:color="000000"/>
              <w:bottom w:val="single" w:sz="2" w:space="0" w:color="000000"/>
            </w:tcBorders>
          </w:tcPr>
          <w:p w14:paraId="40A55B71" w14:textId="77777777" w:rsidR="00E328A9" w:rsidRPr="000C4D2E" w:rsidRDefault="00E328A9" w:rsidP="00DF0C4B">
            <w:r w:rsidRPr="000C4D2E">
              <w:t>26 272</w:t>
            </w:r>
          </w:p>
        </w:tc>
      </w:tr>
      <w:tr w:rsidR="00E328A9" w:rsidRPr="000C4D2E" w14:paraId="39B28037" w14:textId="77777777" w:rsidTr="00DF0C4B">
        <w:trPr>
          <w:trHeight w:val="29"/>
        </w:trPr>
        <w:tc>
          <w:tcPr>
            <w:tcW w:w="3815" w:type="dxa"/>
            <w:tcBorders>
              <w:top w:val="single" w:sz="2" w:space="0" w:color="000000"/>
              <w:bottom w:val="single" w:sz="2" w:space="0" w:color="B1B4B6"/>
            </w:tcBorders>
          </w:tcPr>
          <w:p w14:paraId="1CBC8B9B" w14:textId="77777777" w:rsidR="00E328A9" w:rsidRPr="000C4D2E" w:rsidRDefault="00E328A9" w:rsidP="00DF0C4B"/>
        </w:tc>
        <w:tc>
          <w:tcPr>
            <w:tcW w:w="439" w:type="dxa"/>
            <w:tcBorders>
              <w:top w:val="single" w:sz="2" w:space="0" w:color="000000"/>
              <w:bottom w:val="single" w:sz="2" w:space="0" w:color="B1B4B6"/>
            </w:tcBorders>
          </w:tcPr>
          <w:p w14:paraId="084470D6" w14:textId="77777777" w:rsidR="00E328A9" w:rsidRPr="000C4D2E" w:rsidRDefault="00E328A9" w:rsidP="00DF0C4B"/>
        </w:tc>
        <w:tc>
          <w:tcPr>
            <w:tcW w:w="1156" w:type="dxa"/>
            <w:tcBorders>
              <w:top w:val="single" w:sz="2" w:space="0" w:color="000000"/>
              <w:bottom w:val="single" w:sz="2" w:space="0" w:color="B1B4B6"/>
            </w:tcBorders>
          </w:tcPr>
          <w:p w14:paraId="44A965B5" w14:textId="77777777" w:rsidR="00E328A9" w:rsidRPr="000C4D2E" w:rsidRDefault="00E328A9" w:rsidP="00DF0C4B"/>
        </w:tc>
        <w:tc>
          <w:tcPr>
            <w:tcW w:w="744" w:type="dxa"/>
            <w:tcBorders>
              <w:top w:val="single" w:sz="2" w:space="0" w:color="000000"/>
              <w:bottom w:val="single" w:sz="2" w:space="0" w:color="B1B4B6"/>
            </w:tcBorders>
          </w:tcPr>
          <w:p w14:paraId="31AFB1CA" w14:textId="77777777" w:rsidR="00E328A9" w:rsidRPr="000C4D2E" w:rsidRDefault="00E328A9" w:rsidP="00DF0C4B"/>
        </w:tc>
        <w:tc>
          <w:tcPr>
            <w:tcW w:w="688" w:type="dxa"/>
            <w:tcBorders>
              <w:top w:val="single" w:sz="2" w:space="0" w:color="000000"/>
              <w:bottom w:val="single" w:sz="2" w:space="0" w:color="B1B4B6"/>
            </w:tcBorders>
          </w:tcPr>
          <w:p w14:paraId="3C444E7A" w14:textId="77777777" w:rsidR="00E328A9" w:rsidRPr="000C4D2E" w:rsidRDefault="00E328A9" w:rsidP="00DF0C4B"/>
        </w:tc>
        <w:tc>
          <w:tcPr>
            <w:tcW w:w="890" w:type="dxa"/>
            <w:tcBorders>
              <w:top w:val="single" w:sz="2" w:space="0" w:color="000000"/>
              <w:bottom w:val="single" w:sz="2" w:space="0" w:color="B1B4B6"/>
            </w:tcBorders>
          </w:tcPr>
          <w:p w14:paraId="23836BB9" w14:textId="77777777" w:rsidR="00E328A9" w:rsidRPr="000C4D2E" w:rsidRDefault="00E328A9" w:rsidP="00DF0C4B"/>
        </w:tc>
        <w:tc>
          <w:tcPr>
            <w:tcW w:w="1067" w:type="dxa"/>
            <w:tcBorders>
              <w:top w:val="single" w:sz="2" w:space="0" w:color="000000"/>
              <w:bottom w:val="single" w:sz="2" w:space="0" w:color="B1B4B6"/>
            </w:tcBorders>
          </w:tcPr>
          <w:p w14:paraId="03C8640A" w14:textId="77777777" w:rsidR="00E328A9" w:rsidRPr="000C4D2E" w:rsidRDefault="00E328A9" w:rsidP="00DF0C4B"/>
        </w:tc>
      </w:tr>
      <w:tr w:rsidR="00E328A9" w:rsidRPr="000C4D2E" w14:paraId="77F717D5" w14:textId="77777777" w:rsidTr="00DF0C4B">
        <w:trPr>
          <w:trHeight w:val="45"/>
        </w:trPr>
        <w:tc>
          <w:tcPr>
            <w:tcW w:w="3815" w:type="dxa"/>
            <w:tcBorders>
              <w:top w:val="single" w:sz="2" w:space="0" w:color="B1B4B6"/>
              <w:bottom w:val="single" w:sz="2" w:space="0" w:color="B1B4B6"/>
            </w:tcBorders>
          </w:tcPr>
          <w:p w14:paraId="0FED9ABF" w14:textId="77777777" w:rsidR="00E328A9" w:rsidRPr="000C4D2E" w:rsidRDefault="00E328A9" w:rsidP="00DF0C4B">
            <w:r w:rsidRPr="000C4D2E">
              <w:t>Other comprehensive income</w:t>
            </w:r>
          </w:p>
        </w:tc>
        <w:tc>
          <w:tcPr>
            <w:tcW w:w="439" w:type="dxa"/>
            <w:tcBorders>
              <w:top w:val="single" w:sz="2" w:space="0" w:color="B1B4B6"/>
              <w:bottom w:val="single" w:sz="2" w:space="0" w:color="B1B4B6"/>
            </w:tcBorders>
          </w:tcPr>
          <w:p w14:paraId="29563FEB" w14:textId="77777777" w:rsidR="00E328A9" w:rsidRPr="000C4D2E" w:rsidRDefault="00E328A9" w:rsidP="00DF0C4B"/>
        </w:tc>
        <w:tc>
          <w:tcPr>
            <w:tcW w:w="1156" w:type="dxa"/>
            <w:tcBorders>
              <w:top w:val="single" w:sz="2" w:space="0" w:color="B1B4B6"/>
              <w:bottom w:val="single" w:sz="2" w:space="0" w:color="B1B4B6"/>
            </w:tcBorders>
          </w:tcPr>
          <w:p w14:paraId="6CDEEC7D" w14:textId="77777777" w:rsidR="00E328A9" w:rsidRPr="000C4D2E" w:rsidRDefault="00E328A9" w:rsidP="00DF0C4B"/>
        </w:tc>
        <w:tc>
          <w:tcPr>
            <w:tcW w:w="744" w:type="dxa"/>
            <w:tcBorders>
              <w:top w:val="single" w:sz="2" w:space="0" w:color="B1B4B6"/>
              <w:bottom w:val="single" w:sz="2" w:space="0" w:color="B1B4B6"/>
            </w:tcBorders>
          </w:tcPr>
          <w:p w14:paraId="3F237A9C" w14:textId="77777777" w:rsidR="00E328A9" w:rsidRPr="000C4D2E" w:rsidRDefault="00E328A9" w:rsidP="00DF0C4B"/>
        </w:tc>
        <w:tc>
          <w:tcPr>
            <w:tcW w:w="688" w:type="dxa"/>
            <w:tcBorders>
              <w:top w:val="single" w:sz="2" w:space="0" w:color="B1B4B6"/>
              <w:bottom w:val="single" w:sz="2" w:space="0" w:color="B1B4B6"/>
            </w:tcBorders>
          </w:tcPr>
          <w:p w14:paraId="4F238E9C" w14:textId="77777777" w:rsidR="00E328A9" w:rsidRPr="000C4D2E" w:rsidRDefault="00E328A9" w:rsidP="00DF0C4B"/>
        </w:tc>
        <w:tc>
          <w:tcPr>
            <w:tcW w:w="890" w:type="dxa"/>
            <w:tcBorders>
              <w:top w:val="single" w:sz="2" w:space="0" w:color="B1B4B6"/>
              <w:bottom w:val="single" w:sz="2" w:space="0" w:color="B1B4B6"/>
            </w:tcBorders>
          </w:tcPr>
          <w:p w14:paraId="2222CBA5" w14:textId="77777777" w:rsidR="00E328A9" w:rsidRPr="000C4D2E" w:rsidRDefault="00E328A9" w:rsidP="00DF0C4B"/>
        </w:tc>
        <w:tc>
          <w:tcPr>
            <w:tcW w:w="1067" w:type="dxa"/>
            <w:tcBorders>
              <w:top w:val="single" w:sz="2" w:space="0" w:color="B1B4B6"/>
              <w:bottom w:val="single" w:sz="2" w:space="0" w:color="B1B4B6"/>
            </w:tcBorders>
          </w:tcPr>
          <w:p w14:paraId="2BEB2BAB" w14:textId="77777777" w:rsidR="00E328A9" w:rsidRPr="000C4D2E" w:rsidRDefault="00E328A9" w:rsidP="00DF0C4B"/>
        </w:tc>
      </w:tr>
      <w:tr w:rsidR="00E328A9" w:rsidRPr="000C4D2E" w14:paraId="6FEBFF0F" w14:textId="77777777" w:rsidTr="00DF0C4B">
        <w:trPr>
          <w:trHeight w:val="82"/>
        </w:trPr>
        <w:tc>
          <w:tcPr>
            <w:tcW w:w="3815" w:type="dxa"/>
            <w:tcBorders>
              <w:top w:val="single" w:sz="2" w:space="0" w:color="B1B4B6"/>
              <w:bottom w:val="single" w:sz="2" w:space="0" w:color="B1B4B6"/>
            </w:tcBorders>
          </w:tcPr>
          <w:p w14:paraId="5D5A48FA" w14:textId="47AEAFDF" w:rsidR="00E328A9" w:rsidRPr="000C4D2E" w:rsidRDefault="00E328A9" w:rsidP="00DF0C4B">
            <w:r w:rsidRPr="000C4D2E">
              <w:t xml:space="preserve">Items not </w:t>
            </w:r>
            <w:r w:rsidR="00596BA6" w:rsidRPr="000C4D2E">
              <w:t>reclassified</w:t>
            </w:r>
            <w:r w:rsidRPr="000C4D2E">
              <w:t xml:space="preserve"> subsequently to </w:t>
            </w:r>
            <w:r w:rsidR="00596BA6" w:rsidRPr="000C4D2E">
              <w:t>profit</w:t>
            </w:r>
            <w:r w:rsidRPr="000C4D2E">
              <w:t xml:space="preserve"> or loss</w:t>
            </w:r>
          </w:p>
        </w:tc>
        <w:tc>
          <w:tcPr>
            <w:tcW w:w="439" w:type="dxa"/>
            <w:tcBorders>
              <w:top w:val="single" w:sz="2" w:space="0" w:color="B1B4B6"/>
              <w:bottom w:val="single" w:sz="2" w:space="0" w:color="B1B4B6"/>
            </w:tcBorders>
          </w:tcPr>
          <w:p w14:paraId="6BAE8FBC" w14:textId="77777777" w:rsidR="00E328A9" w:rsidRPr="000C4D2E" w:rsidRDefault="00E328A9" w:rsidP="00DF0C4B"/>
        </w:tc>
        <w:tc>
          <w:tcPr>
            <w:tcW w:w="1156" w:type="dxa"/>
            <w:tcBorders>
              <w:top w:val="single" w:sz="2" w:space="0" w:color="B1B4B6"/>
              <w:bottom w:val="single" w:sz="2" w:space="0" w:color="B1B4B6"/>
            </w:tcBorders>
          </w:tcPr>
          <w:p w14:paraId="22CD153C" w14:textId="77777777" w:rsidR="00E328A9" w:rsidRPr="000C4D2E" w:rsidRDefault="00E328A9" w:rsidP="00DF0C4B"/>
        </w:tc>
        <w:tc>
          <w:tcPr>
            <w:tcW w:w="744" w:type="dxa"/>
            <w:tcBorders>
              <w:top w:val="single" w:sz="2" w:space="0" w:color="B1B4B6"/>
              <w:bottom w:val="single" w:sz="2" w:space="0" w:color="B1B4B6"/>
            </w:tcBorders>
          </w:tcPr>
          <w:p w14:paraId="30B4750A" w14:textId="77777777" w:rsidR="00E328A9" w:rsidRPr="000C4D2E" w:rsidRDefault="00E328A9" w:rsidP="00DF0C4B"/>
        </w:tc>
        <w:tc>
          <w:tcPr>
            <w:tcW w:w="688" w:type="dxa"/>
            <w:tcBorders>
              <w:top w:val="single" w:sz="2" w:space="0" w:color="B1B4B6"/>
              <w:bottom w:val="single" w:sz="2" w:space="0" w:color="B1B4B6"/>
            </w:tcBorders>
          </w:tcPr>
          <w:p w14:paraId="15FADD19" w14:textId="77777777" w:rsidR="00E328A9" w:rsidRPr="000C4D2E" w:rsidRDefault="00E328A9" w:rsidP="00DF0C4B"/>
        </w:tc>
        <w:tc>
          <w:tcPr>
            <w:tcW w:w="890" w:type="dxa"/>
            <w:tcBorders>
              <w:top w:val="single" w:sz="2" w:space="0" w:color="B1B4B6"/>
              <w:bottom w:val="single" w:sz="2" w:space="0" w:color="B1B4B6"/>
            </w:tcBorders>
          </w:tcPr>
          <w:p w14:paraId="5400C11A" w14:textId="77777777" w:rsidR="00E328A9" w:rsidRPr="000C4D2E" w:rsidRDefault="00E328A9" w:rsidP="00DF0C4B"/>
        </w:tc>
        <w:tc>
          <w:tcPr>
            <w:tcW w:w="1067" w:type="dxa"/>
            <w:tcBorders>
              <w:top w:val="single" w:sz="2" w:space="0" w:color="B1B4B6"/>
              <w:bottom w:val="single" w:sz="2" w:space="0" w:color="B1B4B6"/>
            </w:tcBorders>
          </w:tcPr>
          <w:p w14:paraId="3BFCE50D" w14:textId="77777777" w:rsidR="00E328A9" w:rsidRPr="000C4D2E" w:rsidRDefault="00E328A9" w:rsidP="00DF0C4B"/>
        </w:tc>
      </w:tr>
      <w:tr w:rsidR="00E328A9" w:rsidRPr="000C4D2E" w14:paraId="63E23066" w14:textId="77777777" w:rsidTr="00DF0C4B">
        <w:trPr>
          <w:trHeight w:val="45"/>
        </w:trPr>
        <w:tc>
          <w:tcPr>
            <w:tcW w:w="3815" w:type="dxa"/>
            <w:tcBorders>
              <w:top w:val="single" w:sz="2" w:space="0" w:color="B1B4B6"/>
              <w:bottom w:val="single" w:sz="2" w:space="0" w:color="000000"/>
            </w:tcBorders>
          </w:tcPr>
          <w:p w14:paraId="4BA4CC66" w14:textId="77777777" w:rsidR="00E328A9" w:rsidRPr="000C4D2E" w:rsidRDefault="00E328A9" w:rsidP="00DF0C4B">
            <w:r w:rsidRPr="000C4D2E">
              <w:t>Changes in asset revaluation reserve</w:t>
            </w:r>
          </w:p>
        </w:tc>
        <w:tc>
          <w:tcPr>
            <w:tcW w:w="439" w:type="dxa"/>
            <w:tcBorders>
              <w:top w:val="single" w:sz="2" w:space="0" w:color="B1B4B6"/>
              <w:bottom w:val="single" w:sz="2" w:space="0" w:color="000000"/>
            </w:tcBorders>
          </w:tcPr>
          <w:p w14:paraId="0C4238E7" w14:textId="77777777" w:rsidR="00E328A9" w:rsidRPr="000C4D2E" w:rsidRDefault="00E328A9" w:rsidP="00DF0C4B"/>
        </w:tc>
        <w:tc>
          <w:tcPr>
            <w:tcW w:w="1156" w:type="dxa"/>
            <w:tcBorders>
              <w:top w:val="single" w:sz="2" w:space="0" w:color="B1B4B6"/>
              <w:bottom w:val="single" w:sz="2" w:space="0" w:color="000000"/>
            </w:tcBorders>
          </w:tcPr>
          <w:p w14:paraId="638DB335" w14:textId="77777777" w:rsidR="00E328A9" w:rsidRPr="000C4D2E" w:rsidRDefault="00E328A9" w:rsidP="00DF0C4B">
            <w:r w:rsidRPr="000C4D2E">
              <w:t>-</w:t>
            </w:r>
          </w:p>
        </w:tc>
        <w:tc>
          <w:tcPr>
            <w:tcW w:w="744" w:type="dxa"/>
            <w:tcBorders>
              <w:top w:val="single" w:sz="2" w:space="0" w:color="B1B4B6"/>
              <w:bottom w:val="single" w:sz="2" w:space="0" w:color="000000"/>
            </w:tcBorders>
          </w:tcPr>
          <w:p w14:paraId="4E20E86C" w14:textId="77777777" w:rsidR="00E328A9" w:rsidRPr="000C4D2E" w:rsidRDefault="00E328A9" w:rsidP="00DF0C4B">
            <w:r w:rsidRPr="000C4D2E">
              <w:t>1 170</w:t>
            </w:r>
          </w:p>
        </w:tc>
        <w:tc>
          <w:tcPr>
            <w:tcW w:w="688" w:type="dxa"/>
            <w:tcBorders>
              <w:top w:val="single" w:sz="2" w:space="0" w:color="B1B4B6"/>
              <w:bottom w:val="single" w:sz="2" w:space="0" w:color="000000"/>
            </w:tcBorders>
          </w:tcPr>
          <w:p w14:paraId="5F814DDA" w14:textId="77777777" w:rsidR="00E328A9" w:rsidRPr="000C4D2E" w:rsidRDefault="00E328A9" w:rsidP="00DF0C4B">
            <w:r w:rsidRPr="000C4D2E">
              <w:t>1 055</w:t>
            </w:r>
          </w:p>
        </w:tc>
        <w:tc>
          <w:tcPr>
            <w:tcW w:w="890" w:type="dxa"/>
            <w:tcBorders>
              <w:top w:val="single" w:sz="2" w:space="0" w:color="B1B4B6"/>
              <w:bottom w:val="single" w:sz="2" w:space="0" w:color="000000"/>
            </w:tcBorders>
          </w:tcPr>
          <w:p w14:paraId="7E947D22" w14:textId="77777777" w:rsidR="00E328A9" w:rsidRPr="000C4D2E" w:rsidRDefault="00E328A9" w:rsidP="00DF0C4B">
            <w:r w:rsidRPr="000C4D2E">
              <w:t>1 170</w:t>
            </w:r>
          </w:p>
        </w:tc>
        <w:tc>
          <w:tcPr>
            <w:tcW w:w="1067" w:type="dxa"/>
            <w:tcBorders>
              <w:top w:val="single" w:sz="2" w:space="0" w:color="B1B4B6"/>
              <w:bottom w:val="single" w:sz="2" w:space="0" w:color="000000"/>
            </w:tcBorders>
          </w:tcPr>
          <w:p w14:paraId="2191727F" w14:textId="77777777" w:rsidR="00E328A9" w:rsidRPr="000C4D2E" w:rsidRDefault="00E328A9" w:rsidP="00DF0C4B">
            <w:r w:rsidRPr="000C4D2E">
              <w:t>115</w:t>
            </w:r>
          </w:p>
        </w:tc>
      </w:tr>
      <w:tr w:rsidR="00E328A9" w:rsidRPr="000C4D2E" w14:paraId="224329B3" w14:textId="77777777" w:rsidTr="00DF0C4B">
        <w:trPr>
          <w:trHeight w:val="45"/>
        </w:trPr>
        <w:tc>
          <w:tcPr>
            <w:tcW w:w="3815" w:type="dxa"/>
            <w:tcBorders>
              <w:top w:val="single" w:sz="2" w:space="0" w:color="000000"/>
              <w:bottom w:val="single" w:sz="2" w:space="0" w:color="B1B4B6"/>
            </w:tcBorders>
          </w:tcPr>
          <w:p w14:paraId="7767B715" w14:textId="77777777" w:rsidR="00E328A9" w:rsidRPr="000C4D2E" w:rsidRDefault="00E328A9" w:rsidP="00DF0C4B">
            <w:r w:rsidRPr="000C4D2E">
              <w:t>Total other comprehensive income</w:t>
            </w:r>
          </w:p>
        </w:tc>
        <w:tc>
          <w:tcPr>
            <w:tcW w:w="439" w:type="dxa"/>
            <w:tcBorders>
              <w:top w:val="single" w:sz="2" w:space="0" w:color="000000"/>
              <w:bottom w:val="single" w:sz="2" w:space="0" w:color="B1B4B6"/>
            </w:tcBorders>
          </w:tcPr>
          <w:p w14:paraId="60E78E66" w14:textId="77777777" w:rsidR="00E328A9" w:rsidRPr="000C4D2E" w:rsidRDefault="00E328A9" w:rsidP="00DF0C4B"/>
        </w:tc>
        <w:tc>
          <w:tcPr>
            <w:tcW w:w="1156" w:type="dxa"/>
            <w:tcBorders>
              <w:top w:val="single" w:sz="2" w:space="0" w:color="000000"/>
              <w:bottom w:val="single" w:sz="2" w:space="0" w:color="B1B4B6"/>
            </w:tcBorders>
          </w:tcPr>
          <w:p w14:paraId="2E4EBCF1" w14:textId="77777777" w:rsidR="00E328A9" w:rsidRPr="000C4D2E" w:rsidRDefault="00E328A9" w:rsidP="00DF0C4B">
            <w:r w:rsidRPr="000C4D2E">
              <w:t>-</w:t>
            </w:r>
          </w:p>
        </w:tc>
        <w:tc>
          <w:tcPr>
            <w:tcW w:w="744" w:type="dxa"/>
            <w:tcBorders>
              <w:top w:val="single" w:sz="2" w:space="0" w:color="000000"/>
              <w:bottom w:val="single" w:sz="2" w:space="0" w:color="B1B4B6"/>
            </w:tcBorders>
          </w:tcPr>
          <w:p w14:paraId="1DB333E2" w14:textId="77777777" w:rsidR="00E328A9" w:rsidRPr="000C4D2E" w:rsidRDefault="00E328A9" w:rsidP="00DF0C4B">
            <w:r w:rsidRPr="000C4D2E">
              <w:t>1 170</w:t>
            </w:r>
          </w:p>
        </w:tc>
        <w:tc>
          <w:tcPr>
            <w:tcW w:w="688" w:type="dxa"/>
            <w:tcBorders>
              <w:top w:val="single" w:sz="2" w:space="0" w:color="000000"/>
              <w:bottom w:val="single" w:sz="2" w:space="0" w:color="B1B4B6"/>
            </w:tcBorders>
          </w:tcPr>
          <w:p w14:paraId="7EDA1FC4" w14:textId="77777777" w:rsidR="00E328A9" w:rsidRPr="000C4D2E" w:rsidRDefault="00E328A9" w:rsidP="00DF0C4B">
            <w:r w:rsidRPr="000C4D2E">
              <w:t>1 055</w:t>
            </w:r>
          </w:p>
        </w:tc>
        <w:tc>
          <w:tcPr>
            <w:tcW w:w="890" w:type="dxa"/>
            <w:tcBorders>
              <w:top w:val="single" w:sz="2" w:space="0" w:color="000000"/>
              <w:bottom w:val="single" w:sz="2" w:space="0" w:color="B1B4B6"/>
            </w:tcBorders>
          </w:tcPr>
          <w:p w14:paraId="1101AB06" w14:textId="77777777" w:rsidR="00E328A9" w:rsidRPr="000C4D2E" w:rsidRDefault="00E328A9" w:rsidP="00DF0C4B">
            <w:r w:rsidRPr="000C4D2E">
              <w:t>1 170</w:t>
            </w:r>
          </w:p>
        </w:tc>
        <w:tc>
          <w:tcPr>
            <w:tcW w:w="1067" w:type="dxa"/>
            <w:tcBorders>
              <w:top w:val="single" w:sz="2" w:space="0" w:color="000000"/>
              <w:bottom w:val="single" w:sz="2" w:space="0" w:color="B1B4B6"/>
            </w:tcBorders>
          </w:tcPr>
          <w:p w14:paraId="080AD2BC" w14:textId="77777777" w:rsidR="00E328A9" w:rsidRPr="000C4D2E" w:rsidRDefault="00E328A9" w:rsidP="00DF0C4B">
            <w:r w:rsidRPr="000C4D2E">
              <w:t>115</w:t>
            </w:r>
          </w:p>
        </w:tc>
      </w:tr>
      <w:tr w:rsidR="00E328A9" w:rsidRPr="000C4D2E" w14:paraId="13A10B86" w14:textId="77777777" w:rsidTr="00DF0C4B">
        <w:trPr>
          <w:trHeight w:val="27"/>
        </w:trPr>
        <w:tc>
          <w:tcPr>
            <w:tcW w:w="3815" w:type="dxa"/>
            <w:tcBorders>
              <w:top w:val="single" w:sz="2" w:space="0" w:color="B1B4B6"/>
              <w:bottom w:val="single" w:sz="2" w:space="0" w:color="B1B4B6"/>
            </w:tcBorders>
          </w:tcPr>
          <w:p w14:paraId="05A382BC" w14:textId="77777777" w:rsidR="00E328A9" w:rsidRPr="000C4D2E" w:rsidRDefault="00E328A9" w:rsidP="00DF0C4B"/>
        </w:tc>
        <w:tc>
          <w:tcPr>
            <w:tcW w:w="439" w:type="dxa"/>
            <w:tcBorders>
              <w:top w:val="single" w:sz="2" w:space="0" w:color="B1B4B6"/>
              <w:bottom w:val="single" w:sz="2" w:space="0" w:color="B1B4B6"/>
            </w:tcBorders>
          </w:tcPr>
          <w:p w14:paraId="6CDB1D71" w14:textId="77777777" w:rsidR="00E328A9" w:rsidRPr="000C4D2E" w:rsidRDefault="00E328A9" w:rsidP="00DF0C4B"/>
        </w:tc>
        <w:tc>
          <w:tcPr>
            <w:tcW w:w="1156" w:type="dxa"/>
            <w:tcBorders>
              <w:top w:val="single" w:sz="2" w:space="0" w:color="B1B4B6"/>
              <w:bottom w:val="single" w:sz="2" w:space="0" w:color="B1B4B6"/>
            </w:tcBorders>
          </w:tcPr>
          <w:p w14:paraId="2D056C44" w14:textId="77777777" w:rsidR="00E328A9" w:rsidRPr="000C4D2E" w:rsidRDefault="00E328A9" w:rsidP="00DF0C4B"/>
        </w:tc>
        <w:tc>
          <w:tcPr>
            <w:tcW w:w="744" w:type="dxa"/>
            <w:tcBorders>
              <w:top w:val="single" w:sz="2" w:space="0" w:color="B1B4B6"/>
              <w:bottom w:val="single" w:sz="2" w:space="0" w:color="B1B4B6"/>
            </w:tcBorders>
          </w:tcPr>
          <w:p w14:paraId="44173C0D" w14:textId="77777777" w:rsidR="00E328A9" w:rsidRPr="000C4D2E" w:rsidRDefault="00E328A9" w:rsidP="00DF0C4B"/>
        </w:tc>
        <w:tc>
          <w:tcPr>
            <w:tcW w:w="688" w:type="dxa"/>
            <w:tcBorders>
              <w:top w:val="single" w:sz="2" w:space="0" w:color="B1B4B6"/>
              <w:bottom w:val="single" w:sz="2" w:space="0" w:color="B1B4B6"/>
            </w:tcBorders>
          </w:tcPr>
          <w:p w14:paraId="4A67A646" w14:textId="77777777" w:rsidR="00E328A9" w:rsidRPr="000C4D2E" w:rsidRDefault="00E328A9" w:rsidP="00DF0C4B"/>
        </w:tc>
        <w:tc>
          <w:tcPr>
            <w:tcW w:w="890" w:type="dxa"/>
            <w:tcBorders>
              <w:top w:val="single" w:sz="2" w:space="0" w:color="B1B4B6"/>
              <w:bottom w:val="single" w:sz="2" w:space="0" w:color="B1B4B6"/>
            </w:tcBorders>
          </w:tcPr>
          <w:p w14:paraId="0562A652" w14:textId="77777777" w:rsidR="00E328A9" w:rsidRPr="000C4D2E" w:rsidRDefault="00E328A9" w:rsidP="00DF0C4B"/>
        </w:tc>
        <w:tc>
          <w:tcPr>
            <w:tcW w:w="1067" w:type="dxa"/>
            <w:tcBorders>
              <w:top w:val="single" w:sz="2" w:space="0" w:color="B1B4B6"/>
              <w:bottom w:val="single" w:sz="2" w:space="0" w:color="B1B4B6"/>
            </w:tcBorders>
          </w:tcPr>
          <w:p w14:paraId="349357EE" w14:textId="77777777" w:rsidR="00E328A9" w:rsidRPr="000C4D2E" w:rsidRDefault="00E328A9" w:rsidP="00DF0C4B"/>
        </w:tc>
      </w:tr>
      <w:tr w:rsidR="00E328A9" w:rsidRPr="000C4D2E" w14:paraId="166FED83" w14:textId="77777777" w:rsidTr="00DF0C4B">
        <w:trPr>
          <w:trHeight w:val="86"/>
        </w:trPr>
        <w:tc>
          <w:tcPr>
            <w:tcW w:w="3815" w:type="dxa"/>
            <w:tcBorders>
              <w:top w:val="single" w:sz="2" w:space="0" w:color="B1B4B6"/>
              <w:bottom w:val="single" w:sz="8" w:space="0" w:color="008CCC"/>
            </w:tcBorders>
          </w:tcPr>
          <w:p w14:paraId="2443C0CA" w14:textId="77777777" w:rsidR="00E328A9" w:rsidRPr="000C4D2E" w:rsidRDefault="00E328A9" w:rsidP="00DF0C4B">
            <w:r w:rsidRPr="000C4D2E">
              <w:t>Total comprehensive income/(loss) for the period</w:t>
            </w:r>
          </w:p>
        </w:tc>
        <w:tc>
          <w:tcPr>
            <w:tcW w:w="439" w:type="dxa"/>
            <w:tcBorders>
              <w:top w:val="single" w:sz="2" w:space="0" w:color="B1B4B6"/>
              <w:bottom w:val="single" w:sz="8" w:space="0" w:color="008CCC"/>
            </w:tcBorders>
          </w:tcPr>
          <w:p w14:paraId="5647C632" w14:textId="77777777" w:rsidR="00E328A9" w:rsidRPr="000C4D2E" w:rsidRDefault="00E328A9" w:rsidP="00DF0C4B"/>
        </w:tc>
        <w:tc>
          <w:tcPr>
            <w:tcW w:w="1156" w:type="dxa"/>
            <w:tcBorders>
              <w:top w:val="single" w:sz="2" w:space="0" w:color="B1B4B6"/>
              <w:bottom w:val="single" w:sz="8" w:space="0" w:color="008CCC"/>
            </w:tcBorders>
          </w:tcPr>
          <w:p w14:paraId="1A8B4A94" w14:textId="77777777" w:rsidR="00E328A9" w:rsidRPr="000C4D2E" w:rsidRDefault="00E328A9" w:rsidP="00DF0C4B"/>
          <w:p w14:paraId="6CB8BE25" w14:textId="77777777" w:rsidR="00E328A9" w:rsidRPr="000C4D2E" w:rsidRDefault="00E328A9" w:rsidP="00DF0C4B">
            <w:r w:rsidRPr="000C4D2E">
              <w:t>9 491</w:t>
            </w:r>
          </w:p>
        </w:tc>
        <w:tc>
          <w:tcPr>
            <w:tcW w:w="744" w:type="dxa"/>
            <w:tcBorders>
              <w:top w:val="single" w:sz="2" w:space="0" w:color="B1B4B6"/>
              <w:bottom w:val="single" w:sz="8" w:space="0" w:color="008CCC"/>
            </w:tcBorders>
          </w:tcPr>
          <w:p w14:paraId="06637BFE" w14:textId="77777777" w:rsidR="00E328A9" w:rsidRPr="000C4D2E" w:rsidRDefault="00E328A9" w:rsidP="00DF0C4B"/>
          <w:p w14:paraId="31987E24" w14:textId="77777777" w:rsidR="00E328A9" w:rsidRPr="000C4D2E" w:rsidRDefault="00E328A9" w:rsidP="00DF0C4B">
            <w:r w:rsidRPr="000C4D2E">
              <w:t>79 879</w:t>
            </w:r>
          </w:p>
        </w:tc>
        <w:tc>
          <w:tcPr>
            <w:tcW w:w="688" w:type="dxa"/>
            <w:tcBorders>
              <w:top w:val="single" w:sz="2" w:space="0" w:color="B1B4B6"/>
              <w:bottom w:val="single" w:sz="8" w:space="0" w:color="008CCC"/>
            </w:tcBorders>
          </w:tcPr>
          <w:p w14:paraId="422BEDC4" w14:textId="77777777" w:rsidR="00E328A9" w:rsidRPr="000C4D2E" w:rsidRDefault="00E328A9" w:rsidP="00DF0C4B"/>
          <w:p w14:paraId="2A4D4502" w14:textId="77777777" w:rsidR="00E328A9" w:rsidRPr="000C4D2E" w:rsidRDefault="00E328A9" w:rsidP="00DF0C4B">
            <w:r w:rsidRPr="000C4D2E">
              <w:t>52 531</w:t>
            </w:r>
          </w:p>
        </w:tc>
        <w:tc>
          <w:tcPr>
            <w:tcW w:w="890" w:type="dxa"/>
            <w:tcBorders>
              <w:top w:val="single" w:sz="2" w:space="0" w:color="B1B4B6"/>
              <w:bottom w:val="single" w:sz="8" w:space="0" w:color="008CCC"/>
            </w:tcBorders>
          </w:tcPr>
          <w:p w14:paraId="715D182B" w14:textId="77777777" w:rsidR="00E328A9" w:rsidRPr="000C4D2E" w:rsidRDefault="00E328A9" w:rsidP="00DF0C4B"/>
          <w:p w14:paraId="1B751D8A" w14:textId="77777777" w:rsidR="00E328A9" w:rsidRPr="000C4D2E" w:rsidRDefault="00E328A9" w:rsidP="00DF0C4B">
            <w:r w:rsidRPr="000C4D2E">
              <w:t>68 873</w:t>
            </w:r>
          </w:p>
        </w:tc>
        <w:tc>
          <w:tcPr>
            <w:tcW w:w="1067" w:type="dxa"/>
            <w:tcBorders>
              <w:top w:val="single" w:sz="2" w:space="0" w:color="B1B4B6"/>
              <w:bottom w:val="single" w:sz="8" w:space="0" w:color="008CCC"/>
            </w:tcBorders>
          </w:tcPr>
          <w:p w14:paraId="76FAEA9B" w14:textId="77777777" w:rsidR="00E328A9" w:rsidRPr="000C4D2E" w:rsidRDefault="00E328A9" w:rsidP="00DF0C4B"/>
          <w:p w14:paraId="13073459" w14:textId="77777777" w:rsidR="00E328A9" w:rsidRPr="000C4D2E" w:rsidRDefault="00E328A9" w:rsidP="00DF0C4B">
            <w:r w:rsidRPr="000C4D2E">
              <w:t>26 387</w:t>
            </w:r>
          </w:p>
        </w:tc>
      </w:tr>
    </w:tbl>
    <w:p w14:paraId="2623A55C" w14:textId="77777777" w:rsidR="00702654" w:rsidRDefault="00702654" w:rsidP="0037653D"/>
    <w:p w14:paraId="5EF77063" w14:textId="19DBF3C6" w:rsidR="00E328A9" w:rsidRPr="000C4D2E" w:rsidRDefault="00E328A9" w:rsidP="00702654">
      <w:pPr>
        <w:pStyle w:val="Heading4"/>
      </w:pPr>
      <w:r w:rsidRPr="000C4D2E">
        <w:t>Major Variance Narratives for the Statement of Comprehensive Income</w:t>
      </w:r>
    </w:p>
    <w:p w14:paraId="559F6FD6" w14:textId="77777777" w:rsidR="00E328A9" w:rsidRPr="000C4D2E" w:rsidRDefault="00E328A9" w:rsidP="0037653D">
      <w:r w:rsidRPr="000C4D2E">
        <w:t>For the Statements of Comprehensive Income, narratives are provided for key major variances greater than 10% and greater than 1% of $478.0 million (Estimated Total cost of services).</w:t>
      </w:r>
    </w:p>
    <w:p w14:paraId="609257D5" w14:textId="7F973A6F" w:rsidR="00E328A9" w:rsidRPr="000C4D2E" w:rsidRDefault="00E328A9" w:rsidP="00FC2400">
      <w:pPr>
        <w:pStyle w:val="ListParagraph"/>
        <w:numPr>
          <w:ilvl w:val="0"/>
          <w:numId w:val="35"/>
        </w:numPr>
      </w:pPr>
      <w:r w:rsidRPr="000C4D2E">
        <w:t>Supplies and services</w:t>
      </w:r>
    </w:p>
    <w:p w14:paraId="69406037" w14:textId="77777777" w:rsidR="00E328A9" w:rsidRPr="000C4D2E" w:rsidRDefault="00E328A9" w:rsidP="0037653D">
      <w:r w:rsidRPr="000C4D2E">
        <w:t>Estimate vs Actual ($18.1 million lower than estimated)</w:t>
      </w:r>
    </w:p>
    <w:p w14:paraId="65B81603" w14:textId="77777777" w:rsidR="00E328A9" w:rsidRPr="000C4D2E" w:rsidRDefault="00E328A9" w:rsidP="0037653D">
      <w:r w:rsidRPr="000C4D2E">
        <w:t>The underspend was mainly due to COVID 19 ($11.2 million). The Department also carried over some costs to next financial year: Westport’s program of works ($4.1 million); the Taxi User Subsidy Scheme review ($1.8 million); and costs relating to the Perth City Deal ($1.0 million).</w:t>
      </w:r>
    </w:p>
    <w:p w14:paraId="623170D7" w14:textId="3006AC11" w:rsidR="00E328A9" w:rsidRPr="000C4D2E" w:rsidRDefault="00E328A9" w:rsidP="00FC2400">
      <w:pPr>
        <w:pStyle w:val="ListParagraph"/>
        <w:numPr>
          <w:ilvl w:val="0"/>
          <w:numId w:val="35"/>
        </w:numPr>
      </w:pPr>
      <w:r w:rsidRPr="000C4D2E">
        <w:t>Grants and subsidies</w:t>
      </w:r>
    </w:p>
    <w:p w14:paraId="1DC2DCB2" w14:textId="77777777" w:rsidR="00E328A9" w:rsidRPr="000C4D2E" w:rsidRDefault="00E328A9" w:rsidP="0037653D">
      <w:r w:rsidRPr="000C4D2E">
        <w:t>Estimate vs Actual ($16.6 million lower than estimated)</w:t>
      </w:r>
    </w:p>
    <w:p w14:paraId="5799646A" w14:textId="77777777" w:rsidR="00E328A9" w:rsidRPr="000C4D2E" w:rsidRDefault="00E328A9" w:rsidP="0037653D">
      <w:r w:rsidRPr="000C4D2E">
        <w:t>Grants were held back in 2020-21 due to construction delays arising from COVID 19. These delays relate to the Perth City Deal CBD Transport Plan ($7.2 million), the Regional Airport Development Scheme ($2.6 million) and the Bike Boulevard Safe Active Streets project ($1.9 million).</w:t>
      </w:r>
    </w:p>
    <w:p w14:paraId="32AE28D9" w14:textId="77777777" w:rsidR="00E328A9" w:rsidRPr="000C4D2E" w:rsidRDefault="00E328A9" w:rsidP="0037653D">
      <w:r w:rsidRPr="000C4D2E">
        <w:t>Also (under the 2021-22 budget process) grants previously intended for regional air services support in 2020-21 ($4.6 million) has been re-purposed to the Regional Airfare Zone Cap in 2021-22. This change was the result of recovery of the Geraldton, Kununurra and Balgo air routes.</w:t>
      </w:r>
    </w:p>
    <w:p w14:paraId="5E61EDB6" w14:textId="77777777" w:rsidR="00E328A9" w:rsidRPr="000C4D2E" w:rsidRDefault="00E328A9" w:rsidP="0037653D">
      <w:r w:rsidRPr="000C4D2E">
        <w:t>Current vs Prior Year Actuals ($95.7 million decrease)</w:t>
      </w:r>
    </w:p>
    <w:p w14:paraId="6DE959FF" w14:textId="77777777" w:rsidR="00E328A9" w:rsidRPr="000C4D2E" w:rsidRDefault="00E328A9" w:rsidP="0037653D">
      <w:r w:rsidRPr="000C4D2E">
        <w:t>The large decrease in 2020-21 is due to a one-off payment made to taxi-plate holders in 2019-20. That payment ($118.2 million) was for the buyback of taxi-plates as part of the on-demand industry reform. The overall decrease for the year was negated by increases in other grant payments:</w:t>
      </w:r>
    </w:p>
    <w:p w14:paraId="2C2E87A5" w14:textId="77777777" w:rsidR="00E328A9" w:rsidRPr="000C4D2E" w:rsidRDefault="00E328A9" w:rsidP="00FC2400">
      <w:pPr>
        <w:pStyle w:val="ListParagraph"/>
        <w:numPr>
          <w:ilvl w:val="0"/>
          <w:numId w:val="36"/>
        </w:numPr>
      </w:pPr>
      <w:r w:rsidRPr="000C4D2E">
        <w:t>the Principal Shared Path program ($16.1 million) paid to Main Roads;</w:t>
      </w:r>
    </w:p>
    <w:p w14:paraId="10169019" w14:textId="77777777" w:rsidR="00E328A9" w:rsidRPr="000C4D2E" w:rsidRDefault="00E328A9" w:rsidP="00FC2400">
      <w:pPr>
        <w:pStyle w:val="ListParagraph"/>
        <w:numPr>
          <w:ilvl w:val="0"/>
          <w:numId w:val="36"/>
        </w:numPr>
      </w:pPr>
      <w:r w:rsidRPr="000C4D2E">
        <w:t>the Regional Taxi-Car Assistance payments ($5.5 million); and</w:t>
      </w:r>
    </w:p>
    <w:p w14:paraId="42BCC810" w14:textId="65574262" w:rsidR="000E2787" w:rsidRPr="000C4D2E" w:rsidRDefault="00E328A9" w:rsidP="00FC2400">
      <w:pPr>
        <w:pStyle w:val="ListParagraph"/>
        <w:numPr>
          <w:ilvl w:val="0"/>
          <w:numId w:val="36"/>
        </w:numPr>
      </w:pPr>
      <w:r w:rsidRPr="000C4D2E">
        <w:t>plate sales payments ($2.2 million) paid to Community Police.</w:t>
      </w:r>
    </w:p>
    <w:p w14:paraId="286AA5D9" w14:textId="1126B9DA" w:rsidR="006F38BC" w:rsidRPr="000C4D2E" w:rsidRDefault="007158F5" w:rsidP="00F804A0">
      <w:pPr>
        <w:pStyle w:val="Heading3"/>
      </w:pPr>
      <w:r w:rsidRPr="000C4D2E">
        <w:t xml:space="preserve">9.13.1 </w:t>
      </w:r>
      <w:r w:rsidR="006F38BC" w:rsidRPr="000C4D2E">
        <w:t>Statement of Comprehensive Income Variances (continued)</w:t>
      </w:r>
    </w:p>
    <w:p w14:paraId="1E695093" w14:textId="13AD968E" w:rsidR="006F38BC" w:rsidRPr="000C4D2E" w:rsidRDefault="006F38BC" w:rsidP="00FC2400">
      <w:pPr>
        <w:pStyle w:val="ListParagraph"/>
        <w:numPr>
          <w:ilvl w:val="0"/>
          <w:numId w:val="35"/>
        </w:numPr>
      </w:pPr>
      <w:r w:rsidRPr="000C4D2E">
        <w:t>Other expenses</w:t>
      </w:r>
    </w:p>
    <w:p w14:paraId="4944C99B" w14:textId="77777777" w:rsidR="006F38BC" w:rsidRPr="000C4D2E" w:rsidRDefault="006F38BC" w:rsidP="0037653D">
      <w:r w:rsidRPr="000C4D2E">
        <w:t>Current vs Prior Year Actuals ($36.2 million decrease)</w:t>
      </w:r>
    </w:p>
    <w:p w14:paraId="6EF70D9B" w14:textId="77777777" w:rsidR="006F38BC" w:rsidRPr="000C4D2E" w:rsidRDefault="006F38BC" w:rsidP="0037653D">
      <w:r w:rsidRPr="000C4D2E">
        <w:t>The decrease in 2020-21 is due to large one-off deed of settlement paid in 2019-20. That payment was in respect of a legal matter against the state.</w:t>
      </w:r>
    </w:p>
    <w:p w14:paraId="16D1EC65" w14:textId="1A263126" w:rsidR="006F38BC" w:rsidRPr="000C4D2E" w:rsidRDefault="006F38BC" w:rsidP="00FC2400">
      <w:pPr>
        <w:pStyle w:val="ListParagraph"/>
        <w:numPr>
          <w:ilvl w:val="0"/>
          <w:numId w:val="35"/>
        </w:numPr>
      </w:pPr>
      <w:r w:rsidRPr="000C4D2E">
        <w:t>Other gains</w:t>
      </w:r>
    </w:p>
    <w:p w14:paraId="0E66A68D" w14:textId="77777777" w:rsidR="006F38BC" w:rsidRPr="000C4D2E" w:rsidRDefault="006F38BC" w:rsidP="0037653D">
      <w:r w:rsidRPr="000C4D2E">
        <w:t>Current vs Prior Year Actuals ($4.7 million decrease)</w:t>
      </w:r>
    </w:p>
    <w:p w14:paraId="13102A1F" w14:textId="77777777" w:rsidR="006F38BC" w:rsidRPr="000C4D2E" w:rsidRDefault="006F38BC" w:rsidP="0037653D">
      <w:r w:rsidRPr="000C4D2E">
        <w:t>The $4.7 million reported last year related to the 2020 land revaluation increment. As the Department has accumulated impairment losses associated with the land class of assets and no asset revaluation surplus balance, the increment in 2020 was reported as Other gains in the Statement of Comprehensive Income until all previous accumulated impairment losses have been reversed.</w:t>
      </w:r>
    </w:p>
    <w:p w14:paraId="6E2C91E5" w14:textId="009C0FF6" w:rsidR="006F38BC" w:rsidRPr="000C4D2E" w:rsidRDefault="006F38BC" w:rsidP="00FC2400">
      <w:pPr>
        <w:pStyle w:val="ListParagraph"/>
        <w:numPr>
          <w:ilvl w:val="0"/>
          <w:numId w:val="35"/>
        </w:numPr>
      </w:pPr>
      <w:r w:rsidRPr="000C4D2E">
        <w:t>Service appropriation</w:t>
      </w:r>
    </w:p>
    <w:p w14:paraId="3EE5E598" w14:textId="77777777" w:rsidR="006F38BC" w:rsidRPr="000C4D2E" w:rsidRDefault="006F38BC" w:rsidP="0037653D">
      <w:r w:rsidRPr="000C4D2E">
        <w:t>Estimate vs actual ($10.3 million higher than estimated)</w:t>
      </w:r>
    </w:p>
    <w:p w14:paraId="14A5C52C" w14:textId="77777777" w:rsidR="006F38BC" w:rsidRPr="000C4D2E" w:rsidRDefault="006F38BC" w:rsidP="0037653D">
      <w:r w:rsidRPr="000C4D2E">
        <w:t>In 2020-21, the Estimates Review Committee approved additional funding for various projects:</w:t>
      </w:r>
    </w:p>
    <w:p w14:paraId="3689F15E" w14:textId="77777777" w:rsidR="006F38BC" w:rsidRPr="000C4D2E" w:rsidRDefault="006F38BC" w:rsidP="00FC2400">
      <w:pPr>
        <w:pStyle w:val="ListParagraph"/>
        <w:numPr>
          <w:ilvl w:val="0"/>
          <w:numId w:val="37"/>
        </w:numPr>
      </w:pPr>
      <w:r w:rsidRPr="000C4D2E">
        <w:t>the Coastal Adaptation COVID 19 Recovery Plan ($3.2 million);</w:t>
      </w:r>
    </w:p>
    <w:p w14:paraId="64FD6875" w14:textId="77777777" w:rsidR="006F38BC" w:rsidRPr="000C4D2E" w:rsidRDefault="006F38BC" w:rsidP="00FC2400">
      <w:pPr>
        <w:pStyle w:val="ListParagraph"/>
        <w:numPr>
          <w:ilvl w:val="0"/>
          <w:numId w:val="37"/>
        </w:numPr>
      </w:pPr>
      <w:r w:rsidRPr="000C4D2E">
        <w:t>the Soldier’s Road Shared Path ($2.0 million);</w:t>
      </w:r>
    </w:p>
    <w:p w14:paraId="689D2B04" w14:textId="77777777" w:rsidR="006F38BC" w:rsidRPr="000C4D2E" w:rsidRDefault="006F38BC" w:rsidP="00FC2400">
      <w:pPr>
        <w:pStyle w:val="ListParagraph"/>
        <w:numPr>
          <w:ilvl w:val="0"/>
          <w:numId w:val="37"/>
        </w:numPr>
      </w:pPr>
      <w:r w:rsidRPr="000C4D2E">
        <w:t>the Metronet (Morley-Ellenbrook Line) contract ($1.7 million);</w:t>
      </w:r>
    </w:p>
    <w:p w14:paraId="70882279" w14:textId="77777777" w:rsidR="006F38BC" w:rsidRPr="000C4D2E" w:rsidRDefault="006F38BC" w:rsidP="00FC2400">
      <w:pPr>
        <w:pStyle w:val="ListParagraph"/>
        <w:numPr>
          <w:ilvl w:val="0"/>
          <w:numId w:val="37"/>
        </w:numPr>
      </w:pPr>
      <w:r w:rsidRPr="000C4D2E">
        <w:t>the Taxi User Subsidy Scheme ($1.7 million); and</w:t>
      </w:r>
    </w:p>
    <w:p w14:paraId="319F7CFC" w14:textId="77777777" w:rsidR="006F38BC" w:rsidRPr="000C4D2E" w:rsidRDefault="006F38BC" w:rsidP="00FC2400">
      <w:pPr>
        <w:pStyle w:val="ListParagraph"/>
        <w:numPr>
          <w:ilvl w:val="0"/>
          <w:numId w:val="37"/>
        </w:numPr>
      </w:pPr>
      <w:r w:rsidRPr="000C4D2E">
        <w:t>various information and communication infrastructure projects ($1.1 million).</w:t>
      </w:r>
    </w:p>
    <w:p w14:paraId="4E8AA14B" w14:textId="77777777" w:rsidR="006F38BC" w:rsidRPr="000C4D2E" w:rsidRDefault="006F38BC" w:rsidP="0037653D">
      <w:r w:rsidRPr="000C4D2E">
        <w:t>Current vs prior year actuals ($118.1 million decrease)</w:t>
      </w:r>
    </w:p>
    <w:p w14:paraId="375A9A9B" w14:textId="77777777" w:rsidR="006F38BC" w:rsidRPr="000C4D2E" w:rsidRDefault="006F38BC" w:rsidP="0037653D">
      <w:r w:rsidRPr="000C4D2E">
        <w:t>In 2019-20, funding ($118.2 million) was needed to cover the taxi-plate buyback, which was part of the on-demand industry reform. As it was a one-off payment, such funding was not required for 2020-21.</w:t>
      </w:r>
    </w:p>
    <w:p w14:paraId="29E9F66A" w14:textId="5217A99C" w:rsidR="006F38BC" w:rsidRPr="000C4D2E" w:rsidRDefault="006F38BC" w:rsidP="00FC2400">
      <w:pPr>
        <w:pStyle w:val="ListParagraph"/>
        <w:numPr>
          <w:ilvl w:val="0"/>
          <w:numId w:val="35"/>
        </w:numPr>
      </w:pPr>
      <w:r w:rsidRPr="000C4D2E">
        <w:t>Income from other public sector entities</w:t>
      </w:r>
    </w:p>
    <w:p w14:paraId="0F9F0CA3" w14:textId="77777777" w:rsidR="006F38BC" w:rsidRPr="000C4D2E" w:rsidRDefault="006F38BC" w:rsidP="0037653D">
      <w:r w:rsidRPr="000C4D2E">
        <w:t>Current vs prior year actuals ($15.3 million increase)</w:t>
      </w:r>
    </w:p>
    <w:p w14:paraId="63B491AB" w14:textId="146A41D7" w:rsidR="006F38BC" w:rsidRPr="000C4D2E" w:rsidRDefault="006F38BC" w:rsidP="0037653D">
      <w:r w:rsidRPr="000C4D2E">
        <w:t>The increase stems from funding received from other agencies for several large projects. Main Roads provided funding for the Principal Shared Paths ($11.5 million); WA Police provided funding for the COVID-19 Call Centre ($2.9 million); and the Department of Fire and Emergency Services provided funding for the Bandy Creek Reinstatement ($2.1 million). In aggregate, this was offset by reductions in the funding received for several other minor projects.</w:t>
      </w:r>
    </w:p>
    <w:p w14:paraId="06A068D3" w14:textId="77777777" w:rsidR="00B54469" w:rsidRPr="000C4D2E" w:rsidRDefault="00B54469" w:rsidP="00972CC9">
      <w:pPr>
        <w:pStyle w:val="Heading3"/>
      </w:pPr>
      <w:r w:rsidRPr="000C4D2E">
        <w:t>9.13</w:t>
      </w:r>
      <w:r w:rsidRPr="000C4D2E">
        <w:tab/>
        <w:t>Explanatory statement (Controlled operations) (continued)</w:t>
      </w:r>
    </w:p>
    <w:p w14:paraId="2A78DEA9" w14:textId="2395B34B" w:rsidR="003F10F7" w:rsidRPr="000C4D2E" w:rsidRDefault="009A75E8" w:rsidP="00972CC9">
      <w:pPr>
        <w:pStyle w:val="Heading3"/>
      </w:pPr>
      <w:r w:rsidRPr="000C4D2E">
        <w:t xml:space="preserve">9.13.2 </w:t>
      </w:r>
      <w:r w:rsidR="005D72AC" w:rsidRPr="000C4D2E">
        <w:t>Statement of Financial Position Variances</w:t>
      </w:r>
    </w:p>
    <w:tbl>
      <w:tblPr>
        <w:tblW w:w="0" w:type="auto"/>
        <w:tblInd w:w="7" w:type="dxa"/>
        <w:tblLayout w:type="fixed"/>
        <w:tblCellMar>
          <w:left w:w="0" w:type="dxa"/>
          <w:right w:w="0" w:type="dxa"/>
        </w:tblCellMar>
        <w:tblLook w:val="01E0" w:firstRow="1" w:lastRow="1" w:firstColumn="1" w:lastColumn="1" w:noHBand="0" w:noVBand="0"/>
      </w:tblPr>
      <w:tblGrid>
        <w:gridCol w:w="3288"/>
        <w:gridCol w:w="964"/>
        <w:gridCol w:w="969"/>
        <w:gridCol w:w="1031"/>
        <w:gridCol w:w="893"/>
        <w:gridCol w:w="1135"/>
        <w:gridCol w:w="1362"/>
      </w:tblGrid>
      <w:tr w:rsidR="003F10F7" w:rsidRPr="000C4D2E" w14:paraId="08260819" w14:textId="77777777" w:rsidTr="00FB6CDF">
        <w:trPr>
          <w:trHeight w:val="1425"/>
        </w:trPr>
        <w:tc>
          <w:tcPr>
            <w:tcW w:w="4252" w:type="dxa"/>
            <w:gridSpan w:val="2"/>
            <w:tcBorders>
              <w:top w:val="single" w:sz="8" w:space="0" w:color="008CCC"/>
              <w:bottom w:val="single" w:sz="2" w:space="0" w:color="000000"/>
            </w:tcBorders>
          </w:tcPr>
          <w:p w14:paraId="3A27D0BE" w14:textId="77777777" w:rsidR="003F10F7" w:rsidRPr="000C4D2E" w:rsidRDefault="003F10F7" w:rsidP="0037653D"/>
          <w:p w14:paraId="247FDDC5" w14:textId="77777777" w:rsidR="003F10F7" w:rsidRPr="000C4D2E" w:rsidRDefault="003F10F7" w:rsidP="0037653D"/>
          <w:p w14:paraId="586B92C0" w14:textId="77777777" w:rsidR="003F10F7" w:rsidRPr="000C4D2E" w:rsidRDefault="003F10F7" w:rsidP="0037653D"/>
          <w:p w14:paraId="31E9B4D4" w14:textId="77777777" w:rsidR="003F10F7" w:rsidRPr="000C4D2E" w:rsidRDefault="003F10F7" w:rsidP="0037653D">
            <w:r w:rsidRPr="000C4D2E">
              <w:t>Variance Notes</w:t>
            </w:r>
          </w:p>
        </w:tc>
        <w:tc>
          <w:tcPr>
            <w:tcW w:w="969" w:type="dxa"/>
            <w:tcBorders>
              <w:top w:val="single" w:sz="8" w:space="0" w:color="008CCC"/>
              <w:bottom w:val="single" w:sz="2" w:space="0" w:color="000000"/>
            </w:tcBorders>
          </w:tcPr>
          <w:p w14:paraId="6DCB0420" w14:textId="77777777" w:rsidR="003F10F7" w:rsidRPr="000C4D2E" w:rsidRDefault="003F10F7" w:rsidP="0037653D"/>
          <w:p w14:paraId="206A3B09" w14:textId="77777777" w:rsidR="003F10F7" w:rsidRPr="000C4D2E" w:rsidRDefault="003F10F7" w:rsidP="0037653D"/>
          <w:p w14:paraId="2667820B" w14:textId="77777777" w:rsidR="003F10F7" w:rsidRPr="000C4D2E" w:rsidRDefault="003F10F7" w:rsidP="0037653D">
            <w:r w:rsidRPr="000C4D2E">
              <w:t>Estimate</w:t>
            </w:r>
          </w:p>
          <w:p w14:paraId="6BF49531" w14:textId="77777777" w:rsidR="003F10F7" w:rsidRPr="000C4D2E" w:rsidRDefault="003F10F7" w:rsidP="0037653D">
            <w:r w:rsidRPr="000C4D2E">
              <w:t>2021</w:t>
            </w:r>
          </w:p>
          <w:p w14:paraId="210C77A8" w14:textId="77777777" w:rsidR="003F10F7" w:rsidRPr="000C4D2E" w:rsidRDefault="003F10F7" w:rsidP="0037653D">
            <w:r w:rsidRPr="000C4D2E">
              <w:t>$’000</w:t>
            </w:r>
          </w:p>
        </w:tc>
        <w:tc>
          <w:tcPr>
            <w:tcW w:w="1031" w:type="dxa"/>
            <w:tcBorders>
              <w:top w:val="single" w:sz="8" w:space="0" w:color="008CCC"/>
              <w:bottom w:val="single" w:sz="2" w:space="0" w:color="000000"/>
            </w:tcBorders>
          </w:tcPr>
          <w:p w14:paraId="76572F6F" w14:textId="77777777" w:rsidR="003F10F7" w:rsidRPr="000C4D2E" w:rsidRDefault="003F10F7" w:rsidP="0037653D"/>
          <w:p w14:paraId="09C3B980" w14:textId="77777777" w:rsidR="003F10F7" w:rsidRPr="000C4D2E" w:rsidRDefault="003F10F7" w:rsidP="0037653D"/>
          <w:p w14:paraId="34B026DD" w14:textId="77777777" w:rsidR="003F10F7" w:rsidRPr="000C4D2E" w:rsidRDefault="003F10F7" w:rsidP="0037653D">
            <w:r w:rsidRPr="000C4D2E">
              <w:t>Actual 2021</w:t>
            </w:r>
          </w:p>
          <w:p w14:paraId="64CFAB13" w14:textId="77777777" w:rsidR="003F10F7" w:rsidRPr="000C4D2E" w:rsidRDefault="003F10F7" w:rsidP="0037653D">
            <w:r w:rsidRPr="000C4D2E">
              <w:t>$’000</w:t>
            </w:r>
          </w:p>
        </w:tc>
        <w:tc>
          <w:tcPr>
            <w:tcW w:w="893" w:type="dxa"/>
            <w:tcBorders>
              <w:top w:val="single" w:sz="8" w:space="0" w:color="008CCC"/>
              <w:bottom w:val="single" w:sz="2" w:space="0" w:color="000000"/>
            </w:tcBorders>
          </w:tcPr>
          <w:p w14:paraId="0DE2D9FD" w14:textId="77777777" w:rsidR="003F10F7" w:rsidRPr="000C4D2E" w:rsidRDefault="003F10F7" w:rsidP="0037653D"/>
          <w:p w14:paraId="52D16978" w14:textId="77777777" w:rsidR="003F10F7" w:rsidRPr="000C4D2E" w:rsidRDefault="003F10F7" w:rsidP="0037653D"/>
          <w:p w14:paraId="46C80107" w14:textId="77777777" w:rsidR="003F10F7" w:rsidRPr="000C4D2E" w:rsidRDefault="003F10F7" w:rsidP="0037653D">
            <w:r w:rsidRPr="000C4D2E">
              <w:t>Actual 2020</w:t>
            </w:r>
          </w:p>
          <w:p w14:paraId="01DC3A9F" w14:textId="77777777" w:rsidR="003F10F7" w:rsidRPr="000C4D2E" w:rsidRDefault="003F10F7" w:rsidP="0037653D">
            <w:r w:rsidRPr="000C4D2E">
              <w:t>$’000</w:t>
            </w:r>
          </w:p>
        </w:tc>
        <w:tc>
          <w:tcPr>
            <w:tcW w:w="1135" w:type="dxa"/>
            <w:tcBorders>
              <w:top w:val="single" w:sz="8" w:space="0" w:color="008CCC"/>
              <w:bottom w:val="single" w:sz="2" w:space="0" w:color="000000"/>
            </w:tcBorders>
          </w:tcPr>
          <w:p w14:paraId="78C18767" w14:textId="77777777" w:rsidR="003F10F7" w:rsidRPr="000C4D2E" w:rsidRDefault="003F10F7" w:rsidP="0037653D"/>
          <w:p w14:paraId="3374699D" w14:textId="77777777" w:rsidR="003F10F7" w:rsidRPr="000C4D2E" w:rsidRDefault="003F10F7" w:rsidP="0037653D">
            <w:r w:rsidRPr="000C4D2E">
              <w:t>Variance between actual and estimate</w:t>
            </w:r>
          </w:p>
          <w:p w14:paraId="14048BDF" w14:textId="77777777" w:rsidR="003F10F7" w:rsidRPr="000C4D2E" w:rsidRDefault="003F10F7" w:rsidP="0037653D">
            <w:r w:rsidRPr="000C4D2E">
              <w:t>$’000</w:t>
            </w:r>
          </w:p>
        </w:tc>
        <w:tc>
          <w:tcPr>
            <w:tcW w:w="1362" w:type="dxa"/>
            <w:tcBorders>
              <w:top w:val="single" w:sz="8" w:space="0" w:color="008CCC"/>
              <w:bottom w:val="single" w:sz="2" w:space="0" w:color="000000"/>
            </w:tcBorders>
          </w:tcPr>
          <w:p w14:paraId="0D76A9B4" w14:textId="77777777" w:rsidR="003F10F7" w:rsidRPr="000C4D2E" w:rsidRDefault="003F10F7" w:rsidP="0037653D">
            <w:r w:rsidRPr="000C4D2E">
              <w:t>Variance between actual results for 2021 and</w:t>
            </w:r>
          </w:p>
          <w:p w14:paraId="1C592101" w14:textId="77777777" w:rsidR="003F10F7" w:rsidRPr="000C4D2E" w:rsidRDefault="003F10F7" w:rsidP="0037653D">
            <w:r w:rsidRPr="000C4D2E">
              <w:t>2020</w:t>
            </w:r>
          </w:p>
          <w:p w14:paraId="2253E933" w14:textId="77777777" w:rsidR="003F10F7" w:rsidRPr="000C4D2E" w:rsidRDefault="003F10F7" w:rsidP="0037653D">
            <w:r w:rsidRPr="000C4D2E">
              <w:t>$’000</w:t>
            </w:r>
          </w:p>
        </w:tc>
      </w:tr>
      <w:tr w:rsidR="003F10F7" w:rsidRPr="000C4D2E" w14:paraId="45759422" w14:textId="77777777" w:rsidTr="00FB6CDF">
        <w:trPr>
          <w:trHeight w:val="268"/>
        </w:trPr>
        <w:tc>
          <w:tcPr>
            <w:tcW w:w="3288" w:type="dxa"/>
            <w:tcBorders>
              <w:top w:val="single" w:sz="2" w:space="0" w:color="000000"/>
              <w:bottom w:val="single" w:sz="2" w:space="0" w:color="000000"/>
            </w:tcBorders>
          </w:tcPr>
          <w:p w14:paraId="36114DE5" w14:textId="77777777" w:rsidR="003F10F7" w:rsidRPr="000C4D2E" w:rsidRDefault="003F10F7" w:rsidP="0037653D">
            <w:r w:rsidRPr="000C4D2E">
              <w:t>ASSETS</w:t>
            </w:r>
          </w:p>
        </w:tc>
        <w:tc>
          <w:tcPr>
            <w:tcW w:w="964" w:type="dxa"/>
            <w:tcBorders>
              <w:top w:val="single" w:sz="2" w:space="0" w:color="000000"/>
              <w:bottom w:val="single" w:sz="2" w:space="0" w:color="000000"/>
            </w:tcBorders>
          </w:tcPr>
          <w:p w14:paraId="50E6277A" w14:textId="77777777" w:rsidR="003F10F7" w:rsidRPr="000C4D2E" w:rsidRDefault="003F10F7" w:rsidP="0037653D"/>
        </w:tc>
        <w:tc>
          <w:tcPr>
            <w:tcW w:w="969" w:type="dxa"/>
            <w:tcBorders>
              <w:top w:val="single" w:sz="2" w:space="0" w:color="000000"/>
              <w:bottom w:val="single" w:sz="2" w:space="0" w:color="000000"/>
            </w:tcBorders>
          </w:tcPr>
          <w:p w14:paraId="288552A1" w14:textId="77777777" w:rsidR="003F10F7" w:rsidRPr="000C4D2E" w:rsidRDefault="003F10F7" w:rsidP="0037653D"/>
        </w:tc>
        <w:tc>
          <w:tcPr>
            <w:tcW w:w="1031" w:type="dxa"/>
            <w:tcBorders>
              <w:top w:val="single" w:sz="2" w:space="0" w:color="000000"/>
              <w:bottom w:val="single" w:sz="2" w:space="0" w:color="000000"/>
            </w:tcBorders>
          </w:tcPr>
          <w:p w14:paraId="1DBFC621" w14:textId="77777777" w:rsidR="003F10F7" w:rsidRPr="000C4D2E" w:rsidRDefault="003F10F7" w:rsidP="0037653D"/>
        </w:tc>
        <w:tc>
          <w:tcPr>
            <w:tcW w:w="893" w:type="dxa"/>
            <w:tcBorders>
              <w:top w:val="single" w:sz="2" w:space="0" w:color="000000"/>
              <w:bottom w:val="single" w:sz="2" w:space="0" w:color="000000"/>
            </w:tcBorders>
          </w:tcPr>
          <w:p w14:paraId="61209915" w14:textId="77777777" w:rsidR="003F10F7" w:rsidRPr="000C4D2E" w:rsidRDefault="003F10F7" w:rsidP="0037653D"/>
        </w:tc>
        <w:tc>
          <w:tcPr>
            <w:tcW w:w="1135" w:type="dxa"/>
            <w:tcBorders>
              <w:top w:val="single" w:sz="2" w:space="0" w:color="000000"/>
              <w:bottom w:val="single" w:sz="2" w:space="0" w:color="000000"/>
            </w:tcBorders>
          </w:tcPr>
          <w:p w14:paraId="3A9DA434" w14:textId="77777777" w:rsidR="003F10F7" w:rsidRPr="000C4D2E" w:rsidRDefault="003F10F7" w:rsidP="0037653D"/>
        </w:tc>
        <w:tc>
          <w:tcPr>
            <w:tcW w:w="1362" w:type="dxa"/>
            <w:tcBorders>
              <w:top w:val="single" w:sz="2" w:space="0" w:color="000000"/>
              <w:bottom w:val="single" w:sz="2" w:space="0" w:color="000000"/>
            </w:tcBorders>
          </w:tcPr>
          <w:p w14:paraId="4CB1361B" w14:textId="77777777" w:rsidR="003F10F7" w:rsidRPr="000C4D2E" w:rsidRDefault="003F10F7" w:rsidP="0037653D"/>
        </w:tc>
      </w:tr>
      <w:tr w:rsidR="003F10F7" w:rsidRPr="000C4D2E" w14:paraId="12921B59" w14:textId="77777777" w:rsidTr="00FB6CDF">
        <w:trPr>
          <w:trHeight w:val="268"/>
        </w:trPr>
        <w:tc>
          <w:tcPr>
            <w:tcW w:w="3288" w:type="dxa"/>
            <w:tcBorders>
              <w:top w:val="single" w:sz="2" w:space="0" w:color="000000"/>
              <w:bottom w:val="single" w:sz="2" w:space="0" w:color="B1B4B6"/>
            </w:tcBorders>
          </w:tcPr>
          <w:p w14:paraId="4AC0AC86" w14:textId="77777777" w:rsidR="003F10F7" w:rsidRPr="000C4D2E" w:rsidRDefault="003F10F7" w:rsidP="0037653D">
            <w:r w:rsidRPr="000C4D2E">
              <w:t>Current assets</w:t>
            </w:r>
          </w:p>
        </w:tc>
        <w:tc>
          <w:tcPr>
            <w:tcW w:w="964" w:type="dxa"/>
            <w:tcBorders>
              <w:top w:val="single" w:sz="2" w:space="0" w:color="000000"/>
              <w:bottom w:val="single" w:sz="2" w:space="0" w:color="B1B4B6"/>
            </w:tcBorders>
          </w:tcPr>
          <w:p w14:paraId="5CA77827" w14:textId="77777777" w:rsidR="003F10F7" w:rsidRPr="000C4D2E" w:rsidRDefault="003F10F7" w:rsidP="0037653D"/>
        </w:tc>
        <w:tc>
          <w:tcPr>
            <w:tcW w:w="969" w:type="dxa"/>
            <w:tcBorders>
              <w:top w:val="single" w:sz="2" w:space="0" w:color="000000"/>
              <w:bottom w:val="single" w:sz="2" w:space="0" w:color="B1B4B6"/>
            </w:tcBorders>
          </w:tcPr>
          <w:p w14:paraId="1FB96A74" w14:textId="77777777" w:rsidR="003F10F7" w:rsidRPr="000C4D2E" w:rsidRDefault="003F10F7" w:rsidP="0037653D"/>
        </w:tc>
        <w:tc>
          <w:tcPr>
            <w:tcW w:w="1031" w:type="dxa"/>
            <w:tcBorders>
              <w:top w:val="single" w:sz="2" w:space="0" w:color="000000"/>
              <w:bottom w:val="single" w:sz="2" w:space="0" w:color="B1B4B6"/>
            </w:tcBorders>
          </w:tcPr>
          <w:p w14:paraId="2735A867" w14:textId="77777777" w:rsidR="003F10F7" w:rsidRPr="000C4D2E" w:rsidRDefault="003F10F7" w:rsidP="0037653D"/>
        </w:tc>
        <w:tc>
          <w:tcPr>
            <w:tcW w:w="893" w:type="dxa"/>
            <w:tcBorders>
              <w:top w:val="single" w:sz="2" w:space="0" w:color="000000"/>
              <w:bottom w:val="single" w:sz="2" w:space="0" w:color="B1B4B6"/>
            </w:tcBorders>
          </w:tcPr>
          <w:p w14:paraId="508A3D1A" w14:textId="77777777" w:rsidR="003F10F7" w:rsidRPr="000C4D2E" w:rsidRDefault="003F10F7" w:rsidP="0037653D"/>
        </w:tc>
        <w:tc>
          <w:tcPr>
            <w:tcW w:w="1135" w:type="dxa"/>
            <w:tcBorders>
              <w:top w:val="single" w:sz="2" w:space="0" w:color="000000"/>
              <w:bottom w:val="single" w:sz="2" w:space="0" w:color="B1B4B6"/>
            </w:tcBorders>
          </w:tcPr>
          <w:p w14:paraId="6256E56F" w14:textId="77777777" w:rsidR="003F10F7" w:rsidRPr="000C4D2E" w:rsidRDefault="003F10F7" w:rsidP="0037653D"/>
        </w:tc>
        <w:tc>
          <w:tcPr>
            <w:tcW w:w="1362" w:type="dxa"/>
            <w:tcBorders>
              <w:top w:val="single" w:sz="2" w:space="0" w:color="000000"/>
              <w:bottom w:val="single" w:sz="2" w:space="0" w:color="B1B4B6"/>
            </w:tcBorders>
          </w:tcPr>
          <w:p w14:paraId="3AACCF1B" w14:textId="77777777" w:rsidR="003F10F7" w:rsidRPr="000C4D2E" w:rsidRDefault="003F10F7" w:rsidP="0037653D"/>
        </w:tc>
      </w:tr>
      <w:tr w:rsidR="003F10F7" w:rsidRPr="000C4D2E" w14:paraId="560E5932" w14:textId="77777777" w:rsidTr="00FB6CDF">
        <w:trPr>
          <w:trHeight w:val="268"/>
        </w:trPr>
        <w:tc>
          <w:tcPr>
            <w:tcW w:w="3288" w:type="dxa"/>
            <w:tcBorders>
              <w:top w:val="single" w:sz="2" w:space="0" w:color="B1B4B6"/>
              <w:bottom w:val="single" w:sz="2" w:space="0" w:color="B1B4B6"/>
            </w:tcBorders>
          </w:tcPr>
          <w:p w14:paraId="0A2FE553" w14:textId="77777777" w:rsidR="003F10F7" w:rsidRPr="000C4D2E" w:rsidRDefault="003F10F7" w:rsidP="0037653D">
            <w:r w:rsidRPr="000C4D2E">
              <w:t>Cash and cash equivalents</w:t>
            </w:r>
          </w:p>
        </w:tc>
        <w:tc>
          <w:tcPr>
            <w:tcW w:w="964" w:type="dxa"/>
            <w:tcBorders>
              <w:top w:val="single" w:sz="2" w:space="0" w:color="B1B4B6"/>
              <w:bottom w:val="single" w:sz="2" w:space="0" w:color="B1B4B6"/>
            </w:tcBorders>
            <w:shd w:val="clear" w:color="auto" w:fill="E1ECF7"/>
          </w:tcPr>
          <w:p w14:paraId="6A7D5945" w14:textId="77777777" w:rsidR="003F10F7" w:rsidRPr="000C4D2E" w:rsidRDefault="003F10F7" w:rsidP="0037653D">
            <w:r w:rsidRPr="000C4D2E">
              <w:t>1</w:t>
            </w:r>
          </w:p>
        </w:tc>
        <w:tc>
          <w:tcPr>
            <w:tcW w:w="969" w:type="dxa"/>
            <w:tcBorders>
              <w:top w:val="single" w:sz="2" w:space="0" w:color="B1B4B6"/>
              <w:bottom w:val="single" w:sz="2" w:space="0" w:color="B1B4B6"/>
            </w:tcBorders>
          </w:tcPr>
          <w:p w14:paraId="65D6AE24" w14:textId="77777777" w:rsidR="003F10F7" w:rsidRPr="000C4D2E" w:rsidRDefault="003F10F7" w:rsidP="0037653D">
            <w:r w:rsidRPr="000C4D2E">
              <w:t>40 774</w:t>
            </w:r>
          </w:p>
        </w:tc>
        <w:tc>
          <w:tcPr>
            <w:tcW w:w="1031" w:type="dxa"/>
            <w:tcBorders>
              <w:top w:val="single" w:sz="2" w:space="0" w:color="B1B4B6"/>
              <w:bottom w:val="single" w:sz="2" w:space="0" w:color="B1B4B6"/>
            </w:tcBorders>
          </w:tcPr>
          <w:p w14:paraId="77E38181" w14:textId="77777777" w:rsidR="003F10F7" w:rsidRPr="000C4D2E" w:rsidRDefault="003F10F7" w:rsidP="0037653D">
            <w:r w:rsidRPr="000C4D2E">
              <w:t>99 662</w:t>
            </w:r>
          </w:p>
        </w:tc>
        <w:tc>
          <w:tcPr>
            <w:tcW w:w="893" w:type="dxa"/>
            <w:tcBorders>
              <w:top w:val="single" w:sz="2" w:space="0" w:color="B1B4B6"/>
              <w:bottom w:val="single" w:sz="2" w:space="0" w:color="B1B4B6"/>
            </w:tcBorders>
          </w:tcPr>
          <w:p w14:paraId="6DEC1750" w14:textId="77777777" w:rsidR="003F10F7" w:rsidRPr="000C4D2E" w:rsidRDefault="003F10F7" w:rsidP="0037653D">
            <w:r w:rsidRPr="000C4D2E">
              <w:t>59 998</w:t>
            </w:r>
          </w:p>
        </w:tc>
        <w:tc>
          <w:tcPr>
            <w:tcW w:w="1135" w:type="dxa"/>
            <w:tcBorders>
              <w:top w:val="single" w:sz="2" w:space="0" w:color="B1B4B6"/>
              <w:bottom w:val="single" w:sz="2" w:space="0" w:color="B1B4B6"/>
            </w:tcBorders>
            <w:shd w:val="clear" w:color="auto" w:fill="E1ECF7"/>
          </w:tcPr>
          <w:p w14:paraId="1547562B" w14:textId="77777777" w:rsidR="003F10F7" w:rsidRPr="000C4D2E" w:rsidRDefault="003F10F7" w:rsidP="0037653D">
            <w:r w:rsidRPr="000C4D2E">
              <w:t>58 888</w:t>
            </w:r>
          </w:p>
        </w:tc>
        <w:tc>
          <w:tcPr>
            <w:tcW w:w="1362" w:type="dxa"/>
            <w:tcBorders>
              <w:top w:val="single" w:sz="2" w:space="0" w:color="B1B4B6"/>
              <w:bottom w:val="single" w:sz="2" w:space="0" w:color="B1B4B6"/>
            </w:tcBorders>
            <w:shd w:val="clear" w:color="auto" w:fill="E1ECF7"/>
          </w:tcPr>
          <w:p w14:paraId="6CC17E12" w14:textId="77777777" w:rsidR="003F10F7" w:rsidRPr="000C4D2E" w:rsidRDefault="003F10F7" w:rsidP="0037653D">
            <w:r w:rsidRPr="000C4D2E">
              <w:t>39 664</w:t>
            </w:r>
          </w:p>
        </w:tc>
      </w:tr>
      <w:tr w:rsidR="003F10F7" w:rsidRPr="000C4D2E" w14:paraId="5538FAB0" w14:textId="77777777" w:rsidTr="00FB6CDF">
        <w:trPr>
          <w:trHeight w:val="268"/>
        </w:trPr>
        <w:tc>
          <w:tcPr>
            <w:tcW w:w="3288" w:type="dxa"/>
            <w:tcBorders>
              <w:top w:val="single" w:sz="2" w:space="0" w:color="B1B4B6"/>
              <w:bottom w:val="single" w:sz="2" w:space="0" w:color="B1B4B6"/>
            </w:tcBorders>
          </w:tcPr>
          <w:p w14:paraId="7F80B94A" w14:textId="77777777" w:rsidR="003F10F7" w:rsidRPr="000C4D2E" w:rsidRDefault="003F10F7" w:rsidP="0037653D">
            <w:r w:rsidRPr="000C4D2E">
              <w:t>Restricted cash and cash equivalents</w:t>
            </w:r>
          </w:p>
        </w:tc>
        <w:tc>
          <w:tcPr>
            <w:tcW w:w="964" w:type="dxa"/>
            <w:tcBorders>
              <w:top w:val="single" w:sz="2" w:space="0" w:color="B1B4B6"/>
              <w:bottom w:val="single" w:sz="2" w:space="0" w:color="B1B4B6"/>
            </w:tcBorders>
          </w:tcPr>
          <w:p w14:paraId="08513BD4" w14:textId="77777777" w:rsidR="003F10F7" w:rsidRPr="000C4D2E" w:rsidRDefault="003F10F7" w:rsidP="0037653D"/>
        </w:tc>
        <w:tc>
          <w:tcPr>
            <w:tcW w:w="969" w:type="dxa"/>
            <w:tcBorders>
              <w:top w:val="single" w:sz="2" w:space="0" w:color="B1B4B6"/>
              <w:bottom w:val="single" w:sz="2" w:space="0" w:color="B1B4B6"/>
            </w:tcBorders>
          </w:tcPr>
          <w:p w14:paraId="2F70F5E1" w14:textId="77777777" w:rsidR="003F10F7" w:rsidRPr="000C4D2E" w:rsidRDefault="003F10F7" w:rsidP="0037653D">
            <w:r w:rsidRPr="000C4D2E">
              <w:t>172 723</w:t>
            </w:r>
          </w:p>
        </w:tc>
        <w:tc>
          <w:tcPr>
            <w:tcW w:w="1031" w:type="dxa"/>
            <w:tcBorders>
              <w:top w:val="single" w:sz="2" w:space="0" w:color="B1B4B6"/>
              <w:bottom w:val="single" w:sz="2" w:space="0" w:color="B1B4B6"/>
            </w:tcBorders>
          </w:tcPr>
          <w:p w14:paraId="1B95859E" w14:textId="77777777" w:rsidR="003F10F7" w:rsidRPr="000C4D2E" w:rsidRDefault="003F10F7" w:rsidP="0037653D">
            <w:r w:rsidRPr="000C4D2E">
              <w:t>170 917</w:t>
            </w:r>
          </w:p>
        </w:tc>
        <w:tc>
          <w:tcPr>
            <w:tcW w:w="893" w:type="dxa"/>
            <w:tcBorders>
              <w:top w:val="single" w:sz="2" w:space="0" w:color="B1B4B6"/>
              <w:bottom w:val="single" w:sz="2" w:space="0" w:color="B1B4B6"/>
            </w:tcBorders>
          </w:tcPr>
          <w:p w14:paraId="5233BFCF" w14:textId="77777777" w:rsidR="003F10F7" w:rsidRPr="000C4D2E" w:rsidRDefault="003F10F7" w:rsidP="0037653D">
            <w:r w:rsidRPr="000C4D2E">
              <w:t>139 260</w:t>
            </w:r>
          </w:p>
        </w:tc>
        <w:tc>
          <w:tcPr>
            <w:tcW w:w="1135" w:type="dxa"/>
            <w:tcBorders>
              <w:top w:val="single" w:sz="2" w:space="0" w:color="B1B4B6"/>
              <w:bottom w:val="single" w:sz="2" w:space="0" w:color="B1B4B6"/>
            </w:tcBorders>
          </w:tcPr>
          <w:p w14:paraId="265257FE" w14:textId="77777777" w:rsidR="003F10F7" w:rsidRPr="000C4D2E" w:rsidRDefault="003F10F7" w:rsidP="0037653D">
            <w:r w:rsidRPr="000C4D2E">
              <w:t>(1 806)</w:t>
            </w:r>
          </w:p>
        </w:tc>
        <w:tc>
          <w:tcPr>
            <w:tcW w:w="1362" w:type="dxa"/>
            <w:tcBorders>
              <w:top w:val="single" w:sz="2" w:space="0" w:color="B1B4B6"/>
              <w:bottom w:val="single" w:sz="2" w:space="0" w:color="B1B4B6"/>
            </w:tcBorders>
          </w:tcPr>
          <w:p w14:paraId="4006856A" w14:textId="77777777" w:rsidR="003F10F7" w:rsidRPr="000C4D2E" w:rsidRDefault="003F10F7" w:rsidP="0037653D">
            <w:r w:rsidRPr="000C4D2E">
              <w:t>31 657</w:t>
            </w:r>
          </w:p>
        </w:tc>
      </w:tr>
      <w:tr w:rsidR="003F10F7" w:rsidRPr="000C4D2E" w14:paraId="62C4BDD0" w14:textId="77777777" w:rsidTr="00FB6CDF">
        <w:trPr>
          <w:trHeight w:val="268"/>
        </w:trPr>
        <w:tc>
          <w:tcPr>
            <w:tcW w:w="3288" w:type="dxa"/>
            <w:tcBorders>
              <w:top w:val="single" w:sz="2" w:space="0" w:color="B1B4B6"/>
              <w:bottom w:val="single" w:sz="2" w:space="0" w:color="B1B4B6"/>
            </w:tcBorders>
          </w:tcPr>
          <w:p w14:paraId="05F62136" w14:textId="77777777" w:rsidR="003F10F7" w:rsidRPr="000C4D2E" w:rsidRDefault="003F10F7" w:rsidP="0037653D">
            <w:r w:rsidRPr="000C4D2E">
              <w:t>Inventories</w:t>
            </w:r>
          </w:p>
        </w:tc>
        <w:tc>
          <w:tcPr>
            <w:tcW w:w="964" w:type="dxa"/>
            <w:tcBorders>
              <w:top w:val="single" w:sz="2" w:space="0" w:color="B1B4B6"/>
              <w:bottom w:val="single" w:sz="2" w:space="0" w:color="B1B4B6"/>
            </w:tcBorders>
          </w:tcPr>
          <w:p w14:paraId="4E64BDFA" w14:textId="77777777" w:rsidR="003F10F7" w:rsidRPr="000C4D2E" w:rsidRDefault="003F10F7" w:rsidP="0037653D"/>
        </w:tc>
        <w:tc>
          <w:tcPr>
            <w:tcW w:w="969" w:type="dxa"/>
            <w:tcBorders>
              <w:top w:val="single" w:sz="2" w:space="0" w:color="B1B4B6"/>
              <w:bottom w:val="single" w:sz="2" w:space="0" w:color="B1B4B6"/>
            </w:tcBorders>
          </w:tcPr>
          <w:p w14:paraId="09D903DA" w14:textId="77777777" w:rsidR="003F10F7" w:rsidRPr="000C4D2E" w:rsidRDefault="003F10F7" w:rsidP="0037653D">
            <w:r w:rsidRPr="000C4D2E">
              <w:t>-</w:t>
            </w:r>
          </w:p>
        </w:tc>
        <w:tc>
          <w:tcPr>
            <w:tcW w:w="1031" w:type="dxa"/>
            <w:tcBorders>
              <w:top w:val="single" w:sz="2" w:space="0" w:color="B1B4B6"/>
              <w:bottom w:val="single" w:sz="2" w:space="0" w:color="B1B4B6"/>
            </w:tcBorders>
          </w:tcPr>
          <w:p w14:paraId="6575887A" w14:textId="77777777" w:rsidR="003F10F7" w:rsidRPr="000C4D2E" w:rsidRDefault="003F10F7" w:rsidP="0037653D">
            <w:r w:rsidRPr="000C4D2E">
              <w:t>597</w:t>
            </w:r>
          </w:p>
        </w:tc>
        <w:tc>
          <w:tcPr>
            <w:tcW w:w="893" w:type="dxa"/>
            <w:tcBorders>
              <w:top w:val="single" w:sz="2" w:space="0" w:color="B1B4B6"/>
              <w:bottom w:val="single" w:sz="2" w:space="0" w:color="B1B4B6"/>
            </w:tcBorders>
          </w:tcPr>
          <w:p w14:paraId="690198B1" w14:textId="77777777" w:rsidR="003F10F7" w:rsidRPr="000C4D2E" w:rsidRDefault="003F10F7" w:rsidP="0037653D">
            <w:r w:rsidRPr="000C4D2E">
              <w:t>598</w:t>
            </w:r>
          </w:p>
        </w:tc>
        <w:tc>
          <w:tcPr>
            <w:tcW w:w="1135" w:type="dxa"/>
            <w:tcBorders>
              <w:top w:val="single" w:sz="2" w:space="0" w:color="B1B4B6"/>
              <w:bottom w:val="single" w:sz="2" w:space="0" w:color="B1B4B6"/>
            </w:tcBorders>
          </w:tcPr>
          <w:p w14:paraId="7D4BBF79" w14:textId="77777777" w:rsidR="003F10F7" w:rsidRPr="000C4D2E" w:rsidRDefault="003F10F7" w:rsidP="0037653D">
            <w:r w:rsidRPr="000C4D2E">
              <w:t>597</w:t>
            </w:r>
          </w:p>
        </w:tc>
        <w:tc>
          <w:tcPr>
            <w:tcW w:w="1362" w:type="dxa"/>
            <w:tcBorders>
              <w:top w:val="single" w:sz="2" w:space="0" w:color="B1B4B6"/>
              <w:bottom w:val="single" w:sz="2" w:space="0" w:color="B1B4B6"/>
            </w:tcBorders>
          </w:tcPr>
          <w:p w14:paraId="5DFD8ADA" w14:textId="77777777" w:rsidR="003F10F7" w:rsidRPr="000C4D2E" w:rsidRDefault="003F10F7" w:rsidP="0037653D">
            <w:r w:rsidRPr="000C4D2E">
              <w:t>(1)</w:t>
            </w:r>
          </w:p>
        </w:tc>
      </w:tr>
      <w:tr w:rsidR="003F10F7" w:rsidRPr="000C4D2E" w14:paraId="6CA63668" w14:textId="77777777" w:rsidTr="00FB6CDF">
        <w:trPr>
          <w:trHeight w:val="268"/>
        </w:trPr>
        <w:tc>
          <w:tcPr>
            <w:tcW w:w="3288" w:type="dxa"/>
            <w:tcBorders>
              <w:top w:val="single" w:sz="2" w:space="0" w:color="B1B4B6"/>
              <w:bottom w:val="single" w:sz="2" w:space="0" w:color="B1B4B6"/>
            </w:tcBorders>
          </w:tcPr>
          <w:p w14:paraId="30B2AEA1" w14:textId="77777777" w:rsidR="003F10F7" w:rsidRPr="000C4D2E" w:rsidRDefault="003F10F7" w:rsidP="0037653D">
            <w:r w:rsidRPr="000C4D2E">
              <w:t>Receivables</w:t>
            </w:r>
          </w:p>
        </w:tc>
        <w:tc>
          <w:tcPr>
            <w:tcW w:w="964" w:type="dxa"/>
            <w:tcBorders>
              <w:top w:val="single" w:sz="2" w:space="0" w:color="B1B4B6"/>
              <w:bottom w:val="single" w:sz="2" w:space="0" w:color="B1B4B6"/>
            </w:tcBorders>
          </w:tcPr>
          <w:p w14:paraId="51E216B3" w14:textId="77777777" w:rsidR="003F10F7" w:rsidRPr="000C4D2E" w:rsidRDefault="003F10F7" w:rsidP="0037653D"/>
        </w:tc>
        <w:tc>
          <w:tcPr>
            <w:tcW w:w="969" w:type="dxa"/>
            <w:tcBorders>
              <w:top w:val="single" w:sz="2" w:space="0" w:color="B1B4B6"/>
              <w:bottom w:val="single" w:sz="2" w:space="0" w:color="B1B4B6"/>
            </w:tcBorders>
          </w:tcPr>
          <w:p w14:paraId="698DC46A" w14:textId="77777777" w:rsidR="003F10F7" w:rsidRPr="000C4D2E" w:rsidRDefault="003F10F7" w:rsidP="0037653D">
            <w:r w:rsidRPr="000C4D2E">
              <w:t>14 479</w:t>
            </w:r>
          </w:p>
        </w:tc>
        <w:tc>
          <w:tcPr>
            <w:tcW w:w="1031" w:type="dxa"/>
            <w:tcBorders>
              <w:top w:val="single" w:sz="2" w:space="0" w:color="B1B4B6"/>
              <w:bottom w:val="single" w:sz="2" w:space="0" w:color="B1B4B6"/>
            </w:tcBorders>
          </w:tcPr>
          <w:p w14:paraId="7EB50C37" w14:textId="77777777" w:rsidR="003F10F7" w:rsidRPr="000C4D2E" w:rsidRDefault="003F10F7" w:rsidP="0037653D">
            <w:r w:rsidRPr="000C4D2E">
              <w:t>10 760</w:t>
            </w:r>
          </w:p>
        </w:tc>
        <w:tc>
          <w:tcPr>
            <w:tcW w:w="893" w:type="dxa"/>
            <w:tcBorders>
              <w:top w:val="single" w:sz="2" w:space="0" w:color="B1B4B6"/>
              <w:bottom w:val="single" w:sz="2" w:space="0" w:color="B1B4B6"/>
            </w:tcBorders>
          </w:tcPr>
          <w:p w14:paraId="02A2A7E6" w14:textId="77777777" w:rsidR="003F10F7" w:rsidRPr="000C4D2E" w:rsidRDefault="003F10F7" w:rsidP="0037653D">
            <w:r w:rsidRPr="000C4D2E">
              <w:t>10 580</w:t>
            </w:r>
          </w:p>
        </w:tc>
        <w:tc>
          <w:tcPr>
            <w:tcW w:w="1135" w:type="dxa"/>
            <w:tcBorders>
              <w:top w:val="single" w:sz="2" w:space="0" w:color="B1B4B6"/>
              <w:bottom w:val="single" w:sz="2" w:space="0" w:color="B1B4B6"/>
            </w:tcBorders>
          </w:tcPr>
          <w:p w14:paraId="350FD73B" w14:textId="77777777" w:rsidR="003F10F7" w:rsidRPr="000C4D2E" w:rsidRDefault="003F10F7" w:rsidP="0037653D">
            <w:r w:rsidRPr="000C4D2E">
              <w:t>(3 719)</w:t>
            </w:r>
          </w:p>
        </w:tc>
        <w:tc>
          <w:tcPr>
            <w:tcW w:w="1362" w:type="dxa"/>
            <w:tcBorders>
              <w:top w:val="single" w:sz="2" w:space="0" w:color="B1B4B6"/>
              <w:bottom w:val="single" w:sz="2" w:space="0" w:color="B1B4B6"/>
            </w:tcBorders>
          </w:tcPr>
          <w:p w14:paraId="3BC0C083" w14:textId="77777777" w:rsidR="003F10F7" w:rsidRPr="000C4D2E" w:rsidRDefault="003F10F7" w:rsidP="0037653D">
            <w:r w:rsidRPr="000C4D2E">
              <w:t>180</w:t>
            </w:r>
          </w:p>
        </w:tc>
      </w:tr>
      <w:tr w:rsidR="003F10F7" w:rsidRPr="000C4D2E" w14:paraId="27FF3F0B" w14:textId="77777777" w:rsidTr="00FB6CDF">
        <w:trPr>
          <w:trHeight w:val="268"/>
        </w:trPr>
        <w:tc>
          <w:tcPr>
            <w:tcW w:w="3288" w:type="dxa"/>
            <w:tcBorders>
              <w:top w:val="single" w:sz="2" w:space="0" w:color="B1B4B6"/>
              <w:bottom w:val="single" w:sz="2" w:space="0" w:color="B1B4B6"/>
            </w:tcBorders>
          </w:tcPr>
          <w:p w14:paraId="3F82254C" w14:textId="77777777" w:rsidR="003F10F7" w:rsidRPr="000C4D2E" w:rsidRDefault="003F10F7" w:rsidP="0037653D">
            <w:r w:rsidRPr="000C4D2E">
              <w:t>Other current assets</w:t>
            </w:r>
          </w:p>
        </w:tc>
        <w:tc>
          <w:tcPr>
            <w:tcW w:w="964" w:type="dxa"/>
            <w:tcBorders>
              <w:top w:val="single" w:sz="2" w:space="0" w:color="B1B4B6"/>
              <w:bottom w:val="single" w:sz="2" w:space="0" w:color="B1B4B6"/>
            </w:tcBorders>
          </w:tcPr>
          <w:p w14:paraId="7EDDB5A3" w14:textId="77777777" w:rsidR="003F10F7" w:rsidRPr="000C4D2E" w:rsidRDefault="003F10F7" w:rsidP="0037653D"/>
        </w:tc>
        <w:tc>
          <w:tcPr>
            <w:tcW w:w="969" w:type="dxa"/>
            <w:tcBorders>
              <w:top w:val="single" w:sz="2" w:space="0" w:color="B1B4B6"/>
              <w:bottom w:val="single" w:sz="2" w:space="0" w:color="B1B4B6"/>
            </w:tcBorders>
          </w:tcPr>
          <w:p w14:paraId="1A8E3709" w14:textId="77777777" w:rsidR="003F10F7" w:rsidRPr="000C4D2E" w:rsidRDefault="003F10F7" w:rsidP="0037653D">
            <w:r w:rsidRPr="000C4D2E">
              <w:t>4 762</w:t>
            </w:r>
          </w:p>
        </w:tc>
        <w:tc>
          <w:tcPr>
            <w:tcW w:w="1031" w:type="dxa"/>
            <w:tcBorders>
              <w:top w:val="single" w:sz="2" w:space="0" w:color="B1B4B6"/>
              <w:bottom w:val="single" w:sz="2" w:space="0" w:color="B1B4B6"/>
            </w:tcBorders>
          </w:tcPr>
          <w:p w14:paraId="5CE221D2" w14:textId="77777777" w:rsidR="003F10F7" w:rsidRPr="000C4D2E" w:rsidRDefault="003F10F7" w:rsidP="0037653D">
            <w:r w:rsidRPr="000C4D2E">
              <w:t>6 110</w:t>
            </w:r>
          </w:p>
        </w:tc>
        <w:tc>
          <w:tcPr>
            <w:tcW w:w="893" w:type="dxa"/>
            <w:tcBorders>
              <w:top w:val="single" w:sz="2" w:space="0" w:color="B1B4B6"/>
              <w:bottom w:val="single" w:sz="2" w:space="0" w:color="B1B4B6"/>
            </w:tcBorders>
          </w:tcPr>
          <w:p w14:paraId="6A384F0D" w14:textId="77777777" w:rsidR="003F10F7" w:rsidRPr="000C4D2E" w:rsidRDefault="003F10F7" w:rsidP="0037653D">
            <w:r w:rsidRPr="000C4D2E">
              <w:t>4 164</w:t>
            </w:r>
          </w:p>
        </w:tc>
        <w:tc>
          <w:tcPr>
            <w:tcW w:w="1135" w:type="dxa"/>
            <w:tcBorders>
              <w:top w:val="single" w:sz="2" w:space="0" w:color="B1B4B6"/>
              <w:bottom w:val="single" w:sz="2" w:space="0" w:color="B1B4B6"/>
            </w:tcBorders>
          </w:tcPr>
          <w:p w14:paraId="0D3D96CB" w14:textId="77777777" w:rsidR="003F10F7" w:rsidRPr="000C4D2E" w:rsidRDefault="003F10F7" w:rsidP="0037653D">
            <w:r w:rsidRPr="000C4D2E">
              <w:t>1 348</w:t>
            </w:r>
          </w:p>
        </w:tc>
        <w:tc>
          <w:tcPr>
            <w:tcW w:w="1362" w:type="dxa"/>
            <w:tcBorders>
              <w:top w:val="single" w:sz="2" w:space="0" w:color="B1B4B6"/>
              <w:bottom w:val="single" w:sz="2" w:space="0" w:color="B1B4B6"/>
            </w:tcBorders>
          </w:tcPr>
          <w:p w14:paraId="0ECEA0E6" w14:textId="77777777" w:rsidR="003F10F7" w:rsidRPr="000C4D2E" w:rsidRDefault="003F10F7" w:rsidP="0037653D">
            <w:r w:rsidRPr="000C4D2E">
              <w:t>1 946</w:t>
            </w:r>
          </w:p>
        </w:tc>
      </w:tr>
      <w:tr w:rsidR="003F10F7" w:rsidRPr="000C4D2E" w14:paraId="4A565F7E" w14:textId="77777777" w:rsidTr="00FB6CDF">
        <w:trPr>
          <w:trHeight w:val="484"/>
        </w:trPr>
        <w:tc>
          <w:tcPr>
            <w:tcW w:w="3288" w:type="dxa"/>
            <w:tcBorders>
              <w:top w:val="single" w:sz="2" w:space="0" w:color="B1B4B6"/>
              <w:bottom w:val="single" w:sz="2" w:space="0" w:color="000000"/>
            </w:tcBorders>
          </w:tcPr>
          <w:p w14:paraId="06225846" w14:textId="77777777" w:rsidR="003F10F7" w:rsidRPr="000C4D2E" w:rsidRDefault="003F10F7" w:rsidP="0037653D">
            <w:r w:rsidRPr="000C4D2E">
              <w:t>Non-current assets classified as held for distribution</w:t>
            </w:r>
          </w:p>
        </w:tc>
        <w:tc>
          <w:tcPr>
            <w:tcW w:w="964" w:type="dxa"/>
            <w:tcBorders>
              <w:top w:val="single" w:sz="2" w:space="0" w:color="B1B4B6"/>
              <w:bottom w:val="single" w:sz="2" w:space="0" w:color="000000"/>
            </w:tcBorders>
            <w:shd w:val="clear" w:color="auto" w:fill="E1ECF7"/>
          </w:tcPr>
          <w:p w14:paraId="6EA12FA5" w14:textId="77777777" w:rsidR="003F10F7" w:rsidRPr="000C4D2E" w:rsidRDefault="003F10F7" w:rsidP="0037653D"/>
          <w:p w14:paraId="38ADD251" w14:textId="77777777" w:rsidR="003F10F7" w:rsidRPr="000C4D2E" w:rsidRDefault="003F10F7" w:rsidP="0037653D">
            <w:r w:rsidRPr="000C4D2E">
              <w:t>2</w:t>
            </w:r>
          </w:p>
        </w:tc>
        <w:tc>
          <w:tcPr>
            <w:tcW w:w="969" w:type="dxa"/>
            <w:tcBorders>
              <w:top w:val="single" w:sz="2" w:space="0" w:color="B1B4B6"/>
              <w:bottom w:val="single" w:sz="2" w:space="0" w:color="000000"/>
            </w:tcBorders>
          </w:tcPr>
          <w:p w14:paraId="7F6A2D30" w14:textId="77777777" w:rsidR="003F10F7" w:rsidRPr="000C4D2E" w:rsidRDefault="003F10F7" w:rsidP="0037653D"/>
          <w:p w14:paraId="27547A62" w14:textId="77777777" w:rsidR="003F10F7" w:rsidRPr="000C4D2E" w:rsidRDefault="003F10F7" w:rsidP="0037653D">
            <w:r w:rsidRPr="000C4D2E">
              <w:t>-</w:t>
            </w:r>
          </w:p>
        </w:tc>
        <w:tc>
          <w:tcPr>
            <w:tcW w:w="1031" w:type="dxa"/>
            <w:tcBorders>
              <w:top w:val="single" w:sz="2" w:space="0" w:color="B1B4B6"/>
              <w:bottom w:val="single" w:sz="2" w:space="0" w:color="000000"/>
            </w:tcBorders>
          </w:tcPr>
          <w:p w14:paraId="6EE7C376" w14:textId="77777777" w:rsidR="003F10F7" w:rsidRPr="000C4D2E" w:rsidRDefault="003F10F7" w:rsidP="0037653D"/>
          <w:p w14:paraId="4C42791B" w14:textId="77777777" w:rsidR="003F10F7" w:rsidRPr="000C4D2E" w:rsidRDefault="003F10F7" w:rsidP="0037653D">
            <w:r w:rsidRPr="000C4D2E">
              <w:t>21 180</w:t>
            </w:r>
          </w:p>
        </w:tc>
        <w:tc>
          <w:tcPr>
            <w:tcW w:w="893" w:type="dxa"/>
            <w:tcBorders>
              <w:top w:val="single" w:sz="2" w:space="0" w:color="B1B4B6"/>
              <w:bottom w:val="single" w:sz="2" w:space="0" w:color="000000"/>
            </w:tcBorders>
          </w:tcPr>
          <w:p w14:paraId="2D2CE8BC" w14:textId="77777777" w:rsidR="003F10F7" w:rsidRPr="000C4D2E" w:rsidRDefault="003F10F7" w:rsidP="0037653D"/>
          <w:p w14:paraId="2EE94BAA" w14:textId="77777777" w:rsidR="003F10F7" w:rsidRPr="000C4D2E" w:rsidRDefault="003F10F7" w:rsidP="0037653D">
            <w:r w:rsidRPr="000C4D2E">
              <w:t>-</w:t>
            </w:r>
          </w:p>
        </w:tc>
        <w:tc>
          <w:tcPr>
            <w:tcW w:w="1135" w:type="dxa"/>
            <w:tcBorders>
              <w:top w:val="single" w:sz="2" w:space="0" w:color="B1B4B6"/>
              <w:bottom w:val="single" w:sz="2" w:space="0" w:color="000000"/>
            </w:tcBorders>
            <w:shd w:val="clear" w:color="auto" w:fill="E1ECF7"/>
          </w:tcPr>
          <w:p w14:paraId="47088AA8" w14:textId="77777777" w:rsidR="003F10F7" w:rsidRPr="000C4D2E" w:rsidRDefault="003F10F7" w:rsidP="0037653D"/>
          <w:p w14:paraId="2DBC16F7" w14:textId="77777777" w:rsidR="003F10F7" w:rsidRPr="000C4D2E" w:rsidRDefault="003F10F7" w:rsidP="0037653D">
            <w:r w:rsidRPr="000C4D2E">
              <w:t>21 180</w:t>
            </w:r>
          </w:p>
        </w:tc>
        <w:tc>
          <w:tcPr>
            <w:tcW w:w="1362" w:type="dxa"/>
            <w:tcBorders>
              <w:top w:val="single" w:sz="2" w:space="0" w:color="B1B4B6"/>
              <w:bottom w:val="single" w:sz="2" w:space="0" w:color="000000"/>
            </w:tcBorders>
            <w:shd w:val="clear" w:color="auto" w:fill="E1ECF7"/>
          </w:tcPr>
          <w:p w14:paraId="23C9C398" w14:textId="77777777" w:rsidR="003F10F7" w:rsidRPr="000C4D2E" w:rsidRDefault="003F10F7" w:rsidP="0037653D"/>
          <w:p w14:paraId="0E616B19" w14:textId="77777777" w:rsidR="003F10F7" w:rsidRPr="000C4D2E" w:rsidRDefault="003F10F7" w:rsidP="0037653D">
            <w:r w:rsidRPr="000C4D2E">
              <w:t>21 180</w:t>
            </w:r>
          </w:p>
        </w:tc>
      </w:tr>
      <w:tr w:rsidR="003F10F7" w:rsidRPr="000C4D2E" w14:paraId="2AC0F0A9" w14:textId="77777777" w:rsidTr="00FB6CDF">
        <w:trPr>
          <w:trHeight w:val="268"/>
        </w:trPr>
        <w:tc>
          <w:tcPr>
            <w:tcW w:w="3288" w:type="dxa"/>
            <w:tcBorders>
              <w:top w:val="single" w:sz="2" w:space="0" w:color="000000"/>
              <w:bottom w:val="single" w:sz="2" w:space="0" w:color="000000"/>
            </w:tcBorders>
          </w:tcPr>
          <w:p w14:paraId="6E9A5490" w14:textId="77777777" w:rsidR="003F10F7" w:rsidRPr="000C4D2E" w:rsidRDefault="003F10F7" w:rsidP="0037653D">
            <w:r w:rsidRPr="000C4D2E">
              <w:t>Total current assets</w:t>
            </w:r>
          </w:p>
        </w:tc>
        <w:tc>
          <w:tcPr>
            <w:tcW w:w="964" w:type="dxa"/>
            <w:tcBorders>
              <w:top w:val="single" w:sz="2" w:space="0" w:color="000000"/>
              <w:bottom w:val="single" w:sz="2" w:space="0" w:color="000000"/>
            </w:tcBorders>
          </w:tcPr>
          <w:p w14:paraId="31AB18D1" w14:textId="77777777" w:rsidR="003F10F7" w:rsidRPr="000C4D2E" w:rsidRDefault="003F10F7" w:rsidP="0037653D"/>
        </w:tc>
        <w:tc>
          <w:tcPr>
            <w:tcW w:w="969" w:type="dxa"/>
            <w:tcBorders>
              <w:top w:val="single" w:sz="2" w:space="0" w:color="000000"/>
              <w:bottom w:val="single" w:sz="2" w:space="0" w:color="000000"/>
            </w:tcBorders>
          </w:tcPr>
          <w:p w14:paraId="0BE3D130" w14:textId="77777777" w:rsidR="003F10F7" w:rsidRPr="000C4D2E" w:rsidRDefault="003F10F7" w:rsidP="0037653D">
            <w:r w:rsidRPr="000C4D2E">
              <w:t>232 738</w:t>
            </w:r>
          </w:p>
        </w:tc>
        <w:tc>
          <w:tcPr>
            <w:tcW w:w="1031" w:type="dxa"/>
            <w:tcBorders>
              <w:top w:val="single" w:sz="2" w:space="0" w:color="000000"/>
              <w:bottom w:val="single" w:sz="2" w:space="0" w:color="000000"/>
            </w:tcBorders>
          </w:tcPr>
          <w:p w14:paraId="3DDCC7F3" w14:textId="77777777" w:rsidR="003F10F7" w:rsidRPr="000C4D2E" w:rsidRDefault="003F10F7" w:rsidP="0037653D">
            <w:r w:rsidRPr="000C4D2E">
              <w:t>309 226</w:t>
            </w:r>
          </w:p>
        </w:tc>
        <w:tc>
          <w:tcPr>
            <w:tcW w:w="893" w:type="dxa"/>
            <w:tcBorders>
              <w:top w:val="single" w:sz="2" w:space="0" w:color="000000"/>
              <w:bottom w:val="single" w:sz="2" w:space="0" w:color="000000"/>
            </w:tcBorders>
          </w:tcPr>
          <w:p w14:paraId="59EF80E1" w14:textId="77777777" w:rsidR="003F10F7" w:rsidRPr="000C4D2E" w:rsidRDefault="003F10F7" w:rsidP="0037653D">
            <w:r w:rsidRPr="000C4D2E">
              <w:t>214 600</w:t>
            </w:r>
          </w:p>
        </w:tc>
        <w:tc>
          <w:tcPr>
            <w:tcW w:w="1135" w:type="dxa"/>
            <w:tcBorders>
              <w:top w:val="single" w:sz="2" w:space="0" w:color="000000"/>
              <w:bottom w:val="single" w:sz="2" w:space="0" w:color="000000"/>
            </w:tcBorders>
          </w:tcPr>
          <w:p w14:paraId="54301C24" w14:textId="77777777" w:rsidR="003F10F7" w:rsidRPr="000C4D2E" w:rsidRDefault="003F10F7" w:rsidP="0037653D">
            <w:r w:rsidRPr="000C4D2E">
              <w:t>76 488</w:t>
            </w:r>
          </w:p>
        </w:tc>
        <w:tc>
          <w:tcPr>
            <w:tcW w:w="1362" w:type="dxa"/>
            <w:tcBorders>
              <w:top w:val="single" w:sz="2" w:space="0" w:color="000000"/>
              <w:bottom w:val="single" w:sz="2" w:space="0" w:color="000000"/>
            </w:tcBorders>
          </w:tcPr>
          <w:p w14:paraId="54B47A34" w14:textId="77777777" w:rsidR="003F10F7" w:rsidRPr="000C4D2E" w:rsidRDefault="003F10F7" w:rsidP="0037653D">
            <w:r w:rsidRPr="000C4D2E">
              <w:t>94 626</w:t>
            </w:r>
          </w:p>
        </w:tc>
      </w:tr>
      <w:tr w:rsidR="003F10F7" w:rsidRPr="000C4D2E" w14:paraId="16A5DEB6" w14:textId="77777777" w:rsidTr="00FB6CDF">
        <w:trPr>
          <w:trHeight w:val="268"/>
        </w:trPr>
        <w:tc>
          <w:tcPr>
            <w:tcW w:w="3288" w:type="dxa"/>
            <w:tcBorders>
              <w:top w:val="single" w:sz="2" w:space="0" w:color="000000"/>
              <w:bottom w:val="single" w:sz="2" w:space="0" w:color="B1B4B6"/>
            </w:tcBorders>
          </w:tcPr>
          <w:p w14:paraId="46DD6015" w14:textId="77777777" w:rsidR="003F10F7" w:rsidRPr="000C4D2E" w:rsidRDefault="003F10F7" w:rsidP="0037653D"/>
        </w:tc>
        <w:tc>
          <w:tcPr>
            <w:tcW w:w="964" w:type="dxa"/>
            <w:tcBorders>
              <w:top w:val="single" w:sz="2" w:space="0" w:color="000000"/>
              <w:bottom w:val="single" w:sz="2" w:space="0" w:color="B1B4B6"/>
            </w:tcBorders>
          </w:tcPr>
          <w:p w14:paraId="35BBD38E" w14:textId="77777777" w:rsidR="003F10F7" w:rsidRPr="000C4D2E" w:rsidRDefault="003F10F7" w:rsidP="0037653D"/>
        </w:tc>
        <w:tc>
          <w:tcPr>
            <w:tcW w:w="969" w:type="dxa"/>
            <w:tcBorders>
              <w:top w:val="single" w:sz="2" w:space="0" w:color="000000"/>
              <w:bottom w:val="single" w:sz="2" w:space="0" w:color="B1B4B6"/>
            </w:tcBorders>
          </w:tcPr>
          <w:p w14:paraId="01AFC4D5" w14:textId="77777777" w:rsidR="003F10F7" w:rsidRPr="000C4D2E" w:rsidRDefault="003F10F7" w:rsidP="0037653D"/>
        </w:tc>
        <w:tc>
          <w:tcPr>
            <w:tcW w:w="1031" w:type="dxa"/>
            <w:tcBorders>
              <w:top w:val="single" w:sz="2" w:space="0" w:color="000000"/>
              <w:bottom w:val="single" w:sz="2" w:space="0" w:color="B1B4B6"/>
            </w:tcBorders>
          </w:tcPr>
          <w:p w14:paraId="4F1ED57A" w14:textId="77777777" w:rsidR="003F10F7" w:rsidRPr="000C4D2E" w:rsidRDefault="003F10F7" w:rsidP="0037653D"/>
        </w:tc>
        <w:tc>
          <w:tcPr>
            <w:tcW w:w="893" w:type="dxa"/>
            <w:tcBorders>
              <w:top w:val="single" w:sz="2" w:space="0" w:color="000000"/>
              <w:bottom w:val="single" w:sz="2" w:space="0" w:color="B1B4B6"/>
            </w:tcBorders>
          </w:tcPr>
          <w:p w14:paraId="6CF088B4" w14:textId="77777777" w:rsidR="003F10F7" w:rsidRPr="000C4D2E" w:rsidRDefault="003F10F7" w:rsidP="0037653D"/>
        </w:tc>
        <w:tc>
          <w:tcPr>
            <w:tcW w:w="1135" w:type="dxa"/>
            <w:tcBorders>
              <w:top w:val="single" w:sz="2" w:space="0" w:color="000000"/>
              <w:bottom w:val="single" w:sz="2" w:space="0" w:color="B1B4B6"/>
            </w:tcBorders>
          </w:tcPr>
          <w:p w14:paraId="62B95AFF" w14:textId="77777777" w:rsidR="003F10F7" w:rsidRPr="000C4D2E" w:rsidRDefault="003F10F7" w:rsidP="0037653D"/>
        </w:tc>
        <w:tc>
          <w:tcPr>
            <w:tcW w:w="1362" w:type="dxa"/>
            <w:tcBorders>
              <w:top w:val="single" w:sz="2" w:space="0" w:color="000000"/>
              <w:bottom w:val="single" w:sz="2" w:space="0" w:color="B1B4B6"/>
            </w:tcBorders>
          </w:tcPr>
          <w:p w14:paraId="7BE4E158" w14:textId="77777777" w:rsidR="003F10F7" w:rsidRPr="000C4D2E" w:rsidRDefault="003F10F7" w:rsidP="0037653D"/>
        </w:tc>
      </w:tr>
      <w:tr w:rsidR="003F10F7" w:rsidRPr="000C4D2E" w14:paraId="3DB0ADC6" w14:textId="77777777" w:rsidTr="00FB6CDF">
        <w:trPr>
          <w:trHeight w:val="268"/>
        </w:trPr>
        <w:tc>
          <w:tcPr>
            <w:tcW w:w="3288" w:type="dxa"/>
            <w:tcBorders>
              <w:top w:val="single" w:sz="2" w:space="0" w:color="B1B4B6"/>
              <w:bottom w:val="single" w:sz="2" w:space="0" w:color="B1B4B6"/>
            </w:tcBorders>
          </w:tcPr>
          <w:p w14:paraId="745DBBC3" w14:textId="77777777" w:rsidR="003F10F7" w:rsidRPr="000C4D2E" w:rsidRDefault="003F10F7" w:rsidP="0037653D">
            <w:r w:rsidRPr="000C4D2E">
              <w:t>Non-current assets</w:t>
            </w:r>
          </w:p>
        </w:tc>
        <w:tc>
          <w:tcPr>
            <w:tcW w:w="964" w:type="dxa"/>
            <w:tcBorders>
              <w:top w:val="single" w:sz="2" w:space="0" w:color="B1B4B6"/>
              <w:bottom w:val="single" w:sz="2" w:space="0" w:color="B1B4B6"/>
            </w:tcBorders>
          </w:tcPr>
          <w:p w14:paraId="4AF92B44" w14:textId="77777777" w:rsidR="003F10F7" w:rsidRPr="000C4D2E" w:rsidRDefault="003F10F7" w:rsidP="0037653D"/>
        </w:tc>
        <w:tc>
          <w:tcPr>
            <w:tcW w:w="969" w:type="dxa"/>
            <w:tcBorders>
              <w:top w:val="single" w:sz="2" w:space="0" w:color="B1B4B6"/>
              <w:bottom w:val="single" w:sz="2" w:space="0" w:color="B1B4B6"/>
            </w:tcBorders>
          </w:tcPr>
          <w:p w14:paraId="53FD9A42" w14:textId="77777777" w:rsidR="003F10F7" w:rsidRPr="000C4D2E" w:rsidRDefault="003F10F7" w:rsidP="0037653D"/>
        </w:tc>
        <w:tc>
          <w:tcPr>
            <w:tcW w:w="1031" w:type="dxa"/>
            <w:tcBorders>
              <w:top w:val="single" w:sz="2" w:space="0" w:color="B1B4B6"/>
              <w:bottom w:val="single" w:sz="2" w:space="0" w:color="B1B4B6"/>
            </w:tcBorders>
          </w:tcPr>
          <w:p w14:paraId="4313A58D" w14:textId="77777777" w:rsidR="003F10F7" w:rsidRPr="000C4D2E" w:rsidRDefault="003F10F7" w:rsidP="0037653D"/>
        </w:tc>
        <w:tc>
          <w:tcPr>
            <w:tcW w:w="893" w:type="dxa"/>
            <w:tcBorders>
              <w:top w:val="single" w:sz="2" w:space="0" w:color="B1B4B6"/>
              <w:bottom w:val="single" w:sz="2" w:space="0" w:color="B1B4B6"/>
            </w:tcBorders>
          </w:tcPr>
          <w:p w14:paraId="63C2E850" w14:textId="77777777" w:rsidR="003F10F7" w:rsidRPr="000C4D2E" w:rsidRDefault="003F10F7" w:rsidP="0037653D"/>
        </w:tc>
        <w:tc>
          <w:tcPr>
            <w:tcW w:w="1135" w:type="dxa"/>
            <w:tcBorders>
              <w:top w:val="single" w:sz="2" w:space="0" w:color="B1B4B6"/>
              <w:bottom w:val="single" w:sz="2" w:space="0" w:color="B1B4B6"/>
            </w:tcBorders>
          </w:tcPr>
          <w:p w14:paraId="475739F3" w14:textId="77777777" w:rsidR="003F10F7" w:rsidRPr="000C4D2E" w:rsidRDefault="003F10F7" w:rsidP="0037653D"/>
        </w:tc>
        <w:tc>
          <w:tcPr>
            <w:tcW w:w="1362" w:type="dxa"/>
            <w:tcBorders>
              <w:top w:val="single" w:sz="2" w:space="0" w:color="B1B4B6"/>
              <w:bottom w:val="single" w:sz="2" w:space="0" w:color="B1B4B6"/>
            </w:tcBorders>
          </w:tcPr>
          <w:p w14:paraId="785706E6" w14:textId="77777777" w:rsidR="003F10F7" w:rsidRPr="000C4D2E" w:rsidRDefault="003F10F7" w:rsidP="0037653D"/>
        </w:tc>
      </w:tr>
      <w:tr w:rsidR="003F10F7" w:rsidRPr="000C4D2E" w14:paraId="489E07DF" w14:textId="77777777" w:rsidTr="00FB6CDF">
        <w:trPr>
          <w:trHeight w:val="268"/>
        </w:trPr>
        <w:tc>
          <w:tcPr>
            <w:tcW w:w="3288" w:type="dxa"/>
            <w:tcBorders>
              <w:top w:val="single" w:sz="2" w:space="0" w:color="B1B4B6"/>
              <w:bottom w:val="single" w:sz="2" w:space="0" w:color="B1B4B6"/>
            </w:tcBorders>
          </w:tcPr>
          <w:p w14:paraId="3E076776" w14:textId="77777777" w:rsidR="003F10F7" w:rsidRPr="000C4D2E" w:rsidRDefault="003F10F7" w:rsidP="0037653D">
            <w:r w:rsidRPr="000C4D2E">
              <w:t>Restricted cash and cash equivalents</w:t>
            </w:r>
          </w:p>
        </w:tc>
        <w:tc>
          <w:tcPr>
            <w:tcW w:w="964" w:type="dxa"/>
            <w:tcBorders>
              <w:top w:val="single" w:sz="2" w:space="0" w:color="B1B4B6"/>
              <w:bottom w:val="single" w:sz="2" w:space="0" w:color="B1B4B6"/>
            </w:tcBorders>
          </w:tcPr>
          <w:p w14:paraId="3D18EE3D" w14:textId="77777777" w:rsidR="003F10F7" w:rsidRPr="000C4D2E" w:rsidRDefault="003F10F7" w:rsidP="0037653D"/>
        </w:tc>
        <w:tc>
          <w:tcPr>
            <w:tcW w:w="969" w:type="dxa"/>
            <w:tcBorders>
              <w:top w:val="single" w:sz="2" w:space="0" w:color="B1B4B6"/>
              <w:bottom w:val="single" w:sz="2" w:space="0" w:color="B1B4B6"/>
            </w:tcBorders>
          </w:tcPr>
          <w:p w14:paraId="007861DF" w14:textId="77777777" w:rsidR="003F10F7" w:rsidRPr="000C4D2E" w:rsidRDefault="003F10F7" w:rsidP="0037653D">
            <w:r w:rsidRPr="000C4D2E">
              <w:t>2 682</w:t>
            </w:r>
          </w:p>
        </w:tc>
        <w:tc>
          <w:tcPr>
            <w:tcW w:w="1031" w:type="dxa"/>
            <w:tcBorders>
              <w:top w:val="single" w:sz="2" w:space="0" w:color="B1B4B6"/>
              <w:bottom w:val="single" w:sz="2" w:space="0" w:color="B1B4B6"/>
            </w:tcBorders>
          </w:tcPr>
          <w:p w14:paraId="254F54F8" w14:textId="77777777" w:rsidR="003F10F7" w:rsidRPr="000C4D2E" w:rsidRDefault="003F10F7" w:rsidP="0037653D">
            <w:r w:rsidRPr="000C4D2E">
              <w:t>2 821</w:t>
            </w:r>
          </w:p>
        </w:tc>
        <w:tc>
          <w:tcPr>
            <w:tcW w:w="893" w:type="dxa"/>
            <w:tcBorders>
              <w:top w:val="single" w:sz="2" w:space="0" w:color="B1B4B6"/>
              <w:bottom w:val="single" w:sz="2" w:space="0" w:color="B1B4B6"/>
            </w:tcBorders>
          </w:tcPr>
          <w:p w14:paraId="6F7B8755" w14:textId="77777777" w:rsidR="003F10F7" w:rsidRPr="000C4D2E" w:rsidRDefault="003F10F7" w:rsidP="0037653D">
            <w:r w:rsidRPr="000C4D2E">
              <w:t>2 141</w:t>
            </w:r>
          </w:p>
        </w:tc>
        <w:tc>
          <w:tcPr>
            <w:tcW w:w="1135" w:type="dxa"/>
            <w:tcBorders>
              <w:top w:val="single" w:sz="2" w:space="0" w:color="B1B4B6"/>
              <w:bottom w:val="single" w:sz="2" w:space="0" w:color="B1B4B6"/>
            </w:tcBorders>
          </w:tcPr>
          <w:p w14:paraId="7103BA08" w14:textId="77777777" w:rsidR="003F10F7" w:rsidRPr="000C4D2E" w:rsidRDefault="003F10F7" w:rsidP="0037653D">
            <w:r w:rsidRPr="000C4D2E">
              <w:t>139</w:t>
            </w:r>
          </w:p>
        </w:tc>
        <w:tc>
          <w:tcPr>
            <w:tcW w:w="1362" w:type="dxa"/>
            <w:tcBorders>
              <w:top w:val="single" w:sz="2" w:space="0" w:color="B1B4B6"/>
              <w:bottom w:val="single" w:sz="2" w:space="0" w:color="B1B4B6"/>
            </w:tcBorders>
          </w:tcPr>
          <w:p w14:paraId="3704A796" w14:textId="77777777" w:rsidR="003F10F7" w:rsidRPr="000C4D2E" w:rsidRDefault="003F10F7" w:rsidP="0037653D">
            <w:r w:rsidRPr="000C4D2E">
              <w:t>680</w:t>
            </w:r>
          </w:p>
        </w:tc>
      </w:tr>
      <w:tr w:rsidR="003F10F7" w:rsidRPr="000C4D2E" w14:paraId="0872F281" w14:textId="77777777" w:rsidTr="00FB6CDF">
        <w:trPr>
          <w:trHeight w:val="268"/>
        </w:trPr>
        <w:tc>
          <w:tcPr>
            <w:tcW w:w="3288" w:type="dxa"/>
            <w:tcBorders>
              <w:top w:val="single" w:sz="2" w:space="0" w:color="B1B4B6"/>
              <w:bottom w:val="single" w:sz="2" w:space="0" w:color="B1B4B6"/>
            </w:tcBorders>
          </w:tcPr>
          <w:p w14:paraId="71A0E2CE" w14:textId="77777777" w:rsidR="003F10F7" w:rsidRPr="000C4D2E" w:rsidRDefault="003F10F7" w:rsidP="0037653D">
            <w:r w:rsidRPr="000C4D2E">
              <w:t>Amounts receivable for services</w:t>
            </w:r>
          </w:p>
        </w:tc>
        <w:tc>
          <w:tcPr>
            <w:tcW w:w="964" w:type="dxa"/>
            <w:tcBorders>
              <w:top w:val="single" w:sz="2" w:space="0" w:color="B1B4B6"/>
              <w:bottom w:val="single" w:sz="2" w:space="0" w:color="B1B4B6"/>
            </w:tcBorders>
          </w:tcPr>
          <w:p w14:paraId="4429EF26" w14:textId="77777777" w:rsidR="003F10F7" w:rsidRPr="000C4D2E" w:rsidRDefault="003F10F7" w:rsidP="0037653D"/>
        </w:tc>
        <w:tc>
          <w:tcPr>
            <w:tcW w:w="969" w:type="dxa"/>
            <w:tcBorders>
              <w:top w:val="single" w:sz="2" w:space="0" w:color="B1B4B6"/>
              <w:bottom w:val="single" w:sz="2" w:space="0" w:color="B1B4B6"/>
            </w:tcBorders>
          </w:tcPr>
          <w:p w14:paraId="17C85774" w14:textId="77777777" w:rsidR="003F10F7" w:rsidRPr="000C4D2E" w:rsidRDefault="003F10F7" w:rsidP="0037653D">
            <w:r w:rsidRPr="000C4D2E">
              <w:t>297 095</w:t>
            </w:r>
          </w:p>
        </w:tc>
        <w:tc>
          <w:tcPr>
            <w:tcW w:w="1031" w:type="dxa"/>
            <w:tcBorders>
              <w:top w:val="single" w:sz="2" w:space="0" w:color="B1B4B6"/>
              <w:bottom w:val="single" w:sz="2" w:space="0" w:color="B1B4B6"/>
            </w:tcBorders>
          </w:tcPr>
          <w:p w14:paraId="7BCFBE06" w14:textId="77777777" w:rsidR="003F10F7" w:rsidRPr="000C4D2E" w:rsidRDefault="003F10F7" w:rsidP="0037653D">
            <w:r w:rsidRPr="000C4D2E">
              <w:t>301 057</w:t>
            </w:r>
          </w:p>
        </w:tc>
        <w:tc>
          <w:tcPr>
            <w:tcW w:w="893" w:type="dxa"/>
            <w:tcBorders>
              <w:top w:val="single" w:sz="2" w:space="0" w:color="B1B4B6"/>
              <w:bottom w:val="single" w:sz="2" w:space="0" w:color="B1B4B6"/>
            </w:tcBorders>
          </w:tcPr>
          <w:p w14:paraId="6BB9F7EB" w14:textId="77777777" w:rsidR="003F10F7" w:rsidRPr="000C4D2E" w:rsidRDefault="003F10F7" w:rsidP="0037653D">
            <w:r w:rsidRPr="000C4D2E">
              <w:t>276 738</w:t>
            </w:r>
          </w:p>
        </w:tc>
        <w:tc>
          <w:tcPr>
            <w:tcW w:w="1135" w:type="dxa"/>
            <w:tcBorders>
              <w:top w:val="single" w:sz="2" w:space="0" w:color="B1B4B6"/>
              <w:bottom w:val="single" w:sz="2" w:space="0" w:color="B1B4B6"/>
            </w:tcBorders>
          </w:tcPr>
          <w:p w14:paraId="5868E96E" w14:textId="77777777" w:rsidR="003F10F7" w:rsidRPr="000C4D2E" w:rsidRDefault="003F10F7" w:rsidP="0037653D">
            <w:r w:rsidRPr="000C4D2E">
              <w:t>3 962</w:t>
            </w:r>
          </w:p>
        </w:tc>
        <w:tc>
          <w:tcPr>
            <w:tcW w:w="1362" w:type="dxa"/>
            <w:tcBorders>
              <w:top w:val="single" w:sz="2" w:space="0" w:color="B1B4B6"/>
              <w:bottom w:val="single" w:sz="2" w:space="0" w:color="B1B4B6"/>
            </w:tcBorders>
          </w:tcPr>
          <w:p w14:paraId="4BD012ED" w14:textId="77777777" w:rsidR="003F10F7" w:rsidRPr="000C4D2E" w:rsidRDefault="003F10F7" w:rsidP="0037653D">
            <w:r w:rsidRPr="000C4D2E">
              <w:t>24 319</w:t>
            </w:r>
          </w:p>
        </w:tc>
      </w:tr>
      <w:tr w:rsidR="003F10F7" w:rsidRPr="000C4D2E" w14:paraId="37B0FD21" w14:textId="77777777" w:rsidTr="00FB6CDF">
        <w:trPr>
          <w:trHeight w:val="268"/>
        </w:trPr>
        <w:tc>
          <w:tcPr>
            <w:tcW w:w="3288" w:type="dxa"/>
            <w:tcBorders>
              <w:top w:val="single" w:sz="2" w:space="0" w:color="B1B4B6"/>
              <w:bottom w:val="single" w:sz="2" w:space="0" w:color="B1B4B6"/>
            </w:tcBorders>
          </w:tcPr>
          <w:p w14:paraId="3CCE01A0" w14:textId="77777777" w:rsidR="003F10F7" w:rsidRPr="000C4D2E" w:rsidRDefault="003F10F7" w:rsidP="0037653D">
            <w:r w:rsidRPr="000C4D2E">
              <w:t>Property, plant and equipment</w:t>
            </w:r>
          </w:p>
        </w:tc>
        <w:tc>
          <w:tcPr>
            <w:tcW w:w="964" w:type="dxa"/>
            <w:tcBorders>
              <w:top w:val="single" w:sz="2" w:space="0" w:color="B1B4B6"/>
              <w:bottom w:val="single" w:sz="2" w:space="0" w:color="B1B4B6"/>
            </w:tcBorders>
          </w:tcPr>
          <w:p w14:paraId="46212AE5" w14:textId="77777777" w:rsidR="003F10F7" w:rsidRPr="000C4D2E" w:rsidRDefault="003F10F7" w:rsidP="0037653D"/>
        </w:tc>
        <w:tc>
          <w:tcPr>
            <w:tcW w:w="969" w:type="dxa"/>
            <w:tcBorders>
              <w:top w:val="single" w:sz="2" w:space="0" w:color="B1B4B6"/>
              <w:bottom w:val="single" w:sz="2" w:space="0" w:color="B1B4B6"/>
            </w:tcBorders>
          </w:tcPr>
          <w:p w14:paraId="01776FE2" w14:textId="77777777" w:rsidR="003F10F7" w:rsidRPr="000C4D2E" w:rsidRDefault="003F10F7" w:rsidP="0037653D">
            <w:r w:rsidRPr="000C4D2E">
              <w:t>151 241</w:t>
            </w:r>
          </w:p>
        </w:tc>
        <w:tc>
          <w:tcPr>
            <w:tcW w:w="1031" w:type="dxa"/>
            <w:tcBorders>
              <w:top w:val="single" w:sz="2" w:space="0" w:color="B1B4B6"/>
              <w:bottom w:val="single" w:sz="2" w:space="0" w:color="B1B4B6"/>
            </w:tcBorders>
          </w:tcPr>
          <w:p w14:paraId="5E0BD8AA" w14:textId="77777777" w:rsidR="003F10F7" w:rsidRPr="000C4D2E" w:rsidRDefault="003F10F7" w:rsidP="0037653D">
            <w:r w:rsidRPr="000C4D2E">
              <w:t>147 500</w:t>
            </w:r>
          </w:p>
        </w:tc>
        <w:tc>
          <w:tcPr>
            <w:tcW w:w="893" w:type="dxa"/>
            <w:tcBorders>
              <w:top w:val="single" w:sz="2" w:space="0" w:color="B1B4B6"/>
              <w:bottom w:val="single" w:sz="2" w:space="0" w:color="B1B4B6"/>
            </w:tcBorders>
          </w:tcPr>
          <w:p w14:paraId="0783C801" w14:textId="77777777" w:rsidR="003F10F7" w:rsidRPr="000C4D2E" w:rsidRDefault="003F10F7" w:rsidP="0037653D">
            <w:r w:rsidRPr="000C4D2E">
              <w:t>158 976</w:t>
            </w:r>
          </w:p>
        </w:tc>
        <w:tc>
          <w:tcPr>
            <w:tcW w:w="1135" w:type="dxa"/>
            <w:tcBorders>
              <w:top w:val="single" w:sz="2" w:space="0" w:color="B1B4B6"/>
              <w:bottom w:val="single" w:sz="2" w:space="0" w:color="B1B4B6"/>
            </w:tcBorders>
          </w:tcPr>
          <w:p w14:paraId="659C8FEC" w14:textId="77777777" w:rsidR="003F10F7" w:rsidRPr="000C4D2E" w:rsidRDefault="003F10F7" w:rsidP="0037653D">
            <w:r w:rsidRPr="000C4D2E">
              <w:t>(3 741)</w:t>
            </w:r>
          </w:p>
        </w:tc>
        <w:tc>
          <w:tcPr>
            <w:tcW w:w="1362" w:type="dxa"/>
            <w:tcBorders>
              <w:top w:val="single" w:sz="2" w:space="0" w:color="B1B4B6"/>
              <w:bottom w:val="single" w:sz="2" w:space="0" w:color="B1B4B6"/>
            </w:tcBorders>
          </w:tcPr>
          <w:p w14:paraId="424A4E77" w14:textId="77777777" w:rsidR="003F10F7" w:rsidRPr="000C4D2E" w:rsidRDefault="003F10F7" w:rsidP="0037653D">
            <w:r w:rsidRPr="000C4D2E">
              <w:t>(11 476)</w:t>
            </w:r>
          </w:p>
        </w:tc>
      </w:tr>
      <w:tr w:rsidR="003F10F7" w:rsidRPr="000C4D2E" w14:paraId="2B73DE1F" w14:textId="77777777" w:rsidTr="00FB6CDF">
        <w:trPr>
          <w:trHeight w:val="268"/>
        </w:trPr>
        <w:tc>
          <w:tcPr>
            <w:tcW w:w="3288" w:type="dxa"/>
            <w:tcBorders>
              <w:top w:val="single" w:sz="2" w:space="0" w:color="B1B4B6"/>
              <w:bottom w:val="single" w:sz="2" w:space="0" w:color="B1B4B6"/>
            </w:tcBorders>
          </w:tcPr>
          <w:p w14:paraId="1BEBA2EC" w14:textId="77777777" w:rsidR="003F10F7" w:rsidRPr="000C4D2E" w:rsidRDefault="003F10F7" w:rsidP="0037653D">
            <w:r w:rsidRPr="000C4D2E">
              <w:t>Infrastructure</w:t>
            </w:r>
          </w:p>
        </w:tc>
        <w:tc>
          <w:tcPr>
            <w:tcW w:w="964" w:type="dxa"/>
            <w:tcBorders>
              <w:top w:val="single" w:sz="2" w:space="0" w:color="B1B4B6"/>
              <w:bottom w:val="single" w:sz="2" w:space="0" w:color="B1B4B6"/>
            </w:tcBorders>
          </w:tcPr>
          <w:p w14:paraId="39D5F999" w14:textId="77777777" w:rsidR="003F10F7" w:rsidRPr="000C4D2E" w:rsidRDefault="003F10F7" w:rsidP="0037653D"/>
        </w:tc>
        <w:tc>
          <w:tcPr>
            <w:tcW w:w="969" w:type="dxa"/>
            <w:tcBorders>
              <w:top w:val="single" w:sz="2" w:space="0" w:color="B1B4B6"/>
              <w:bottom w:val="single" w:sz="2" w:space="0" w:color="B1B4B6"/>
            </w:tcBorders>
          </w:tcPr>
          <w:p w14:paraId="60D52F75" w14:textId="77777777" w:rsidR="003F10F7" w:rsidRPr="000C4D2E" w:rsidRDefault="003F10F7" w:rsidP="0037653D">
            <w:r w:rsidRPr="000C4D2E">
              <w:t>248 198</w:t>
            </w:r>
          </w:p>
        </w:tc>
        <w:tc>
          <w:tcPr>
            <w:tcW w:w="1031" w:type="dxa"/>
            <w:tcBorders>
              <w:top w:val="single" w:sz="2" w:space="0" w:color="B1B4B6"/>
              <w:bottom w:val="single" w:sz="2" w:space="0" w:color="B1B4B6"/>
            </w:tcBorders>
          </w:tcPr>
          <w:p w14:paraId="6D8A8347" w14:textId="77777777" w:rsidR="003F10F7" w:rsidRPr="000C4D2E" w:rsidRDefault="003F10F7" w:rsidP="0037653D">
            <w:r w:rsidRPr="000C4D2E">
              <w:t>264 550</w:t>
            </w:r>
          </w:p>
        </w:tc>
        <w:tc>
          <w:tcPr>
            <w:tcW w:w="893" w:type="dxa"/>
            <w:tcBorders>
              <w:top w:val="single" w:sz="2" w:space="0" w:color="B1B4B6"/>
              <w:bottom w:val="single" w:sz="2" w:space="0" w:color="B1B4B6"/>
            </w:tcBorders>
          </w:tcPr>
          <w:p w14:paraId="75DB2A95" w14:textId="77777777" w:rsidR="003F10F7" w:rsidRPr="000C4D2E" w:rsidRDefault="003F10F7" w:rsidP="0037653D">
            <w:r w:rsidRPr="000C4D2E">
              <w:t>270 012</w:t>
            </w:r>
          </w:p>
        </w:tc>
        <w:tc>
          <w:tcPr>
            <w:tcW w:w="1135" w:type="dxa"/>
            <w:tcBorders>
              <w:top w:val="single" w:sz="2" w:space="0" w:color="B1B4B6"/>
              <w:bottom w:val="single" w:sz="2" w:space="0" w:color="B1B4B6"/>
            </w:tcBorders>
          </w:tcPr>
          <w:p w14:paraId="73FD96A1" w14:textId="77777777" w:rsidR="003F10F7" w:rsidRPr="000C4D2E" w:rsidRDefault="003F10F7" w:rsidP="0037653D">
            <w:r w:rsidRPr="000C4D2E">
              <w:t>16 352</w:t>
            </w:r>
          </w:p>
        </w:tc>
        <w:tc>
          <w:tcPr>
            <w:tcW w:w="1362" w:type="dxa"/>
            <w:tcBorders>
              <w:top w:val="single" w:sz="2" w:space="0" w:color="B1B4B6"/>
              <w:bottom w:val="single" w:sz="2" w:space="0" w:color="B1B4B6"/>
            </w:tcBorders>
          </w:tcPr>
          <w:p w14:paraId="62888C1B" w14:textId="77777777" w:rsidR="003F10F7" w:rsidRPr="000C4D2E" w:rsidRDefault="003F10F7" w:rsidP="0037653D">
            <w:r w:rsidRPr="000C4D2E">
              <w:t>(5 462)</w:t>
            </w:r>
          </w:p>
        </w:tc>
      </w:tr>
      <w:tr w:rsidR="003F10F7" w:rsidRPr="000C4D2E" w14:paraId="03D6B900" w14:textId="77777777" w:rsidTr="00FB6CDF">
        <w:trPr>
          <w:trHeight w:val="268"/>
        </w:trPr>
        <w:tc>
          <w:tcPr>
            <w:tcW w:w="3288" w:type="dxa"/>
            <w:tcBorders>
              <w:top w:val="single" w:sz="2" w:space="0" w:color="B1B4B6"/>
              <w:bottom w:val="single" w:sz="2" w:space="0" w:color="B1B4B6"/>
            </w:tcBorders>
          </w:tcPr>
          <w:p w14:paraId="171D1DD6" w14:textId="77777777" w:rsidR="003F10F7" w:rsidRPr="000C4D2E" w:rsidRDefault="003F10F7" w:rsidP="0037653D">
            <w:r w:rsidRPr="000C4D2E">
              <w:t>Intangible assets</w:t>
            </w:r>
          </w:p>
        </w:tc>
        <w:tc>
          <w:tcPr>
            <w:tcW w:w="964" w:type="dxa"/>
            <w:tcBorders>
              <w:top w:val="single" w:sz="2" w:space="0" w:color="B1B4B6"/>
              <w:bottom w:val="single" w:sz="2" w:space="0" w:color="B1B4B6"/>
            </w:tcBorders>
          </w:tcPr>
          <w:p w14:paraId="530E54A9" w14:textId="77777777" w:rsidR="003F10F7" w:rsidRPr="000C4D2E" w:rsidRDefault="003F10F7" w:rsidP="0037653D"/>
        </w:tc>
        <w:tc>
          <w:tcPr>
            <w:tcW w:w="969" w:type="dxa"/>
            <w:tcBorders>
              <w:top w:val="single" w:sz="2" w:space="0" w:color="B1B4B6"/>
              <w:bottom w:val="single" w:sz="2" w:space="0" w:color="B1B4B6"/>
            </w:tcBorders>
          </w:tcPr>
          <w:p w14:paraId="67D2C0E4" w14:textId="77777777" w:rsidR="003F10F7" w:rsidRPr="000C4D2E" w:rsidRDefault="003F10F7" w:rsidP="0037653D">
            <w:r w:rsidRPr="000C4D2E">
              <w:t>37 383</w:t>
            </w:r>
          </w:p>
        </w:tc>
        <w:tc>
          <w:tcPr>
            <w:tcW w:w="1031" w:type="dxa"/>
            <w:tcBorders>
              <w:top w:val="single" w:sz="2" w:space="0" w:color="B1B4B6"/>
              <w:bottom w:val="single" w:sz="2" w:space="0" w:color="B1B4B6"/>
            </w:tcBorders>
          </w:tcPr>
          <w:p w14:paraId="1B3EE171" w14:textId="77777777" w:rsidR="003F10F7" w:rsidRPr="000C4D2E" w:rsidRDefault="003F10F7" w:rsidP="0037653D">
            <w:r w:rsidRPr="000C4D2E">
              <w:t>47 129</w:t>
            </w:r>
          </w:p>
        </w:tc>
        <w:tc>
          <w:tcPr>
            <w:tcW w:w="893" w:type="dxa"/>
            <w:tcBorders>
              <w:top w:val="single" w:sz="2" w:space="0" w:color="B1B4B6"/>
              <w:bottom w:val="single" w:sz="2" w:space="0" w:color="B1B4B6"/>
            </w:tcBorders>
          </w:tcPr>
          <w:p w14:paraId="565B7421" w14:textId="77777777" w:rsidR="003F10F7" w:rsidRPr="000C4D2E" w:rsidRDefault="003F10F7" w:rsidP="0037653D">
            <w:r w:rsidRPr="000C4D2E">
              <w:t>38 198</w:t>
            </w:r>
          </w:p>
        </w:tc>
        <w:tc>
          <w:tcPr>
            <w:tcW w:w="1135" w:type="dxa"/>
            <w:tcBorders>
              <w:top w:val="single" w:sz="2" w:space="0" w:color="B1B4B6"/>
              <w:bottom w:val="single" w:sz="2" w:space="0" w:color="B1B4B6"/>
            </w:tcBorders>
          </w:tcPr>
          <w:p w14:paraId="0D830C27" w14:textId="77777777" w:rsidR="003F10F7" w:rsidRPr="000C4D2E" w:rsidRDefault="003F10F7" w:rsidP="0037653D">
            <w:r w:rsidRPr="000C4D2E">
              <w:t>9 746</w:t>
            </w:r>
          </w:p>
        </w:tc>
        <w:tc>
          <w:tcPr>
            <w:tcW w:w="1362" w:type="dxa"/>
            <w:tcBorders>
              <w:top w:val="single" w:sz="2" w:space="0" w:color="B1B4B6"/>
              <w:bottom w:val="single" w:sz="2" w:space="0" w:color="B1B4B6"/>
            </w:tcBorders>
          </w:tcPr>
          <w:p w14:paraId="7775F8CD" w14:textId="77777777" w:rsidR="003F10F7" w:rsidRPr="000C4D2E" w:rsidRDefault="003F10F7" w:rsidP="0037653D">
            <w:r w:rsidRPr="000C4D2E">
              <w:t>8 931</w:t>
            </w:r>
          </w:p>
        </w:tc>
      </w:tr>
      <w:tr w:rsidR="003F10F7" w:rsidRPr="000C4D2E" w14:paraId="4FBEFE09" w14:textId="77777777" w:rsidTr="00FB6CDF">
        <w:trPr>
          <w:trHeight w:val="268"/>
        </w:trPr>
        <w:tc>
          <w:tcPr>
            <w:tcW w:w="3288" w:type="dxa"/>
            <w:tcBorders>
              <w:top w:val="single" w:sz="2" w:space="0" w:color="B1B4B6"/>
              <w:bottom w:val="single" w:sz="2" w:space="0" w:color="B1B4B6"/>
            </w:tcBorders>
          </w:tcPr>
          <w:p w14:paraId="5F83F776" w14:textId="77777777" w:rsidR="003F10F7" w:rsidRPr="000C4D2E" w:rsidRDefault="003F10F7" w:rsidP="0037653D">
            <w:r w:rsidRPr="000C4D2E">
              <w:t>Right-of-use assets</w:t>
            </w:r>
          </w:p>
        </w:tc>
        <w:tc>
          <w:tcPr>
            <w:tcW w:w="964" w:type="dxa"/>
            <w:tcBorders>
              <w:top w:val="single" w:sz="2" w:space="0" w:color="B1B4B6"/>
              <w:bottom w:val="single" w:sz="2" w:space="0" w:color="B1B4B6"/>
            </w:tcBorders>
          </w:tcPr>
          <w:p w14:paraId="64B94820" w14:textId="77777777" w:rsidR="003F10F7" w:rsidRPr="000C4D2E" w:rsidRDefault="003F10F7" w:rsidP="0037653D"/>
        </w:tc>
        <w:tc>
          <w:tcPr>
            <w:tcW w:w="969" w:type="dxa"/>
            <w:tcBorders>
              <w:top w:val="single" w:sz="2" w:space="0" w:color="B1B4B6"/>
              <w:bottom w:val="single" w:sz="2" w:space="0" w:color="B1B4B6"/>
            </w:tcBorders>
          </w:tcPr>
          <w:p w14:paraId="3310E0CC" w14:textId="77777777" w:rsidR="003F10F7" w:rsidRPr="000C4D2E" w:rsidRDefault="003F10F7" w:rsidP="0037653D">
            <w:r w:rsidRPr="000C4D2E">
              <w:t>8 228</w:t>
            </w:r>
          </w:p>
        </w:tc>
        <w:tc>
          <w:tcPr>
            <w:tcW w:w="1031" w:type="dxa"/>
            <w:tcBorders>
              <w:top w:val="single" w:sz="2" w:space="0" w:color="B1B4B6"/>
              <w:bottom w:val="single" w:sz="2" w:space="0" w:color="B1B4B6"/>
            </w:tcBorders>
          </w:tcPr>
          <w:p w14:paraId="298CBE8A" w14:textId="77777777" w:rsidR="003F10F7" w:rsidRPr="000C4D2E" w:rsidRDefault="003F10F7" w:rsidP="0037653D">
            <w:r w:rsidRPr="000C4D2E">
              <w:t>6 081</w:t>
            </w:r>
          </w:p>
        </w:tc>
        <w:tc>
          <w:tcPr>
            <w:tcW w:w="893" w:type="dxa"/>
            <w:tcBorders>
              <w:top w:val="single" w:sz="2" w:space="0" w:color="B1B4B6"/>
              <w:bottom w:val="single" w:sz="2" w:space="0" w:color="B1B4B6"/>
            </w:tcBorders>
          </w:tcPr>
          <w:p w14:paraId="1776721A" w14:textId="77777777" w:rsidR="003F10F7" w:rsidRPr="000C4D2E" w:rsidRDefault="003F10F7" w:rsidP="0037653D">
            <w:r w:rsidRPr="000C4D2E">
              <w:t>4 419</w:t>
            </w:r>
          </w:p>
        </w:tc>
        <w:tc>
          <w:tcPr>
            <w:tcW w:w="1135" w:type="dxa"/>
            <w:tcBorders>
              <w:top w:val="single" w:sz="2" w:space="0" w:color="B1B4B6"/>
              <w:bottom w:val="single" w:sz="2" w:space="0" w:color="B1B4B6"/>
            </w:tcBorders>
          </w:tcPr>
          <w:p w14:paraId="36040B3D" w14:textId="77777777" w:rsidR="003F10F7" w:rsidRPr="000C4D2E" w:rsidRDefault="003F10F7" w:rsidP="0037653D">
            <w:r w:rsidRPr="000C4D2E">
              <w:t>(2 147)</w:t>
            </w:r>
          </w:p>
        </w:tc>
        <w:tc>
          <w:tcPr>
            <w:tcW w:w="1362" w:type="dxa"/>
            <w:tcBorders>
              <w:top w:val="single" w:sz="2" w:space="0" w:color="B1B4B6"/>
              <w:bottom w:val="single" w:sz="2" w:space="0" w:color="B1B4B6"/>
            </w:tcBorders>
          </w:tcPr>
          <w:p w14:paraId="542FFB0D" w14:textId="77777777" w:rsidR="003F10F7" w:rsidRPr="000C4D2E" w:rsidRDefault="003F10F7" w:rsidP="0037653D">
            <w:r w:rsidRPr="000C4D2E">
              <w:t>1 662</w:t>
            </w:r>
          </w:p>
        </w:tc>
      </w:tr>
      <w:tr w:rsidR="003F10F7" w:rsidRPr="000C4D2E" w14:paraId="533E9F34" w14:textId="77777777" w:rsidTr="00FB6CDF">
        <w:trPr>
          <w:trHeight w:val="268"/>
        </w:trPr>
        <w:tc>
          <w:tcPr>
            <w:tcW w:w="3288" w:type="dxa"/>
            <w:tcBorders>
              <w:top w:val="single" w:sz="2" w:space="0" w:color="B1B4B6"/>
              <w:bottom w:val="single" w:sz="2" w:space="0" w:color="000000"/>
            </w:tcBorders>
          </w:tcPr>
          <w:p w14:paraId="6D2470B7" w14:textId="77777777" w:rsidR="003F10F7" w:rsidRPr="000C4D2E" w:rsidRDefault="003F10F7" w:rsidP="0037653D">
            <w:r w:rsidRPr="000C4D2E">
              <w:t>Construction in progress</w:t>
            </w:r>
          </w:p>
        </w:tc>
        <w:tc>
          <w:tcPr>
            <w:tcW w:w="964" w:type="dxa"/>
            <w:tcBorders>
              <w:top w:val="single" w:sz="2" w:space="0" w:color="B1B4B6"/>
              <w:bottom w:val="single" w:sz="2" w:space="0" w:color="000000"/>
            </w:tcBorders>
            <w:shd w:val="clear" w:color="auto" w:fill="E1ECF7"/>
          </w:tcPr>
          <w:p w14:paraId="2A050754" w14:textId="77777777" w:rsidR="003F10F7" w:rsidRPr="000C4D2E" w:rsidRDefault="003F10F7" w:rsidP="0037653D">
            <w:r w:rsidRPr="000C4D2E">
              <w:t>3</w:t>
            </w:r>
          </w:p>
        </w:tc>
        <w:tc>
          <w:tcPr>
            <w:tcW w:w="969" w:type="dxa"/>
            <w:tcBorders>
              <w:top w:val="single" w:sz="2" w:space="0" w:color="B1B4B6"/>
              <w:bottom w:val="single" w:sz="2" w:space="0" w:color="000000"/>
            </w:tcBorders>
          </w:tcPr>
          <w:p w14:paraId="1DF6FC42" w14:textId="77777777" w:rsidR="003F10F7" w:rsidRPr="000C4D2E" w:rsidRDefault="003F10F7" w:rsidP="0037653D">
            <w:r w:rsidRPr="000C4D2E">
              <w:t>80 965</w:t>
            </w:r>
          </w:p>
        </w:tc>
        <w:tc>
          <w:tcPr>
            <w:tcW w:w="1031" w:type="dxa"/>
            <w:tcBorders>
              <w:top w:val="single" w:sz="2" w:space="0" w:color="B1B4B6"/>
              <w:bottom w:val="single" w:sz="2" w:space="0" w:color="000000"/>
            </w:tcBorders>
          </w:tcPr>
          <w:p w14:paraId="2738222E" w14:textId="77777777" w:rsidR="003F10F7" w:rsidRPr="000C4D2E" w:rsidRDefault="003F10F7" w:rsidP="0037653D">
            <w:r w:rsidRPr="000C4D2E">
              <w:t>18 102</w:t>
            </w:r>
          </w:p>
        </w:tc>
        <w:tc>
          <w:tcPr>
            <w:tcW w:w="893" w:type="dxa"/>
            <w:tcBorders>
              <w:top w:val="single" w:sz="2" w:space="0" w:color="B1B4B6"/>
              <w:bottom w:val="single" w:sz="2" w:space="0" w:color="000000"/>
            </w:tcBorders>
          </w:tcPr>
          <w:p w14:paraId="2F840D03" w14:textId="77777777" w:rsidR="003F10F7" w:rsidRPr="000C4D2E" w:rsidRDefault="003F10F7" w:rsidP="0037653D">
            <w:r w:rsidRPr="000C4D2E">
              <w:t>22 847</w:t>
            </w:r>
          </w:p>
        </w:tc>
        <w:tc>
          <w:tcPr>
            <w:tcW w:w="1135" w:type="dxa"/>
            <w:tcBorders>
              <w:top w:val="single" w:sz="2" w:space="0" w:color="B1B4B6"/>
              <w:bottom w:val="single" w:sz="2" w:space="0" w:color="000000"/>
            </w:tcBorders>
            <w:shd w:val="clear" w:color="auto" w:fill="E1ECF7"/>
          </w:tcPr>
          <w:p w14:paraId="77F3FECF" w14:textId="77777777" w:rsidR="003F10F7" w:rsidRPr="000C4D2E" w:rsidRDefault="003F10F7" w:rsidP="0037653D">
            <w:r w:rsidRPr="000C4D2E">
              <w:t>(62 863)</w:t>
            </w:r>
          </w:p>
        </w:tc>
        <w:tc>
          <w:tcPr>
            <w:tcW w:w="1362" w:type="dxa"/>
            <w:tcBorders>
              <w:top w:val="single" w:sz="2" w:space="0" w:color="B1B4B6"/>
              <w:bottom w:val="single" w:sz="2" w:space="0" w:color="000000"/>
            </w:tcBorders>
          </w:tcPr>
          <w:p w14:paraId="6683396B" w14:textId="77777777" w:rsidR="003F10F7" w:rsidRPr="000C4D2E" w:rsidRDefault="003F10F7" w:rsidP="0037653D">
            <w:r w:rsidRPr="000C4D2E">
              <w:t>(4 745)</w:t>
            </w:r>
          </w:p>
        </w:tc>
      </w:tr>
      <w:tr w:rsidR="003F10F7" w:rsidRPr="000C4D2E" w14:paraId="64F98D2B" w14:textId="77777777" w:rsidTr="00FB6CDF">
        <w:trPr>
          <w:trHeight w:val="268"/>
        </w:trPr>
        <w:tc>
          <w:tcPr>
            <w:tcW w:w="3288" w:type="dxa"/>
            <w:tcBorders>
              <w:top w:val="single" w:sz="2" w:space="0" w:color="000000"/>
              <w:bottom w:val="single" w:sz="2" w:space="0" w:color="000000"/>
            </w:tcBorders>
          </w:tcPr>
          <w:p w14:paraId="246E65DC" w14:textId="77777777" w:rsidR="003F10F7" w:rsidRPr="000C4D2E" w:rsidRDefault="003F10F7" w:rsidP="0037653D">
            <w:r w:rsidRPr="000C4D2E">
              <w:t>Total non-current assets</w:t>
            </w:r>
          </w:p>
        </w:tc>
        <w:tc>
          <w:tcPr>
            <w:tcW w:w="964" w:type="dxa"/>
            <w:tcBorders>
              <w:top w:val="single" w:sz="2" w:space="0" w:color="000000"/>
              <w:bottom w:val="single" w:sz="2" w:space="0" w:color="000000"/>
            </w:tcBorders>
          </w:tcPr>
          <w:p w14:paraId="3A4665D7" w14:textId="77777777" w:rsidR="003F10F7" w:rsidRPr="000C4D2E" w:rsidRDefault="003F10F7" w:rsidP="0037653D"/>
        </w:tc>
        <w:tc>
          <w:tcPr>
            <w:tcW w:w="969" w:type="dxa"/>
            <w:tcBorders>
              <w:top w:val="single" w:sz="2" w:space="0" w:color="000000"/>
              <w:bottom w:val="single" w:sz="2" w:space="0" w:color="000000"/>
            </w:tcBorders>
          </w:tcPr>
          <w:p w14:paraId="39BDB66F" w14:textId="77777777" w:rsidR="003F10F7" w:rsidRPr="000C4D2E" w:rsidRDefault="003F10F7" w:rsidP="0037653D">
            <w:r w:rsidRPr="000C4D2E">
              <w:t>825 792</w:t>
            </w:r>
          </w:p>
        </w:tc>
        <w:tc>
          <w:tcPr>
            <w:tcW w:w="1031" w:type="dxa"/>
            <w:tcBorders>
              <w:top w:val="single" w:sz="2" w:space="0" w:color="000000"/>
              <w:bottom w:val="single" w:sz="2" w:space="0" w:color="000000"/>
            </w:tcBorders>
          </w:tcPr>
          <w:p w14:paraId="3E0C852F" w14:textId="77777777" w:rsidR="003F10F7" w:rsidRPr="000C4D2E" w:rsidRDefault="003F10F7" w:rsidP="0037653D">
            <w:r w:rsidRPr="000C4D2E">
              <w:t>787 240</w:t>
            </w:r>
          </w:p>
        </w:tc>
        <w:tc>
          <w:tcPr>
            <w:tcW w:w="893" w:type="dxa"/>
            <w:tcBorders>
              <w:top w:val="single" w:sz="2" w:space="0" w:color="000000"/>
              <w:bottom w:val="single" w:sz="2" w:space="0" w:color="000000"/>
            </w:tcBorders>
          </w:tcPr>
          <w:p w14:paraId="015E3325" w14:textId="77777777" w:rsidR="003F10F7" w:rsidRPr="000C4D2E" w:rsidRDefault="003F10F7" w:rsidP="0037653D">
            <w:r w:rsidRPr="000C4D2E">
              <w:t>773 331</w:t>
            </w:r>
          </w:p>
        </w:tc>
        <w:tc>
          <w:tcPr>
            <w:tcW w:w="1135" w:type="dxa"/>
            <w:tcBorders>
              <w:top w:val="single" w:sz="2" w:space="0" w:color="000000"/>
              <w:bottom w:val="single" w:sz="2" w:space="0" w:color="000000"/>
            </w:tcBorders>
          </w:tcPr>
          <w:p w14:paraId="15DCC878" w14:textId="77777777" w:rsidR="003F10F7" w:rsidRPr="000C4D2E" w:rsidRDefault="003F10F7" w:rsidP="0037653D">
            <w:r w:rsidRPr="000C4D2E">
              <w:t>(38 552)</w:t>
            </w:r>
          </w:p>
        </w:tc>
        <w:tc>
          <w:tcPr>
            <w:tcW w:w="1362" w:type="dxa"/>
            <w:tcBorders>
              <w:top w:val="single" w:sz="2" w:space="0" w:color="000000"/>
              <w:bottom w:val="single" w:sz="2" w:space="0" w:color="000000"/>
            </w:tcBorders>
          </w:tcPr>
          <w:p w14:paraId="520355A5" w14:textId="77777777" w:rsidR="003F10F7" w:rsidRPr="000C4D2E" w:rsidRDefault="003F10F7" w:rsidP="0037653D">
            <w:r w:rsidRPr="000C4D2E">
              <w:t>13 909</w:t>
            </w:r>
          </w:p>
        </w:tc>
      </w:tr>
      <w:tr w:rsidR="003F10F7" w:rsidRPr="000C4D2E" w14:paraId="1DF04C11" w14:textId="77777777" w:rsidTr="00FB6CDF">
        <w:trPr>
          <w:trHeight w:val="268"/>
        </w:trPr>
        <w:tc>
          <w:tcPr>
            <w:tcW w:w="3288" w:type="dxa"/>
            <w:tcBorders>
              <w:top w:val="single" w:sz="2" w:space="0" w:color="000000"/>
              <w:bottom w:val="single" w:sz="2" w:space="0" w:color="000000"/>
            </w:tcBorders>
          </w:tcPr>
          <w:p w14:paraId="54A99445" w14:textId="77777777" w:rsidR="003F10F7" w:rsidRPr="000C4D2E" w:rsidRDefault="003F10F7" w:rsidP="0037653D"/>
        </w:tc>
        <w:tc>
          <w:tcPr>
            <w:tcW w:w="964" w:type="dxa"/>
            <w:tcBorders>
              <w:top w:val="single" w:sz="2" w:space="0" w:color="000000"/>
              <w:bottom w:val="single" w:sz="2" w:space="0" w:color="000000"/>
            </w:tcBorders>
          </w:tcPr>
          <w:p w14:paraId="08A9F941" w14:textId="77777777" w:rsidR="003F10F7" w:rsidRPr="000C4D2E" w:rsidRDefault="003F10F7" w:rsidP="0037653D"/>
        </w:tc>
        <w:tc>
          <w:tcPr>
            <w:tcW w:w="969" w:type="dxa"/>
            <w:tcBorders>
              <w:top w:val="single" w:sz="2" w:space="0" w:color="000000"/>
              <w:bottom w:val="single" w:sz="2" w:space="0" w:color="000000"/>
            </w:tcBorders>
          </w:tcPr>
          <w:p w14:paraId="7BCBF273" w14:textId="77777777" w:rsidR="003F10F7" w:rsidRPr="000C4D2E" w:rsidRDefault="003F10F7" w:rsidP="0037653D"/>
        </w:tc>
        <w:tc>
          <w:tcPr>
            <w:tcW w:w="1031" w:type="dxa"/>
            <w:tcBorders>
              <w:top w:val="single" w:sz="2" w:space="0" w:color="000000"/>
              <w:bottom w:val="single" w:sz="2" w:space="0" w:color="000000"/>
            </w:tcBorders>
          </w:tcPr>
          <w:p w14:paraId="5A211CB0" w14:textId="77777777" w:rsidR="003F10F7" w:rsidRPr="000C4D2E" w:rsidRDefault="003F10F7" w:rsidP="0037653D"/>
        </w:tc>
        <w:tc>
          <w:tcPr>
            <w:tcW w:w="893" w:type="dxa"/>
            <w:tcBorders>
              <w:top w:val="single" w:sz="2" w:space="0" w:color="000000"/>
              <w:bottom w:val="single" w:sz="2" w:space="0" w:color="000000"/>
            </w:tcBorders>
          </w:tcPr>
          <w:p w14:paraId="43566FF8" w14:textId="77777777" w:rsidR="003F10F7" w:rsidRPr="000C4D2E" w:rsidRDefault="003F10F7" w:rsidP="0037653D"/>
        </w:tc>
        <w:tc>
          <w:tcPr>
            <w:tcW w:w="1135" w:type="dxa"/>
            <w:tcBorders>
              <w:top w:val="single" w:sz="2" w:space="0" w:color="000000"/>
              <w:bottom w:val="single" w:sz="2" w:space="0" w:color="000000"/>
            </w:tcBorders>
          </w:tcPr>
          <w:p w14:paraId="66124360" w14:textId="77777777" w:rsidR="003F10F7" w:rsidRPr="000C4D2E" w:rsidRDefault="003F10F7" w:rsidP="0037653D"/>
        </w:tc>
        <w:tc>
          <w:tcPr>
            <w:tcW w:w="1362" w:type="dxa"/>
            <w:tcBorders>
              <w:top w:val="single" w:sz="2" w:space="0" w:color="000000"/>
              <w:bottom w:val="single" w:sz="2" w:space="0" w:color="000000"/>
            </w:tcBorders>
          </w:tcPr>
          <w:p w14:paraId="65AFA240" w14:textId="77777777" w:rsidR="003F10F7" w:rsidRPr="000C4D2E" w:rsidRDefault="003F10F7" w:rsidP="0037653D"/>
        </w:tc>
      </w:tr>
      <w:tr w:rsidR="003F10F7" w:rsidRPr="000C4D2E" w14:paraId="223C1157" w14:textId="77777777" w:rsidTr="00FB6CDF">
        <w:trPr>
          <w:trHeight w:val="268"/>
        </w:trPr>
        <w:tc>
          <w:tcPr>
            <w:tcW w:w="3288" w:type="dxa"/>
            <w:tcBorders>
              <w:top w:val="single" w:sz="2" w:space="0" w:color="000000"/>
              <w:bottom w:val="single" w:sz="2" w:space="0" w:color="000000"/>
            </w:tcBorders>
          </w:tcPr>
          <w:p w14:paraId="26A2E159" w14:textId="77777777" w:rsidR="003F10F7" w:rsidRPr="000C4D2E" w:rsidRDefault="003F10F7" w:rsidP="0037653D">
            <w:r w:rsidRPr="000C4D2E">
              <w:t>TOTAL ASSETS</w:t>
            </w:r>
          </w:p>
        </w:tc>
        <w:tc>
          <w:tcPr>
            <w:tcW w:w="964" w:type="dxa"/>
            <w:tcBorders>
              <w:top w:val="single" w:sz="2" w:space="0" w:color="000000"/>
              <w:bottom w:val="single" w:sz="2" w:space="0" w:color="000000"/>
            </w:tcBorders>
          </w:tcPr>
          <w:p w14:paraId="51ABDD83" w14:textId="77777777" w:rsidR="003F10F7" w:rsidRPr="000C4D2E" w:rsidRDefault="003F10F7" w:rsidP="0037653D"/>
        </w:tc>
        <w:tc>
          <w:tcPr>
            <w:tcW w:w="969" w:type="dxa"/>
            <w:tcBorders>
              <w:top w:val="single" w:sz="2" w:space="0" w:color="000000"/>
              <w:bottom w:val="single" w:sz="2" w:space="0" w:color="000000"/>
            </w:tcBorders>
          </w:tcPr>
          <w:p w14:paraId="495DBDAF" w14:textId="77777777" w:rsidR="003F10F7" w:rsidRPr="000C4D2E" w:rsidRDefault="003F10F7" w:rsidP="0037653D">
            <w:r w:rsidRPr="000C4D2E">
              <w:t>1 058 530</w:t>
            </w:r>
          </w:p>
        </w:tc>
        <w:tc>
          <w:tcPr>
            <w:tcW w:w="1031" w:type="dxa"/>
            <w:tcBorders>
              <w:top w:val="single" w:sz="2" w:space="0" w:color="000000"/>
              <w:bottom w:val="single" w:sz="2" w:space="0" w:color="000000"/>
            </w:tcBorders>
          </w:tcPr>
          <w:p w14:paraId="2C42CD46" w14:textId="77777777" w:rsidR="003F10F7" w:rsidRPr="000C4D2E" w:rsidRDefault="003F10F7" w:rsidP="0037653D">
            <w:r w:rsidRPr="000C4D2E">
              <w:t>1 096 466</w:t>
            </w:r>
          </w:p>
        </w:tc>
        <w:tc>
          <w:tcPr>
            <w:tcW w:w="893" w:type="dxa"/>
            <w:tcBorders>
              <w:top w:val="single" w:sz="2" w:space="0" w:color="000000"/>
              <w:bottom w:val="single" w:sz="2" w:space="0" w:color="000000"/>
            </w:tcBorders>
          </w:tcPr>
          <w:p w14:paraId="19C9C316" w14:textId="77777777" w:rsidR="003F10F7" w:rsidRPr="000C4D2E" w:rsidRDefault="003F10F7" w:rsidP="0037653D">
            <w:r w:rsidRPr="000C4D2E">
              <w:t>987 931</w:t>
            </w:r>
          </w:p>
        </w:tc>
        <w:tc>
          <w:tcPr>
            <w:tcW w:w="1135" w:type="dxa"/>
            <w:tcBorders>
              <w:top w:val="single" w:sz="2" w:space="0" w:color="000000"/>
              <w:bottom w:val="single" w:sz="2" w:space="0" w:color="000000"/>
            </w:tcBorders>
          </w:tcPr>
          <w:p w14:paraId="6C4DCF7F" w14:textId="77777777" w:rsidR="003F10F7" w:rsidRPr="000C4D2E" w:rsidRDefault="003F10F7" w:rsidP="0037653D">
            <w:r w:rsidRPr="000C4D2E">
              <w:t>37 936</w:t>
            </w:r>
          </w:p>
        </w:tc>
        <w:tc>
          <w:tcPr>
            <w:tcW w:w="1362" w:type="dxa"/>
            <w:tcBorders>
              <w:top w:val="single" w:sz="2" w:space="0" w:color="000000"/>
              <w:bottom w:val="single" w:sz="2" w:space="0" w:color="000000"/>
            </w:tcBorders>
          </w:tcPr>
          <w:p w14:paraId="001E374C" w14:textId="77777777" w:rsidR="003F10F7" w:rsidRPr="000C4D2E" w:rsidRDefault="003F10F7" w:rsidP="0037653D">
            <w:r w:rsidRPr="000C4D2E">
              <w:t>108 535</w:t>
            </w:r>
          </w:p>
        </w:tc>
      </w:tr>
      <w:tr w:rsidR="003F10F7" w:rsidRPr="000C4D2E" w14:paraId="3D101AEB" w14:textId="77777777" w:rsidTr="00FB6CDF">
        <w:trPr>
          <w:trHeight w:val="268"/>
        </w:trPr>
        <w:tc>
          <w:tcPr>
            <w:tcW w:w="3288" w:type="dxa"/>
            <w:tcBorders>
              <w:top w:val="single" w:sz="2" w:space="0" w:color="000000"/>
              <w:bottom w:val="single" w:sz="2" w:space="0" w:color="000000"/>
            </w:tcBorders>
          </w:tcPr>
          <w:p w14:paraId="7571E8F5" w14:textId="77777777" w:rsidR="003F10F7" w:rsidRPr="000C4D2E" w:rsidRDefault="003F10F7" w:rsidP="0037653D"/>
        </w:tc>
        <w:tc>
          <w:tcPr>
            <w:tcW w:w="964" w:type="dxa"/>
            <w:tcBorders>
              <w:top w:val="single" w:sz="2" w:space="0" w:color="000000"/>
              <w:bottom w:val="single" w:sz="2" w:space="0" w:color="000000"/>
            </w:tcBorders>
          </w:tcPr>
          <w:p w14:paraId="2E02E9A1" w14:textId="77777777" w:rsidR="003F10F7" w:rsidRPr="000C4D2E" w:rsidRDefault="003F10F7" w:rsidP="0037653D"/>
        </w:tc>
        <w:tc>
          <w:tcPr>
            <w:tcW w:w="969" w:type="dxa"/>
            <w:tcBorders>
              <w:top w:val="single" w:sz="2" w:space="0" w:color="000000"/>
              <w:bottom w:val="single" w:sz="2" w:space="0" w:color="000000"/>
            </w:tcBorders>
          </w:tcPr>
          <w:p w14:paraId="40C98B3F" w14:textId="77777777" w:rsidR="003F10F7" w:rsidRPr="000C4D2E" w:rsidRDefault="003F10F7" w:rsidP="0037653D"/>
        </w:tc>
        <w:tc>
          <w:tcPr>
            <w:tcW w:w="1031" w:type="dxa"/>
            <w:tcBorders>
              <w:top w:val="single" w:sz="2" w:space="0" w:color="000000"/>
              <w:bottom w:val="single" w:sz="2" w:space="0" w:color="000000"/>
            </w:tcBorders>
          </w:tcPr>
          <w:p w14:paraId="0EEFCDDA" w14:textId="77777777" w:rsidR="003F10F7" w:rsidRPr="000C4D2E" w:rsidRDefault="003F10F7" w:rsidP="0037653D"/>
        </w:tc>
        <w:tc>
          <w:tcPr>
            <w:tcW w:w="893" w:type="dxa"/>
            <w:tcBorders>
              <w:top w:val="single" w:sz="2" w:space="0" w:color="000000"/>
              <w:bottom w:val="single" w:sz="2" w:space="0" w:color="000000"/>
            </w:tcBorders>
          </w:tcPr>
          <w:p w14:paraId="20B8CF22" w14:textId="77777777" w:rsidR="003F10F7" w:rsidRPr="000C4D2E" w:rsidRDefault="003F10F7" w:rsidP="0037653D"/>
        </w:tc>
        <w:tc>
          <w:tcPr>
            <w:tcW w:w="1135" w:type="dxa"/>
            <w:tcBorders>
              <w:top w:val="single" w:sz="2" w:space="0" w:color="000000"/>
              <w:bottom w:val="single" w:sz="2" w:space="0" w:color="000000"/>
            </w:tcBorders>
          </w:tcPr>
          <w:p w14:paraId="6CEF01E6" w14:textId="77777777" w:rsidR="003F10F7" w:rsidRPr="000C4D2E" w:rsidRDefault="003F10F7" w:rsidP="0037653D"/>
        </w:tc>
        <w:tc>
          <w:tcPr>
            <w:tcW w:w="1362" w:type="dxa"/>
            <w:tcBorders>
              <w:top w:val="single" w:sz="2" w:space="0" w:color="000000"/>
              <w:bottom w:val="single" w:sz="2" w:space="0" w:color="000000"/>
            </w:tcBorders>
          </w:tcPr>
          <w:p w14:paraId="2828B763" w14:textId="77777777" w:rsidR="003F10F7" w:rsidRPr="000C4D2E" w:rsidRDefault="003F10F7" w:rsidP="0037653D"/>
        </w:tc>
      </w:tr>
      <w:tr w:rsidR="003F10F7" w:rsidRPr="000C4D2E" w14:paraId="200332D7" w14:textId="77777777" w:rsidTr="00FB6CDF">
        <w:trPr>
          <w:trHeight w:val="268"/>
        </w:trPr>
        <w:tc>
          <w:tcPr>
            <w:tcW w:w="3288" w:type="dxa"/>
            <w:tcBorders>
              <w:top w:val="single" w:sz="2" w:space="0" w:color="000000"/>
              <w:bottom w:val="single" w:sz="2" w:space="0" w:color="000000"/>
            </w:tcBorders>
          </w:tcPr>
          <w:p w14:paraId="2DE58DED" w14:textId="77777777" w:rsidR="003F10F7" w:rsidRPr="000C4D2E" w:rsidRDefault="003F10F7" w:rsidP="0037653D">
            <w:r w:rsidRPr="000C4D2E">
              <w:t>LIABILITIES</w:t>
            </w:r>
          </w:p>
        </w:tc>
        <w:tc>
          <w:tcPr>
            <w:tcW w:w="964" w:type="dxa"/>
            <w:tcBorders>
              <w:top w:val="single" w:sz="2" w:space="0" w:color="000000"/>
              <w:bottom w:val="single" w:sz="2" w:space="0" w:color="000000"/>
            </w:tcBorders>
          </w:tcPr>
          <w:p w14:paraId="5A828DCB" w14:textId="77777777" w:rsidR="003F10F7" w:rsidRPr="000C4D2E" w:rsidRDefault="003F10F7" w:rsidP="0037653D"/>
        </w:tc>
        <w:tc>
          <w:tcPr>
            <w:tcW w:w="969" w:type="dxa"/>
            <w:tcBorders>
              <w:top w:val="single" w:sz="2" w:space="0" w:color="000000"/>
              <w:bottom w:val="single" w:sz="2" w:space="0" w:color="000000"/>
            </w:tcBorders>
          </w:tcPr>
          <w:p w14:paraId="5D8696A3" w14:textId="77777777" w:rsidR="003F10F7" w:rsidRPr="000C4D2E" w:rsidRDefault="003F10F7" w:rsidP="0037653D"/>
        </w:tc>
        <w:tc>
          <w:tcPr>
            <w:tcW w:w="1031" w:type="dxa"/>
            <w:tcBorders>
              <w:top w:val="single" w:sz="2" w:space="0" w:color="000000"/>
              <w:bottom w:val="single" w:sz="2" w:space="0" w:color="000000"/>
            </w:tcBorders>
          </w:tcPr>
          <w:p w14:paraId="0F4DC8A7" w14:textId="77777777" w:rsidR="003F10F7" w:rsidRPr="000C4D2E" w:rsidRDefault="003F10F7" w:rsidP="0037653D"/>
        </w:tc>
        <w:tc>
          <w:tcPr>
            <w:tcW w:w="893" w:type="dxa"/>
            <w:tcBorders>
              <w:top w:val="single" w:sz="2" w:space="0" w:color="000000"/>
              <w:bottom w:val="single" w:sz="2" w:space="0" w:color="000000"/>
            </w:tcBorders>
          </w:tcPr>
          <w:p w14:paraId="3617758D" w14:textId="77777777" w:rsidR="003F10F7" w:rsidRPr="000C4D2E" w:rsidRDefault="003F10F7" w:rsidP="0037653D"/>
        </w:tc>
        <w:tc>
          <w:tcPr>
            <w:tcW w:w="1135" w:type="dxa"/>
            <w:tcBorders>
              <w:top w:val="single" w:sz="2" w:space="0" w:color="000000"/>
              <w:bottom w:val="single" w:sz="2" w:space="0" w:color="000000"/>
            </w:tcBorders>
          </w:tcPr>
          <w:p w14:paraId="3D05759E" w14:textId="77777777" w:rsidR="003F10F7" w:rsidRPr="000C4D2E" w:rsidRDefault="003F10F7" w:rsidP="0037653D"/>
        </w:tc>
        <w:tc>
          <w:tcPr>
            <w:tcW w:w="1362" w:type="dxa"/>
            <w:tcBorders>
              <w:top w:val="single" w:sz="2" w:space="0" w:color="000000"/>
              <w:bottom w:val="single" w:sz="2" w:space="0" w:color="000000"/>
            </w:tcBorders>
          </w:tcPr>
          <w:p w14:paraId="157E0E9C" w14:textId="77777777" w:rsidR="003F10F7" w:rsidRPr="000C4D2E" w:rsidRDefault="003F10F7" w:rsidP="0037653D"/>
        </w:tc>
      </w:tr>
      <w:tr w:rsidR="003F10F7" w:rsidRPr="000C4D2E" w14:paraId="787C10D5" w14:textId="77777777" w:rsidTr="00FB6CDF">
        <w:trPr>
          <w:trHeight w:val="268"/>
        </w:trPr>
        <w:tc>
          <w:tcPr>
            <w:tcW w:w="3288" w:type="dxa"/>
            <w:tcBorders>
              <w:top w:val="single" w:sz="2" w:space="0" w:color="000000"/>
              <w:bottom w:val="single" w:sz="2" w:space="0" w:color="B1B4B6"/>
            </w:tcBorders>
          </w:tcPr>
          <w:p w14:paraId="35C2367A" w14:textId="77777777" w:rsidR="003F10F7" w:rsidRPr="000C4D2E" w:rsidRDefault="003F10F7" w:rsidP="0037653D">
            <w:r w:rsidRPr="000C4D2E">
              <w:t>Current liabilities</w:t>
            </w:r>
          </w:p>
        </w:tc>
        <w:tc>
          <w:tcPr>
            <w:tcW w:w="964" w:type="dxa"/>
            <w:tcBorders>
              <w:top w:val="single" w:sz="2" w:space="0" w:color="000000"/>
              <w:bottom w:val="single" w:sz="2" w:space="0" w:color="B1B4B6"/>
            </w:tcBorders>
          </w:tcPr>
          <w:p w14:paraId="76B0AE06" w14:textId="77777777" w:rsidR="003F10F7" w:rsidRPr="000C4D2E" w:rsidRDefault="003F10F7" w:rsidP="0037653D"/>
        </w:tc>
        <w:tc>
          <w:tcPr>
            <w:tcW w:w="969" w:type="dxa"/>
            <w:tcBorders>
              <w:top w:val="single" w:sz="2" w:space="0" w:color="000000"/>
              <w:bottom w:val="single" w:sz="2" w:space="0" w:color="B1B4B6"/>
            </w:tcBorders>
          </w:tcPr>
          <w:p w14:paraId="731115DC" w14:textId="77777777" w:rsidR="003F10F7" w:rsidRPr="000C4D2E" w:rsidRDefault="003F10F7" w:rsidP="0037653D"/>
        </w:tc>
        <w:tc>
          <w:tcPr>
            <w:tcW w:w="1031" w:type="dxa"/>
            <w:tcBorders>
              <w:top w:val="single" w:sz="2" w:space="0" w:color="000000"/>
              <w:bottom w:val="single" w:sz="2" w:space="0" w:color="B1B4B6"/>
            </w:tcBorders>
          </w:tcPr>
          <w:p w14:paraId="71809886" w14:textId="77777777" w:rsidR="003F10F7" w:rsidRPr="000C4D2E" w:rsidRDefault="003F10F7" w:rsidP="0037653D"/>
        </w:tc>
        <w:tc>
          <w:tcPr>
            <w:tcW w:w="893" w:type="dxa"/>
            <w:tcBorders>
              <w:top w:val="single" w:sz="2" w:space="0" w:color="000000"/>
              <w:bottom w:val="single" w:sz="2" w:space="0" w:color="B1B4B6"/>
            </w:tcBorders>
          </w:tcPr>
          <w:p w14:paraId="6D683367" w14:textId="77777777" w:rsidR="003F10F7" w:rsidRPr="000C4D2E" w:rsidRDefault="003F10F7" w:rsidP="0037653D"/>
        </w:tc>
        <w:tc>
          <w:tcPr>
            <w:tcW w:w="1135" w:type="dxa"/>
            <w:tcBorders>
              <w:top w:val="single" w:sz="2" w:space="0" w:color="000000"/>
              <w:bottom w:val="single" w:sz="2" w:space="0" w:color="B1B4B6"/>
            </w:tcBorders>
          </w:tcPr>
          <w:p w14:paraId="5188F7D2" w14:textId="77777777" w:rsidR="003F10F7" w:rsidRPr="000C4D2E" w:rsidRDefault="003F10F7" w:rsidP="0037653D"/>
        </w:tc>
        <w:tc>
          <w:tcPr>
            <w:tcW w:w="1362" w:type="dxa"/>
            <w:tcBorders>
              <w:top w:val="single" w:sz="2" w:space="0" w:color="000000"/>
              <w:bottom w:val="single" w:sz="2" w:space="0" w:color="B1B4B6"/>
            </w:tcBorders>
          </w:tcPr>
          <w:p w14:paraId="0E980171" w14:textId="77777777" w:rsidR="003F10F7" w:rsidRPr="000C4D2E" w:rsidRDefault="003F10F7" w:rsidP="0037653D"/>
        </w:tc>
      </w:tr>
      <w:tr w:rsidR="003F10F7" w:rsidRPr="000C4D2E" w14:paraId="7CC3CBFB" w14:textId="77777777" w:rsidTr="00FB6CDF">
        <w:trPr>
          <w:trHeight w:val="268"/>
        </w:trPr>
        <w:tc>
          <w:tcPr>
            <w:tcW w:w="3288" w:type="dxa"/>
            <w:tcBorders>
              <w:top w:val="single" w:sz="2" w:space="0" w:color="B1B4B6"/>
              <w:bottom w:val="single" w:sz="2" w:space="0" w:color="B1B4B6"/>
            </w:tcBorders>
          </w:tcPr>
          <w:p w14:paraId="4A9EB1D7" w14:textId="77777777" w:rsidR="003F10F7" w:rsidRPr="000C4D2E" w:rsidRDefault="003F10F7" w:rsidP="0037653D">
            <w:r w:rsidRPr="000C4D2E">
              <w:t>Payables</w:t>
            </w:r>
          </w:p>
        </w:tc>
        <w:tc>
          <w:tcPr>
            <w:tcW w:w="964" w:type="dxa"/>
            <w:tcBorders>
              <w:top w:val="single" w:sz="2" w:space="0" w:color="B1B4B6"/>
              <w:bottom w:val="single" w:sz="2" w:space="0" w:color="B1B4B6"/>
            </w:tcBorders>
          </w:tcPr>
          <w:p w14:paraId="451965B0" w14:textId="77777777" w:rsidR="003F10F7" w:rsidRPr="000C4D2E" w:rsidRDefault="003F10F7" w:rsidP="0037653D"/>
        </w:tc>
        <w:tc>
          <w:tcPr>
            <w:tcW w:w="969" w:type="dxa"/>
            <w:tcBorders>
              <w:top w:val="single" w:sz="2" w:space="0" w:color="B1B4B6"/>
              <w:bottom w:val="single" w:sz="2" w:space="0" w:color="B1B4B6"/>
            </w:tcBorders>
          </w:tcPr>
          <w:p w14:paraId="7A5EEFF1" w14:textId="77777777" w:rsidR="003F10F7" w:rsidRPr="000C4D2E" w:rsidRDefault="003F10F7" w:rsidP="0037653D">
            <w:r w:rsidRPr="000C4D2E">
              <w:t>21 960</w:t>
            </w:r>
          </w:p>
        </w:tc>
        <w:tc>
          <w:tcPr>
            <w:tcW w:w="1031" w:type="dxa"/>
            <w:tcBorders>
              <w:top w:val="single" w:sz="2" w:space="0" w:color="B1B4B6"/>
              <w:bottom w:val="single" w:sz="2" w:space="0" w:color="B1B4B6"/>
            </w:tcBorders>
          </w:tcPr>
          <w:p w14:paraId="2727FD0B" w14:textId="77777777" w:rsidR="003F10F7" w:rsidRPr="000C4D2E" w:rsidRDefault="003F10F7" w:rsidP="0037653D">
            <w:r w:rsidRPr="000C4D2E">
              <w:t>16 444</w:t>
            </w:r>
          </w:p>
        </w:tc>
        <w:tc>
          <w:tcPr>
            <w:tcW w:w="893" w:type="dxa"/>
            <w:tcBorders>
              <w:top w:val="single" w:sz="2" w:space="0" w:color="B1B4B6"/>
              <w:bottom w:val="single" w:sz="2" w:space="0" w:color="B1B4B6"/>
            </w:tcBorders>
          </w:tcPr>
          <w:p w14:paraId="442358A7" w14:textId="77777777" w:rsidR="003F10F7" w:rsidRPr="000C4D2E" w:rsidRDefault="003F10F7" w:rsidP="0037653D">
            <w:r w:rsidRPr="000C4D2E">
              <w:t>23 338</w:t>
            </w:r>
          </w:p>
        </w:tc>
        <w:tc>
          <w:tcPr>
            <w:tcW w:w="1135" w:type="dxa"/>
            <w:tcBorders>
              <w:top w:val="single" w:sz="2" w:space="0" w:color="B1B4B6"/>
              <w:bottom w:val="single" w:sz="2" w:space="0" w:color="B1B4B6"/>
            </w:tcBorders>
          </w:tcPr>
          <w:p w14:paraId="1B0CC75A" w14:textId="77777777" w:rsidR="003F10F7" w:rsidRPr="000C4D2E" w:rsidRDefault="003F10F7" w:rsidP="0037653D">
            <w:r w:rsidRPr="000C4D2E">
              <w:t>(5 516)</w:t>
            </w:r>
          </w:p>
        </w:tc>
        <w:tc>
          <w:tcPr>
            <w:tcW w:w="1362" w:type="dxa"/>
            <w:tcBorders>
              <w:top w:val="single" w:sz="2" w:space="0" w:color="B1B4B6"/>
              <w:bottom w:val="single" w:sz="2" w:space="0" w:color="B1B4B6"/>
            </w:tcBorders>
          </w:tcPr>
          <w:p w14:paraId="54488283" w14:textId="77777777" w:rsidR="003F10F7" w:rsidRPr="000C4D2E" w:rsidRDefault="003F10F7" w:rsidP="0037653D">
            <w:r w:rsidRPr="000C4D2E">
              <w:t>(6 894)</w:t>
            </w:r>
          </w:p>
        </w:tc>
      </w:tr>
      <w:tr w:rsidR="003F10F7" w:rsidRPr="000C4D2E" w14:paraId="5AC8BA2E" w14:textId="77777777" w:rsidTr="00FB6CDF">
        <w:trPr>
          <w:trHeight w:val="268"/>
        </w:trPr>
        <w:tc>
          <w:tcPr>
            <w:tcW w:w="3288" w:type="dxa"/>
            <w:tcBorders>
              <w:top w:val="single" w:sz="2" w:space="0" w:color="B1B4B6"/>
              <w:bottom w:val="single" w:sz="2" w:space="0" w:color="B1B4B6"/>
            </w:tcBorders>
          </w:tcPr>
          <w:p w14:paraId="7E7547B4" w14:textId="77777777" w:rsidR="003F10F7" w:rsidRPr="000C4D2E" w:rsidRDefault="003F10F7" w:rsidP="0037653D">
            <w:r w:rsidRPr="000C4D2E">
              <w:t>Contract liabilities</w:t>
            </w:r>
          </w:p>
        </w:tc>
        <w:tc>
          <w:tcPr>
            <w:tcW w:w="964" w:type="dxa"/>
            <w:tcBorders>
              <w:top w:val="single" w:sz="2" w:space="0" w:color="B1B4B6"/>
              <w:bottom w:val="single" w:sz="2" w:space="0" w:color="B1B4B6"/>
            </w:tcBorders>
          </w:tcPr>
          <w:p w14:paraId="744CB767" w14:textId="77777777" w:rsidR="003F10F7" w:rsidRPr="000C4D2E" w:rsidRDefault="003F10F7" w:rsidP="0037653D"/>
        </w:tc>
        <w:tc>
          <w:tcPr>
            <w:tcW w:w="969" w:type="dxa"/>
            <w:tcBorders>
              <w:top w:val="single" w:sz="2" w:space="0" w:color="B1B4B6"/>
              <w:bottom w:val="single" w:sz="2" w:space="0" w:color="B1B4B6"/>
            </w:tcBorders>
          </w:tcPr>
          <w:p w14:paraId="3E24E3BA" w14:textId="77777777" w:rsidR="003F10F7" w:rsidRPr="000C4D2E" w:rsidRDefault="003F10F7" w:rsidP="0037653D">
            <w:r w:rsidRPr="000C4D2E">
              <w:t>4 777</w:t>
            </w:r>
          </w:p>
        </w:tc>
        <w:tc>
          <w:tcPr>
            <w:tcW w:w="1031" w:type="dxa"/>
            <w:tcBorders>
              <w:top w:val="single" w:sz="2" w:space="0" w:color="B1B4B6"/>
              <w:bottom w:val="single" w:sz="2" w:space="0" w:color="B1B4B6"/>
            </w:tcBorders>
          </w:tcPr>
          <w:p w14:paraId="28413369" w14:textId="77777777" w:rsidR="003F10F7" w:rsidRPr="000C4D2E" w:rsidRDefault="003F10F7" w:rsidP="0037653D">
            <w:r w:rsidRPr="000C4D2E">
              <w:t>3 451</w:t>
            </w:r>
          </w:p>
        </w:tc>
        <w:tc>
          <w:tcPr>
            <w:tcW w:w="893" w:type="dxa"/>
            <w:tcBorders>
              <w:top w:val="single" w:sz="2" w:space="0" w:color="B1B4B6"/>
              <w:bottom w:val="single" w:sz="2" w:space="0" w:color="B1B4B6"/>
            </w:tcBorders>
          </w:tcPr>
          <w:p w14:paraId="685DF8A4" w14:textId="77777777" w:rsidR="003F10F7" w:rsidRPr="000C4D2E" w:rsidRDefault="003F10F7" w:rsidP="0037653D">
            <w:r w:rsidRPr="000C4D2E">
              <w:t>4 713</w:t>
            </w:r>
          </w:p>
        </w:tc>
        <w:tc>
          <w:tcPr>
            <w:tcW w:w="1135" w:type="dxa"/>
            <w:tcBorders>
              <w:top w:val="single" w:sz="2" w:space="0" w:color="B1B4B6"/>
              <w:bottom w:val="single" w:sz="2" w:space="0" w:color="B1B4B6"/>
            </w:tcBorders>
          </w:tcPr>
          <w:p w14:paraId="78189FF0" w14:textId="77777777" w:rsidR="003F10F7" w:rsidRPr="000C4D2E" w:rsidRDefault="003F10F7" w:rsidP="0037653D">
            <w:r w:rsidRPr="000C4D2E">
              <w:t>(1 326)</w:t>
            </w:r>
          </w:p>
        </w:tc>
        <w:tc>
          <w:tcPr>
            <w:tcW w:w="1362" w:type="dxa"/>
            <w:tcBorders>
              <w:top w:val="single" w:sz="2" w:space="0" w:color="B1B4B6"/>
              <w:bottom w:val="single" w:sz="2" w:space="0" w:color="B1B4B6"/>
            </w:tcBorders>
          </w:tcPr>
          <w:p w14:paraId="63BCBDC2" w14:textId="77777777" w:rsidR="003F10F7" w:rsidRPr="000C4D2E" w:rsidRDefault="003F10F7" w:rsidP="0037653D">
            <w:r w:rsidRPr="000C4D2E">
              <w:t>(1 262)</w:t>
            </w:r>
          </w:p>
        </w:tc>
      </w:tr>
      <w:tr w:rsidR="003F10F7" w:rsidRPr="000C4D2E" w14:paraId="4EDFA8E6" w14:textId="77777777" w:rsidTr="00FB6CDF">
        <w:trPr>
          <w:trHeight w:val="268"/>
        </w:trPr>
        <w:tc>
          <w:tcPr>
            <w:tcW w:w="3288" w:type="dxa"/>
            <w:tcBorders>
              <w:top w:val="single" w:sz="2" w:space="0" w:color="B1B4B6"/>
              <w:bottom w:val="single" w:sz="2" w:space="0" w:color="B1B4B6"/>
            </w:tcBorders>
          </w:tcPr>
          <w:p w14:paraId="619B5678" w14:textId="77777777" w:rsidR="003F10F7" w:rsidRPr="000C4D2E" w:rsidRDefault="003F10F7" w:rsidP="0037653D">
            <w:r w:rsidRPr="000C4D2E">
              <w:t>Employee related provisions</w:t>
            </w:r>
          </w:p>
        </w:tc>
        <w:tc>
          <w:tcPr>
            <w:tcW w:w="964" w:type="dxa"/>
            <w:tcBorders>
              <w:top w:val="single" w:sz="2" w:space="0" w:color="B1B4B6"/>
              <w:bottom w:val="single" w:sz="2" w:space="0" w:color="B1B4B6"/>
            </w:tcBorders>
          </w:tcPr>
          <w:p w14:paraId="1F5118AE" w14:textId="77777777" w:rsidR="003F10F7" w:rsidRPr="000C4D2E" w:rsidRDefault="003F10F7" w:rsidP="0037653D"/>
        </w:tc>
        <w:tc>
          <w:tcPr>
            <w:tcW w:w="969" w:type="dxa"/>
            <w:tcBorders>
              <w:top w:val="single" w:sz="2" w:space="0" w:color="B1B4B6"/>
              <w:bottom w:val="single" w:sz="2" w:space="0" w:color="B1B4B6"/>
            </w:tcBorders>
          </w:tcPr>
          <w:p w14:paraId="052C91F2" w14:textId="77777777" w:rsidR="003F10F7" w:rsidRPr="000C4D2E" w:rsidRDefault="003F10F7" w:rsidP="0037653D">
            <w:r w:rsidRPr="000C4D2E">
              <w:t>28 661</w:t>
            </w:r>
          </w:p>
        </w:tc>
        <w:tc>
          <w:tcPr>
            <w:tcW w:w="1031" w:type="dxa"/>
            <w:tcBorders>
              <w:top w:val="single" w:sz="2" w:space="0" w:color="B1B4B6"/>
              <w:bottom w:val="single" w:sz="2" w:space="0" w:color="B1B4B6"/>
            </w:tcBorders>
          </w:tcPr>
          <w:p w14:paraId="19E7B660" w14:textId="77777777" w:rsidR="003F10F7" w:rsidRPr="000C4D2E" w:rsidRDefault="003F10F7" w:rsidP="0037653D">
            <w:r w:rsidRPr="000C4D2E">
              <w:t>25 223</w:t>
            </w:r>
          </w:p>
        </w:tc>
        <w:tc>
          <w:tcPr>
            <w:tcW w:w="893" w:type="dxa"/>
            <w:tcBorders>
              <w:top w:val="single" w:sz="2" w:space="0" w:color="B1B4B6"/>
              <w:bottom w:val="single" w:sz="2" w:space="0" w:color="B1B4B6"/>
            </w:tcBorders>
          </w:tcPr>
          <w:p w14:paraId="694C42F6" w14:textId="77777777" w:rsidR="003F10F7" w:rsidRPr="000C4D2E" w:rsidRDefault="003F10F7" w:rsidP="0037653D">
            <w:r w:rsidRPr="000C4D2E">
              <w:t>22 890</w:t>
            </w:r>
          </w:p>
        </w:tc>
        <w:tc>
          <w:tcPr>
            <w:tcW w:w="1135" w:type="dxa"/>
            <w:tcBorders>
              <w:top w:val="single" w:sz="2" w:space="0" w:color="B1B4B6"/>
              <w:bottom w:val="single" w:sz="2" w:space="0" w:color="B1B4B6"/>
            </w:tcBorders>
          </w:tcPr>
          <w:p w14:paraId="2DB1B926" w14:textId="77777777" w:rsidR="003F10F7" w:rsidRPr="000C4D2E" w:rsidRDefault="003F10F7" w:rsidP="0037653D">
            <w:r w:rsidRPr="000C4D2E">
              <w:t>(3 438)</w:t>
            </w:r>
          </w:p>
        </w:tc>
        <w:tc>
          <w:tcPr>
            <w:tcW w:w="1362" w:type="dxa"/>
            <w:tcBorders>
              <w:top w:val="single" w:sz="2" w:space="0" w:color="B1B4B6"/>
              <w:bottom w:val="single" w:sz="2" w:space="0" w:color="B1B4B6"/>
            </w:tcBorders>
          </w:tcPr>
          <w:p w14:paraId="1618C238" w14:textId="77777777" w:rsidR="003F10F7" w:rsidRPr="000C4D2E" w:rsidRDefault="003F10F7" w:rsidP="0037653D">
            <w:r w:rsidRPr="000C4D2E">
              <w:t>2 333</w:t>
            </w:r>
          </w:p>
        </w:tc>
      </w:tr>
      <w:tr w:rsidR="003F10F7" w:rsidRPr="000C4D2E" w14:paraId="63DB6621" w14:textId="77777777" w:rsidTr="00FB6CDF">
        <w:trPr>
          <w:trHeight w:val="268"/>
        </w:trPr>
        <w:tc>
          <w:tcPr>
            <w:tcW w:w="3288" w:type="dxa"/>
            <w:tcBorders>
              <w:top w:val="single" w:sz="2" w:space="0" w:color="B1B4B6"/>
              <w:bottom w:val="single" w:sz="2" w:space="0" w:color="B1B4B6"/>
            </w:tcBorders>
          </w:tcPr>
          <w:p w14:paraId="755F4F20" w14:textId="77777777" w:rsidR="003F10F7" w:rsidRPr="000C4D2E" w:rsidRDefault="003F10F7" w:rsidP="0037653D">
            <w:r w:rsidRPr="000C4D2E">
              <w:t>Lease liabilities</w:t>
            </w:r>
          </w:p>
        </w:tc>
        <w:tc>
          <w:tcPr>
            <w:tcW w:w="964" w:type="dxa"/>
            <w:tcBorders>
              <w:top w:val="single" w:sz="2" w:space="0" w:color="B1B4B6"/>
              <w:bottom w:val="single" w:sz="2" w:space="0" w:color="B1B4B6"/>
            </w:tcBorders>
          </w:tcPr>
          <w:p w14:paraId="646B7B14" w14:textId="77777777" w:rsidR="003F10F7" w:rsidRPr="000C4D2E" w:rsidRDefault="003F10F7" w:rsidP="0037653D"/>
        </w:tc>
        <w:tc>
          <w:tcPr>
            <w:tcW w:w="969" w:type="dxa"/>
            <w:tcBorders>
              <w:top w:val="single" w:sz="2" w:space="0" w:color="B1B4B6"/>
              <w:bottom w:val="single" w:sz="2" w:space="0" w:color="B1B4B6"/>
            </w:tcBorders>
          </w:tcPr>
          <w:p w14:paraId="0A5DA33B" w14:textId="77777777" w:rsidR="003F10F7" w:rsidRPr="000C4D2E" w:rsidRDefault="003F10F7" w:rsidP="0037653D">
            <w:r w:rsidRPr="000C4D2E">
              <w:t>2 081</w:t>
            </w:r>
          </w:p>
        </w:tc>
        <w:tc>
          <w:tcPr>
            <w:tcW w:w="1031" w:type="dxa"/>
            <w:tcBorders>
              <w:top w:val="single" w:sz="2" w:space="0" w:color="B1B4B6"/>
              <w:bottom w:val="single" w:sz="2" w:space="0" w:color="B1B4B6"/>
            </w:tcBorders>
          </w:tcPr>
          <w:p w14:paraId="454BD6AA" w14:textId="77777777" w:rsidR="003F10F7" w:rsidRPr="000C4D2E" w:rsidRDefault="003F10F7" w:rsidP="0037653D">
            <w:r w:rsidRPr="000C4D2E">
              <w:t>2 455</w:t>
            </w:r>
          </w:p>
        </w:tc>
        <w:tc>
          <w:tcPr>
            <w:tcW w:w="893" w:type="dxa"/>
            <w:tcBorders>
              <w:top w:val="single" w:sz="2" w:space="0" w:color="B1B4B6"/>
              <w:bottom w:val="single" w:sz="2" w:space="0" w:color="B1B4B6"/>
            </w:tcBorders>
          </w:tcPr>
          <w:p w14:paraId="0977157F" w14:textId="77777777" w:rsidR="003F10F7" w:rsidRPr="000C4D2E" w:rsidRDefault="003F10F7" w:rsidP="0037653D">
            <w:r w:rsidRPr="000C4D2E">
              <w:t>2 081</w:t>
            </w:r>
          </w:p>
        </w:tc>
        <w:tc>
          <w:tcPr>
            <w:tcW w:w="1135" w:type="dxa"/>
            <w:tcBorders>
              <w:top w:val="single" w:sz="2" w:space="0" w:color="B1B4B6"/>
              <w:bottom w:val="single" w:sz="2" w:space="0" w:color="B1B4B6"/>
            </w:tcBorders>
          </w:tcPr>
          <w:p w14:paraId="38806588" w14:textId="77777777" w:rsidR="003F10F7" w:rsidRPr="000C4D2E" w:rsidRDefault="003F10F7" w:rsidP="0037653D">
            <w:r w:rsidRPr="000C4D2E">
              <w:t>374</w:t>
            </w:r>
          </w:p>
        </w:tc>
        <w:tc>
          <w:tcPr>
            <w:tcW w:w="1362" w:type="dxa"/>
            <w:tcBorders>
              <w:top w:val="single" w:sz="2" w:space="0" w:color="B1B4B6"/>
              <w:bottom w:val="single" w:sz="2" w:space="0" w:color="B1B4B6"/>
            </w:tcBorders>
          </w:tcPr>
          <w:p w14:paraId="30C3D552" w14:textId="77777777" w:rsidR="003F10F7" w:rsidRPr="000C4D2E" w:rsidRDefault="003F10F7" w:rsidP="0037653D">
            <w:r w:rsidRPr="000C4D2E">
              <w:t>374</w:t>
            </w:r>
          </w:p>
        </w:tc>
      </w:tr>
      <w:tr w:rsidR="003F10F7" w:rsidRPr="000C4D2E" w14:paraId="515B9DAA" w14:textId="77777777" w:rsidTr="00FB6CDF">
        <w:trPr>
          <w:trHeight w:val="268"/>
        </w:trPr>
        <w:tc>
          <w:tcPr>
            <w:tcW w:w="3288" w:type="dxa"/>
            <w:tcBorders>
              <w:top w:val="single" w:sz="2" w:space="0" w:color="B1B4B6"/>
              <w:bottom w:val="single" w:sz="2" w:space="0" w:color="000000"/>
            </w:tcBorders>
          </w:tcPr>
          <w:p w14:paraId="72E9FACB" w14:textId="77777777" w:rsidR="003F10F7" w:rsidRPr="000C4D2E" w:rsidRDefault="003F10F7" w:rsidP="0037653D">
            <w:r w:rsidRPr="000C4D2E">
              <w:t>Other current liabilities</w:t>
            </w:r>
          </w:p>
        </w:tc>
        <w:tc>
          <w:tcPr>
            <w:tcW w:w="964" w:type="dxa"/>
            <w:tcBorders>
              <w:top w:val="single" w:sz="2" w:space="0" w:color="B1B4B6"/>
              <w:bottom w:val="single" w:sz="2" w:space="0" w:color="000000"/>
            </w:tcBorders>
          </w:tcPr>
          <w:p w14:paraId="154732C9" w14:textId="77777777" w:rsidR="003F10F7" w:rsidRPr="000C4D2E" w:rsidRDefault="003F10F7" w:rsidP="0037653D"/>
        </w:tc>
        <w:tc>
          <w:tcPr>
            <w:tcW w:w="969" w:type="dxa"/>
            <w:tcBorders>
              <w:top w:val="single" w:sz="2" w:space="0" w:color="B1B4B6"/>
              <w:bottom w:val="single" w:sz="2" w:space="0" w:color="000000"/>
            </w:tcBorders>
          </w:tcPr>
          <w:p w14:paraId="6774185E" w14:textId="77777777" w:rsidR="003F10F7" w:rsidRPr="000C4D2E" w:rsidRDefault="003F10F7" w:rsidP="0037653D">
            <w:r w:rsidRPr="000C4D2E">
              <w:t>125</w:t>
            </w:r>
          </w:p>
        </w:tc>
        <w:tc>
          <w:tcPr>
            <w:tcW w:w="1031" w:type="dxa"/>
            <w:tcBorders>
              <w:top w:val="single" w:sz="2" w:space="0" w:color="B1B4B6"/>
              <w:bottom w:val="single" w:sz="2" w:space="0" w:color="000000"/>
            </w:tcBorders>
          </w:tcPr>
          <w:p w14:paraId="6BD7B5B2" w14:textId="77777777" w:rsidR="003F10F7" w:rsidRPr="000C4D2E" w:rsidRDefault="003F10F7" w:rsidP="0037653D">
            <w:r w:rsidRPr="000C4D2E">
              <w:t>380</w:t>
            </w:r>
          </w:p>
        </w:tc>
        <w:tc>
          <w:tcPr>
            <w:tcW w:w="893" w:type="dxa"/>
            <w:tcBorders>
              <w:top w:val="single" w:sz="2" w:space="0" w:color="B1B4B6"/>
              <w:bottom w:val="single" w:sz="2" w:space="0" w:color="000000"/>
            </w:tcBorders>
          </w:tcPr>
          <w:p w14:paraId="4D626EEA" w14:textId="77777777" w:rsidR="003F10F7" w:rsidRPr="000C4D2E" w:rsidRDefault="003F10F7" w:rsidP="0037653D">
            <w:r w:rsidRPr="000C4D2E">
              <w:t>333</w:t>
            </w:r>
          </w:p>
        </w:tc>
        <w:tc>
          <w:tcPr>
            <w:tcW w:w="1135" w:type="dxa"/>
            <w:tcBorders>
              <w:top w:val="single" w:sz="2" w:space="0" w:color="B1B4B6"/>
              <w:bottom w:val="single" w:sz="2" w:space="0" w:color="000000"/>
            </w:tcBorders>
          </w:tcPr>
          <w:p w14:paraId="5445ED95" w14:textId="77777777" w:rsidR="003F10F7" w:rsidRPr="000C4D2E" w:rsidRDefault="003F10F7" w:rsidP="0037653D">
            <w:r w:rsidRPr="000C4D2E">
              <w:t>255</w:t>
            </w:r>
          </w:p>
        </w:tc>
        <w:tc>
          <w:tcPr>
            <w:tcW w:w="1362" w:type="dxa"/>
            <w:tcBorders>
              <w:top w:val="single" w:sz="2" w:space="0" w:color="B1B4B6"/>
              <w:bottom w:val="single" w:sz="2" w:space="0" w:color="000000"/>
            </w:tcBorders>
          </w:tcPr>
          <w:p w14:paraId="19B86085" w14:textId="77777777" w:rsidR="003F10F7" w:rsidRPr="000C4D2E" w:rsidRDefault="003F10F7" w:rsidP="0037653D">
            <w:r w:rsidRPr="000C4D2E">
              <w:t>47</w:t>
            </w:r>
          </w:p>
        </w:tc>
      </w:tr>
      <w:tr w:rsidR="003F10F7" w:rsidRPr="000C4D2E" w14:paraId="69AB99E2" w14:textId="77777777" w:rsidTr="00FB6CDF">
        <w:trPr>
          <w:trHeight w:val="268"/>
        </w:trPr>
        <w:tc>
          <w:tcPr>
            <w:tcW w:w="3288" w:type="dxa"/>
            <w:tcBorders>
              <w:top w:val="single" w:sz="2" w:space="0" w:color="000000"/>
              <w:bottom w:val="single" w:sz="2" w:space="0" w:color="000000"/>
            </w:tcBorders>
          </w:tcPr>
          <w:p w14:paraId="42BC6A4F" w14:textId="77777777" w:rsidR="003F10F7" w:rsidRPr="000C4D2E" w:rsidRDefault="003F10F7" w:rsidP="0037653D">
            <w:r w:rsidRPr="000C4D2E">
              <w:t>Total current liabilities</w:t>
            </w:r>
          </w:p>
        </w:tc>
        <w:tc>
          <w:tcPr>
            <w:tcW w:w="964" w:type="dxa"/>
            <w:tcBorders>
              <w:top w:val="single" w:sz="2" w:space="0" w:color="000000"/>
              <w:bottom w:val="single" w:sz="2" w:space="0" w:color="000000"/>
            </w:tcBorders>
          </w:tcPr>
          <w:p w14:paraId="51473396" w14:textId="77777777" w:rsidR="003F10F7" w:rsidRPr="000C4D2E" w:rsidRDefault="003F10F7" w:rsidP="0037653D"/>
        </w:tc>
        <w:tc>
          <w:tcPr>
            <w:tcW w:w="969" w:type="dxa"/>
            <w:tcBorders>
              <w:top w:val="single" w:sz="2" w:space="0" w:color="000000"/>
              <w:bottom w:val="single" w:sz="2" w:space="0" w:color="000000"/>
            </w:tcBorders>
          </w:tcPr>
          <w:p w14:paraId="3392E7FF" w14:textId="77777777" w:rsidR="003F10F7" w:rsidRPr="000C4D2E" w:rsidRDefault="003F10F7" w:rsidP="0037653D">
            <w:r w:rsidRPr="000C4D2E">
              <w:t>57 604</w:t>
            </w:r>
          </w:p>
        </w:tc>
        <w:tc>
          <w:tcPr>
            <w:tcW w:w="1031" w:type="dxa"/>
            <w:tcBorders>
              <w:top w:val="single" w:sz="2" w:space="0" w:color="000000"/>
              <w:bottom w:val="single" w:sz="2" w:space="0" w:color="000000"/>
            </w:tcBorders>
          </w:tcPr>
          <w:p w14:paraId="25DAE7B2" w14:textId="77777777" w:rsidR="003F10F7" w:rsidRPr="000C4D2E" w:rsidRDefault="003F10F7" w:rsidP="0037653D">
            <w:r w:rsidRPr="000C4D2E">
              <w:t>47 953</w:t>
            </w:r>
          </w:p>
        </w:tc>
        <w:tc>
          <w:tcPr>
            <w:tcW w:w="893" w:type="dxa"/>
            <w:tcBorders>
              <w:top w:val="single" w:sz="2" w:space="0" w:color="000000"/>
              <w:bottom w:val="single" w:sz="2" w:space="0" w:color="000000"/>
            </w:tcBorders>
          </w:tcPr>
          <w:p w14:paraId="59F76B22" w14:textId="77777777" w:rsidR="003F10F7" w:rsidRPr="000C4D2E" w:rsidRDefault="003F10F7" w:rsidP="0037653D">
            <w:r w:rsidRPr="000C4D2E">
              <w:t>53 355</w:t>
            </w:r>
          </w:p>
        </w:tc>
        <w:tc>
          <w:tcPr>
            <w:tcW w:w="1135" w:type="dxa"/>
            <w:tcBorders>
              <w:top w:val="single" w:sz="2" w:space="0" w:color="000000"/>
              <w:bottom w:val="single" w:sz="2" w:space="0" w:color="000000"/>
            </w:tcBorders>
          </w:tcPr>
          <w:p w14:paraId="03D5DE88" w14:textId="77777777" w:rsidR="003F10F7" w:rsidRPr="000C4D2E" w:rsidRDefault="003F10F7" w:rsidP="0037653D">
            <w:r w:rsidRPr="000C4D2E">
              <w:t>(9 651)</w:t>
            </w:r>
          </w:p>
        </w:tc>
        <w:tc>
          <w:tcPr>
            <w:tcW w:w="1362" w:type="dxa"/>
            <w:tcBorders>
              <w:top w:val="single" w:sz="2" w:space="0" w:color="000000"/>
              <w:bottom w:val="single" w:sz="2" w:space="0" w:color="000000"/>
            </w:tcBorders>
          </w:tcPr>
          <w:p w14:paraId="3EC6BF74" w14:textId="77777777" w:rsidR="003F10F7" w:rsidRPr="000C4D2E" w:rsidRDefault="003F10F7" w:rsidP="0037653D">
            <w:r w:rsidRPr="000C4D2E">
              <w:t>(5 402)</w:t>
            </w:r>
          </w:p>
        </w:tc>
      </w:tr>
      <w:tr w:rsidR="003F10F7" w:rsidRPr="000C4D2E" w14:paraId="2B19C0EF" w14:textId="77777777" w:rsidTr="00FB6CDF">
        <w:trPr>
          <w:trHeight w:val="268"/>
        </w:trPr>
        <w:tc>
          <w:tcPr>
            <w:tcW w:w="3288" w:type="dxa"/>
            <w:tcBorders>
              <w:top w:val="single" w:sz="2" w:space="0" w:color="000000"/>
              <w:bottom w:val="single" w:sz="2" w:space="0" w:color="B1B4B6"/>
            </w:tcBorders>
          </w:tcPr>
          <w:p w14:paraId="773B5DA6" w14:textId="77777777" w:rsidR="003F10F7" w:rsidRPr="000C4D2E" w:rsidRDefault="003F10F7" w:rsidP="0037653D"/>
        </w:tc>
        <w:tc>
          <w:tcPr>
            <w:tcW w:w="964" w:type="dxa"/>
            <w:tcBorders>
              <w:top w:val="single" w:sz="2" w:space="0" w:color="000000"/>
              <w:bottom w:val="single" w:sz="2" w:space="0" w:color="B1B4B6"/>
            </w:tcBorders>
          </w:tcPr>
          <w:p w14:paraId="3B848E62" w14:textId="77777777" w:rsidR="003F10F7" w:rsidRPr="000C4D2E" w:rsidRDefault="003F10F7" w:rsidP="0037653D"/>
        </w:tc>
        <w:tc>
          <w:tcPr>
            <w:tcW w:w="969" w:type="dxa"/>
            <w:tcBorders>
              <w:top w:val="single" w:sz="2" w:space="0" w:color="000000"/>
              <w:bottom w:val="single" w:sz="2" w:space="0" w:color="B1B4B6"/>
            </w:tcBorders>
          </w:tcPr>
          <w:p w14:paraId="675720CA" w14:textId="77777777" w:rsidR="003F10F7" w:rsidRPr="000C4D2E" w:rsidRDefault="003F10F7" w:rsidP="0037653D"/>
        </w:tc>
        <w:tc>
          <w:tcPr>
            <w:tcW w:w="1031" w:type="dxa"/>
            <w:tcBorders>
              <w:top w:val="single" w:sz="2" w:space="0" w:color="000000"/>
              <w:bottom w:val="single" w:sz="2" w:space="0" w:color="B1B4B6"/>
            </w:tcBorders>
          </w:tcPr>
          <w:p w14:paraId="1491C166" w14:textId="77777777" w:rsidR="003F10F7" w:rsidRPr="000C4D2E" w:rsidRDefault="003F10F7" w:rsidP="0037653D"/>
        </w:tc>
        <w:tc>
          <w:tcPr>
            <w:tcW w:w="893" w:type="dxa"/>
            <w:tcBorders>
              <w:top w:val="single" w:sz="2" w:space="0" w:color="000000"/>
              <w:bottom w:val="single" w:sz="2" w:space="0" w:color="B1B4B6"/>
            </w:tcBorders>
          </w:tcPr>
          <w:p w14:paraId="36B51BA1" w14:textId="77777777" w:rsidR="003F10F7" w:rsidRPr="000C4D2E" w:rsidRDefault="003F10F7" w:rsidP="0037653D"/>
        </w:tc>
        <w:tc>
          <w:tcPr>
            <w:tcW w:w="1135" w:type="dxa"/>
            <w:tcBorders>
              <w:top w:val="single" w:sz="2" w:space="0" w:color="000000"/>
              <w:bottom w:val="single" w:sz="2" w:space="0" w:color="B1B4B6"/>
            </w:tcBorders>
          </w:tcPr>
          <w:p w14:paraId="5CF1C475" w14:textId="77777777" w:rsidR="003F10F7" w:rsidRPr="000C4D2E" w:rsidRDefault="003F10F7" w:rsidP="0037653D"/>
        </w:tc>
        <w:tc>
          <w:tcPr>
            <w:tcW w:w="1362" w:type="dxa"/>
            <w:tcBorders>
              <w:top w:val="single" w:sz="2" w:space="0" w:color="000000"/>
              <w:bottom w:val="single" w:sz="2" w:space="0" w:color="B1B4B6"/>
            </w:tcBorders>
          </w:tcPr>
          <w:p w14:paraId="420A9598" w14:textId="77777777" w:rsidR="003F10F7" w:rsidRPr="000C4D2E" w:rsidRDefault="003F10F7" w:rsidP="0037653D"/>
        </w:tc>
      </w:tr>
      <w:tr w:rsidR="003F10F7" w:rsidRPr="000C4D2E" w14:paraId="0E066AC9" w14:textId="77777777" w:rsidTr="00FB6CDF">
        <w:trPr>
          <w:trHeight w:val="268"/>
        </w:trPr>
        <w:tc>
          <w:tcPr>
            <w:tcW w:w="3288" w:type="dxa"/>
            <w:tcBorders>
              <w:top w:val="single" w:sz="2" w:space="0" w:color="B1B4B6"/>
              <w:bottom w:val="single" w:sz="2" w:space="0" w:color="B1B4B6"/>
            </w:tcBorders>
          </w:tcPr>
          <w:p w14:paraId="160B6D10" w14:textId="77777777" w:rsidR="003F10F7" w:rsidRPr="000C4D2E" w:rsidRDefault="003F10F7" w:rsidP="0037653D">
            <w:r w:rsidRPr="000C4D2E">
              <w:t>Non-current liabilities</w:t>
            </w:r>
          </w:p>
        </w:tc>
        <w:tc>
          <w:tcPr>
            <w:tcW w:w="964" w:type="dxa"/>
            <w:tcBorders>
              <w:top w:val="single" w:sz="2" w:space="0" w:color="B1B4B6"/>
              <w:bottom w:val="single" w:sz="2" w:space="0" w:color="B1B4B6"/>
            </w:tcBorders>
          </w:tcPr>
          <w:p w14:paraId="4F63C94A" w14:textId="77777777" w:rsidR="003F10F7" w:rsidRPr="000C4D2E" w:rsidRDefault="003F10F7" w:rsidP="0037653D"/>
        </w:tc>
        <w:tc>
          <w:tcPr>
            <w:tcW w:w="969" w:type="dxa"/>
            <w:tcBorders>
              <w:top w:val="single" w:sz="2" w:space="0" w:color="B1B4B6"/>
              <w:bottom w:val="single" w:sz="2" w:space="0" w:color="B1B4B6"/>
            </w:tcBorders>
          </w:tcPr>
          <w:p w14:paraId="422E0ADA" w14:textId="77777777" w:rsidR="003F10F7" w:rsidRPr="000C4D2E" w:rsidRDefault="003F10F7" w:rsidP="0037653D"/>
        </w:tc>
        <w:tc>
          <w:tcPr>
            <w:tcW w:w="1031" w:type="dxa"/>
            <w:tcBorders>
              <w:top w:val="single" w:sz="2" w:space="0" w:color="B1B4B6"/>
              <w:bottom w:val="single" w:sz="2" w:space="0" w:color="B1B4B6"/>
            </w:tcBorders>
          </w:tcPr>
          <w:p w14:paraId="7B632768" w14:textId="77777777" w:rsidR="003F10F7" w:rsidRPr="000C4D2E" w:rsidRDefault="003F10F7" w:rsidP="0037653D"/>
        </w:tc>
        <w:tc>
          <w:tcPr>
            <w:tcW w:w="893" w:type="dxa"/>
            <w:tcBorders>
              <w:top w:val="single" w:sz="2" w:space="0" w:color="B1B4B6"/>
              <w:bottom w:val="single" w:sz="2" w:space="0" w:color="B1B4B6"/>
            </w:tcBorders>
          </w:tcPr>
          <w:p w14:paraId="25EBB54C" w14:textId="77777777" w:rsidR="003F10F7" w:rsidRPr="000C4D2E" w:rsidRDefault="003F10F7" w:rsidP="0037653D"/>
        </w:tc>
        <w:tc>
          <w:tcPr>
            <w:tcW w:w="1135" w:type="dxa"/>
            <w:tcBorders>
              <w:top w:val="single" w:sz="2" w:space="0" w:color="B1B4B6"/>
              <w:bottom w:val="single" w:sz="2" w:space="0" w:color="B1B4B6"/>
            </w:tcBorders>
          </w:tcPr>
          <w:p w14:paraId="5E96E978" w14:textId="77777777" w:rsidR="003F10F7" w:rsidRPr="000C4D2E" w:rsidRDefault="003F10F7" w:rsidP="0037653D"/>
        </w:tc>
        <w:tc>
          <w:tcPr>
            <w:tcW w:w="1362" w:type="dxa"/>
            <w:tcBorders>
              <w:top w:val="single" w:sz="2" w:space="0" w:color="B1B4B6"/>
              <w:bottom w:val="single" w:sz="2" w:space="0" w:color="B1B4B6"/>
            </w:tcBorders>
          </w:tcPr>
          <w:p w14:paraId="5E8777A9" w14:textId="77777777" w:rsidR="003F10F7" w:rsidRPr="000C4D2E" w:rsidRDefault="003F10F7" w:rsidP="0037653D"/>
        </w:tc>
      </w:tr>
      <w:tr w:rsidR="003F10F7" w:rsidRPr="000C4D2E" w14:paraId="65377748" w14:textId="77777777" w:rsidTr="00FB6CDF">
        <w:trPr>
          <w:trHeight w:val="268"/>
        </w:trPr>
        <w:tc>
          <w:tcPr>
            <w:tcW w:w="3288" w:type="dxa"/>
            <w:tcBorders>
              <w:top w:val="single" w:sz="2" w:space="0" w:color="B1B4B6"/>
              <w:bottom w:val="single" w:sz="2" w:space="0" w:color="B1B4B6"/>
            </w:tcBorders>
          </w:tcPr>
          <w:p w14:paraId="273B5313" w14:textId="77777777" w:rsidR="003F10F7" w:rsidRPr="000C4D2E" w:rsidRDefault="003F10F7" w:rsidP="0037653D">
            <w:r w:rsidRPr="000C4D2E">
              <w:t>Lease liabilities</w:t>
            </w:r>
          </w:p>
        </w:tc>
        <w:tc>
          <w:tcPr>
            <w:tcW w:w="964" w:type="dxa"/>
            <w:tcBorders>
              <w:top w:val="single" w:sz="2" w:space="0" w:color="B1B4B6"/>
              <w:bottom w:val="single" w:sz="2" w:space="0" w:color="B1B4B6"/>
            </w:tcBorders>
          </w:tcPr>
          <w:p w14:paraId="29EEC044" w14:textId="77777777" w:rsidR="003F10F7" w:rsidRPr="000C4D2E" w:rsidRDefault="003F10F7" w:rsidP="0037653D"/>
        </w:tc>
        <w:tc>
          <w:tcPr>
            <w:tcW w:w="969" w:type="dxa"/>
            <w:tcBorders>
              <w:top w:val="single" w:sz="2" w:space="0" w:color="B1B4B6"/>
              <w:bottom w:val="single" w:sz="2" w:space="0" w:color="B1B4B6"/>
            </w:tcBorders>
          </w:tcPr>
          <w:p w14:paraId="4752CBAA" w14:textId="77777777" w:rsidR="003F10F7" w:rsidRPr="000C4D2E" w:rsidRDefault="003F10F7" w:rsidP="0037653D">
            <w:r w:rsidRPr="000C4D2E">
              <w:t>6 782</w:t>
            </w:r>
          </w:p>
        </w:tc>
        <w:tc>
          <w:tcPr>
            <w:tcW w:w="1031" w:type="dxa"/>
            <w:tcBorders>
              <w:top w:val="single" w:sz="2" w:space="0" w:color="B1B4B6"/>
              <w:bottom w:val="single" w:sz="2" w:space="0" w:color="B1B4B6"/>
            </w:tcBorders>
          </w:tcPr>
          <w:p w14:paraId="4E5C263A" w14:textId="77777777" w:rsidR="003F10F7" w:rsidRPr="000C4D2E" w:rsidRDefault="003F10F7" w:rsidP="0037653D">
            <w:r w:rsidRPr="000C4D2E">
              <w:t>3 656</w:t>
            </w:r>
          </w:p>
        </w:tc>
        <w:tc>
          <w:tcPr>
            <w:tcW w:w="893" w:type="dxa"/>
            <w:tcBorders>
              <w:top w:val="single" w:sz="2" w:space="0" w:color="B1B4B6"/>
              <w:bottom w:val="single" w:sz="2" w:space="0" w:color="B1B4B6"/>
            </w:tcBorders>
          </w:tcPr>
          <w:p w14:paraId="4033675F" w14:textId="77777777" w:rsidR="003F10F7" w:rsidRPr="000C4D2E" w:rsidRDefault="003F10F7" w:rsidP="0037653D">
            <w:r w:rsidRPr="000C4D2E">
              <w:t>2 477</w:t>
            </w:r>
          </w:p>
        </w:tc>
        <w:tc>
          <w:tcPr>
            <w:tcW w:w="1135" w:type="dxa"/>
            <w:tcBorders>
              <w:top w:val="single" w:sz="2" w:space="0" w:color="B1B4B6"/>
              <w:bottom w:val="single" w:sz="2" w:space="0" w:color="B1B4B6"/>
            </w:tcBorders>
          </w:tcPr>
          <w:p w14:paraId="0F117B5C" w14:textId="77777777" w:rsidR="003F10F7" w:rsidRPr="000C4D2E" w:rsidRDefault="003F10F7" w:rsidP="0037653D">
            <w:r w:rsidRPr="000C4D2E">
              <w:t>(3 126)</w:t>
            </w:r>
          </w:p>
        </w:tc>
        <w:tc>
          <w:tcPr>
            <w:tcW w:w="1362" w:type="dxa"/>
            <w:tcBorders>
              <w:top w:val="single" w:sz="2" w:space="0" w:color="B1B4B6"/>
              <w:bottom w:val="single" w:sz="2" w:space="0" w:color="B1B4B6"/>
            </w:tcBorders>
          </w:tcPr>
          <w:p w14:paraId="2CB635B7" w14:textId="77777777" w:rsidR="003F10F7" w:rsidRPr="000C4D2E" w:rsidRDefault="003F10F7" w:rsidP="0037653D">
            <w:r w:rsidRPr="000C4D2E">
              <w:t>1 179</w:t>
            </w:r>
          </w:p>
        </w:tc>
      </w:tr>
      <w:tr w:rsidR="003F10F7" w:rsidRPr="000C4D2E" w14:paraId="0BFDF66A" w14:textId="77777777" w:rsidTr="00FB6CDF">
        <w:trPr>
          <w:trHeight w:val="268"/>
        </w:trPr>
        <w:tc>
          <w:tcPr>
            <w:tcW w:w="3288" w:type="dxa"/>
            <w:tcBorders>
              <w:top w:val="single" w:sz="2" w:space="0" w:color="B1B4B6"/>
              <w:bottom w:val="single" w:sz="2" w:space="0" w:color="000000"/>
            </w:tcBorders>
          </w:tcPr>
          <w:p w14:paraId="1BE80224" w14:textId="77777777" w:rsidR="003F10F7" w:rsidRPr="000C4D2E" w:rsidRDefault="003F10F7" w:rsidP="0037653D">
            <w:r w:rsidRPr="000C4D2E">
              <w:t>Employee related provisions</w:t>
            </w:r>
          </w:p>
        </w:tc>
        <w:tc>
          <w:tcPr>
            <w:tcW w:w="964" w:type="dxa"/>
            <w:tcBorders>
              <w:top w:val="single" w:sz="2" w:space="0" w:color="B1B4B6"/>
              <w:bottom w:val="single" w:sz="2" w:space="0" w:color="000000"/>
            </w:tcBorders>
          </w:tcPr>
          <w:p w14:paraId="2EA6D1A8" w14:textId="77777777" w:rsidR="003F10F7" w:rsidRPr="000C4D2E" w:rsidRDefault="003F10F7" w:rsidP="0037653D"/>
        </w:tc>
        <w:tc>
          <w:tcPr>
            <w:tcW w:w="969" w:type="dxa"/>
            <w:tcBorders>
              <w:top w:val="single" w:sz="2" w:space="0" w:color="B1B4B6"/>
              <w:bottom w:val="single" w:sz="2" w:space="0" w:color="000000"/>
            </w:tcBorders>
          </w:tcPr>
          <w:p w14:paraId="50C5E4CF" w14:textId="77777777" w:rsidR="003F10F7" w:rsidRPr="000C4D2E" w:rsidRDefault="003F10F7" w:rsidP="0037653D">
            <w:r w:rsidRPr="000C4D2E">
              <w:t>6 380</w:t>
            </w:r>
          </w:p>
        </w:tc>
        <w:tc>
          <w:tcPr>
            <w:tcW w:w="1031" w:type="dxa"/>
            <w:tcBorders>
              <w:top w:val="single" w:sz="2" w:space="0" w:color="B1B4B6"/>
              <w:bottom w:val="single" w:sz="2" w:space="0" w:color="000000"/>
            </w:tcBorders>
          </w:tcPr>
          <w:p w14:paraId="52E7BDAD" w14:textId="77777777" w:rsidR="003F10F7" w:rsidRPr="000C4D2E" w:rsidRDefault="003F10F7" w:rsidP="0037653D">
            <w:r w:rsidRPr="000C4D2E">
              <w:t>6 885</w:t>
            </w:r>
          </w:p>
        </w:tc>
        <w:tc>
          <w:tcPr>
            <w:tcW w:w="893" w:type="dxa"/>
            <w:tcBorders>
              <w:top w:val="single" w:sz="2" w:space="0" w:color="B1B4B6"/>
              <w:bottom w:val="single" w:sz="2" w:space="0" w:color="000000"/>
            </w:tcBorders>
          </w:tcPr>
          <w:p w14:paraId="1F6485F1" w14:textId="77777777" w:rsidR="003F10F7" w:rsidRPr="000C4D2E" w:rsidRDefault="003F10F7" w:rsidP="0037653D">
            <w:r w:rsidRPr="000C4D2E">
              <w:t>6 782</w:t>
            </w:r>
          </w:p>
        </w:tc>
        <w:tc>
          <w:tcPr>
            <w:tcW w:w="1135" w:type="dxa"/>
            <w:tcBorders>
              <w:top w:val="single" w:sz="2" w:space="0" w:color="B1B4B6"/>
              <w:bottom w:val="single" w:sz="2" w:space="0" w:color="000000"/>
            </w:tcBorders>
          </w:tcPr>
          <w:p w14:paraId="6E733E32" w14:textId="77777777" w:rsidR="003F10F7" w:rsidRPr="000C4D2E" w:rsidRDefault="003F10F7" w:rsidP="0037653D"/>
        </w:tc>
        <w:tc>
          <w:tcPr>
            <w:tcW w:w="1362" w:type="dxa"/>
            <w:tcBorders>
              <w:top w:val="single" w:sz="2" w:space="0" w:color="B1B4B6"/>
              <w:bottom w:val="single" w:sz="2" w:space="0" w:color="000000"/>
            </w:tcBorders>
          </w:tcPr>
          <w:p w14:paraId="56260796" w14:textId="77777777" w:rsidR="003F10F7" w:rsidRPr="000C4D2E" w:rsidRDefault="003F10F7" w:rsidP="0037653D"/>
        </w:tc>
      </w:tr>
      <w:tr w:rsidR="003F10F7" w:rsidRPr="000C4D2E" w14:paraId="6FC1BAE3" w14:textId="77777777" w:rsidTr="00FB6CDF">
        <w:trPr>
          <w:trHeight w:val="268"/>
        </w:trPr>
        <w:tc>
          <w:tcPr>
            <w:tcW w:w="3288" w:type="dxa"/>
            <w:tcBorders>
              <w:top w:val="single" w:sz="2" w:space="0" w:color="000000"/>
              <w:bottom w:val="single" w:sz="2" w:space="0" w:color="000000"/>
            </w:tcBorders>
          </w:tcPr>
          <w:p w14:paraId="28E2E9B8" w14:textId="77777777" w:rsidR="003F10F7" w:rsidRPr="000C4D2E" w:rsidRDefault="003F10F7" w:rsidP="0037653D">
            <w:r w:rsidRPr="000C4D2E">
              <w:t>Total non-current liabilities</w:t>
            </w:r>
          </w:p>
        </w:tc>
        <w:tc>
          <w:tcPr>
            <w:tcW w:w="964" w:type="dxa"/>
            <w:tcBorders>
              <w:top w:val="single" w:sz="2" w:space="0" w:color="000000"/>
              <w:bottom w:val="single" w:sz="2" w:space="0" w:color="000000"/>
            </w:tcBorders>
          </w:tcPr>
          <w:p w14:paraId="242D0DF0" w14:textId="77777777" w:rsidR="003F10F7" w:rsidRPr="000C4D2E" w:rsidRDefault="003F10F7" w:rsidP="0037653D"/>
        </w:tc>
        <w:tc>
          <w:tcPr>
            <w:tcW w:w="969" w:type="dxa"/>
            <w:tcBorders>
              <w:top w:val="single" w:sz="2" w:space="0" w:color="000000"/>
              <w:bottom w:val="single" w:sz="2" w:space="0" w:color="000000"/>
            </w:tcBorders>
          </w:tcPr>
          <w:p w14:paraId="6F7C7EB6" w14:textId="77777777" w:rsidR="003F10F7" w:rsidRPr="000C4D2E" w:rsidRDefault="003F10F7" w:rsidP="0037653D">
            <w:r w:rsidRPr="000C4D2E">
              <w:t>13 162</w:t>
            </w:r>
          </w:p>
        </w:tc>
        <w:tc>
          <w:tcPr>
            <w:tcW w:w="1031" w:type="dxa"/>
            <w:tcBorders>
              <w:top w:val="single" w:sz="2" w:space="0" w:color="000000"/>
              <w:bottom w:val="single" w:sz="2" w:space="0" w:color="000000"/>
            </w:tcBorders>
          </w:tcPr>
          <w:p w14:paraId="1615F3BF" w14:textId="77777777" w:rsidR="003F10F7" w:rsidRPr="000C4D2E" w:rsidRDefault="003F10F7" w:rsidP="0037653D">
            <w:r w:rsidRPr="000C4D2E">
              <w:t>10 541</w:t>
            </w:r>
          </w:p>
        </w:tc>
        <w:tc>
          <w:tcPr>
            <w:tcW w:w="893" w:type="dxa"/>
            <w:tcBorders>
              <w:top w:val="single" w:sz="2" w:space="0" w:color="000000"/>
              <w:bottom w:val="single" w:sz="2" w:space="0" w:color="000000"/>
            </w:tcBorders>
          </w:tcPr>
          <w:p w14:paraId="6334A1F4" w14:textId="77777777" w:rsidR="003F10F7" w:rsidRPr="000C4D2E" w:rsidRDefault="003F10F7" w:rsidP="0037653D">
            <w:r w:rsidRPr="000C4D2E">
              <w:t>9 259</w:t>
            </w:r>
          </w:p>
        </w:tc>
        <w:tc>
          <w:tcPr>
            <w:tcW w:w="1135" w:type="dxa"/>
            <w:tcBorders>
              <w:top w:val="single" w:sz="2" w:space="0" w:color="000000"/>
              <w:bottom w:val="single" w:sz="2" w:space="0" w:color="000000"/>
            </w:tcBorders>
          </w:tcPr>
          <w:p w14:paraId="7535F6FD" w14:textId="77777777" w:rsidR="003F10F7" w:rsidRPr="000C4D2E" w:rsidRDefault="003F10F7" w:rsidP="0037653D">
            <w:r w:rsidRPr="000C4D2E">
              <w:t>(3 126)</w:t>
            </w:r>
          </w:p>
        </w:tc>
        <w:tc>
          <w:tcPr>
            <w:tcW w:w="1362" w:type="dxa"/>
            <w:tcBorders>
              <w:top w:val="single" w:sz="2" w:space="0" w:color="000000"/>
              <w:bottom w:val="single" w:sz="2" w:space="0" w:color="000000"/>
            </w:tcBorders>
          </w:tcPr>
          <w:p w14:paraId="32513096" w14:textId="77777777" w:rsidR="003F10F7" w:rsidRPr="000C4D2E" w:rsidRDefault="003F10F7" w:rsidP="0037653D">
            <w:r w:rsidRPr="000C4D2E">
              <w:t>1 179</w:t>
            </w:r>
          </w:p>
        </w:tc>
      </w:tr>
      <w:tr w:rsidR="003F10F7" w:rsidRPr="000C4D2E" w14:paraId="7D2E6A54" w14:textId="77777777" w:rsidTr="00FB6CDF">
        <w:trPr>
          <w:trHeight w:val="268"/>
        </w:trPr>
        <w:tc>
          <w:tcPr>
            <w:tcW w:w="3288" w:type="dxa"/>
            <w:tcBorders>
              <w:top w:val="single" w:sz="2" w:space="0" w:color="000000"/>
              <w:bottom w:val="single" w:sz="2" w:space="0" w:color="000000"/>
            </w:tcBorders>
          </w:tcPr>
          <w:p w14:paraId="762B92D8" w14:textId="77777777" w:rsidR="003F10F7" w:rsidRPr="000C4D2E" w:rsidRDefault="003F10F7" w:rsidP="0037653D"/>
        </w:tc>
        <w:tc>
          <w:tcPr>
            <w:tcW w:w="964" w:type="dxa"/>
            <w:tcBorders>
              <w:top w:val="single" w:sz="2" w:space="0" w:color="000000"/>
              <w:bottom w:val="single" w:sz="2" w:space="0" w:color="000000"/>
            </w:tcBorders>
          </w:tcPr>
          <w:p w14:paraId="00AD5665" w14:textId="77777777" w:rsidR="003F10F7" w:rsidRPr="000C4D2E" w:rsidRDefault="003F10F7" w:rsidP="0037653D"/>
        </w:tc>
        <w:tc>
          <w:tcPr>
            <w:tcW w:w="969" w:type="dxa"/>
            <w:tcBorders>
              <w:top w:val="single" w:sz="2" w:space="0" w:color="000000"/>
              <w:bottom w:val="single" w:sz="2" w:space="0" w:color="000000"/>
            </w:tcBorders>
          </w:tcPr>
          <w:p w14:paraId="14D7FFCA" w14:textId="77777777" w:rsidR="003F10F7" w:rsidRPr="000C4D2E" w:rsidRDefault="003F10F7" w:rsidP="0037653D"/>
        </w:tc>
        <w:tc>
          <w:tcPr>
            <w:tcW w:w="1031" w:type="dxa"/>
            <w:tcBorders>
              <w:top w:val="single" w:sz="2" w:space="0" w:color="000000"/>
              <w:bottom w:val="single" w:sz="2" w:space="0" w:color="000000"/>
            </w:tcBorders>
          </w:tcPr>
          <w:p w14:paraId="3D7CAA79" w14:textId="77777777" w:rsidR="003F10F7" w:rsidRPr="000C4D2E" w:rsidRDefault="003F10F7" w:rsidP="0037653D"/>
        </w:tc>
        <w:tc>
          <w:tcPr>
            <w:tcW w:w="893" w:type="dxa"/>
            <w:tcBorders>
              <w:top w:val="single" w:sz="2" w:space="0" w:color="000000"/>
              <w:bottom w:val="single" w:sz="2" w:space="0" w:color="000000"/>
            </w:tcBorders>
          </w:tcPr>
          <w:p w14:paraId="72A4AAE0" w14:textId="77777777" w:rsidR="003F10F7" w:rsidRPr="000C4D2E" w:rsidRDefault="003F10F7" w:rsidP="0037653D"/>
        </w:tc>
        <w:tc>
          <w:tcPr>
            <w:tcW w:w="1135" w:type="dxa"/>
            <w:tcBorders>
              <w:top w:val="single" w:sz="2" w:space="0" w:color="000000"/>
              <w:bottom w:val="single" w:sz="2" w:space="0" w:color="000000"/>
            </w:tcBorders>
          </w:tcPr>
          <w:p w14:paraId="323C3D7A" w14:textId="77777777" w:rsidR="003F10F7" w:rsidRPr="000C4D2E" w:rsidRDefault="003F10F7" w:rsidP="0037653D"/>
        </w:tc>
        <w:tc>
          <w:tcPr>
            <w:tcW w:w="1362" w:type="dxa"/>
            <w:tcBorders>
              <w:top w:val="single" w:sz="2" w:space="0" w:color="000000"/>
              <w:bottom w:val="single" w:sz="2" w:space="0" w:color="000000"/>
            </w:tcBorders>
          </w:tcPr>
          <w:p w14:paraId="4C0F2C97" w14:textId="77777777" w:rsidR="003F10F7" w:rsidRPr="000C4D2E" w:rsidRDefault="003F10F7" w:rsidP="0037653D"/>
        </w:tc>
      </w:tr>
      <w:tr w:rsidR="003F10F7" w:rsidRPr="000C4D2E" w14:paraId="3DE680CA" w14:textId="77777777" w:rsidTr="00FB6CDF">
        <w:trPr>
          <w:trHeight w:val="268"/>
        </w:trPr>
        <w:tc>
          <w:tcPr>
            <w:tcW w:w="3288" w:type="dxa"/>
            <w:tcBorders>
              <w:top w:val="single" w:sz="2" w:space="0" w:color="000000"/>
              <w:bottom w:val="single" w:sz="2" w:space="0" w:color="000000"/>
            </w:tcBorders>
          </w:tcPr>
          <w:p w14:paraId="78B211AC" w14:textId="77777777" w:rsidR="003F10F7" w:rsidRPr="000C4D2E" w:rsidRDefault="003F10F7" w:rsidP="0037653D">
            <w:r w:rsidRPr="000C4D2E">
              <w:t>TOTAL LIABILITIES</w:t>
            </w:r>
          </w:p>
        </w:tc>
        <w:tc>
          <w:tcPr>
            <w:tcW w:w="964" w:type="dxa"/>
            <w:tcBorders>
              <w:top w:val="single" w:sz="2" w:space="0" w:color="000000"/>
              <w:bottom w:val="single" w:sz="2" w:space="0" w:color="000000"/>
            </w:tcBorders>
          </w:tcPr>
          <w:p w14:paraId="625CE8BF" w14:textId="77777777" w:rsidR="003F10F7" w:rsidRPr="000C4D2E" w:rsidRDefault="003F10F7" w:rsidP="0037653D"/>
        </w:tc>
        <w:tc>
          <w:tcPr>
            <w:tcW w:w="969" w:type="dxa"/>
            <w:tcBorders>
              <w:top w:val="single" w:sz="2" w:space="0" w:color="000000"/>
              <w:bottom w:val="single" w:sz="2" w:space="0" w:color="000000"/>
            </w:tcBorders>
          </w:tcPr>
          <w:p w14:paraId="2159CB91" w14:textId="77777777" w:rsidR="003F10F7" w:rsidRPr="000C4D2E" w:rsidRDefault="003F10F7" w:rsidP="0037653D">
            <w:r w:rsidRPr="000C4D2E">
              <w:t>70 766</w:t>
            </w:r>
          </w:p>
        </w:tc>
        <w:tc>
          <w:tcPr>
            <w:tcW w:w="1031" w:type="dxa"/>
            <w:tcBorders>
              <w:top w:val="single" w:sz="2" w:space="0" w:color="000000"/>
              <w:bottom w:val="single" w:sz="2" w:space="0" w:color="000000"/>
            </w:tcBorders>
          </w:tcPr>
          <w:p w14:paraId="0CE34DE6" w14:textId="77777777" w:rsidR="003F10F7" w:rsidRPr="000C4D2E" w:rsidRDefault="003F10F7" w:rsidP="0037653D">
            <w:r w:rsidRPr="000C4D2E">
              <w:t>58 494</w:t>
            </w:r>
          </w:p>
        </w:tc>
        <w:tc>
          <w:tcPr>
            <w:tcW w:w="893" w:type="dxa"/>
            <w:tcBorders>
              <w:top w:val="single" w:sz="2" w:space="0" w:color="000000"/>
              <w:bottom w:val="single" w:sz="2" w:space="0" w:color="000000"/>
            </w:tcBorders>
          </w:tcPr>
          <w:p w14:paraId="07302A54" w14:textId="77777777" w:rsidR="003F10F7" w:rsidRPr="000C4D2E" w:rsidRDefault="003F10F7" w:rsidP="0037653D">
            <w:r w:rsidRPr="000C4D2E">
              <w:t>62 614</w:t>
            </w:r>
          </w:p>
        </w:tc>
        <w:tc>
          <w:tcPr>
            <w:tcW w:w="1135" w:type="dxa"/>
            <w:tcBorders>
              <w:top w:val="single" w:sz="2" w:space="0" w:color="000000"/>
              <w:bottom w:val="single" w:sz="2" w:space="0" w:color="000000"/>
            </w:tcBorders>
          </w:tcPr>
          <w:p w14:paraId="5DD48DB7" w14:textId="77777777" w:rsidR="003F10F7" w:rsidRPr="000C4D2E" w:rsidRDefault="003F10F7" w:rsidP="0037653D">
            <w:r w:rsidRPr="000C4D2E">
              <w:t>(12 777)</w:t>
            </w:r>
          </w:p>
        </w:tc>
        <w:tc>
          <w:tcPr>
            <w:tcW w:w="1362" w:type="dxa"/>
            <w:tcBorders>
              <w:top w:val="single" w:sz="2" w:space="0" w:color="000000"/>
              <w:bottom w:val="single" w:sz="2" w:space="0" w:color="000000"/>
            </w:tcBorders>
          </w:tcPr>
          <w:p w14:paraId="3E4D7DF9" w14:textId="77777777" w:rsidR="003F10F7" w:rsidRPr="000C4D2E" w:rsidRDefault="003F10F7" w:rsidP="0037653D">
            <w:r w:rsidRPr="000C4D2E">
              <w:t>(4 223)</w:t>
            </w:r>
          </w:p>
        </w:tc>
      </w:tr>
      <w:tr w:rsidR="003F10F7" w:rsidRPr="000C4D2E" w14:paraId="501FCF28" w14:textId="77777777" w:rsidTr="00FB6CDF">
        <w:trPr>
          <w:trHeight w:val="268"/>
        </w:trPr>
        <w:tc>
          <w:tcPr>
            <w:tcW w:w="3288" w:type="dxa"/>
            <w:tcBorders>
              <w:top w:val="single" w:sz="2" w:space="0" w:color="000000"/>
              <w:bottom w:val="single" w:sz="2" w:space="0" w:color="B1B4B6"/>
            </w:tcBorders>
          </w:tcPr>
          <w:p w14:paraId="4EE79C39" w14:textId="77777777" w:rsidR="003F10F7" w:rsidRPr="000C4D2E" w:rsidRDefault="003F10F7" w:rsidP="0037653D"/>
        </w:tc>
        <w:tc>
          <w:tcPr>
            <w:tcW w:w="964" w:type="dxa"/>
            <w:tcBorders>
              <w:top w:val="single" w:sz="2" w:space="0" w:color="000000"/>
              <w:bottom w:val="single" w:sz="2" w:space="0" w:color="B1B4B6"/>
            </w:tcBorders>
          </w:tcPr>
          <w:p w14:paraId="2661248E" w14:textId="77777777" w:rsidR="003F10F7" w:rsidRPr="000C4D2E" w:rsidRDefault="003F10F7" w:rsidP="0037653D"/>
        </w:tc>
        <w:tc>
          <w:tcPr>
            <w:tcW w:w="969" w:type="dxa"/>
            <w:tcBorders>
              <w:top w:val="single" w:sz="2" w:space="0" w:color="000000"/>
              <w:bottom w:val="single" w:sz="2" w:space="0" w:color="B1B4B6"/>
            </w:tcBorders>
          </w:tcPr>
          <w:p w14:paraId="77C41A00" w14:textId="77777777" w:rsidR="003F10F7" w:rsidRPr="000C4D2E" w:rsidRDefault="003F10F7" w:rsidP="0037653D"/>
        </w:tc>
        <w:tc>
          <w:tcPr>
            <w:tcW w:w="1031" w:type="dxa"/>
            <w:tcBorders>
              <w:top w:val="single" w:sz="2" w:space="0" w:color="000000"/>
              <w:bottom w:val="single" w:sz="2" w:space="0" w:color="B1B4B6"/>
            </w:tcBorders>
          </w:tcPr>
          <w:p w14:paraId="3926579A" w14:textId="77777777" w:rsidR="003F10F7" w:rsidRPr="000C4D2E" w:rsidRDefault="003F10F7" w:rsidP="0037653D"/>
        </w:tc>
        <w:tc>
          <w:tcPr>
            <w:tcW w:w="893" w:type="dxa"/>
            <w:tcBorders>
              <w:top w:val="single" w:sz="2" w:space="0" w:color="000000"/>
              <w:bottom w:val="single" w:sz="2" w:space="0" w:color="B1B4B6"/>
            </w:tcBorders>
          </w:tcPr>
          <w:p w14:paraId="0EFB947A" w14:textId="77777777" w:rsidR="003F10F7" w:rsidRPr="000C4D2E" w:rsidRDefault="003F10F7" w:rsidP="0037653D"/>
        </w:tc>
        <w:tc>
          <w:tcPr>
            <w:tcW w:w="1135" w:type="dxa"/>
            <w:tcBorders>
              <w:top w:val="single" w:sz="2" w:space="0" w:color="000000"/>
              <w:bottom w:val="single" w:sz="2" w:space="0" w:color="B1B4B6"/>
            </w:tcBorders>
          </w:tcPr>
          <w:p w14:paraId="647BC484" w14:textId="77777777" w:rsidR="003F10F7" w:rsidRPr="000C4D2E" w:rsidRDefault="003F10F7" w:rsidP="0037653D"/>
        </w:tc>
        <w:tc>
          <w:tcPr>
            <w:tcW w:w="1362" w:type="dxa"/>
            <w:tcBorders>
              <w:top w:val="single" w:sz="2" w:space="0" w:color="000000"/>
              <w:bottom w:val="single" w:sz="2" w:space="0" w:color="B1B4B6"/>
            </w:tcBorders>
          </w:tcPr>
          <w:p w14:paraId="7B2EDEA1" w14:textId="77777777" w:rsidR="003F10F7" w:rsidRPr="000C4D2E" w:rsidRDefault="003F10F7" w:rsidP="0037653D"/>
        </w:tc>
      </w:tr>
      <w:tr w:rsidR="003F10F7" w:rsidRPr="000C4D2E" w14:paraId="760306C8" w14:textId="77777777" w:rsidTr="00FB6CDF">
        <w:trPr>
          <w:trHeight w:val="284"/>
        </w:trPr>
        <w:tc>
          <w:tcPr>
            <w:tcW w:w="3288" w:type="dxa"/>
            <w:tcBorders>
              <w:top w:val="single" w:sz="2" w:space="0" w:color="B1B4B6"/>
              <w:bottom w:val="single" w:sz="12" w:space="0" w:color="008CCC"/>
            </w:tcBorders>
          </w:tcPr>
          <w:p w14:paraId="6F5B175B" w14:textId="77777777" w:rsidR="003F10F7" w:rsidRPr="000C4D2E" w:rsidRDefault="003F10F7" w:rsidP="0037653D">
            <w:r w:rsidRPr="000C4D2E">
              <w:t>NET ASSETS</w:t>
            </w:r>
          </w:p>
        </w:tc>
        <w:tc>
          <w:tcPr>
            <w:tcW w:w="964" w:type="dxa"/>
            <w:tcBorders>
              <w:top w:val="single" w:sz="2" w:space="0" w:color="B1B4B6"/>
              <w:bottom w:val="single" w:sz="12" w:space="0" w:color="008CCC"/>
            </w:tcBorders>
          </w:tcPr>
          <w:p w14:paraId="149BF87F" w14:textId="77777777" w:rsidR="003F10F7" w:rsidRPr="000C4D2E" w:rsidRDefault="003F10F7" w:rsidP="0037653D"/>
        </w:tc>
        <w:tc>
          <w:tcPr>
            <w:tcW w:w="969" w:type="dxa"/>
            <w:tcBorders>
              <w:top w:val="single" w:sz="2" w:space="0" w:color="B1B4B6"/>
              <w:bottom w:val="single" w:sz="12" w:space="0" w:color="008CCC"/>
            </w:tcBorders>
          </w:tcPr>
          <w:p w14:paraId="3E98CC1F" w14:textId="77777777" w:rsidR="003F10F7" w:rsidRPr="000C4D2E" w:rsidRDefault="003F10F7" w:rsidP="0037653D">
            <w:r w:rsidRPr="000C4D2E">
              <w:t>987 764</w:t>
            </w:r>
          </w:p>
        </w:tc>
        <w:tc>
          <w:tcPr>
            <w:tcW w:w="1031" w:type="dxa"/>
            <w:tcBorders>
              <w:top w:val="single" w:sz="2" w:space="0" w:color="B1B4B6"/>
              <w:bottom w:val="single" w:sz="12" w:space="0" w:color="008CCC"/>
            </w:tcBorders>
          </w:tcPr>
          <w:p w14:paraId="06DB8CA5" w14:textId="77777777" w:rsidR="003F10F7" w:rsidRPr="000C4D2E" w:rsidRDefault="003F10F7" w:rsidP="0037653D">
            <w:r w:rsidRPr="000C4D2E">
              <w:t>1 037 972</w:t>
            </w:r>
          </w:p>
        </w:tc>
        <w:tc>
          <w:tcPr>
            <w:tcW w:w="893" w:type="dxa"/>
            <w:tcBorders>
              <w:top w:val="single" w:sz="2" w:space="0" w:color="B1B4B6"/>
              <w:bottom w:val="single" w:sz="12" w:space="0" w:color="008CCC"/>
            </w:tcBorders>
          </w:tcPr>
          <w:p w14:paraId="2FAF3F14" w14:textId="77777777" w:rsidR="003F10F7" w:rsidRPr="000C4D2E" w:rsidRDefault="003F10F7" w:rsidP="0037653D">
            <w:r w:rsidRPr="000C4D2E">
              <w:t>925 317</w:t>
            </w:r>
          </w:p>
        </w:tc>
        <w:tc>
          <w:tcPr>
            <w:tcW w:w="1135" w:type="dxa"/>
            <w:tcBorders>
              <w:top w:val="single" w:sz="2" w:space="0" w:color="B1B4B6"/>
              <w:bottom w:val="single" w:sz="12" w:space="0" w:color="008CCC"/>
            </w:tcBorders>
          </w:tcPr>
          <w:p w14:paraId="7113B163" w14:textId="77777777" w:rsidR="003F10F7" w:rsidRPr="000C4D2E" w:rsidRDefault="003F10F7" w:rsidP="0037653D">
            <w:r w:rsidRPr="000C4D2E">
              <w:t>50 713</w:t>
            </w:r>
          </w:p>
        </w:tc>
        <w:tc>
          <w:tcPr>
            <w:tcW w:w="1362" w:type="dxa"/>
            <w:tcBorders>
              <w:top w:val="single" w:sz="2" w:space="0" w:color="B1B4B6"/>
              <w:bottom w:val="single" w:sz="12" w:space="0" w:color="008CCC"/>
            </w:tcBorders>
          </w:tcPr>
          <w:p w14:paraId="1B891BFA" w14:textId="77777777" w:rsidR="003F10F7" w:rsidRPr="000C4D2E" w:rsidRDefault="003F10F7" w:rsidP="0037653D">
            <w:r w:rsidRPr="000C4D2E">
              <w:t>112 758</w:t>
            </w:r>
          </w:p>
        </w:tc>
      </w:tr>
      <w:tr w:rsidR="003F10F7" w:rsidRPr="000C4D2E" w14:paraId="678F040B" w14:textId="77777777" w:rsidTr="00FB6CDF">
        <w:trPr>
          <w:trHeight w:val="255"/>
        </w:trPr>
        <w:tc>
          <w:tcPr>
            <w:tcW w:w="3288" w:type="dxa"/>
            <w:tcBorders>
              <w:top w:val="single" w:sz="12" w:space="0" w:color="008CCC"/>
              <w:bottom w:val="single" w:sz="2" w:space="0" w:color="B1B4B6"/>
            </w:tcBorders>
          </w:tcPr>
          <w:p w14:paraId="6D281300" w14:textId="77777777" w:rsidR="003F10F7" w:rsidRPr="000C4D2E" w:rsidRDefault="003F10F7" w:rsidP="0037653D"/>
        </w:tc>
        <w:tc>
          <w:tcPr>
            <w:tcW w:w="964" w:type="dxa"/>
            <w:tcBorders>
              <w:top w:val="single" w:sz="12" w:space="0" w:color="008CCC"/>
              <w:bottom w:val="single" w:sz="2" w:space="0" w:color="B1B4B6"/>
            </w:tcBorders>
          </w:tcPr>
          <w:p w14:paraId="356DDA04" w14:textId="77777777" w:rsidR="003F10F7" w:rsidRPr="000C4D2E" w:rsidRDefault="003F10F7" w:rsidP="0037653D"/>
        </w:tc>
        <w:tc>
          <w:tcPr>
            <w:tcW w:w="969" w:type="dxa"/>
            <w:tcBorders>
              <w:top w:val="single" w:sz="12" w:space="0" w:color="008CCC"/>
              <w:bottom w:val="single" w:sz="2" w:space="0" w:color="B1B4B6"/>
            </w:tcBorders>
          </w:tcPr>
          <w:p w14:paraId="52519E66" w14:textId="77777777" w:rsidR="003F10F7" w:rsidRPr="000C4D2E" w:rsidRDefault="003F10F7" w:rsidP="0037653D"/>
        </w:tc>
        <w:tc>
          <w:tcPr>
            <w:tcW w:w="1031" w:type="dxa"/>
            <w:tcBorders>
              <w:top w:val="single" w:sz="12" w:space="0" w:color="008CCC"/>
              <w:bottom w:val="single" w:sz="2" w:space="0" w:color="B1B4B6"/>
            </w:tcBorders>
          </w:tcPr>
          <w:p w14:paraId="20368BD1" w14:textId="77777777" w:rsidR="003F10F7" w:rsidRPr="000C4D2E" w:rsidRDefault="003F10F7" w:rsidP="0037653D"/>
        </w:tc>
        <w:tc>
          <w:tcPr>
            <w:tcW w:w="893" w:type="dxa"/>
            <w:tcBorders>
              <w:top w:val="single" w:sz="12" w:space="0" w:color="008CCC"/>
              <w:bottom w:val="single" w:sz="2" w:space="0" w:color="B1B4B6"/>
            </w:tcBorders>
          </w:tcPr>
          <w:p w14:paraId="679EA5D1" w14:textId="77777777" w:rsidR="003F10F7" w:rsidRPr="000C4D2E" w:rsidRDefault="003F10F7" w:rsidP="0037653D"/>
        </w:tc>
        <w:tc>
          <w:tcPr>
            <w:tcW w:w="1135" w:type="dxa"/>
            <w:tcBorders>
              <w:top w:val="single" w:sz="12" w:space="0" w:color="008CCC"/>
              <w:bottom w:val="single" w:sz="2" w:space="0" w:color="B1B4B6"/>
            </w:tcBorders>
          </w:tcPr>
          <w:p w14:paraId="4C4C3B69" w14:textId="77777777" w:rsidR="003F10F7" w:rsidRPr="000C4D2E" w:rsidRDefault="003F10F7" w:rsidP="0037653D"/>
        </w:tc>
        <w:tc>
          <w:tcPr>
            <w:tcW w:w="1362" w:type="dxa"/>
            <w:tcBorders>
              <w:top w:val="single" w:sz="12" w:space="0" w:color="008CCC"/>
              <w:bottom w:val="single" w:sz="2" w:space="0" w:color="B1B4B6"/>
            </w:tcBorders>
          </w:tcPr>
          <w:p w14:paraId="239007FC" w14:textId="77777777" w:rsidR="003F10F7" w:rsidRPr="000C4D2E" w:rsidRDefault="003F10F7" w:rsidP="0037653D"/>
        </w:tc>
      </w:tr>
      <w:tr w:rsidR="003F10F7" w:rsidRPr="000C4D2E" w14:paraId="3F332E1C" w14:textId="77777777" w:rsidTr="00FB6CDF">
        <w:trPr>
          <w:trHeight w:val="268"/>
        </w:trPr>
        <w:tc>
          <w:tcPr>
            <w:tcW w:w="3288" w:type="dxa"/>
            <w:tcBorders>
              <w:top w:val="single" w:sz="2" w:space="0" w:color="B1B4B6"/>
              <w:bottom w:val="single" w:sz="2" w:space="0" w:color="B1B4B6"/>
            </w:tcBorders>
          </w:tcPr>
          <w:p w14:paraId="749B0E5B" w14:textId="77777777" w:rsidR="003F10F7" w:rsidRPr="000C4D2E" w:rsidRDefault="003F10F7" w:rsidP="0037653D">
            <w:r w:rsidRPr="000C4D2E">
              <w:t>EQUITY</w:t>
            </w:r>
          </w:p>
        </w:tc>
        <w:tc>
          <w:tcPr>
            <w:tcW w:w="964" w:type="dxa"/>
            <w:tcBorders>
              <w:top w:val="single" w:sz="2" w:space="0" w:color="B1B4B6"/>
              <w:bottom w:val="single" w:sz="2" w:space="0" w:color="B1B4B6"/>
            </w:tcBorders>
          </w:tcPr>
          <w:p w14:paraId="7B82BCA1" w14:textId="77777777" w:rsidR="003F10F7" w:rsidRPr="000C4D2E" w:rsidRDefault="003F10F7" w:rsidP="0037653D"/>
        </w:tc>
        <w:tc>
          <w:tcPr>
            <w:tcW w:w="969" w:type="dxa"/>
            <w:tcBorders>
              <w:top w:val="single" w:sz="2" w:space="0" w:color="B1B4B6"/>
              <w:bottom w:val="single" w:sz="2" w:space="0" w:color="B1B4B6"/>
            </w:tcBorders>
          </w:tcPr>
          <w:p w14:paraId="618B6B31" w14:textId="77777777" w:rsidR="003F10F7" w:rsidRPr="000C4D2E" w:rsidRDefault="003F10F7" w:rsidP="0037653D"/>
        </w:tc>
        <w:tc>
          <w:tcPr>
            <w:tcW w:w="1031" w:type="dxa"/>
            <w:tcBorders>
              <w:top w:val="single" w:sz="2" w:space="0" w:color="B1B4B6"/>
              <w:bottom w:val="single" w:sz="2" w:space="0" w:color="B1B4B6"/>
            </w:tcBorders>
          </w:tcPr>
          <w:p w14:paraId="3C9C16A2" w14:textId="77777777" w:rsidR="003F10F7" w:rsidRPr="000C4D2E" w:rsidRDefault="003F10F7" w:rsidP="0037653D"/>
        </w:tc>
        <w:tc>
          <w:tcPr>
            <w:tcW w:w="893" w:type="dxa"/>
            <w:tcBorders>
              <w:top w:val="single" w:sz="2" w:space="0" w:color="B1B4B6"/>
              <w:bottom w:val="single" w:sz="2" w:space="0" w:color="B1B4B6"/>
            </w:tcBorders>
          </w:tcPr>
          <w:p w14:paraId="4B1D2AE7" w14:textId="77777777" w:rsidR="003F10F7" w:rsidRPr="000C4D2E" w:rsidRDefault="003F10F7" w:rsidP="0037653D"/>
        </w:tc>
        <w:tc>
          <w:tcPr>
            <w:tcW w:w="1135" w:type="dxa"/>
            <w:tcBorders>
              <w:top w:val="single" w:sz="2" w:space="0" w:color="B1B4B6"/>
              <w:bottom w:val="single" w:sz="2" w:space="0" w:color="B1B4B6"/>
            </w:tcBorders>
          </w:tcPr>
          <w:p w14:paraId="3903C8E5" w14:textId="77777777" w:rsidR="003F10F7" w:rsidRPr="000C4D2E" w:rsidRDefault="003F10F7" w:rsidP="0037653D"/>
        </w:tc>
        <w:tc>
          <w:tcPr>
            <w:tcW w:w="1362" w:type="dxa"/>
            <w:tcBorders>
              <w:top w:val="single" w:sz="2" w:space="0" w:color="B1B4B6"/>
              <w:bottom w:val="single" w:sz="2" w:space="0" w:color="B1B4B6"/>
            </w:tcBorders>
          </w:tcPr>
          <w:p w14:paraId="613EBF06" w14:textId="77777777" w:rsidR="003F10F7" w:rsidRPr="000C4D2E" w:rsidRDefault="003F10F7" w:rsidP="0037653D"/>
        </w:tc>
      </w:tr>
      <w:tr w:rsidR="003F10F7" w:rsidRPr="000C4D2E" w14:paraId="0CBEB06F" w14:textId="77777777" w:rsidTr="00FB6CDF">
        <w:trPr>
          <w:trHeight w:val="268"/>
        </w:trPr>
        <w:tc>
          <w:tcPr>
            <w:tcW w:w="3288" w:type="dxa"/>
            <w:tcBorders>
              <w:top w:val="single" w:sz="2" w:space="0" w:color="B1B4B6"/>
              <w:bottom w:val="single" w:sz="2" w:space="0" w:color="B1B4B6"/>
            </w:tcBorders>
          </w:tcPr>
          <w:p w14:paraId="297CB55A" w14:textId="77777777" w:rsidR="003F10F7" w:rsidRPr="000C4D2E" w:rsidRDefault="003F10F7" w:rsidP="0037653D">
            <w:r w:rsidRPr="000C4D2E">
              <w:t>Contributed equity</w:t>
            </w:r>
          </w:p>
        </w:tc>
        <w:tc>
          <w:tcPr>
            <w:tcW w:w="964" w:type="dxa"/>
            <w:tcBorders>
              <w:top w:val="single" w:sz="2" w:space="0" w:color="B1B4B6"/>
              <w:bottom w:val="single" w:sz="2" w:space="0" w:color="B1B4B6"/>
            </w:tcBorders>
          </w:tcPr>
          <w:p w14:paraId="3045F49E" w14:textId="77777777" w:rsidR="003F10F7" w:rsidRPr="000C4D2E" w:rsidRDefault="003F10F7" w:rsidP="0037653D"/>
        </w:tc>
        <w:tc>
          <w:tcPr>
            <w:tcW w:w="969" w:type="dxa"/>
            <w:tcBorders>
              <w:top w:val="single" w:sz="2" w:space="0" w:color="B1B4B6"/>
              <w:bottom w:val="single" w:sz="2" w:space="0" w:color="B1B4B6"/>
            </w:tcBorders>
          </w:tcPr>
          <w:p w14:paraId="06C630B6" w14:textId="77777777" w:rsidR="003F10F7" w:rsidRPr="000C4D2E" w:rsidRDefault="003F10F7" w:rsidP="0037653D">
            <w:r w:rsidRPr="000C4D2E">
              <w:t>587 854</w:t>
            </w:r>
          </w:p>
        </w:tc>
        <w:tc>
          <w:tcPr>
            <w:tcW w:w="1031" w:type="dxa"/>
            <w:tcBorders>
              <w:top w:val="single" w:sz="2" w:space="0" w:color="B1B4B6"/>
              <w:bottom w:val="single" w:sz="2" w:space="0" w:color="B1B4B6"/>
            </w:tcBorders>
          </w:tcPr>
          <w:p w14:paraId="7C476B63" w14:textId="77777777" w:rsidR="003F10F7" w:rsidRPr="000C4D2E" w:rsidRDefault="003F10F7" w:rsidP="0037653D">
            <w:r w:rsidRPr="000C4D2E">
              <w:t>567 679</w:t>
            </w:r>
          </w:p>
        </w:tc>
        <w:tc>
          <w:tcPr>
            <w:tcW w:w="893" w:type="dxa"/>
            <w:tcBorders>
              <w:top w:val="single" w:sz="2" w:space="0" w:color="B1B4B6"/>
              <w:bottom w:val="single" w:sz="2" w:space="0" w:color="B1B4B6"/>
            </w:tcBorders>
          </w:tcPr>
          <w:p w14:paraId="5AEFBAC9" w14:textId="77777777" w:rsidR="003F10F7" w:rsidRPr="000C4D2E" w:rsidRDefault="003F10F7" w:rsidP="0037653D">
            <w:r w:rsidRPr="000C4D2E">
              <w:t>534 903</w:t>
            </w:r>
          </w:p>
        </w:tc>
        <w:tc>
          <w:tcPr>
            <w:tcW w:w="1135" w:type="dxa"/>
            <w:tcBorders>
              <w:top w:val="single" w:sz="2" w:space="0" w:color="B1B4B6"/>
              <w:bottom w:val="single" w:sz="2" w:space="0" w:color="B1B4B6"/>
            </w:tcBorders>
          </w:tcPr>
          <w:p w14:paraId="39DD9ABE" w14:textId="77777777" w:rsidR="003F10F7" w:rsidRPr="000C4D2E" w:rsidRDefault="003F10F7" w:rsidP="0037653D">
            <w:r w:rsidRPr="000C4D2E">
              <w:t>(20 175)</w:t>
            </w:r>
          </w:p>
        </w:tc>
        <w:tc>
          <w:tcPr>
            <w:tcW w:w="1362" w:type="dxa"/>
            <w:tcBorders>
              <w:top w:val="single" w:sz="2" w:space="0" w:color="B1B4B6"/>
              <w:bottom w:val="single" w:sz="2" w:space="0" w:color="B1B4B6"/>
            </w:tcBorders>
          </w:tcPr>
          <w:p w14:paraId="0586502E" w14:textId="77777777" w:rsidR="003F10F7" w:rsidRPr="000C4D2E" w:rsidRDefault="003F10F7" w:rsidP="0037653D">
            <w:r w:rsidRPr="000C4D2E">
              <w:t>32 776</w:t>
            </w:r>
          </w:p>
        </w:tc>
      </w:tr>
      <w:tr w:rsidR="003F10F7" w:rsidRPr="000C4D2E" w14:paraId="1075C860" w14:textId="77777777" w:rsidTr="00FB6CDF">
        <w:trPr>
          <w:trHeight w:val="268"/>
        </w:trPr>
        <w:tc>
          <w:tcPr>
            <w:tcW w:w="3288" w:type="dxa"/>
            <w:tcBorders>
              <w:top w:val="single" w:sz="2" w:space="0" w:color="B1B4B6"/>
              <w:bottom w:val="single" w:sz="2" w:space="0" w:color="B1B4B6"/>
            </w:tcBorders>
          </w:tcPr>
          <w:p w14:paraId="0A833CE3" w14:textId="77777777" w:rsidR="003F10F7" w:rsidRPr="000C4D2E" w:rsidRDefault="003F10F7" w:rsidP="0037653D">
            <w:r w:rsidRPr="000C4D2E">
              <w:t>Reserves</w:t>
            </w:r>
          </w:p>
        </w:tc>
        <w:tc>
          <w:tcPr>
            <w:tcW w:w="964" w:type="dxa"/>
            <w:tcBorders>
              <w:top w:val="single" w:sz="2" w:space="0" w:color="B1B4B6"/>
              <w:bottom w:val="single" w:sz="2" w:space="0" w:color="B1B4B6"/>
            </w:tcBorders>
          </w:tcPr>
          <w:p w14:paraId="67C38A88" w14:textId="77777777" w:rsidR="003F10F7" w:rsidRPr="000C4D2E" w:rsidRDefault="003F10F7" w:rsidP="0037653D"/>
        </w:tc>
        <w:tc>
          <w:tcPr>
            <w:tcW w:w="969" w:type="dxa"/>
            <w:tcBorders>
              <w:top w:val="single" w:sz="2" w:space="0" w:color="B1B4B6"/>
              <w:bottom w:val="single" w:sz="2" w:space="0" w:color="B1B4B6"/>
            </w:tcBorders>
          </w:tcPr>
          <w:p w14:paraId="53A67AD7" w14:textId="77777777" w:rsidR="003F10F7" w:rsidRPr="000C4D2E" w:rsidRDefault="003F10F7" w:rsidP="0037653D">
            <w:r w:rsidRPr="000C4D2E">
              <w:t>3 885</w:t>
            </w:r>
          </w:p>
        </w:tc>
        <w:tc>
          <w:tcPr>
            <w:tcW w:w="1031" w:type="dxa"/>
            <w:tcBorders>
              <w:top w:val="single" w:sz="2" w:space="0" w:color="B1B4B6"/>
              <w:bottom w:val="single" w:sz="2" w:space="0" w:color="B1B4B6"/>
            </w:tcBorders>
          </w:tcPr>
          <w:p w14:paraId="34C3787A" w14:textId="77777777" w:rsidR="003F10F7" w:rsidRPr="000C4D2E" w:rsidRDefault="003F10F7" w:rsidP="0037653D">
            <w:r w:rsidRPr="000C4D2E">
              <w:t>5 055</w:t>
            </w:r>
          </w:p>
        </w:tc>
        <w:tc>
          <w:tcPr>
            <w:tcW w:w="893" w:type="dxa"/>
            <w:tcBorders>
              <w:top w:val="single" w:sz="2" w:space="0" w:color="B1B4B6"/>
              <w:bottom w:val="single" w:sz="2" w:space="0" w:color="B1B4B6"/>
            </w:tcBorders>
          </w:tcPr>
          <w:p w14:paraId="49F1A926" w14:textId="77777777" w:rsidR="003F10F7" w:rsidRPr="000C4D2E" w:rsidRDefault="003F10F7" w:rsidP="0037653D">
            <w:r w:rsidRPr="000C4D2E">
              <w:t>3 885</w:t>
            </w:r>
          </w:p>
        </w:tc>
        <w:tc>
          <w:tcPr>
            <w:tcW w:w="1135" w:type="dxa"/>
            <w:tcBorders>
              <w:top w:val="single" w:sz="2" w:space="0" w:color="B1B4B6"/>
              <w:bottom w:val="single" w:sz="2" w:space="0" w:color="B1B4B6"/>
            </w:tcBorders>
          </w:tcPr>
          <w:p w14:paraId="56F305EC" w14:textId="77777777" w:rsidR="003F10F7" w:rsidRPr="000C4D2E" w:rsidRDefault="003F10F7" w:rsidP="0037653D">
            <w:r w:rsidRPr="000C4D2E">
              <w:t>1 170</w:t>
            </w:r>
          </w:p>
        </w:tc>
        <w:tc>
          <w:tcPr>
            <w:tcW w:w="1362" w:type="dxa"/>
            <w:tcBorders>
              <w:top w:val="single" w:sz="2" w:space="0" w:color="B1B4B6"/>
              <w:bottom w:val="single" w:sz="2" w:space="0" w:color="B1B4B6"/>
            </w:tcBorders>
          </w:tcPr>
          <w:p w14:paraId="443716E3" w14:textId="77777777" w:rsidR="003F10F7" w:rsidRPr="000C4D2E" w:rsidRDefault="003F10F7" w:rsidP="0037653D">
            <w:r w:rsidRPr="000C4D2E">
              <w:t>1 170</w:t>
            </w:r>
          </w:p>
        </w:tc>
      </w:tr>
      <w:tr w:rsidR="003F10F7" w:rsidRPr="000C4D2E" w14:paraId="72A63B20" w14:textId="77777777" w:rsidTr="00FB6CDF">
        <w:trPr>
          <w:trHeight w:val="268"/>
        </w:trPr>
        <w:tc>
          <w:tcPr>
            <w:tcW w:w="3288" w:type="dxa"/>
            <w:tcBorders>
              <w:top w:val="single" w:sz="2" w:space="0" w:color="B1B4B6"/>
              <w:bottom w:val="single" w:sz="2" w:space="0" w:color="B1B4B6"/>
            </w:tcBorders>
          </w:tcPr>
          <w:p w14:paraId="1194D069" w14:textId="77777777" w:rsidR="003F10F7" w:rsidRPr="000C4D2E" w:rsidRDefault="003F10F7" w:rsidP="0037653D">
            <w:r w:rsidRPr="000C4D2E">
              <w:t>Accumulated surplus</w:t>
            </w:r>
          </w:p>
        </w:tc>
        <w:tc>
          <w:tcPr>
            <w:tcW w:w="964" w:type="dxa"/>
            <w:tcBorders>
              <w:top w:val="single" w:sz="2" w:space="0" w:color="B1B4B6"/>
              <w:bottom w:val="single" w:sz="2" w:space="0" w:color="B1B4B6"/>
            </w:tcBorders>
            <w:shd w:val="clear" w:color="auto" w:fill="E1ECF7"/>
          </w:tcPr>
          <w:p w14:paraId="150C1534" w14:textId="77777777" w:rsidR="003F10F7" w:rsidRPr="000C4D2E" w:rsidRDefault="003F10F7" w:rsidP="0037653D">
            <w:r w:rsidRPr="000C4D2E">
              <w:t>4</w:t>
            </w:r>
          </w:p>
        </w:tc>
        <w:tc>
          <w:tcPr>
            <w:tcW w:w="969" w:type="dxa"/>
            <w:tcBorders>
              <w:top w:val="single" w:sz="2" w:space="0" w:color="B1B4B6"/>
              <w:bottom w:val="single" w:sz="2" w:space="0" w:color="B1B4B6"/>
            </w:tcBorders>
          </w:tcPr>
          <w:p w14:paraId="0B962331" w14:textId="77777777" w:rsidR="003F10F7" w:rsidRPr="000C4D2E" w:rsidRDefault="003F10F7" w:rsidP="0037653D">
            <w:r w:rsidRPr="000C4D2E">
              <w:t>396 025</w:t>
            </w:r>
          </w:p>
        </w:tc>
        <w:tc>
          <w:tcPr>
            <w:tcW w:w="1031" w:type="dxa"/>
            <w:tcBorders>
              <w:top w:val="single" w:sz="2" w:space="0" w:color="B1B4B6"/>
              <w:bottom w:val="single" w:sz="2" w:space="0" w:color="B1B4B6"/>
            </w:tcBorders>
          </w:tcPr>
          <w:p w14:paraId="19D0C43A" w14:textId="77777777" w:rsidR="003F10F7" w:rsidRPr="000C4D2E" w:rsidRDefault="003F10F7" w:rsidP="0037653D">
            <w:r w:rsidRPr="000C4D2E">
              <w:t>465 238</w:t>
            </w:r>
          </w:p>
        </w:tc>
        <w:tc>
          <w:tcPr>
            <w:tcW w:w="893" w:type="dxa"/>
            <w:tcBorders>
              <w:top w:val="single" w:sz="2" w:space="0" w:color="B1B4B6"/>
              <w:bottom w:val="single" w:sz="2" w:space="0" w:color="B1B4B6"/>
            </w:tcBorders>
          </w:tcPr>
          <w:p w14:paraId="7904AC19" w14:textId="77777777" w:rsidR="003F10F7" w:rsidRPr="000C4D2E" w:rsidRDefault="003F10F7" w:rsidP="0037653D">
            <w:r w:rsidRPr="000C4D2E">
              <w:t>386 529</w:t>
            </w:r>
          </w:p>
        </w:tc>
        <w:tc>
          <w:tcPr>
            <w:tcW w:w="1135" w:type="dxa"/>
            <w:tcBorders>
              <w:top w:val="single" w:sz="2" w:space="0" w:color="B1B4B6"/>
              <w:bottom w:val="single" w:sz="2" w:space="0" w:color="B1B4B6"/>
            </w:tcBorders>
            <w:shd w:val="clear" w:color="auto" w:fill="E1ECF7"/>
          </w:tcPr>
          <w:p w14:paraId="434B42C7" w14:textId="77777777" w:rsidR="003F10F7" w:rsidRPr="000C4D2E" w:rsidRDefault="003F10F7" w:rsidP="0037653D">
            <w:r w:rsidRPr="000C4D2E">
              <w:t>69 213</w:t>
            </w:r>
          </w:p>
        </w:tc>
        <w:tc>
          <w:tcPr>
            <w:tcW w:w="1362" w:type="dxa"/>
            <w:tcBorders>
              <w:top w:val="single" w:sz="2" w:space="0" w:color="B1B4B6"/>
              <w:bottom w:val="single" w:sz="2" w:space="0" w:color="B1B4B6"/>
            </w:tcBorders>
            <w:shd w:val="clear" w:color="auto" w:fill="E1ECF7"/>
          </w:tcPr>
          <w:p w14:paraId="394DA456" w14:textId="77777777" w:rsidR="003F10F7" w:rsidRPr="000C4D2E" w:rsidRDefault="003F10F7" w:rsidP="0037653D">
            <w:r w:rsidRPr="000C4D2E">
              <w:t>78 709</w:t>
            </w:r>
          </w:p>
        </w:tc>
      </w:tr>
      <w:tr w:rsidR="003F10F7" w:rsidRPr="000C4D2E" w14:paraId="79827AED" w14:textId="77777777" w:rsidTr="00FB6CDF">
        <w:trPr>
          <w:trHeight w:val="289"/>
        </w:trPr>
        <w:tc>
          <w:tcPr>
            <w:tcW w:w="3288" w:type="dxa"/>
            <w:tcBorders>
              <w:top w:val="single" w:sz="2" w:space="0" w:color="B1B4B6"/>
              <w:bottom w:val="single" w:sz="8" w:space="0" w:color="008CCC"/>
            </w:tcBorders>
          </w:tcPr>
          <w:p w14:paraId="6E372A31" w14:textId="77777777" w:rsidR="003F10F7" w:rsidRPr="000C4D2E" w:rsidRDefault="003F10F7" w:rsidP="0037653D">
            <w:r w:rsidRPr="000C4D2E">
              <w:t>TOTAL EQUITY</w:t>
            </w:r>
          </w:p>
        </w:tc>
        <w:tc>
          <w:tcPr>
            <w:tcW w:w="964" w:type="dxa"/>
            <w:tcBorders>
              <w:top w:val="single" w:sz="2" w:space="0" w:color="B1B4B6"/>
              <w:bottom w:val="single" w:sz="8" w:space="0" w:color="008CCC"/>
            </w:tcBorders>
          </w:tcPr>
          <w:p w14:paraId="555A8579" w14:textId="77777777" w:rsidR="003F10F7" w:rsidRPr="000C4D2E" w:rsidRDefault="003F10F7" w:rsidP="0037653D"/>
        </w:tc>
        <w:tc>
          <w:tcPr>
            <w:tcW w:w="969" w:type="dxa"/>
            <w:tcBorders>
              <w:top w:val="single" w:sz="2" w:space="0" w:color="B1B4B6"/>
              <w:bottom w:val="single" w:sz="8" w:space="0" w:color="008CCC"/>
            </w:tcBorders>
          </w:tcPr>
          <w:p w14:paraId="0CBF4D8C" w14:textId="77777777" w:rsidR="003F10F7" w:rsidRPr="000C4D2E" w:rsidRDefault="003F10F7" w:rsidP="0037653D">
            <w:r w:rsidRPr="000C4D2E">
              <w:t>987 764</w:t>
            </w:r>
          </w:p>
        </w:tc>
        <w:tc>
          <w:tcPr>
            <w:tcW w:w="1031" w:type="dxa"/>
            <w:tcBorders>
              <w:top w:val="single" w:sz="2" w:space="0" w:color="B1B4B6"/>
              <w:bottom w:val="single" w:sz="8" w:space="0" w:color="008CCC"/>
            </w:tcBorders>
          </w:tcPr>
          <w:p w14:paraId="220EBE7D" w14:textId="77777777" w:rsidR="003F10F7" w:rsidRPr="000C4D2E" w:rsidRDefault="003F10F7" w:rsidP="0037653D">
            <w:r w:rsidRPr="000C4D2E">
              <w:t>1 037 972</w:t>
            </w:r>
          </w:p>
        </w:tc>
        <w:tc>
          <w:tcPr>
            <w:tcW w:w="893" w:type="dxa"/>
            <w:tcBorders>
              <w:top w:val="single" w:sz="2" w:space="0" w:color="B1B4B6"/>
              <w:bottom w:val="single" w:sz="8" w:space="0" w:color="008CCC"/>
            </w:tcBorders>
          </w:tcPr>
          <w:p w14:paraId="2AAE97F4" w14:textId="77777777" w:rsidR="003F10F7" w:rsidRPr="000C4D2E" w:rsidRDefault="003F10F7" w:rsidP="0037653D">
            <w:r w:rsidRPr="000C4D2E">
              <w:t>925 317</w:t>
            </w:r>
          </w:p>
        </w:tc>
        <w:tc>
          <w:tcPr>
            <w:tcW w:w="1135" w:type="dxa"/>
            <w:tcBorders>
              <w:top w:val="single" w:sz="2" w:space="0" w:color="B1B4B6"/>
              <w:bottom w:val="single" w:sz="8" w:space="0" w:color="008CCC"/>
            </w:tcBorders>
          </w:tcPr>
          <w:p w14:paraId="07083D9E" w14:textId="77777777" w:rsidR="003F10F7" w:rsidRPr="000C4D2E" w:rsidRDefault="003F10F7" w:rsidP="0037653D">
            <w:r w:rsidRPr="000C4D2E">
              <w:t>50 208</w:t>
            </w:r>
          </w:p>
        </w:tc>
        <w:tc>
          <w:tcPr>
            <w:tcW w:w="1362" w:type="dxa"/>
            <w:tcBorders>
              <w:top w:val="single" w:sz="2" w:space="0" w:color="B1B4B6"/>
              <w:bottom w:val="single" w:sz="8" w:space="0" w:color="008CCC"/>
            </w:tcBorders>
          </w:tcPr>
          <w:p w14:paraId="62307EEF" w14:textId="77777777" w:rsidR="003F10F7" w:rsidRPr="000C4D2E" w:rsidRDefault="003F10F7" w:rsidP="0037653D">
            <w:r w:rsidRPr="000C4D2E">
              <w:t>112 655</w:t>
            </w:r>
          </w:p>
        </w:tc>
      </w:tr>
    </w:tbl>
    <w:p w14:paraId="5676D8DE" w14:textId="7D217B3D" w:rsidR="00F96F44" w:rsidRPr="000C4D2E" w:rsidRDefault="00F96F44" w:rsidP="0037653D"/>
    <w:p w14:paraId="7700EF41" w14:textId="05E8153C" w:rsidR="00F96F44" w:rsidRPr="000C4D2E" w:rsidRDefault="001C7BD1" w:rsidP="00566B9E">
      <w:pPr>
        <w:pStyle w:val="Heading3"/>
      </w:pPr>
      <w:r w:rsidRPr="000C4D2E">
        <w:t xml:space="preserve">9.13.2 </w:t>
      </w:r>
      <w:r w:rsidR="00F96F44" w:rsidRPr="000C4D2E">
        <w:t>Statement of Financial Position Variances (continued)</w:t>
      </w:r>
    </w:p>
    <w:p w14:paraId="79E78772" w14:textId="77777777" w:rsidR="00F96F44" w:rsidRPr="000C4D2E" w:rsidRDefault="00F96F44" w:rsidP="00566B9E">
      <w:pPr>
        <w:pStyle w:val="Heading4"/>
      </w:pPr>
      <w:r w:rsidRPr="000C4D2E">
        <w:t>Major Variance Narratives for the Statement of Financial Position</w:t>
      </w:r>
    </w:p>
    <w:p w14:paraId="424423EA" w14:textId="77777777" w:rsidR="00F96F44" w:rsidRPr="000C4D2E" w:rsidRDefault="00F96F44" w:rsidP="0037653D">
      <w:r w:rsidRPr="000C4D2E">
        <w:t>For the Statement of Financial Position, narratives are provided for key major variances greater than 10% and greater than 1% of $988.0 million (prior year Total assets).</w:t>
      </w:r>
    </w:p>
    <w:p w14:paraId="4B229974" w14:textId="60EDBDCD" w:rsidR="00F96F44" w:rsidRPr="000C4D2E" w:rsidRDefault="00F96F44" w:rsidP="00FC2400">
      <w:pPr>
        <w:pStyle w:val="ListParagraph"/>
        <w:numPr>
          <w:ilvl w:val="0"/>
          <w:numId w:val="38"/>
        </w:numPr>
      </w:pPr>
      <w:r w:rsidRPr="000C4D2E">
        <w:t>Cash and cash equivalents</w:t>
      </w:r>
    </w:p>
    <w:p w14:paraId="0965E1FE" w14:textId="77777777" w:rsidR="00F96F44" w:rsidRPr="000C4D2E" w:rsidRDefault="00F96F44" w:rsidP="0037653D">
      <w:r w:rsidRPr="000C4D2E">
        <w:t>Estimate vs Actual ($58.9 million higher than estimate) and Current vs Prior Year Actuals ($39.7 million increase)</w:t>
      </w:r>
    </w:p>
    <w:p w14:paraId="249B8180" w14:textId="77777777" w:rsidR="00F96F44" w:rsidRPr="000C4D2E" w:rsidRDefault="00F96F44" w:rsidP="0037653D">
      <w:r w:rsidRPr="000C4D2E">
        <w:t>The high value is attributed to a combination of reduced costs ($37.0 million) and higher than anticipated user fees ($20.5 million). The reduced costs (explained in detail within the income statement narratives) are largely associated with project delays from COVID-19. The increased user fees collected relate to Motor Driver licence fees and optional plate sales.</w:t>
      </w:r>
    </w:p>
    <w:p w14:paraId="7CC3D620" w14:textId="72C63432" w:rsidR="00F96F44" w:rsidRPr="000C4D2E" w:rsidRDefault="00F96F44" w:rsidP="00FC2400">
      <w:pPr>
        <w:pStyle w:val="ListParagraph"/>
        <w:numPr>
          <w:ilvl w:val="0"/>
          <w:numId w:val="38"/>
        </w:numPr>
      </w:pPr>
      <w:r w:rsidRPr="000C4D2E">
        <w:t xml:space="preserve">Non-current assets </w:t>
      </w:r>
      <w:r w:rsidR="009E5CEF" w:rsidRPr="000C4D2E">
        <w:t>classified</w:t>
      </w:r>
      <w:r w:rsidRPr="000C4D2E">
        <w:t xml:space="preserve"> as held for distribution to owners</w:t>
      </w:r>
    </w:p>
    <w:p w14:paraId="7FFA8687" w14:textId="77777777" w:rsidR="00F96F44" w:rsidRPr="000C4D2E" w:rsidRDefault="00F96F44" w:rsidP="0037653D">
      <w:r w:rsidRPr="000C4D2E">
        <w:t>Estimate vs Actual and ($21.2 million higher than estimate) and Current vs Prior Year Actuals ($21.2 million increase)</w:t>
      </w:r>
    </w:p>
    <w:p w14:paraId="4907E174" w14:textId="77777777" w:rsidR="00F96F44" w:rsidRPr="000C4D2E" w:rsidRDefault="00F96F44" w:rsidP="0037653D">
      <w:r w:rsidRPr="000C4D2E">
        <w:t>The Welshpool Licensing centre has been assessed as surplus to requirements and is available for immediate distribution to owners. An agent has been appointed to market and sell the property, and settlement is expected in 2021-22. Several regional trading ports have also been transferred to the relevant regional port authorities as part of the Ports Governance Review.</w:t>
      </w:r>
    </w:p>
    <w:p w14:paraId="4E60F515" w14:textId="2B573EC0" w:rsidR="00F96F44" w:rsidRPr="000C4D2E" w:rsidRDefault="00F96F44" w:rsidP="00FC2400">
      <w:pPr>
        <w:pStyle w:val="ListParagraph"/>
        <w:numPr>
          <w:ilvl w:val="0"/>
          <w:numId w:val="38"/>
        </w:numPr>
      </w:pPr>
      <w:r w:rsidRPr="000C4D2E">
        <w:t>Construction in progress</w:t>
      </w:r>
    </w:p>
    <w:p w14:paraId="78A70D94" w14:textId="77777777" w:rsidR="00F96F44" w:rsidRPr="000C4D2E" w:rsidRDefault="00F96F44" w:rsidP="0037653D">
      <w:r w:rsidRPr="000C4D2E">
        <w:t>Estimate vs actual ($62.9 million lower than estimated)</w:t>
      </w:r>
    </w:p>
    <w:p w14:paraId="3BC0D6A2" w14:textId="77777777" w:rsidR="00F96F44" w:rsidRPr="000C4D2E" w:rsidRDefault="00F96F44" w:rsidP="0037653D">
      <w:r w:rsidRPr="000C4D2E">
        <w:t>Construction in progress trailed estimate due to more projects finalised and commissioned in 2020-21 than targeted.</w:t>
      </w:r>
    </w:p>
    <w:p w14:paraId="6FF6E608" w14:textId="0A5AE1D0" w:rsidR="00F96F44" w:rsidRPr="000C4D2E" w:rsidRDefault="00F96F44" w:rsidP="00FC2400">
      <w:pPr>
        <w:pStyle w:val="ListParagraph"/>
        <w:numPr>
          <w:ilvl w:val="0"/>
          <w:numId w:val="38"/>
        </w:numPr>
      </w:pPr>
      <w:r w:rsidRPr="000C4D2E">
        <w:t>Accumulated surplus</w:t>
      </w:r>
    </w:p>
    <w:p w14:paraId="6DE3B14C" w14:textId="77777777" w:rsidR="00F96F44" w:rsidRPr="000C4D2E" w:rsidRDefault="00F96F44" w:rsidP="0037653D">
      <w:r w:rsidRPr="000C4D2E">
        <w:t>Estimate vs Actual and ($69.2 million higher than estimate) and Current vs Prior Year Actuals ($78.7 million increase)</w:t>
      </w:r>
    </w:p>
    <w:p w14:paraId="53159C21" w14:textId="77777777" w:rsidR="00F96F44" w:rsidRPr="000C4D2E" w:rsidRDefault="00F96F44" w:rsidP="0037653D">
      <w:r w:rsidRPr="000C4D2E">
        <w:t>The increase is attributed to a combination of the decrease in net cost of services ($61.9 million) and increased service appropriations received (10.3 million).</w:t>
      </w:r>
    </w:p>
    <w:p w14:paraId="7F139100" w14:textId="77777777" w:rsidR="00F96F44" w:rsidRDefault="00F96F44" w:rsidP="0037653D">
      <w:r w:rsidRPr="000C4D2E">
        <w:t>(Details can be found within the explanations for the Statement of Comprehensive Income variances.)</w:t>
      </w:r>
    </w:p>
    <w:p w14:paraId="1B6591D9" w14:textId="77777777" w:rsidR="00492835" w:rsidRPr="000C4D2E" w:rsidRDefault="00492835" w:rsidP="00CA5032">
      <w:pPr>
        <w:pStyle w:val="Heading3"/>
      </w:pPr>
      <w:r w:rsidRPr="000C4D2E">
        <w:t>9.13</w:t>
      </w:r>
      <w:r w:rsidRPr="000C4D2E">
        <w:tab/>
        <w:t>Explanatory statement (Controlled operations) (continued)</w:t>
      </w:r>
    </w:p>
    <w:p w14:paraId="6F5B874B" w14:textId="37C73A32" w:rsidR="00734A11" w:rsidRPr="000C4D2E" w:rsidRDefault="00F92E70" w:rsidP="000F2B41">
      <w:pPr>
        <w:pStyle w:val="Heading3"/>
      </w:pPr>
      <w:r w:rsidRPr="000C4D2E">
        <w:t xml:space="preserve">9.13.3 </w:t>
      </w:r>
      <w:r w:rsidR="00492835" w:rsidRPr="000C4D2E">
        <w:t>Statement of Cash Flows Variance</w:t>
      </w:r>
      <w:r w:rsidR="003249F3">
        <w:t>s</w:t>
      </w:r>
    </w:p>
    <w:tbl>
      <w:tblPr>
        <w:tblStyle w:val="TableGridLight"/>
        <w:tblpPr w:leftFromText="180" w:rightFromText="180" w:vertAnchor="text" w:horzAnchor="page" w:tblpX="1000" w:tblpY="219"/>
        <w:tblW w:w="10201" w:type="dxa"/>
        <w:tblLayout w:type="fixed"/>
        <w:tblLook w:val="01E0" w:firstRow="1" w:lastRow="1" w:firstColumn="1" w:lastColumn="1" w:noHBand="0" w:noVBand="0"/>
      </w:tblPr>
      <w:tblGrid>
        <w:gridCol w:w="2972"/>
        <w:gridCol w:w="1276"/>
        <w:gridCol w:w="1276"/>
        <w:gridCol w:w="992"/>
        <w:gridCol w:w="992"/>
        <w:gridCol w:w="1134"/>
        <w:gridCol w:w="1559"/>
      </w:tblGrid>
      <w:tr w:rsidR="009A0C30" w:rsidRPr="000C4D2E" w14:paraId="19AE9EE2" w14:textId="77777777" w:rsidTr="00267ED5">
        <w:trPr>
          <w:trHeight w:val="248"/>
        </w:trPr>
        <w:tc>
          <w:tcPr>
            <w:tcW w:w="2972" w:type="dxa"/>
          </w:tcPr>
          <w:p w14:paraId="41AABC28" w14:textId="77777777" w:rsidR="00F8197D" w:rsidRPr="000C4D2E" w:rsidRDefault="00F8197D" w:rsidP="0037653D"/>
        </w:tc>
        <w:tc>
          <w:tcPr>
            <w:tcW w:w="1276" w:type="dxa"/>
          </w:tcPr>
          <w:p w14:paraId="4E0111B6" w14:textId="77777777" w:rsidR="00F8197D" w:rsidRPr="000C4D2E" w:rsidRDefault="00F8197D" w:rsidP="0037653D">
            <w:r w:rsidRPr="000C4D2E">
              <w:t>Variance Notes</w:t>
            </w:r>
          </w:p>
        </w:tc>
        <w:tc>
          <w:tcPr>
            <w:tcW w:w="1276" w:type="dxa"/>
          </w:tcPr>
          <w:p w14:paraId="1A116263" w14:textId="77777777" w:rsidR="00F8197D" w:rsidRPr="000C4D2E" w:rsidRDefault="00F8197D" w:rsidP="0037653D">
            <w:r w:rsidRPr="000C4D2E">
              <w:t>Estimate 2021 $’000</w:t>
            </w:r>
          </w:p>
        </w:tc>
        <w:tc>
          <w:tcPr>
            <w:tcW w:w="992" w:type="dxa"/>
          </w:tcPr>
          <w:p w14:paraId="27F83FB1" w14:textId="126830D5" w:rsidR="00F8197D" w:rsidRPr="000C4D2E" w:rsidRDefault="00F8197D" w:rsidP="0037653D">
            <w:r w:rsidRPr="000C4D2E">
              <w:t>Actual 2021 $’000</w:t>
            </w:r>
          </w:p>
        </w:tc>
        <w:tc>
          <w:tcPr>
            <w:tcW w:w="992" w:type="dxa"/>
          </w:tcPr>
          <w:p w14:paraId="79B026F7" w14:textId="77777777" w:rsidR="00F8197D" w:rsidRPr="000C4D2E" w:rsidRDefault="00F8197D" w:rsidP="0037653D">
            <w:r w:rsidRPr="000C4D2E">
              <w:t>Actual 2020 $’000</w:t>
            </w:r>
          </w:p>
        </w:tc>
        <w:tc>
          <w:tcPr>
            <w:tcW w:w="1134" w:type="dxa"/>
          </w:tcPr>
          <w:p w14:paraId="75D3BE60" w14:textId="77777777" w:rsidR="00F8197D" w:rsidRPr="000C4D2E" w:rsidRDefault="00F8197D" w:rsidP="0037653D">
            <w:r w:rsidRPr="000C4D2E">
              <w:t>Variance between actual and estimate $’000</w:t>
            </w:r>
          </w:p>
        </w:tc>
        <w:tc>
          <w:tcPr>
            <w:tcW w:w="1559" w:type="dxa"/>
          </w:tcPr>
          <w:p w14:paraId="573B5166" w14:textId="19D3178C" w:rsidR="00F8197D" w:rsidRPr="000C4D2E" w:rsidRDefault="00F8197D" w:rsidP="0037653D">
            <w:r w:rsidRPr="000C4D2E">
              <w:t>Variance between actual results for 2021 and 2020 $’000</w:t>
            </w:r>
          </w:p>
        </w:tc>
      </w:tr>
      <w:tr w:rsidR="009A0C30" w:rsidRPr="000C4D2E" w14:paraId="286D0303" w14:textId="77777777" w:rsidTr="00267ED5">
        <w:trPr>
          <w:trHeight w:val="248"/>
        </w:trPr>
        <w:tc>
          <w:tcPr>
            <w:tcW w:w="2972" w:type="dxa"/>
          </w:tcPr>
          <w:p w14:paraId="5B11FBFF" w14:textId="2D63842A" w:rsidR="00F8197D" w:rsidRPr="000C4D2E" w:rsidRDefault="00F8197D" w:rsidP="0037653D">
            <w:r w:rsidRPr="000C4D2E">
              <w:t xml:space="preserve">Cash </w:t>
            </w:r>
            <w:r w:rsidR="00734A11" w:rsidRPr="000C4D2E">
              <w:t>flows</w:t>
            </w:r>
            <w:r w:rsidRPr="000C4D2E">
              <w:t xml:space="preserve"> from State Government</w:t>
            </w:r>
          </w:p>
        </w:tc>
        <w:tc>
          <w:tcPr>
            <w:tcW w:w="1276" w:type="dxa"/>
          </w:tcPr>
          <w:p w14:paraId="5BFD52CE" w14:textId="77777777" w:rsidR="00F8197D" w:rsidRPr="000C4D2E" w:rsidRDefault="00F8197D" w:rsidP="0037653D"/>
        </w:tc>
        <w:tc>
          <w:tcPr>
            <w:tcW w:w="1276" w:type="dxa"/>
          </w:tcPr>
          <w:p w14:paraId="205E9BA1" w14:textId="77777777" w:rsidR="00F8197D" w:rsidRPr="000C4D2E" w:rsidRDefault="00F8197D" w:rsidP="0037653D"/>
        </w:tc>
        <w:tc>
          <w:tcPr>
            <w:tcW w:w="992" w:type="dxa"/>
          </w:tcPr>
          <w:p w14:paraId="68852D74" w14:textId="77777777" w:rsidR="00F8197D" w:rsidRPr="000C4D2E" w:rsidRDefault="00F8197D" w:rsidP="0037653D"/>
        </w:tc>
        <w:tc>
          <w:tcPr>
            <w:tcW w:w="992" w:type="dxa"/>
          </w:tcPr>
          <w:p w14:paraId="582D9D4C" w14:textId="77777777" w:rsidR="00F8197D" w:rsidRPr="000C4D2E" w:rsidRDefault="00F8197D" w:rsidP="0037653D"/>
        </w:tc>
        <w:tc>
          <w:tcPr>
            <w:tcW w:w="1134" w:type="dxa"/>
          </w:tcPr>
          <w:p w14:paraId="68F84480" w14:textId="77777777" w:rsidR="00F8197D" w:rsidRPr="000C4D2E" w:rsidRDefault="00F8197D" w:rsidP="0037653D"/>
        </w:tc>
        <w:tc>
          <w:tcPr>
            <w:tcW w:w="1559" w:type="dxa"/>
          </w:tcPr>
          <w:p w14:paraId="1768BED1" w14:textId="77777777" w:rsidR="00F8197D" w:rsidRPr="000C4D2E" w:rsidRDefault="00F8197D" w:rsidP="0037653D"/>
        </w:tc>
      </w:tr>
      <w:tr w:rsidR="00D47C88" w:rsidRPr="000C4D2E" w14:paraId="6C15E7FF" w14:textId="77777777" w:rsidTr="00267ED5">
        <w:trPr>
          <w:trHeight w:val="248"/>
        </w:trPr>
        <w:tc>
          <w:tcPr>
            <w:tcW w:w="2972" w:type="dxa"/>
          </w:tcPr>
          <w:p w14:paraId="3D018F56" w14:textId="30AB5FFE" w:rsidR="00D47C88" w:rsidRPr="000C4D2E" w:rsidRDefault="00D47C88" w:rsidP="0037653D">
            <w:r>
              <w:t xml:space="preserve">Receipts </w:t>
            </w:r>
          </w:p>
        </w:tc>
        <w:tc>
          <w:tcPr>
            <w:tcW w:w="1276" w:type="dxa"/>
          </w:tcPr>
          <w:p w14:paraId="7FE4B326" w14:textId="77777777" w:rsidR="00D47C88" w:rsidRPr="000C4D2E" w:rsidRDefault="00D47C88" w:rsidP="0037653D"/>
        </w:tc>
        <w:tc>
          <w:tcPr>
            <w:tcW w:w="1276" w:type="dxa"/>
          </w:tcPr>
          <w:p w14:paraId="03B9C201" w14:textId="77777777" w:rsidR="00D47C88" w:rsidRPr="000C4D2E" w:rsidRDefault="00D47C88" w:rsidP="0037653D"/>
        </w:tc>
        <w:tc>
          <w:tcPr>
            <w:tcW w:w="992" w:type="dxa"/>
          </w:tcPr>
          <w:p w14:paraId="085443F5" w14:textId="77777777" w:rsidR="00D47C88" w:rsidRPr="000C4D2E" w:rsidRDefault="00D47C88" w:rsidP="0037653D"/>
        </w:tc>
        <w:tc>
          <w:tcPr>
            <w:tcW w:w="992" w:type="dxa"/>
          </w:tcPr>
          <w:p w14:paraId="23BFCC32" w14:textId="77777777" w:rsidR="00D47C88" w:rsidRPr="000C4D2E" w:rsidRDefault="00D47C88" w:rsidP="0037653D"/>
        </w:tc>
        <w:tc>
          <w:tcPr>
            <w:tcW w:w="1134" w:type="dxa"/>
          </w:tcPr>
          <w:p w14:paraId="10096ADD" w14:textId="77777777" w:rsidR="00D47C88" w:rsidRPr="000C4D2E" w:rsidRDefault="00D47C88" w:rsidP="0037653D"/>
        </w:tc>
        <w:tc>
          <w:tcPr>
            <w:tcW w:w="1559" w:type="dxa"/>
          </w:tcPr>
          <w:p w14:paraId="54556BD0" w14:textId="77777777" w:rsidR="00D47C88" w:rsidRPr="000C4D2E" w:rsidRDefault="00D47C88" w:rsidP="0037653D"/>
        </w:tc>
      </w:tr>
      <w:tr w:rsidR="00F8197D" w:rsidRPr="000C4D2E" w14:paraId="6BCE91C0" w14:textId="77777777" w:rsidTr="00267ED5">
        <w:trPr>
          <w:trHeight w:val="248"/>
        </w:trPr>
        <w:tc>
          <w:tcPr>
            <w:tcW w:w="2972" w:type="dxa"/>
          </w:tcPr>
          <w:p w14:paraId="79194E92" w14:textId="77777777" w:rsidR="00F8197D" w:rsidRPr="000C4D2E" w:rsidRDefault="00F8197D" w:rsidP="0037653D">
            <w:r w:rsidRPr="000C4D2E">
              <w:t>Service appropriation</w:t>
            </w:r>
          </w:p>
        </w:tc>
        <w:tc>
          <w:tcPr>
            <w:tcW w:w="1276" w:type="dxa"/>
          </w:tcPr>
          <w:p w14:paraId="5AE837FD" w14:textId="77777777" w:rsidR="00F8197D" w:rsidRPr="000C4D2E" w:rsidRDefault="00F8197D" w:rsidP="0037653D">
            <w:r w:rsidRPr="000C4D2E">
              <w:t>1</w:t>
            </w:r>
          </w:p>
        </w:tc>
        <w:tc>
          <w:tcPr>
            <w:tcW w:w="1276" w:type="dxa"/>
          </w:tcPr>
          <w:p w14:paraId="19B8D5FB" w14:textId="77777777" w:rsidR="00F8197D" w:rsidRPr="000C4D2E" w:rsidRDefault="00F8197D" w:rsidP="0037653D">
            <w:r w:rsidRPr="000C4D2E">
              <w:t>73 454</w:t>
            </w:r>
          </w:p>
        </w:tc>
        <w:tc>
          <w:tcPr>
            <w:tcW w:w="992" w:type="dxa"/>
          </w:tcPr>
          <w:p w14:paraId="62F5B554" w14:textId="77777777" w:rsidR="00F8197D" w:rsidRPr="000C4D2E" w:rsidRDefault="00F8197D" w:rsidP="0037653D">
            <w:r w:rsidRPr="000C4D2E">
              <w:t>83 698</w:t>
            </w:r>
          </w:p>
        </w:tc>
        <w:tc>
          <w:tcPr>
            <w:tcW w:w="992" w:type="dxa"/>
          </w:tcPr>
          <w:p w14:paraId="073A4BBC" w14:textId="77777777" w:rsidR="00F8197D" w:rsidRPr="000C4D2E" w:rsidRDefault="00F8197D" w:rsidP="0037653D">
            <w:r w:rsidRPr="000C4D2E">
              <w:t>205 703</w:t>
            </w:r>
          </w:p>
        </w:tc>
        <w:tc>
          <w:tcPr>
            <w:tcW w:w="1134" w:type="dxa"/>
          </w:tcPr>
          <w:p w14:paraId="62781435" w14:textId="77777777" w:rsidR="00F8197D" w:rsidRPr="000C4D2E" w:rsidRDefault="00F8197D" w:rsidP="0037653D">
            <w:r w:rsidRPr="000C4D2E">
              <w:t>10 244</w:t>
            </w:r>
          </w:p>
        </w:tc>
        <w:tc>
          <w:tcPr>
            <w:tcW w:w="1559" w:type="dxa"/>
          </w:tcPr>
          <w:p w14:paraId="33AC15D6" w14:textId="77777777" w:rsidR="00F8197D" w:rsidRPr="000C4D2E" w:rsidRDefault="00F8197D" w:rsidP="0037653D">
            <w:r w:rsidRPr="000C4D2E">
              <w:t>(122 005)</w:t>
            </w:r>
          </w:p>
        </w:tc>
      </w:tr>
      <w:tr w:rsidR="00F8197D" w:rsidRPr="000C4D2E" w14:paraId="4781B09C" w14:textId="77777777" w:rsidTr="00267ED5">
        <w:trPr>
          <w:trHeight w:val="248"/>
        </w:trPr>
        <w:tc>
          <w:tcPr>
            <w:tcW w:w="2972" w:type="dxa"/>
          </w:tcPr>
          <w:p w14:paraId="6EBA58E0" w14:textId="77777777" w:rsidR="00F8197D" w:rsidRPr="000C4D2E" w:rsidRDefault="00F8197D" w:rsidP="0037653D">
            <w:r w:rsidRPr="000C4D2E">
              <w:t>Capital appropriations</w:t>
            </w:r>
          </w:p>
        </w:tc>
        <w:tc>
          <w:tcPr>
            <w:tcW w:w="1276" w:type="dxa"/>
          </w:tcPr>
          <w:p w14:paraId="7DF07964" w14:textId="77777777" w:rsidR="00F8197D" w:rsidRPr="000C4D2E" w:rsidRDefault="00F8197D" w:rsidP="0037653D">
            <w:r w:rsidRPr="000C4D2E">
              <w:t>2</w:t>
            </w:r>
          </w:p>
        </w:tc>
        <w:tc>
          <w:tcPr>
            <w:tcW w:w="1276" w:type="dxa"/>
          </w:tcPr>
          <w:p w14:paraId="0D6DE073" w14:textId="77777777" w:rsidR="00F8197D" w:rsidRPr="000C4D2E" w:rsidRDefault="00F8197D" w:rsidP="0037653D">
            <w:r w:rsidRPr="000C4D2E">
              <w:t>37 952</w:t>
            </w:r>
          </w:p>
        </w:tc>
        <w:tc>
          <w:tcPr>
            <w:tcW w:w="992" w:type="dxa"/>
          </w:tcPr>
          <w:p w14:paraId="4B485DA4" w14:textId="77777777" w:rsidR="00F8197D" w:rsidRPr="000C4D2E" w:rsidRDefault="00F8197D" w:rsidP="0037653D">
            <w:r w:rsidRPr="000C4D2E">
              <w:t>32 763</w:t>
            </w:r>
          </w:p>
        </w:tc>
        <w:tc>
          <w:tcPr>
            <w:tcW w:w="992" w:type="dxa"/>
          </w:tcPr>
          <w:p w14:paraId="323D2975" w14:textId="77777777" w:rsidR="00F8197D" w:rsidRPr="000C4D2E" w:rsidRDefault="00F8197D" w:rsidP="0037653D">
            <w:r w:rsidRPr="000C4D2E">
              <w:t>18 042</w:t>
            </w:r>
          </w:p>
        </w:tc>
        <w:tc>
          <w:tcPr>
            <w:tcW w:w="1134" w:type="dxa"/>
          </w:tcPr>
          <w:p w14:paraId="6F6C2EEA" w14:textId="77777777" w:rsidR="00F8197D" w:rsidRPr="000C4D2E" w:rsidRDefault="00F8197D" w:rsidP="0037653D">
            <w:r w:rsidRPr="000C4D2E">
              <w:t>(5 189)</w:t>
            </w:r>
          </w:p>
        </w:tc>
        <w:tc>
          <w:tcPr>
            <w:tcW w:w="1559" w:type="dxa"/>
          </w:tcPr>
          <w:p w14:paraId="2450B6CE" w14:textId="77777777" w:rsidR="00F8197D" w:rsidRPr="000C4D2E" w:rsidRDefault="00F8197D" w:rsidP="0037653D">
            <w:r w:rsidRPr="000C4D2E">
              <w:t>14 721</w:t>
            </w:r>
          </w:p>
        </w:tc>
      </w:tr>
      <w:tr w:rsidR="00F8197D" w:rsidRPr="000C4D2E" w14:paraId="0D2E91B6" w14:textId="77777777" w:rsidTr="00267ED5">
        <w:trPr>
          <w:trHeight w:val="248"/>
        </w:trPr>
        <w:tc>
          <w:tcPr>
            <w:tcW w:w="2972" w:type="dxa"/>
          </w:tcPr>
          <w:p w14:paraId="55613E37" w14:textId="77777777" w:rsidR="00F8197D" w:rsidRPr="000C4D2E" w:rsidRDefault="00F8197D" w:rsidP="0037653D">
            <w:r w:rsidRPr="000C4D2E">
              <w:t>Funds from other public sector agencies</w:t>
            </w:r>
          </w:p>
        </w:tc>
        <w:tc>
          <w:tcPr>
            <w:tcW w:w="1276" w:type="dxa"/>
          </w:tcPr>
          <w:p w14:paraId="0E9CB341" w14:textId="77777777" w:rsidR="00F8197D" w:rsidRPr="000C4D2E" w:rsidRDefault="00F8197D" w:rsidP="0037653D">
            <w:r w:rsidRPr="000C4D2E">
              <w:t>3</w:t>
            </w:r>
          </w:p>
        </w:tc>
        <w:tc>
          <w:tcPr>
            <w:tcW w:w="1276" w:type="dxa"/>
          </w:tcPr>
          <w:p w14:paraId="2C956DFA" w14:textId="77777777" w:rsidR="00F8197D" w:rsidRPr="000C4D2E" w:rsidRDefault="00F8197D" w:rsidP="0037653D">
            <w:r w:rsidRPr="000C4D2E">
              <w:t>63 442</w:t>
            </w:r>
          </w:p>
        </w:tc>
        <w:tc>
          <w:tcPr>
            <w:tcW w:w="992" w:type="dxa"/>
          </w:tcPr>
          <w:p w14:paraId="7BA8CD7C" w14:textId="77777777" w:rsidR="00F8197D" w:rsidRPr="000C4D2E" w:rsidRDefault="00F8197D" w:rsidP="0037653D">
            <w:r w:rsidRPr="000C4D2E">
              <w:t>63 112</w:t>
            </w:r>
          </w:p>
        </w:tc>
        <w:tc>
          <w:tcPr>
            <w:tcW w:w="992" w:type="dxa"/>
          </w:tcPr>
          <w:p w14:paraId="15DFFAB2" w14:textId="77777777" w:rsidR="00F8197D" w:rsidRPr="000C4D2E" w:rsidRDefault="00F8197D" w:rsidP="0037653D">
            <w:r w:rsidRPr="000C4D2E">
              <w:t>46 637</w:t>
            </w:r>
          </w:p>
        </w:tc>
        <w:tc>
          <w:tcPr>
            <w:tcW w:w="1134" w:type="dxa"/>
          </w:tcPr>
          <w:p w14:paraId="4CA140D3" w14:textId="77777777" w:rsidR="00F8197D" w:rsidRPr="000C4D2E" w:rsidRDefault="00F8197D" w:rsidP="0037653D">
            <w:r w:rsidRPr="000C4D2E">
              <w:t>(330)</w:t>
            </w:r>
          </w:p>
        </w:tc>
        <w:tc>
          <w:tcPr>
            <w:tcW w:w="1559" w:type="dxa"/>
          </w:tcPr>
          <w:p w14:paraId="6140C766" w14:textId="77777777" w:rsidR="00F8197D" w:rsidRPr="000C4D2E" w:rsidRDefault="00F8197D" w:rsidP="0037653D">
            <w:r w:rsidRPr="000C4D2E">
              <w:t>16 475</w:t>
            </w:r>
          </w:p>
        </w:tc>
      </w:tr>
      <w:tr w:rsidR="00F8197D" w:rsidRPr="000C4D2E" w14:paraId="52092CCE" w14:textId="77777777" w:rsidTr="00267ED5">
        <w:trPr>
          <w:trHeight w:val="248"/>
        </w:trPr>
        <w:tc>
          <w:tcPr>
            <w:tcW w:w="2972" w:type="dxa"/>
          </w:tcPr>
          <w:p w14:paraId="4E98BE0B" w14:textId="77777777" w:rsidR="00F8197D" w:rsidRPr="000C4D2E" w:rsidRDefault="00F8197D" w:rsidP="0037653D">
            <w:r w:rsidRPr="000C4D2E">
              <w:t>Cash transferred (to)/from other agencies</w:t>
            </w:r>
          </w:p>
        </w:tc>
        <w:tc>
          <w:tcPr>
            <w:tcW w:w="1276" w:type="dxa"/>
          </w:tcPr>
          <w:p w14:paraId="54BF9E69" w14:textId="77777777" w:rsidR="00F8197D" w:rsidRPr="000C4D2E" w:rsidRDefault="00F8197D" w:rsidP="0037653D">
            <w:r w:rsidRPr="000C4D2E">
              <w:t>4</w:t>
            </w:r>
          </w:p>
        </w:tc>
        <w:tc>
          <w:tcPr>
            <w:tcW w:w="1276" w:type="dxa"/>
          </w:tcPr>
          <w:p w14:paraId="562D09FE" w14:textId="77777777" w:rsidR="00F8197D" w:rsidRPr="000C4D2E" w:rsidRDefault="00F8197D" w:rsidP="0037653D">
            <w:r w:rsidRPr="000C4D2E">
              <w:t>15 000</w:t>
            </w:r>
          </w:p>
        </w:tc>
        <w:tc>
          <w:tcPr>
            <w:tcW w:w="992" w:type="dxa"/>
          </w:tcPr>
          <w:p w14:paraId="18E54C0A" w14:textId="77777777" w:rsidR="00F8197D" w:rsidRPr="000C4D2E" w:rsidRDefault="00F8197D" w:rsidP="0037653D">
            <w:r w:rsidRPr="000C4D2E">
              <w:t>-</w:t>
            </w:r>
          </w:p>
        </w:tc>
        <w:tc>
          <w:tcPr>
            <w:tcW w:w="992" w:type="dxa"/>
          </w:tcPr>
          <w:p w14:paraId="2FA2CB4A" w14:textId="77777777" w:rsidR="00F8197D" w:rsidRPr="000C4D2E" w:rsidRDefault="00F8197D" w:rsidP="0037653D">
            <w:r w:rsidRPr="000C4D2E">
              <w:t>(3 879)</w:t>
            </w:r>
          </w:p>
        </w:tc>
        <w:tc>
          <w:tcPr>
            <w:tcW w:w="1134" w:type="dxa"/>
          </w:tcPr>
          <w:p w14:paraId="135D9D71" w14:textId="77777777" w:rsidR="00F8197D" w:rsidRPr="000C4D2E" w:rsidRDefault="00F8197D" w:rsidP="0037653D">
            <w:r w:rsidRPr="000C4D2E">
              <w:t>(15 000)</w:t>
            </w:r>
          </w:p>
        </w:tc>
        <w:tc>
          <w:tcPr>
            <w:tcW w:w="1559" w:type="dxa"/>
          </w:tcPr>
          <w:p w14:paraId="096DBD70" w14:textId="77777777" w:rsidR="00F8197D" w:rsidRPr="000C4D2E" w:rsidRDefault="00F8197D" w:rsidP="0037653D">
            <w:r w:rsidRPr="000C4D2E">
              <w:t>3 879</w:t>
            </w:r>
          </w:p>
        </w:tc>
      </w:tr>
      <w:tr w:rsidR="00267ED5" w:rsidRPr="000C4D2E" w14:paraId="1346204F" w14:textId="77777777" w:rsidTr="00267ED5">
        <w:trPr>
          <w:trHeight w:val="248"/>
        </w:trPr>
        <w:tc>
          <w:tcPr>
            <w:tcW w:w="4248" w:type="dxa"/>
            <w:gridSpan w:val="2"/>
            <w:vMerge w:val="restart"/>
          </w:tcPr>
          <w:p w14:paraId="3082DCBF" w14:textId="77777777" w:rsidR="00267ED5" w:rsidRPr="000C4D2E" w:rsidRDefault="00267ED5" w:rsidP="0037653D">
            <w:r w:rsidRPr="000C4D2E">
              <w:t>Royalties for Regions Fund</w:t>
            </w:r>
          </w:p>
          <w:p w14:paraId="676E591A" w14:textId="275B5172" w:rsidR="00267ED5" w:rsidRPr="000C4D2E" w:rsidRDefault="00267ED5" w:rsidP="000C5BAE">
            <w:r w:rsidRPr="000C4D2E">
              <w:t>Net cash provided by State Government</w:t>
            </w:r>
          </w:p>
        </w:tc>
        <w:tc>
          <w:tcPr>
            <w:tcW w:w="1276" w:type="dxa"/>
          </w:tcPr>
          <w:p w14:paraId="7BD6EDB2" w14:textId="1985B77A" w:rsidR="00267ED5" w:rsidRPr="000C4D2E" w:rsidRDefault="00267ED5" w:rsidP="00C468F1">
            <w:r w:rsidRPr="000C4D2E">
              <w:t>33 286</w:t>
            </w:r>
          </w:p>
        </w:tc>
        <w:tc>
          <w:tcPr>
            <w:tcW w:w="992" w:type="dxa"/>
          </w:tcPr>
          <w:p w14:paraId="7F69BA19" w14:textId="77777777" w:rsidR="00267ED5" w:rsidRPr="000C4D2E" w:rsidRDefault="00267ED5" w:rsidP="0037653D">
            <w:r w:rsidRPr="000C4D2E">
              <w:t>30 591</w:t>
            </w:r>
          </w:p>
        </w:tc>
        <w:tc>
          <w:tcPr>
            <w:tcW w:w="992" w:type="dxa"/>
          </w:tcPr>
          <w:p w14:paraId="16155BC7" w14:textId="77777777" w:rsidR="00267ED5" w:rsidRPr="000C4D2E" w:rsidRDefault="00267ED5" w:rsidP="0037653D">
            <w:r w:rsidRPr="000C4D2E">
              <w:t>38 725</w:t>
            </w:r>
          </w:p>
        </w:tc>
        <w:tc>
          <w:tcPr>
            <w:tcW w:w="1134" w:type="dxa"/>
          </w:tcPr>
          <w:p w14:paraId="4C6E9D29" w14:textId="77777777" w:rsidR="00267ED5" w:rsidRPr="000C4D2E" w:rsidRDefault="00267ED5" w:rsidP="0037653D">
            <w:r w:rsidRPr="000C4D2E">
              <w:t>(2 695)</w:t>
            </w:r>
          </w:p>
        </w:tc>
        <w:tc>
          <w:tcPr>
            <w:tcW w:w="1559" w:type="dxa"/>
          </w:tcPr>
          <w:p w14:paraId="4A900CC1" w14:textId="77777777" w:rsidR="00267ED5" w:rsidRPr="000C4D2E" w:rsidRDefault="00267ED5" w:rsidP="0037653D">
            <w:r w:rsidRPr="000C4D2E">
              <w:t>(8 134)</w:t>
            </w:r>
          </w:p>
        </w:tc>
      </w:tr>
      <w:tr w:rsidR="00267ED5" w:rsidRPr="000C4D2E" w14:paraId="2DD2661D" w14:textId="77777777" w:rsidTr="00267ED5">
        <w:trPr>
          <w:trHeight w:val="268"/>
        </w:trPr>
        <w:tc>
          <w:tcPr>
            <w:tcW w:w="4248" w:type="dxa"/>
            <w:gridSpan w:val="2"/>
            <w:vMerge/>
          </w:tcPr>
          <w:p w14:paraId="3FCAAF6A" w14:textId="64A9A1AA" w:rsidR="00267ED5" w:rsidRPr="000C4D2E" w:rsidRDefault="00267ED5" w:rsidP="00267ED5"/>
        </w:tc>
        <w:tc>
          <w:tcPr>
            <w:tcW w:w="1276" w:type="dxa"/>
          </w:tcPr>
          <w:p w14:paraId="5DF53FDB" w14:textId="24A61586" w:rsidR="00267ED5" w:rsidRPr="000C4D2E" w:rsidRDefault="00267ED5" w:rsidP="00267ED5">
            <w:r w:rsidRPr="000C4D2E">
              <w:t>223 134</w:t>
            </w:r>
          </w:p>
        </w:tc>
        <w:tc>
          <w:tcPr>
            <w:tcW w:w="992" w:type="dxa"/>
          </w:tcPr>
          <w:p w14:paraId="249FA0E8" w14:textId="77777777" w:rsidR="00267ED5" w:rsidRPr="000C4D2E" w:rsidRDefault="00267ED5" w:rsidP="00267ED5">
            <w:r w:rsidRPr="000C4D2E">
              <w:t>210 164</w:t>
            </w:r>
          </w:p>
        </w:tc>
        <w:tc>
          <w:tcPr>
            <w:tcW w:w="992" w:type="dxa"/>
          </w:tcPr>
          <w:p w14:paraId="1AECB0C9" w14:textId="77777777" w:rsidR="00267ED5" w:rsidRPr="000C4D2E" w:rsidRDefault="00267ED5" w:rsidP="00267ED5">
            <w:r w:rsidRPr="000C4D2E">
              <w:t>305 228</w:t>
            </w:r>
          </w:p>
        </w:tc>
        <w:tc>
          <w:tcPr>
            <w:tcW w:w="1134" w:type="dxa"/>
          </w:tcPr>
          <w:p w14:paraId="0546D3F5" w14:textId="77777777" w:rsidR="00267ED5" w:rsidRPr="000C4D2E" w:rsidRDefault="00267ED5" w:rsidP="00267ED5">
            <w:r w:rsidRPr="000C4D2E">
              <w:t>(12 970)</w:t>
            </w:r>
          </w:p>
        </w:tc>
        <w:tc>
          <w:tcPr>
            <w:tcW w:w="1559" w:type="dxa"/>
          </w:tcPr>
          <w:p w14:paraId="093E15AE" w14:textId="77777777" w:rsidR="00267ED5" w:rsidRPr="000C4D2E" w:rsidRDefault="00267ED5" w:rsidP="00267ED5">
            <w:r w:rsidRPr="000C4D2E">
              <w:t>(95 064)</w:t>
            </w:r>
          </w:p>
        </w:tc>
      </w:tr>
      <w:tr w:rsidR="00267ED5" w:rsidRPr="000C4D2E" w14:paraId="69EBAF54" w14:textId="77777777" w:rsidTr="00267ED5">
        <w:trPr>
          <w:trHeight w:val="268"/>
        </w:trPr>
        <w:tc>
          <w:tcPr>
            <w:tcW w:w="2972" w:type="dxa"/>
          </w:tcPr>
          <w:p w14:paraId="7BA43F52" w14:textId="77777777" w:rsidR="00267ED5" w:rsidRPr="000C4D2E" w:rsidRDefault="00267ED5" w:rsidP="00267ED5"/>
        </w:tc>
        <w:tc>
          <w:tcPr>
            <w:tcW w:w="2552" w:type="dxa"/>
            <w:gridSpan w:val="2"/>
          </w:tcPr>
          <w:p w14:paraId="671E365B" w14:textId="77777777" w:rsidR="00267ED5" w:rsidRPr="000C4D2E" w:rsidRDefault="00267ED5" w:rsidP="00267ED5"/>
        </w:tc>
        <w:tc>
          <w:tcPr>
            <w:tcW w:w="992" w:type="dxa"/>
          </w:tcPr>
          <w:p w14:paraId="0D182DC8" w14:textId="77777777" w:rsidR="00267ED5" w:rsidRPr="000C4D2E" w:rsidRDefault="00267ED5" w:rsidP="00267ED5"/>
        </w:tc>
        <w:tc>
          <w:tcPr>
            <w:tcW w:w="992" w:type="dxa"/>
          </w:tcPr>
          <w:p w14:paraId="73A11AA2" w14:textId="77777777" w:rsidR="00267ED5" w:rsidRPr="000C4D2E" w:rsidRDefault="00267ED5" w:rsidP="00267ED5"/>
        </w:tc>
        <w:tc>
          <w:tcPr>
            <w:tcW w:w="1134" w:type="dxa"/>
          </w:tcPr>
          <w:p w14:paraId="0687B5E9" w14:textId="77777777" w:rsidR="00267ED5" w:rsidRPr="000C4D2E" w:rsidRDefault="00267ED5" w:rsidP="00267ED5"/>
        </w:tc>
        <w:tc>
          <w:tcPr>
            <w:tcW w:w="1559" w:type="dxa"/>
          </w:tcPr>
          <w:p w14:paraId="1F5A6544" w14:textId="77777777" w:rsidR="00267ED5" w:rsidRPr="000C4D2E" w:rsidRDefault="00267ED5" w:rsidP="00267ED5"/>
        </w:tc>
      </w:tr>
      <w:tr w:rsidR="00267ED5" w:rsidRPr="000C4D2E" w14:paraId="09F7AA8C" w14:textId="77777777" w:rsidTr="00267ED5">
        <w:trPr>
          <w:trHeight w:val="268"/>
        </w:trPr>
        <w:tc>
          <w:tcPr>
            <w:tcW w:w="2972" w:type="dxa"/>
          </w:tcPr>
          <w:p w14:paraId="11B20A40" w14:textId="77777777" w:rsidR="00267ED5" w:rsidRPr="000C4D2E" w:rsidRDefault="00267ED5" w:rsidP="00267ED5">
            <w:r w:rsidRPr="000C4D2E">
              <w:t>Utilised as follows:</w:t>
            </w:r>
          </w:p>
        </w:tc>
        <w:tc>
          <w:tcPr>
            <w:tcW w:w="2552" w:type="dxa"/>
            <w:gridSpan w:val="2"/>
          </w:tcPr>
          <w:p w14:paraId="763FFFD4" w14:textId="77777777" w:rsidR="00267ED5" w:rsidRPr="000C4D2E" w:rsidRDefault="00267ED5" w:rsidP="00267ED5"/>
        </w:tc>
        <w:tc>
          <w:tcPr>
            <w:tcW w:w="992" w:type="dxa"/>
          </w:tcPr>
          <w:p w14:paraId="10466C44" w14:textId="77777777" w:rsidR="00267ED5" w:rsidRPr="000C4D2E" w:rsidRDefault="00267ED5" w:rsidP="00267ED5"/>
        </w:tc>
        <w:tc>
          <w:tcPr>
            <w:tcW w:w="992" w:type="dxa"/>
          </w:tcPr>
          <w:p w14:paraId="78B4371B" w14:textId="77777777" w:rsidR="00267ED5" w:rsidRPr="000C4D2E" w:rsidRDefault="00267ED5" w:rsidP="00267ED5"/>
        </w:tc>
        <w:tc>
          <w:tcPr>
            <w:tcW w:w="1134" w:type="dxa"/>
          </w:tcPr>
          <w:p w14:paraId="34B2EECF" w14:textId="77777777" w:rsidR="00267ED5" w:rsidRPr="000C4D2E" w:rsidRDefault="00267ED5" w:rsidP="00267ED5"/>
        </w:tc>
        <w:tc>
          <w:tcPr>
            <w:tcW w:w="1559" w:type="dxa"/>
          </w:tcPr>
          <w:p w14:paraId="4F805989" w14:textId="77777777" w:rsidR="00267ED5" w:rsidRPr="000C4D2E" w:rsidRDefault="00267ED5" w:rsidP="00267ED5"/>
        </w:tc>
      </w:tr>
      <w:tr w:rsidR="00267ED5" w:rsidRPr="000C4D2E" w14:paraId="350CDBC9" w14:textId="77777777" w:rsidTr="00267ED5">
        <w:trPr>
          <w:trHeight w:val="268"/>
        </w:trPr>
        <w:tc>
          <w:tcPr>
            <w:tcW w:w="2972" w:type="dxa"/>
          </w:tcPr>
          <w:p w14:paraId="7D568529" w14:textId="77777777" w:rsidR="00267ED5" w:rsidRPr="000C4D2E" w:rsidRDefault="00267ED5" w:rsidP="00267ED5">
            <w:r w:rsidRPr="000C4D2E">
              <w:t>Activities</w:t>
            </w:r>
          </w:p>
        </w:tc>
        <w:tc>
          <w:tcPr>
            <w:tcW w:w="2552" w:type="dxa"/>
            <w:gridSpan w:val="2"/>
          </w:tcPr>
          <w:p w14:paraId="7B3F80F5" w14:textId="77777777" w:rsidR="00267ED5" w:rsidRPr="000C4D2E" w:rsidRDefault="00267ED5" w:rsidP="00267ED5"/>
        </w:tc>
        <w:tc>
          <w:tcPr>
            <w:tcW w:w="992" w:type="dxa"/>
          </w:tcPr>
          <w:p w14:paraId="4E433C00" w14:textId="77777777" w:rsidR="00267ED5" w:rsidRPr="000C4D2E" w:rsidRDefault="00267ED5" w:rsidP="00267ED5"/>
        </w:tc>
        <w:tc>
          <w:tcPr>
            <w:tcW w:w="992" w:type="dxa"/>
          </w:tcPr>
          <w:p w14:paraId="0461B5BA" w14:textId="77777777" w:rsidR="00267ED5" w:rsidRPr="000C4D2E" w:rsidRDefault="00267ED5" w:rsidP="00267ED5"/>
        </w:tc>
        <w:tc>
          <w:tcPr>
            <w:tcW w:w="1134" w:type="dxa"/>
          </w:tcPr>
          <w:p w14:paraId="33855F5C" w14:textId="77777777" w:rsidR="00267ED5" w:rsidRPr="000C4D2E" w:rsidRDefault="00267ED5" w:rsidP="00267ED5"/>
        </w:tc>
        <w:tc>
          <w:tcPr>
            <w:tcW w:w="1559" w:type="dxa"/>
          </w:tcPr>
          <w:p w14:paraId="1EA82E81" w14:textId="77777777" w:rsidR="00267ED5" w:rsidRPr="000C4D2E" w:rsidRDefault="00267ED5" w:rsidP="00267ED5"/>
        </w:tc>
      </w:tr>
      <w:tr w:rsidR="00267ED5" w:rsidRPr="000C4D2E" w14:paraId="78491A78" w14:textId="77777777" w:rsidTr="00267ED5">
        <w:trPr>
          <w:trHeight w:val="268"/>
        </w:trPr>
        <w:tc>
          <w:tcPr>
            <w:tcW w:w="2972" w:type="dxa"/>
          </w:tcPr>
          <w:p w14:paraId="49588E74" w14:textId="77777777" w:rsidR="00267ED5" w:rsidRPr="000C4D2E" w:rsidRDefault="00267ED5" w:rsidP="00267ED5">
            <w:r w:rsidRPr="000C4D2E">
              <w:t>Payments</w:t>
            </w:r>
          </w:p>
        </w:tc>
        <w:tc>
          <w:tcPr>
            <w:tcW w:w="2552" w:type="dxa"/>
            <w:gridSpan w:val="2"/>
          </w:tcPr>
          <w:p w14:paraId="655DC936" w14:textId="77777777" w:rsidR="00267ED5" w:rsidRPr="000C4D2E" w:rsidRDefault="00267ED5" w:rsidP="00267ED5"/>
        </w:tc>
        <w:tc>
          <w:tcPr>
            <w:tcW w:w="992" w:type="dxa"/>
          </w:tcPr>
          <w:p w14:paraId="59FD0AFC" w14:textId="77777777" w:rsidR="00267ED5" w:rsidRPr="000C4D2E" w:rsidRDefault="00267ED5" w:rsidP="00267ED5"/>
        </w:tc>
        <w:tc>
          <w:tcPr>
            <w:tcW w:w="992" w:type="dxa"/>
          </w:tcPr>
          <w:p w14:paraId="5B9B54BD" w14:textId="77777777" w:rsidR="00267ED5" w:rsidRPr="000C4D2E" w:rsidRDefault="00267ED5" w:rsidP="00267ED5"/>
        </w:tc>
        <w:tc>
          <w:tcPr>
            <w:tcW w:w="1134" w:type="dxa"/>
          </w:tcPr>
          <w:p w14:paraId="710EC5C7" w14:textId="77777777" w:rsidR="00267ED5" w:rsidRPr="000C4D2E" w:rsidRDefault="00267ED5" w:rsidP="00267ED5"/>
        </w:tc>
        <w:tc>
          <w:tcPr>
            <w:tcW w:w="1559" w:type="dxa"/>
          </w:tcPr>
          <w:p w14:paraId="5EC64B71" w14:textId="77777777" w:rsidR="00267ED5" w:rsidRPr="000C4D2E" w:rsidRDefault="00267ED5" w:rsidP="00267ED5"/>
        </w:tc>
      </w:tr>
      <w:tr w:rsidR="00267ED5" w:rsidRPr="000C4D2E" w14:paraId="7F5939D9" w14:textId="77777777" w:rsidTr="00E0603B">
        <w:trPr>
          <w:trHeight w:val="268"/>
        </w:trPr>
        <w:tc>
          <w:tcPr>
            <w:tcW w:w="2972" w:type="dxa"/>
          </w:tcPr>
          <w:p w14:paraId="2789676E" w14:textId="77777777" w:rsidR="00267ED5" w:rsidRPr="000C4D2E" w:rsidRDefault="00267ED5" w:rsidP="00267ED5">
            <w:r w:rsidRPr="000C4D2E">
              <w:t>Employee benefits</w:t>
            </w:r>
          </w:p>
        </w:tc>
        <w:tc>
          <w:tcPr>
            <w:tcW w:w="1276" w:type="dxa"/>
          </w:tcPr>
          <w:p w14:paraId="3F3F122A" w14:textId="23A8F649" w:rsidR="00267ED5" w:rsidRPr="000C4D2E" w:rsidRDefault="00267ED5" w:rsidP="00267ED5"/>
        </w:tc>
        <w:tc>
          <w:tcPr>
            <w:tcW w:w="1276" w:type="dxa"/>
          </w:tcPr>
          <w:p w14:paraId="5D51A7EC" w14:textId="1B365C83" w:rsidR="00267ED5" w:rsidRPr="000C4D2E" w:rsidRDefault="00267ED5" w:rsidP="00267ED5">
            <w:r w:rsidRPr="000C4D2E">
              <w:t>(150 980)</w:t>
            </w:r>
          </w:p>
        </w:tc>
        <w:tc>
          <w:tcPr>
            <w:tcW w:w="992" w:type="dxa"/>
          </w:tcPr>
          <w:p w14:paraId="20A3F515" w14:textId="77777777" w:rsidR="00267ED5" w:rsidRPr="000C4D2E" w:rsidRDefault="00267ED5" w:rsidP="00267ED5">
            <w:r w:rsidRPr="000C4D2E">
              <w:t>(147 574)</w:t>
            </w:r>
          </w:p>
        </w:tc>
        <w:tc>
          <w:tcPr>
            <w:tcW w:w="992" w:type="dxa"/>
          </w:tcPr>
          <w:p w14:paraId="4CFDF321" w14:textId="77777777" w:rsidR="00267ED5" w:rsidRPr="000C4D2E" w:rsidRDefault="00267ED5" w:rsidP="00267ED5">
            <w:r w:rsidRPr="000C4D2E">
              <w:t>(139 985)</w:t>
            </w:r>
          </w:p>
        </w:tc>
        <w:tc>
          <w:tcPr>
            <w:tcW w:w="1134" w:type="dxa"/>
          </w:tcPr>
          <w:p w14:paraId="45652449" w14:textId="77777777" w:rsidR="00267ED5" w:rsidRPr="000C4D2E" w:rsidRDefault="00267ED5" w:rsidP="00267ED5">
            <w:r w:rsidRPr="000C4D2E">
              <w:t>3 406</w:t>
            </w:r>
          </w:p>
        </w:tc>
        <w:tc>
          <w:tcPr>
            <w:tcW w:w="1559" w:type="dxa"/>
          </w:tcPr>
          <w:p w14:paraId="542DE28E" w14:textId="77777777" w:rsidR="00267ED5" w:rsidRPr="000C4D2E" w:rsidRDefault="00267ED5" w:rsidP="00267ED5">
            <w:r w:rsidRPr="000C4D2E">
              <w:t>(7 589)</w:t>
            </w:r>
          </w:p>
        </w:tc>
      </w:tr>
      <w:tr w:rsidR="00267ED5" w:rsidRPr="000C4D2E" w14:paraId="26AAE23F" w14:textId="77777777" w:rsidTr="00267ED5">
        <w:trPr>
          <w:trHeight w:val="268"/>
        </w:trPr>
        <w:tc>
          <w:tcPr>
            <w:tcW w:w="2972" w:type="dxa"/>
          </w:tcPr>
          <w:p w14:paraId="1D0D38FD" w14:textId="77777777" w:rsidR="00267ED5" w:rsidRPr="000C4D2E" w:rsidRDefault="00267ED5" w:rsidP="00267ED5">
            <w:r w:rsidRPr="000C4D2E">
              <w:t>Supplies and services</w:t>
            </w:r>
          </w:p>
        </w:tc>
        <w:tc>
          <w:tcPr>
            <w:tcW w:w="1276" w:type="dxa"/>
          </w:tcPr>
          <w:p w14:paraId="1F4FFED4" w14:textId="77777777" w:rsidR="00267ED5" w:rsidRPr="000C4D2E" w:rsidRDefault="00267ED5" w:rsidP="00267ED5">
            <w:r w:rsidRPr="000C4D2E">
              <w:t>5</w:t>
            </w:r>
          </w:p>
        </w:tc>
        <w:tc>
          <w:tcPr>
            <w:tcW w:w="1276" w:type="dxa"/>
          </w:tcPr>
          <w:p w14:paraId="5AEFD857" w14:textId="77777777" w:rsidR="00267ED5" w:rsidRPr="000C4D2E" w:rsidRDefault="00267ED5" w:rsidP="00267ED5">
            <w:r w:rsidRPr="000C4D2E">
              <w:t>(137 702)</w:t>
            </w:r>
          </w:p>
        </w:tc>
        <w:tc>
          <w:tcPr>
            <w:tcW w:w="992" w:type="dxa"/>
          </w:tcPr>
          <w:p w14:paraId="3E4B6CD4" w14:textId="77777777" w:rsidR="00267ED5" w:rsidRPr="000C4D2E" w:rsidRDefault="00267ED5" w:rsidP="00267ED5">
            <w:r w:rsidRPr="000C4D2E">
              <w:t>(122 378)</w:t>
            </w:r>
          </w:p>
        </w:tc>
        <w:tc>
          <w:tcPr>
            <w:tcW w:w="992" w:type="dxa"/>
          </w:tcPr>
          <w:p w14:paraId="6E9AD814" w14:textId="77777777" w:rsidR="00267ED5" w:rsidRPr="000C4D2E" w:rsidRDefault="00267ED5" w:rsidP="00267ED5">
            <w:r w:rsidRPr="000C4D2E">
              <w:t>(117 400)</w:t>
            </w:r>
          </w:p>
        </w:tc>
        <w:tc>
          <w:tcPr>
            <w:tcW w:w="1134" w:type="dxa"/>
          </w:tcPr>
          <w:p w14:paraId="45607A04" w14:textId="77777777" w:rsidR="00267ED5" w:rsidRPr="000C4D2E" w:rsidRDefault="00267ED5" w:rsidP="00267ED5">
            <w:r w:rsidRPr="000C4D2E">
              <w:t>15 324</w:t>
            </w:r>
          </w:p>
        </w:tc>
        <w:tc>
          <w:tcPr>
            <w:tcW w:w="1559" w:type="dxa"/>
          </w:tcPr>
          <w:p w14:paraId="2135C3F2" w14:textId="77777777" w:rsidR="00267ED5" w:rsidRPr="000C4D2E" w:rsidRDefault="00267ED5" w:rsidP="00267ED5">
            <w:r w:rsidRPr="000C4D2E">
              <w:t>(4 978)</w:t>
            </w:r>
          </w:p>
        </w:tc>
      </w:tr>
      <w:tr w:rsidR="00267ED5" w:rsidRPr="000C4D2E" w14:paraId="24DDF83C" w14:textId="77777777" w:rsidTr="005E544F">
        <w:trPr>
          <w:trHeight w:val="268"/>
        </w:trPr>
        <w:tc>
          <w:tcPr>
            <w:tcW w:w="2972" w:type="dxa"/>
          </w:tcPr>
          <w:p w14:paraId="04B661BC" w14:textId="77777777" w:rsidR="00267ED5" w:rsidRPr="000C4D2E" w:rsidRDefault="00267ED5" w:rsidP="00267ED5">
            <w:r w:rsidRPr="000C4D2E">
              <w:t>Finance costs</w:t>
            </w:r>
          </w:p>
        </w:tc>
        <w:tc>
          <w:tcPr>
            <w:tcW w:w="1276" w:type="dxa"/>
          </w:tcPr>
          <w:p w14:paraId="2DFA9490" w14:textId="2273A30A" w:rsidR="00267ED5" w:rsidRPr="000C4D2E" w:rsidRDefault="00267ED5" w:rsidP="00267ED5"/>
        </w:tc>
        <w:tc>
          <w:tcPr>
            <w:tcW w:w="1276" w:type="dxa"/>
          </w:tcPr>
          <w:p w14:paraId="63D00A6A" w14:textId="7269F2BE" w:rsidR="00267ED5" w:rsidRPr="000C4D2E" w:rsidRDefault="00267ED5" w:rsidP="00267ED5">
            <w:r w:rsidRPr="000C4D2E">
              <w:t>(195)</w:t>
            </w:r>
          </w:p>
        </w:tc>
        <w:tc>
          <w:tcPr>
            <w:tcW w:w="992" w:type="dxa"/>
          </w:tcPr>
          <w:p w14:paraId="3F2C6949" w14:textId="77777777" w:rsidR="00267ED5" w:rsidRPr="000C4D2E" w:rsidRDefault="00267ED5" w:rsidP="00267ED5">
            <w:r w:rsidRPr="000C4D2E">
              <w:t>(103)</w:t>
            </w:r>
          </w:p>
        </w:tc>
        <w:tc>
          <w:tcPr>
            <w:tcW w:w="992" w:type="dxa"/>
          </w:tcPr>
          <w:p w14:paraId="25CFFB20" w14:textId="77777777" w:rsidR="00267ED5" w:rsidRPr="000C4D2E" w:rsidRDefault="00267ED5" w:rsidP="00267ED5">
            <w:r w:rsidRPr="000C4D2E">
              <w:t>(114)</w:t>
            </w:r>
          </w:p>
        </w:tc>
        <w:tc>
          <w:tcPr>
            <w:tcW w:w="1134" w:type="dxa"/>
          </w:tcPr>
          <w:p w14:paraId="36E1B9CA" w14:textId="77777777" w:rsidR="00267ED5" w:rsidRPr="000C4D2E" w:rsidRDefault="00267ED5" w:rsidP="00267ED5">
            <w:r w:rsidRPr="000C4D2E">
              <w:t>92</w:t>
            </w:r>
          </w:p>
        </w:tc>
        <w:tc>
          <w:tcPr>
            <w:tcW w:w="1559" w:type="dxa"/>
          </w:tcPr>
          <w:p w14:paraId="0CA158F2" w14:textId="77777777" w:rsidR="00267ED5" w:rsidRPr="000C4D2E" w:rsidRDefault="00267ED5" w:rsidP="00267ED5">
            <w:r w:rsidRPr="000C4D2E">
              <w:t>11</w:t>
            </w:r>
          </w:p>
        </w:tc>
      </w:tr>
      <w:tr w:rsidR="00267ED5" w:rsidRPr="000C4D2E" w14:paraId="0F6C0CB0" w14:textId="77777777" w:rsidTr="005E544F">
        <w:trPr>
          <w:trHeight w:val="268"/>
        </w:trPr>
        <w:tc>
          <w:tcPr>
            <w:tcW w:w="2972" w:type="dxa"/>
          </w:tcPr>
          <w:p w14:paraId="7288D1BD" w14:textId="77777777" w:rsidR="00267ED5" w:rsidRPr="000C4D2E" w:rsidRDefault="00267ED5" w:rsidP="00267ED5">
            <w:r w:rsidRPr="000C4D2E">
              <w:t>Accommodation</w:t>
            </w:r>
          </w:p>
        </w:tc>
        <w:tc>
          <w:tcPr>
            <w:tcW w:w="1276" w:type="dxa"/>
          </w:tcPr>
          <w:p w14:paraId="6733022E" w14:textId="77777777" w:rsidR="00267ED5" w:rsidRPr="000C4D2E" w:rsidRDefault="00267ED5" w:rsidP="00267ED5"/>
        </w:tc>
        <w:tc>
          <w:tcPr>
            <w:tcW w:w="1276" w:type="dxa"/>
          </w:tcPr>
          <w:p w14:paraId="05E3257E" w14:textId="369ED071" w:rsidR="00267ED5" w:rsidRPr="000C4D2E" w:rsidRDefault="00267ED5" w:rsidP="00267ED5">
            <w:r w:rsidRPr="000C4D2E">
              <w:t>(17 102)</w:t>
            </w:r>
          </w:p>
        </w:tc>
        <w:tc>
          <w:tcPr>
            <w:tcW w:w="992" w:type="dxa"/>
          </w:tcPr>
          <w:p w14:paraId="7622008D" w14:textId="77777777" w:rsidR="00267ED5" w:rsidRPr="000C4D2E" w:rsidRDefault="00267ED5" w:rsidP="00267ED5">
            <w:r w:rsidRPr="000C4D2E">
              <w:t>(18 409)</w:t>
            </w:r>
          </w:p>
        </w:tc>
        <w:tc>
          <w:tcPr>
            <w:tcW w:w="992" w:type="dxa"/>
          </w:tcPr>
          <w:p w14:paraId="117C20C1" w14:textId="77777777" w:rsidR="00267ED5" w:rsidRPr="000C4D2E" w:rsidRDefault="00267ED5" w:rsidP="00267ED5">
            <w:r w:rsidRPr="000C4D2E">
              <w:t>(17 575)</w:t>
            </w:r>
          </w:p>
        </w:tc>
        <w:tc>
          <w:tcPr>
            <w:tcW w:w="1134" w:type="dxa"/>
          </w:tcPr>
          <w:p w14:paraId="62014595" w14:textId="77777777" w:rsidR="00267ED5" w:rsidRPr="000C4D2E" w:rsidRDefault="00267ED5" w:rsidP="00267ED5">
            <w:r w:rsidRPr="000C4D2E">
              <w:t>(1 307)</w:t>
            </w:r>
          </w:p>
        </w:tc>
        <w:tc>
          <w:tcPr>
            <w:tcW w:w="1559" w:type="dxa"/>
          </w:tcPr>
          <w:p w14:paraId="65D74B2E" w14:textId="77777777" w:rsidR="00267ED5" w:rsidRPr="000C4D2E" w:rsidRDefault="00267ED5" w:rsidP="00267ED5">
            <w:r w:rsidRPr="000C4D2E">
              <w:t>(834)</w:t>
            </w:r>
          </w:p>
        </w:tc>
      </w:tr>
      <w:tr w:rsidR="00267ED5" w:rsidRPr="000C4D2E" w14:paraId="31368543" w14:textId="77777777" w:rsidTr="00267ED5">
        <w:trPr>
          <w:trHeight w:val="268"/>
        </w:trPr>
        <w:tc>
          <w:tcPr>
            <w:tcW w:w="2972" w:type="dxa"/>
          </w:tcPr>
          <w:p w14:paraId="3F2F81C5" w14:textId="77777777" w:rsidR="00267ED5" w:rsidRPr="000C4D2E" w:rsidRDefault="00267ED5" w:rsidP="00267ED5">
            <w:r w:rsidRPr="000C4D2E">
              <w:t>Grants and subsidies</w:t>
            </w:r>
          </w:p>
        </w:tc>
        <w:tc>
          <w:tcPr>
            <w:tcW w:w="1276" w:type="dxa"/>
          </w:tcPr>
          <w:p w14:paraId="1C92477F" w14:textId="77777777" w:rsidR="00267ED5" w:rsidRPr="000C4D2E" w:rsidRDefault="00267ED5" w:rsidP="00267ED5">
            <w:r w:rsidRPr="000C4D2E">
              <w:t>6</w:t>
            </w:r>
          </w:p>
        </w:tc>
        <w:tc>
          <w:tcPr>
            <w:tcW w:w="1276" w:type="dxa"/>
          </w:tcPr>
          <w:p w14:paraId="32CDA050" w14:textId="77777777" w:rsidR="00267ED5" w:rsidRPr="000C4D2E" w:rsidRDefault="00267ED5" w:rsidP="00267ED5">
            <w:r w:rsidRPr="000C4D2E">
              <w:t>(134 885)</w:t>
            </w:r>
          </w:p>
        </w:tc>
        <w:tc>
          <w:tcPr>
            <w:tcW w:w="992" w:type="dxa"/>
          </w:tcPr>
          <w:p w14:paraId="158BFA5A" w14:textId="77777777" w:rsidR="00267ED5" w:rsidRPr="000C4D2E" w:rsidRDefault="00267ED5" w:rsidP="00267ED5">
            <w:r w:rsidRPr="000C4D2E">
              <w:t>(126 874)</w:t>
            </w:r>
          </w:p>
        </w:tc>
        <w:tc>
          <w:tcPr>
            <w:tcW w:w="992" w:type="dxa"/>
          </w:tcPr>
          <w:p w14:paraId="361007A4" w14:textId="77777777" w:rsidR="00267ED5" w:rsidRPr="000C4D2E" w:rsidRDefault="00267ED5" w:rsidP="00267ED5">
            <w:r w:rsidRPr="000C4D2E">
              <w:t>(212 572)</w:t>
            </w:r>
          </w:p>
        </w:tc>
        <w:tc>
          <w:tcPr>
            <w:tcW w:w="1134" w:type="dxa"/>
          </w:tcPr>
          <w:p w14:paraId="2001FA38" w14:textId="77777777" w:rsidR="00267ED5" w:rsidRPr="000C4D2E" w:rsidRDefault="00267ED5" w:rsidP="00267ED5">
            <w:r w:rsidRPr="000C4D2E">
              <w:t>8 011</w:t>
            </w:r>
          </w:p>
        </w:tc>
        <w:tc>
          <w:tcPr>
            <w:tcW w:w="1559" w:type="dxa"/>
          </w:tcPr>
          <w:p w14:paraId="06E8EF71" w14:textId="77777777" w:rsidR="00267ED5" w:rsidRPr="000C4D2E" w:rsidRDefault="00267ED5" w:rsidP="00267ED5">
            <w:r w:rsidRPr="000C4D2E">
              <w:t>85 698</w:t>
            </w:r>
          </w:p>
        </w:tc>
      </w:tr>
      <w:tr w:rsidR="00267ED5" w:rsidRPr="000C4D2E" w14:paraId="2DA0F4D0" w14:textId="77777777" w:rsidTr="00BA4EF4">
        <w:trPr>
          <w:trHeight w:val="268"/>
        </w:trPr>
        <w:tc>
          <w:tcPr>
            <w:tcW w:w="2972" w:type="dxa"/>
          </w:tcPr>
          <w:p w14:paraId="13A3328F" w14:textId="77777777" w:rsidR="00267ED5" w:rsidRPr="000C4D2E" w:rsidRDefault="00267ED5" w:rsidP="00267ED5">
            <w:r w:rsidRPr="000C4D2E">
              <w:t>GST payments on purchases</w:t>
            </w:r>
          </w:p>
        </w:tc>
        <w:tc>
          <w:tcPr>
            <w:tcW w:w="1276" w:type="dxa"/>
          </w:tcPr>
          <w:p w14:paraId="7CCDB6C8" w14:textId="5E82592F" w:rsidR="00267ED5" w:rsidRPr="000C4D2E" w:rsidRDefault="00267ED5" w:rsidP="00267ED5"/>
        </w:tc>
        <w:tc>
          <w:tcPr>
            <w:tcW w:w="1276" w:type="dxa"/>
          </w:tcPr>
          <w:p w14:paraId="76D75BE8" w14:textId="78C7EE68" w:rsidR="00267ED5" w:rsidRPr="000C4D2E" w:rsidRDefault="00267ED5" w:rsidP="00267ED5">
            <w:r w:rsidRPr="000C4D2E">
              <w:t>(26 706)</w:t>
            </w:r>
          </w:p>
        </w:tc>
        <w:tc>
          <w:tcPr>
            <w:tcW w:w="992" w:type="dxa"/>
          </w:tcPr>
          <w:p w14:paraId="3EEDC9D1" w14:textId="77777777" w:rsidR="00267ED5" w:rsidRPr="000C4D2E" w:rsidRDefault="00267ED5" w:rsidP="00267ED5">
            <w:r w:rsidRPr="000C4D2E">
              <w:t>(28 429)</w:t>
            </w:r>
          </w:p>
        </w:tc>
        <w:tc>
          <w:tcPr>
            <w:tcW w:w="992" w:type="dxa"/>
          </w:tcPr>
          <w:p w14:paraId="43643E8D" w14:textId="77777777" w:rsidR="00267ED5" w:rsidRPr="000C4D2E" w:rsidRDefault="00267ED5" w:rsidP="00267ED5">
            <w:r w:rsidRPr="000C4D2E">
              <w:t>(25 359)</w:t>
            </w:r>
          </w:p>
        </w:tc>
        <w:tc>
          <w:tcPr>
            <w:tcW w:w="1134" w:type="dxa"/>
          </w:tcPr>
          <w:p w14:paraId="77C08913" w14:textId="77777777" w:rsidR="00267ED5" w:rsidRPr="000C4D2E" w:rsidRDefault="00267ED5" w:rsidP="00267ED5">
            <w:r w:rsidRPr="000C4D2E">
              <w:t>(1 723)</w:t>
            </w:r>
          </w:p>
        </w:tc>
        <w:tc>
          <w:tcPr>
            <w:tcW w:w="1559" w:type="dxa"/>
          </w:tcPr>
          <w:p w14:paraId="3057A6A6" w14:textId="77777777" w:rsidR="00267ED5" w:rsidRPr="000C4D2E" w:rsidRDefault="00267ED5" w:rsidP="00267ED5">
            <w:r w:rsidRPr="000C4D2E">
              <w:t>(3 070)</w:t>
            </w:r>
          </w:p>
        </w:tc>
      </w:tr>
      <w:tr w:rsidR="00267ED5" w:rsidRPr="000C4D2E" w14:paraId="416D83DB" w14:textId="77777777" w:rsidTr="00267ED5">
        <w:trPr>
          <w:trHeight w:val="268"/>
        </w:trPr>
        <w:tc>
          <w:tcPr>
            <w:tcW w:w="2972" w:type="dxa"/>
          </w:tcPr>
          <w:p w14:paraId="12DCA67B" w14:textId="77777777" w:rsidR="00267ED5" w:rsidRPr="000C4D2E" w:rsidRDefault="00267ED5" w:rsidP="00267ED5">
            <w:r w:rsidRPr="000C4D2E">
              <w:t>Other payments</w:t>
            </w:r>
          </w:p>
        </w:tc>
        <w:tc>
          <w:tcPr>
            <w:tcW w:w="1276" w:type="dxa"/>
          </w:tcPr>
          <w:p w14:paraId="35EB8B22" w14:textId="77777777" w:rsidR="00267ED5" w:rsidRPr="000C4D2E" w:rsidRDefault="00267ED5" w:rsidP="00267ED5">
            <w:r w:rsidRPr="000C4D2E">
              <w:t>7</w:t>
            </w:r>
          </w:p>
        </w:tc>
        <w:tc>
          <w:tcPr>
            <w:tcW w:w="1276" w:type="dxa"/>
          </w:tcPr>
          <w:p w14:paraId="28457803" w14:textId="77777777" w:rsidR="00267ED5" w:rsidRPr="000C4D2E" w:rsidRDefault="00267ED5" w:rsidP="00267ED5">
            <w:r w:rsidRPr="000C4D2E">
              <w:t>(5 141)</w:t>
            </w:r>
          </w:p>
        </w:tc>
        <w:tc>
          <w:tcPr>
            <w:tcW w:w="992" w:type="dxa"/>
          </w:tcPr>
          <w:p w14:paraId="0C19CAB5" w14:textId="77777777" w:rsidR="00267ED5" w:rsidRPr="000C4D2E" w:rsidRDefault="00267ED5" w:rsidP="00267ED5">
            <w:r w:rsidRPr="000C4D2E">
              <w:t>(2 359)</w:t>
            </w:r>
          </w:p>
        </w:tc>
        <w:tc>
          <w:tcPr>
            <w:tcW w:w="992" w:type="dxa"/>
          </w:tcPr>
          <w:p w14:paraId="54823D65" w14:textId="77777777" w:rsidR="00267ED5" w:rsidRPr="000C4D2E" w:rsidRDefault="00267ED5" w:rsidP="00267ED5">
            <w:r w:rsidRPr="000C4D2E">
              <w:t>(36 992)</w:t>
            </w:r>
          </w:p>
        </w:tc>
        <w:tc>
          <w:tcPr>
            <w:tcW w:w="1134" w:type="dxa"/>
          </w:tcPr>
          <w:p w14:paraId="237A3C03" w14:textId="77777777" w:rsidR="00267ED5" w:rsidRPr="000C4D2E" w:rsidRDefault="00267ED5" w:rsidP="00267ED5">
            <w:r w:rsidRPr="000C4D2E">
              <w:t>2 782</w:t>
            </w:r>
          </w:p>
        </w:tc>
        <w:tc>
          <w:tcPr>
            <w:tcW w:w="1559" w:type="dxa"/>
          </w:tcPr>
          <w:p w14:paraId="235CFD48" w14:textId="77777777" w:rsidR="00267ED5" w:rsidRPr="000C4D2E" w:rsidRDefault="00267ED5" w:rsidP="00267ED5">
            <w:r w:rsidRPr="000C4D2E">
              <w:t>34 633</w:t>
            </w:r>
          </w:p>
        </w:tc>
      </w:tr>
      <w:tr w:rsidR="00267ED5" w:rsidRPr="000C4D2E" w14:paraId="177706C8" w14:textId="77777777" w:rsidTr="00267ED5">
        <w:trPr>
          <w:trHeight w:val="268"/>
        </w:trPr>
        <w:tc>
          <w:tcPr>
            <w:tcW w:w="2972" w:type="dxa"/>
          </w:tcPr>
          <w:p w14:paraId="21683417" w14:textId="77777777" w:rsidR="00267ED5" w:rsidRPr="000C4D2E" w:rsidRDefault="00267ED5" w:rsidP="00267ED5"/>
        </w:tc>
        <w:tc>
          <w:tcPr>
            <w:tcW w:w="2552" w:type="dxa"/>
            <w:gridSpan w:val="2"/>
          </w:tcPr>
          <w:p w14:paraId="35A30D6E" w14:textId="77777777" w:rsidR="00267ED5" w:rsidRPr="000C4D2E" w:rsidRDefault="00267ED5" w:rsidP="00267ED5"/>
        </w:tc>
        <w:tc>
          <w:tcPr>
            <w:tcW w:w="992" w:type="dxa"/>
          </w:tcPr>
          <w:p w14:paraId="4B46FBD8" w14:textId="77777777" w:rsidR="00267ED5" w:rsidRPr="000C4D2E" w:rsidRDefault="00267ED5" w:rsidP="00267ED5"/>
        </w:tc>
        <w:tc>
          <w:tcPr>
            <w:tcW w:w="992" w:type="dxa"/>
          </w:tcPr>
          <w:p w14:paraId="7D3860DC" w14:textId="77777777" w:rsidR="00267ED5" w:rsidRPr="000C4D2E" w:rsidRDefault="00267ED5" w:rsidP="00267ED5"/>
        </w:tc>
        <w:tc>
          <w:tcPr>
            <w:tcW w:w="1134" w:type="dxa"/>
          </w:tcPr>
          <w:p w14:paraId="76E8DE7D" w14:textId="77777777" w:rsidR="00267ED5" w:rsidRPr="000C4D2E" w:rsidRDefault="00267ED5" w:rsidP="00267ED5"/>
        </w:tc>
        <w:tc>
          <w:tcPr>
            <w:tcW w:w="1559" w:type="dxa"/>
          </w:tcPr>
          <w:p w14:paraId="5EAC6A4D" w14:textId="77777777" w:rsidR="00267ED5" w:rsidRPr="000C4D2E" w:rsidRDefault="00267ED5" w:rsidP="00267ED5"/>
        </w:tc>
      </w:tr>
      <w:tr w:rsidR="00267ED5" w:rsidRPr="000C4D2E" w14:paraId="328D6DA3" w14:textId="77777777" w:rsidTr="00267ED5">
        <w:trPr>
          <w:trHeight w:val="268"/>
        </w:trPr>
        <w:tc>
          <w:tcPr>
            <w:tcW w:w="2972" w:type="dxa"/>
          </w:tcPr>
          <w:p w14:paraId="4C4BF555" w14:textId="77777777" w:rsidR="00267ED5" w:rsidRPr="000C4D2E" w:rsidRDefault="00267ED5" w:rsidP="00267ED5">
            <w:r w:rsidRPr="000C4D2E">
              <w:t>Receipts</w:t>
            </w:r>
          </w:p>
        </w:tc>
        <w:tc>
          <w:tcPr>
            <w:tcW w:w="2552" w:type="dxa"/>
            <w:gridSpan w:val="2"/>
          </w:tcPr>
          <w:p w14:paraId="190F8D15" w14:textId="77777777" w:rsidR="00267ED5" w:rsidRPr="000C4D2E" w:rsidRDefault="00267ED5" w:rsidP="00267ED5"/>
        </w:tc>
        <w:tc>
          <w:tcPr>
            <w:tcW w:w="992" w:type="dxa"/>
          </w:tcPr>
          <w:p w14:paraId="04A411E2" w14:textId="77777777" w:rsidR="00267ED5" w:rsidRPr="000C4D2E" w:rsidRDefault="00267ED5" w:rsidP="00267ED5"/>
        </w:tc>
        <w:tc>
          <w:tcPr>
            <w:tcW w:w="992" w:type="dxa"/>
          </w:tcPr>
          <w:p w14:paraId="254EC7DF" w14:textId="77777777" w:rsidR="00267ED5" w:rsidRPr="000C4D2E" w:rsidRDefault="00267ED5" w:rsidP="00267ED5"/>
        </w:tc>
        <w:tc>
          <w:tcPr>
            <w:tcW w:w="1134" w:type="dxa"/>
          </w:tcPr>
          <w:p w14:paraId="5A567566" w14:textId="77777777" w:rsidR="00267ED5" w:rsidRPr="000C4D2E" w:rsidRDefault="00267ED5" w:rsidP="00267ED5"/>
        </w:tc>
        <w:tc>
          <w:tcPr>
            <w:tcW w:w="1559" w:type="dxa"/>
          </w:tcPr>
          <w:p w14:paraId="41E2BD85" w14:textId="77777777" w:rsidR="00267ED5" w:rsidRPr="000C4D2E" w:rsidRDefault="00267ED5" w:rsidP="00267ED5"/>
        </w:tc>
      </w:tr>
      <w:tr w:rsidR="00267ED5" w:rsidRPr="000C4D2E" w14:paraId="66D6BD0A" w14:textId="77777777" w:rsidTr="00C07F9B">
        <w:trPr>
          <w:trHeight w:val="268"/>
        </w:trPr>
        <w:tc>
          <w:tcPr>
            <w:tcW w:w="2972" w:type="dxa"/>
          </w:tcPr>
          <w:p w14:paraId="76B3C347" w14:textId="77777777" w:rsidR="00267ED5" w:rsidRPr="000C4D2E" w:rsidRDefault="00267ED5" w:rsidP="00267ED5">
            <w:r w:rsidRPr="000C4D2E">
              <w:t>Sale of goods and services</w:t>
            </w:r>
          </w:p>
        </w:tc>
        <w:tc>
          <w:tcPr>
            <w:tcW w:w="1276" w:type="dxa"/>
          </w:tcPr>
          <w:p w14:paraId="3A8AC85D" w14:textId="452B1118" w:rsidR="00267ED5" w:rsidRPr="000C4D2E" w:rsidRDefault="00267ED5" w:rsidP="00267ED5"/>
        </w:tc>
        <w:tc>
          <w:tcPr>
            <w:tcW w:w="1276" w:type="dxa"/>
          </w:tcPr>
          <w:p w14:paraId="69577C6B" w14:textId="458505E9" w:rsidR="00267ED5" w:rsidRPr="000C4D2E" w:rsidRDefault="00267ED5" w:rsidP="00267ED5">
            <w:r w:rsidRPr="000C4D2E">
              <w:t>1</w:t>
            </w:r>
          </w:p>
        </w:tc>
        <w:tc>
          <w:tcPr>
            <w:tcW w:w="992" w:type="dxa"/>
          </w:tcPr>
          <w:p w14:paraId="5C4CF800" w14:textId="77777777" w:rsidR="00267ED5" w:rsidRPr="000C4D2E" w:rsidRDefault="00267ED5" w:rsidP="00267ED5">
            <w:r w:rsidRPr="000C4D2E">
              <w:t>54</w:t>
            </w:r>
          </w:p>
        </w:tc>
        <w:tc>
          <w:tcPr>
            <w:tcW w:w="992" w:type="dxa"/>
          </w:tcPr>
          <w:p w14:paraId="0FD2FDC2" w14:textId="77777777" w:rsidR="00267ED5" w:rsidRPr="000C4D2E" w:rsidRDefault="00267ED5" w:rsidP="00267ED5">
            <w:r w:rsidRPr="000C4D2E">
              <w:t>75</w:t>
            </w:r>
          </w:p>
        </w:tc>
        <w:tc>
          <w:tcPr>
            <w:tcW w:w="1134" w:type="dxa"/>
          </w:tcPr>
          <w:p w14:paraId="2C5DA237" w14:textId="77777777" w:rsidR="00267ED5" w:rsidRPr="000C4D2E" w:rsidRDefault="00267ED5" w:rsidP="00267ED5">
            <w:r w:rsidRPr="000C4D2E">
              <w:t>53</w:t>
            </w:r>
          </w:p>
        </w:tc>
        <w:tc>
          <w:tcPr>
            <w:tcW w:w="1559" w:type="dxa"/>
          </w:tcPr>
          <w:p w14:paraId="1F24EE4D" w14:textId="77777777" w:rsidR="00267ED5" w:rsidRPr="000C4D2E" w:rsidRDefault="00267ED5" w:rsidP="00267ED5">
            <w:r w:rsidRPr="000C4D2E">
              <w:t>(21)</w:t>
            </w:r>
          </w:p>
        </w:tc>
      </w:tr>
      <w:tr w:rsidR="00267ED5" w:rsidRPr="000C4D2E" w14:paraId="3743D8FF" w14:textId="77777777" w:rsidTr="00C07F9B">
        <w:trPr>
          <w:trHeight w:val="268"/>
        </w:trPr>
        <w:tc>
          <w:tcPr>
            <w:tcW w:w="2972" w:type="dxa"/>
          </w:tcPr>
          <w:p w14:paraId="571F03E5" w14:textId="77777777" w:rsidR="00267ED5" w:rsidRPr="000C4D2E" w:rsidRDefault="00267ED5" w:rsidP="00267ED5">
            <w:r w:rsidRPr="000C4D2E">
              <w:t>User charges and fees</w:t>
            </w:r>
          </w:p>
        </w:tc>
        <w:tc>
          <w:tcPr>
            <w:tcW w:w="1276" w:type="dxa"/>
          </w:tcPr>
          <w:p w14:paraId="258101CC" w14:textId="203B9033" w:rsidR="00267ED5" w:rsidRPr="000C4D2E" w:rsidRDefault="00267ED5" w:rsidP="00267ED5"/>
        </w:tc>
        <w:tc>
          <w:tcPr>
            <w:tcW w:w="1276" w:type="dxa"/>
          </w:tcPr>
          <w:p w14:paraId="5BE54B2C" w14:textId="1B40921D" w:rsidR="00267ED5" w:rsidRPr="000C4D2E" w:rsidRDefault="00267ED5" w:rsidP="00267ED5">
            <w:r w:rsidRPr="000C4D2E">
              <w:t>268 990</w:t>
            </w:r>
          </w:p>
        </w:tc>
        <w:tc>
          <w:tcPr>
            <w:tcW w:w="992" w:type="dxa"/>
          </w:tcPr>
          <w:p w14:paraId="0681AECE" w14:textId="77777777" w:rsidR="00267ED5" w:rsidRPr="000C4D2E" w:rsidRDefault="00267ED5" w:rsidP="00267ED5">
            <w:r w:rsidRPr="000C4D2E">
              <w:t>288 122</w:t>
            </w:r>
          </w:p>
        </w:tc>
        <w:tc>
          <w:tcPr>
            <w:tcW w:w="992" w:type="dxa"/>
          </w:tcPr>
          <w:p w14:paraId="381BC3D1" w14:textId="77777777" w:rsidR="00267ED5" w:rsidRPr="000C4D2E" w:rsidRDefault="00267ED5" w:rsidP="00267ED5">
            <w:r w:rsidRPr="000C4D2E">
              <w:t>272 645</w:t>
            </w:r>
          </w:p>
        </w:tc>
        <w:tc>
          <w:tcPr>
            <w:tcW w:w="1134" w:type="dxa"/>
          </w:tcPr>
          <w:p w14:paraId="1C33FE7F" w14:textId="77777777" w:rsidR="00267ED5" w:rsidRPr="000C4D2E" w:rsidRDefault="00267ED5" w:rsidP="00267ED5">
            <w:r w:rsidRPr="000C4D2E">
              <w:t>19 132</w:t>
            </w:r>
          </w:p>
        </w:tc>
        <w:tc>
          <w:tcPr>
            <w:tcW w:w="1559" w:type="dxa"/>
          </w:tcPr>
          <w:p w14:paraId="11B71240" w14:textId="77777777" w:rsidR="00267ED5" w:rsidRPr="000C4D2E" w:rsidRDefault="00267ED5" w:rsidP="00267ED5">
            <w:r w:rsidRPr="000C4D2E">
              <w:t>15 477</w:t>
            </w:r>
          </w:p>
        </w:tc>
      </w:tr>
      <w:tr w:rsidR="00267ED5" w:rsidRPr="000C4D2E" w14:paraId="2EA38748" w14:textId="77777777" w:rsidTr="00C07F9B">
        <w:trPr>
          <w:trHeight w:val="268"/>
        </w:trPr>
        <w:tc>
          <w:tcPr>
            <w:tcW w:w="2972" w:type="dxa"/>
          </w:tcPr>
          <w:p w14:paraId="40E88DDF" w14:textId="77777777" w:rsidR="00267ED5" w:rsidRPr="000C4D2E" w:rsidRDefault="00267ED5" w:rsidP="00267ED5">
            <w:r w:rsidRPr="000C4D2E">
              <w:t>Grants and contributions</w:t>
            </w:r>
          </w:p>
        </w:tc>
        <w:tc>
          <w:tcPr>
            <w:tcW w:w="1276" w:type="dxa"/>
          </w:tcPr>
          <w:p w14:paraId="472E16D3" w14:textId="2817BD22" w:rsidR="00267ED5" w:rsidRPr="000C4D2E" w:rsidRDefault="00267ED5" w:rsidP="00267ED5"/>
        </w:tc>
        <w:tc>
          <w:tcPr>
            <w:tcW w:w="1276" w:type="dxa"/>
          </w:tcPr>
          <w:p w14:paraId="349778AF" w14:textId="17322D8B" w:rsidR="00267ED5" w:rsidRPr="000C4D2E" w:rsidRDefault="00267ED5" w:rsidP="00267ED5">
            <w:r w:rsidRPr="000C4D2E">
              <w:t>922</w:t>
            </w:r>
          </w:p>
        </w:tc>
        <w:tc>
          <w:tcPr>
            <w:tcW w:w="992" w:type="dxa"/>
          </w:tcPr>
          <w:p w14:paraId="31FD8ECB" w14:textId="77777777" w:rsidR="00267ED5" w:rsidRPr="000C4D2E" w:rsidRDefault="00267ED5" w:rsidP="00267ED5">
            <w:r w:rsidRPr="000C4D2E">
              <w:t>2 750</w:t>
            </w:r>
          </w:p>
        </w:tc>
        <w:tc>
          <w:tcPr>
            <w:tcW w:w="992" w:type="dxa"/>
          </w:tcPr>
          <w:p w14:paraId="675BC494" w14:textId="77777777" w:rsidR="00267ED5" w:rsidRPr="000C4D2E" w:rsidRDefault="00267ED5" w:rsidP="00267ED5">
            <w:r w:rsidRPr="000C4D2E">
              <w:t>1 170</w:t>
            </w:r>
          </w:p>
        </w:tc>
        <w:tc>
          <w:tcPr>
            <w:tcW w:w="1134" w:type="dxa"/>
          </w:tcPr>
          <w:p w14:paraId="469162DE" w14:textId="77777777" w:rsidR="00267ED5" w:rsidRPr="000C4D2E" w:rsidRDefault="00267ED5" w:rsidP="00267ED5">
            <w:r w:rsidRPr="000C4D2E">
              <w:t>1 828</w:t>
            </w:r>
          </w:p>
        </w:tc>
        <w:tc>
          <w:tcPr>
            <w:tcW w:w="1559" w:type="dxa"/>
          </w:tcPr>
          <w:p w14:paraId="528AB736" w14:textId="77777777" w:rsidR="00267ED5" w:rsidRPr="000C4D2E" w:rsidRDefault="00267ED5" w:rsidP="00267ED5">
            <w:r w:rsidRPr="000C4D2E">
              <w:t>1 580</w:t>
            </w:r>
          </w:p>
        </w:tc>
      </w:tr>
      <w:tr w:rsidR="00267ED5" w:rsidRPr="000C4D2E" w14:paraId="0B3C007A" w14:textId="77777777" w:rsidTr="00C07F9B">
        <w:trPr>
          <w:trHeight w:val="268"/>
        </w:trPr>
        <w:tc>
          <w:tcPr>
            <w:tcW w:w="2972" w:type="dxa"/>
          </w:tcPr>
          <w:p w14:paraId="5289A7E0" w14:textId="77777777" w:rsidR="00267ED5" w:rsidRPr="000C4D2E" w:rsidRDefault="00267ED5" w:rsidP="00267ED5">
            <w:r w:rsidRPr="000C4D2E">
              <w:t>Interest received</w:t>
            </w:r>
          </w:p>
        </w:tc>
        <w:tc>
          <w:tcPr>
            <w:tcW w:w="1276" w:type="dxa"/>
          </w:tcPr>
          <w:p w14:paraId="0A45587D" w14:textId="31BF9B91" w:rsidR="00267ED5" w:rsidRPr="000C4D2E" w:rsidRDefault="00267ED5" w:rsidP="00267ED5"/>
        </w:tc>
        <w:tc>
          <w:tcPr>
            <w:tcW w:w="1276" w:type="dxa"/>
          </w:tcPr>
          <w:p w14:paraId="05FA2A99" w14:textId="7B09DA26" w:rsidR="00267ED5" w:rsidRPr="000C4D2E" w:rsidRDefault="00267ED5" w:rsidP="00267ED5">
            <w:r w:rsidRPr="000C4D2E">
              <w:t>296</w:t>
            </w:r>
          </w:p>
        </w:tc>
        <w:tc>
          <w:tcPr>
            <w:tcW w:w="992" w:type="dxa"/>
          </w:tcPr>
          <w:p w14:paraId="6940EA79" w14:textId="77777777" w:rsidR="00267ED5" w:rsidRPr="000C4D2E" w:rsidRDefault="00267ED5" w:rsidP="00267ED5">
            <w:r w:rsidRPr="000C4D2E">
              <w:t>65</w:t>
            </w:r>
          </w:p>
        </w:tc>
        <w:tc>
          <w:tcPr>
            <w:tcW w:w="992" w:type="dxa"/>
          </w:tcPr>
          <w:p w14:paraId="7A701B51" w14:textId="77777777" w:rsidR="00267ED5" w:rsidRPr="000C4D2E" w:rsidRDefault="00267ED5" w:rsidP="00267ED5">
            <w:r w:rsidRPr="000C4D2E">
              <w:t>239</w:t>
            </w:r>
          </w:p>
        </w:tc>
        <w:tc>
          <w:tcPr>
            <w:tcW w:w="1134" w:type="dxa"/>
          </w:tcPr>
          <w:p w14:paraId="39D4D9D4" w14:textId="77777777" w:rsidR="00267ED5" w:rsidRPr="000C4D2E" w:rsidRDefault="00267ED5" w:rsidP="00267ED5">
            <w:r w:rsidRPr="000C4D2E">
              <w:t>(231)</w:t>
            </w:r>
          </w:p>
        </w:tc>
        <w:tc>
          <w:tcPr>
            <w:tcW w:w="1559" w:type="dxa"/>
          </w:tcPr>
          <w:p w14:paraId="35B566F8" w14:textId="77777777" w:rsidR="00267ED5" w:rsidRPr="000C4D2E" w:rsidRDefault="00267ED5" w:rsidP="00267ED5">
            <w:r w:rsidRPr="000C4D2E">
              <w:t>(174)</w:t>
            </w:r>
          </w:p>
        </w:tc>
      </w:tr>
      <w:tr w:rsidR="00267ED5" w:rsidRPr="000C4D2E" w14:paraId="192ED7B6" w14:textId="77777777" w:rsidTr="00C07F9B">
        <w:trPr>
          <w:trHeight w:val="268"/>
        </w:trPr>
        <w:tc>
          <w:tcPr>
            <w:tcW w:w="2972" w:type="dxa"/>
          </w:tcPr>
          <w:p w14:paraId="17EB0DA2" w14:textId="77777777" w:rsidR="00267ED5" w:rsidRPr="000C4D2E" w:rsidRDefault="00267ED5" w:rsidP="00267ED5">
            <w:r w:rsidRPr="000C4D2E">
              <w:t>GST receipts on sales</w:t>
            </w:r>
          </w:p>
        </w:tc>
        <w:tc>
          <w:tcPr>
            <w:tcW w:w="1276" w:type="dxa"/>
          </w:tcPr>
          <w:p w14:paraId="10CE2EEB" w14:textId="1EBFD7D4" w:rsidR="00267ED5" w:rsidRPr="000C4D2E" w:rsidRDefault="00267ED5" w:rsidP="00267ED5"/>
        </w:tc>
        <w:tc>
          <w:tcPr>
            <w:tcW w:w="1276" w:type="dxa"/>
          </w:tcPr>
          <w:p w14:paraId="2F76B401" w14:textId="4402EDE6" w:rsidR="00267ED5" w:rsidRPr="000C4D2E" w:rsidRDefault="00267ED5" w:rsidP="00267ED5">
            <w:r w:rsidRPr="000C4D2E">
              <w:t>7 881</w:t>
            </w:r>
          </w:p>
        </w:tc>
        <w:tc>
          <w:tcPr>
            <w:tcW w:w="992" w:type="dxa"/>
          </w:tcPr>
          <w:p w14:paraId="77E44E05" w14:textId="77777777" w:rsidR="00267ED5" w:rsidRPr="000C4D2E" w:rsidRDefault="00267ED5" w:rsidP="00267ED5">
            <w:r w:rsidRPr="000C4D2E">
              <w:t>9 088</w:t>
            </w:r>
          </w:p>
        </w:tc>
        <w:tc>
          <w:tcPr>
            <w:tcW w:w="992" w:type="dxa"/>
          </w:tcPr>
          <w:p w14:paraId="0C9216D9" w14:textId="77777777" w:rsidR="00267ED5" w:rsidRPr="000C4D2E" w:rsidRDefault="00267ED5" w:rsidP="00267ED5">
            <w:r w:rsidRPr="000C4D2E">
              <w:t>7 657</w:t>
            </w:r>
          </w:p>
        </w:tc>
        <w:tc>
          <w:tcPr>
            <w:tcW w:w="1134" w:type="dxa"/>
          </w:tcPr>
          <w:p w14:paraId="5B832E37" w14:textId="77777777" w:rsidR="00267ED5" w:rsidRPr="000C4D2E" w:rsidRDefault="00267ED5" w:rsidP="00267ED5">
            <w:r w:rsidRPr="000C4D2E">
              <w:t>1 207</w:t>
            </w:r>
          </w:p>
        </w:tc>
        <w:tc>
          <w:tcPr>
            <w:tcW w:w="1559" w:type="dxa"/>
          </w:tcPr>
          <w:p w14:paraId="5290D456" w14:textId="77777777" w:rsidR="00267ED5" w:rsidRPr="000C4D2E" w:rsidRDefault="00267ED5" w:rsidP="00267ED5">
            <w:r w:rsidRPr="000C4D2E">
              <w:t>1 431</w:t>
            </w:r>
          </w:p>
        </w:tc>
      </w:tr>
      <w:tr w:rsidR="00267ED5" w:rsidRPr="000C4D2E" w14:paraId="4C597DFB" w14:textId="77777777" w:rsidTr="00C07F9B">
        <w:trPr>
          <w:trHeight w:val="268"/>
        </w:trPr>
        <w:tc>
          <w:tcPr>
            <w:tcW w:w="2972" w:type="dxa"/>
          </w:tcPr>
          <w:p w14:paraId="35162D3F" w14:textId="77777777" w:rsidR="00267ED5" w:rsidRPr="000C4D2E" w:rsidRDefault="00267ED5" w:rsidP="00267ED5">
            <w:r w:rsidRPr="000C4D2E">
              <w:t>GST receipts from taxation authority</w:t>
            </w:r>
          </w:p>
        </w:tc>
        <w:tc>
          <w:tcPr>
            <w:tcW w:w="1276" w:type="dxa"/>
          </w:tcPr>
          <w:p w14:paraId="716F9E75" w14:textId="40C7A4CD" w:rsidR="00267ED5" w:rsidRPr="000C4D2E" w:rsidRDefault="00267ED5" w:rsidP="00267ED5"/>
        </w:tc>
        <w:tc>
          <w:tcPr>
            <w:tcW w:w="1276" w:type="dxa"/>
          </w:tcPr>
          <w:p w14:paraId="2ED29258" w14:textId="3F6D6167" w:rsidR="00267ED5" w:rsidRPr="000C4D2E" w:rsidRDefault="00267ED5" w:rsidP="00267ED5">
            <w:r w:rsidRPr="000C4D2E">
              <w:t>18 825</w:t>
            </w:r>
          </w:p>
        </w:tc>
        <w:tc>
          <w:tcPr>
            <w:tcW w:w="992" w:type="dxa"/>
          </w:tcPr>
          <w:p w14:paraId="5F45063F" w14:textId="77777777" w:rsidR="00267ED5" w:rsidRPr="000C4D2E" w:rsidRDefault="00267ED5" w:rsidP="00267ED5">
            <w:r w:rsidRPr="000C4D2E">
              <w:t>17 415</w:t>
            </w:r>
          </w:p>
        </w:tc>
        <w:tc>
          <w:tcPr>
            <w:tcW w:w="992" w:type="dxa"/>
          </w:tcPr>
          <w:p w14:paraId="760D7547" w14:textId="77777777" w:rsidR="00267ED5" w:rsidRPr="000C4D2E" w:rsidRDefault="00267ED5" w:rsidP="00267ED5">
            <w:r w:rsidRPr="000C4D2E">
              <w:t>17 481</w:t>
            </w:r>
          </w:p>
        </w:tc>
        <w:tc>
          <w:tcPr>
            <w:tcW w:w="1134" w:type="dxa"/>
          </w:tcPr>
          <w:p w14:paraId="7D590F30" w14:textId="77777777" w:rsidR="00267ED5" w:rsidRPr="000C4D2E" w:rsidRDefault="00267ED5" w:rsidP="00267ED5">
            <w:r w:rsidRPr="000C4D2E">
              <w:t>(1 410)</w:t>
            </w:r>
          </w:p>
        </w:tc>
        <w:tc>
          <w:tcPr>
            <w:tcW w:w="1559" w:type="dxa"/>
          </w:tcPr>
          <w:p w14:paraId="5CA8A1F1" w14:textId="77777777" w:rsidR="00267ED5" w:rsidRPr="000C4D2E" w:rsidRDefault="00267ED5" w:rsidP="00267ED5">
            <w:r w:rsidRPr="000C4D2E">
              <w:t>(66)</w:t>
            </w:r>
          </w:p>
        </w:tc>
      </w:tr>
      <w:tr w:rsidR="00267ED5" w:rsidRPr="000C4D2E" w14:paraId="644E75CE" w14:textId="77777777" w:rsidTr="00C07F9B">
        <w:trPr>
          <w:trHeight w:val="268"/>
        </w:trPr>
        <w:tc>
          <w:tcPr>
            <w:tcW w:w="2972" w:type="dxa"/>
          </w:tcPr>
          <w:p w14:paraId="2042E173" w14:textId="77777777" w:rsidR="00267ED5" w:rsidRPr="000C4D2E" w:rsidRDefault="00267ED5" w:rsidP="00267ED5">
            <w:r w:rsidRPr="000C4D2E">
              <w:t>Other receipts</w:t>
            </w:r>
          </w:p>
        </w:tc>
        <w:tc>
          <w:tcPr>
            <w:tcW w:w="1276" w:type="dxa"/>
          </w:tcPr>
          <w:p w14:paraId="3925DA5B" w14:textId="460A1C92" w:rsidR="00267ED5" w:rsidRPr="000C4D2E" w:rsidRDefault="00267ED5" w:rsidP="00267ED5"/>
        </w:tc>
        <w:tc>
          <w:tcPr>
            <w:tcW w:w="1276" w:type="dxa"/>
          </w:tcPr>
          <w:p w14:paraId="40CFB565" w14:textId="623E85E1" w:rsidR="00267ED5" w:rsidRPr="000C4D2E" w:rsidRDefault="00267ED5" w:rsidP="00267ED5">
            <w:r w:rsidRPr="000C4D2E">
              <w:t>20 421</w:t>
            </w:r>
          </w:p>
        </w:tc>
        <w:tc>
          <w:tcPr>
            <w:tcW w:w="992" w:type="dxa"/>
          </w:tcPr>
          <w:p w14:paraId="7B6EBB81" w14:textId="77777777" w:rsidR="00267ED5" w:rsidRPr="000C4D2E" w:rsidRDefault="00267ED5" w:rsidP="00267ED5">
            <w:r w:rsidRPr="000C4D2E">
              <w:t>24 845</w:t>
            </w:r>
          </w:p>
        </w:tc>
        <w:tc>
          <w:tcPr>
            <w:tcW w:w="992" w:type="dxa"/>
          </w:tcPr>
          <w:p w14:paraId="621C3F91" w14:textId="77777777" w:rsidR="00267ED5" w:rsidRPr="000C4D2E" w:rsidRDefault="00267ED5" w:rsidP="00267ED5">
            <w:r w:rsidRPr="000C4D2E">
              <w:t>23 546</w:t>
            </w:r>
          </w:p>
        </w:tc>
        <w:tc>
          <w:tcPr>
            <w:tcW w:w="1134" w:type="dxa"/>
          </w:tcPr>
          <w:p w14:paraId="70BF99AE" w14:textId="77777777" w:rsidR="00267ED5" w:rsidRPr="000C4D2E" w:rsidRDefault="00267ED5" w:rsidP="00267ED5">
            <w:r w:rsidRPr="000C4D2E">
              <w:t>4 424</w:t>
            </w:r>
          </w:p>
        </w:tc>
        <w:tc>
          <w:tcPr>
            <w:tcW w:w="1559" w:type="dxa"/>
          </w:tcPr>
          <w:p w14:paraId="017799A8" w14:textId="77777777" w:rsidR="00267ED5" w:rsidRPr="000C4D2E" w:rsidRDefault="00267ED5" w:rsidP="00267ED5">
            <w:r w:rsidRPr="000C4D2E">
              <w:t>1 299</w:t>
            </w:r>
          </w:p>
        </w:tc>
      </w:tr>
      <w:tr w:rsidR="00267ED5" w:rsidRPr="000C4D2E" w14:paraId="524BEFA6" w14:textId="77777777" w:rsidTr="00C07F9B">
        <w:trPr>
          <w:trHeight w:val="268"/>
        </w:trPr>
        <w:tc>
          <w:tcPr>
            <w:tcW w:w="2972" w:type="dxa"/>
          </w:tcPr>
          <w:p w14:paraId="310A4D62" w14:textId="77777777" w:rsidR="00267ED5" w:rsidRPr="000C4D2E" w:rsidRDefault="00267ED5" w:rsidP="00267ED5">
            <w:r w:rsidRPr="000C4D2E">
              <w:t>Net cash used in operating activities</w:t>
            </w:r>
          </w:p>
        </w:tc>
        <w:tc>
          <w:tcPr>
            <w:tcW w:w="1276" w:type="dxa"/>
          </w:tcPr>
          <w:p w14:paraId="128ED8A1" w14:textId="0CF6ED8D" w:rsidR="00267ED5" w:rsidRPr="000C4D2E" w:rsidRDefault="00267ED5" w:rsidP="00267ED5"/>
        </w:tc>
        <w:tc>
          <w:tcPr>
            <w:tcW w:w="1276" w:type="dxa"/>
          </w:tcPr>
          <w:p w14:paraId="73477CF8" w14:textId="13A3044C" w:rsidR="00267ED5" w:rsidRPr="000C4D2E" w:rsidRDefault="00267ED5" w:rsidP="00267ED5">
            <w:r w:rsidRPr="000C4D2E">
              <w:t>(155 375)</w:t>
            </w:r>
          </w:p>
        </w:tc>
        <w:tc>
          <w:tcPr>
            <w:tcW w:w="992" w:type="dxa"/>
          </w:tcPr>
          <w:p w14:paraId="1892242B" w14:textId="77777777" w:rsidR="00267ED5" w:rsidRPr="000C4D2E" w:rsidRDefault="00267ED5" w:rsidP="00267ED5">
            <w:r w:rsidRPr="000C4D2E">
              <w:t>(103 787)</w:t>
            </w:r>
          </w:p>
        </w:tc>
        <w:tc>
          <w:tcPr>
            <w:tcW w:w="992" w:type="dxa"/>
          </w:tcPr>
          <w:p w14:paraId="398232A7" w14:textId="77777777" w:rsidR="00267ED5" w:rsidRPr="000C4D2E" w:rsidRDefault="00267ED5" w:rsidP="00267ED5">
            <w:r w:rsidRPr="000C4D2E">
              <w:t>(227 184)</w:t>
            </w:r>
          </w:p>
        </w:tc>
        <w:tc>
          <w:tcPr>
            <w:tcW w:w="1134" w:type="dxa"/>
          </w:tcPr>
          <w:p w14:paraId="52DE10E0" w14:textId="77777777" w:rsidR="00267ED5" w:rsidRPr="000C4D2E" w:rsidRDefault="00267ED5" w:rsidP="00267ED5">
            <w:r w:rsidRPr="000C4D2E">
              <w:t>51 588</w:t>
            </w:r>
          </w:p>
        </w:tc>
        <w:tc>
          <w:tcPr>
            <w:tcW w:w="1559" w:type="dxa"/>
          </w:tcPr>
          <w:p w14:paraId="2C3A43E8" w14:textId="77777777" w:rsidR="00267ED5" w:rsidRPr="000C4D2E" w:rsidRDefault="00267ED5" w:rsidP="00267ED5">
            <w:r w:rsidRPr="000C4D2E">
              <w:t>123 397</w:t>
            </w:r>
          </w:p>
        </w:tc>
      </w:tr>
      <w:tr w:rsidR="00267ED5" w:rsidRPr="000C4D2E" w14:paraId="29D78A90" w14:textId="77777777" w:rsidTr="00267ED5">
        <w:trPr>
          <w:trHeight w:val="268"/>
        </w:trPr>
        <w:tc>
          <w:tcPr>
            <w:tcW w:w="2972" w:type="dxa"/>
          </w:tcPr>
          <w:p w14:paraId="4635A160" w14:textId="77777777" w:rsidR="00267ED5" w:rsidRPr="000C4D2E" w:rsidRDefault="00267ED5" w:rsidP="00267ED5"/>
        </w:tc>
        <w:tc>
          <w:tcPr>
            <w:tcW w:w="2552" w:type="dxa"/>
            <w:gridSpan w:val="2"/>
          </w:tcPr>
          <w:p w14:paraId="127CB333" w14:textId="77777777" w:rsidR="00267ED5" w:rsidRPr="000C4D2E" w:rsidRDefault="00267ED5" w:rsidP="00267ED5"/>
        </w:tc>
        <w:tc>
          <w:tcPr>
            <w:tcW w:w="992" w:type="dxa"/>
          </w:tcPr>
          <w:p w14:paraId="54F35E67" w14:textId="77777777" w:rsidR="00267ED5" w:rsidRPr="000C4D2E" w:rsidRDefault="00267ED5" w:rsidP="00267ED5"/>
        </w:tc>
        <w:tc>
          <w:tcPr>
            <w:tcW w:w="992" w:type="dxa"/>
          </w:tcPr>
          <w:p w14:paraId="17797C13" w14:textId="77777777" w:rsidR="00267ED5" w:rsidRPr="000C4D2E" w:rsidRDefault="00267ED5" w:rsidP="00267ED5"/>
        </w:tc>
        <w:tc>
          <w:tcPr>
            <w:tcW w:w="1134" w:type="dxa"/>
          </w:tcPr>
          <w:p w14:paraId="2A999289" w14:textId="77777777" w:rsidR="00267ED5" w:rsidRPr="000C4D2E" w:rsidRDefault="00267ED5" w:rsidP="00267ED5"/>
        </w:tc>
        <w:tc>
          <w:tcPr>
            <w:tcW w:w="1559" w:type="dxa"/>
          </w:tcPr>
          <w:p w14:paraId="60975CFF" w14:textId="77777777" w:rsidR="00267ED5" w:rsidRPr="000C4D2E" w:rsidRDefault="00267ED5" w:rsidP="00267ED5"/>
        </w:tc>
      </w:tr>
      <w:tr w:rsidR="00267ED5" w:rsidRPr="000C4D2E" w14:paraId="2E8A06F5" w14:textId="77777777" w:rsidTr="00267ED5">
        <w:trPr>
          <w:trHeight w:val="268"/>
        </w:trPr>
        <w:tc>
          <w:tcPr>
            <w:tcW w:w="2972" w:type="dxa"/>
          </w:tcPr>
          <w:p w14:paraId="4CEB8DAE" w14:textId="3C08EAEF" w:rsidR="00267ED5" w:rsidRPr="000C4D2E" w:rsidRDefault="00267ED5" w:rsidP="00267ED5">
            <w:r w:rsidRPr="000C4D2E">
              <w:t>Cash flows from investing activities</w:t>
            </w:r>
          </w:p>
        </w:tc>
        <w:tc>
          <w:tcPr>
            <w:tcW w:w="2552" w:type="dxa"/>
            <w:gridSpan w:val="2"/>
          </w:tcPr>
          <w:p w14:paraId="03A71E1D" w14:textId="77777777" w:rsidR="00267ED5" w:rsidRPr="000C4D2E" w:rsidRDefault="00267ED5" w:rsidP="00267ED5"/>
        </w:tc>
        <w:tc>
          <w:tcPr>
            <w:tcW w:w="992" w:type="dxa"/>
          </w:tcPr>
          <w:p w14:paraId="3D3AE01B" w14:textId="77777777" w:rsidR="00267ED5" w:rsidRPr="000C4D2E" w:rsidRDefault="00267ED5" w:rsidP="00267ED5"/>
        </w:tc>
        <w:tc>
          <w:tcPr>
            <w:tcW w:w="992" w:type="dxa"/>
          </w:tcPr>
          <w:p w14:paraId="16B42DAC" w14:textId="77777777" w:rsidR="00267ED5" w:rsidRPr="000C4D2E" w:rsidRDefault="00267ED5" w:rsidP="00267ED5"/>
        </w:tc>
        <w:tc>
          <w:tcPr>
            <w:tcW w:w="1134" w:type="dxa"/>
          </w:tcPr>
          <w:p w14:paraId="1948EC5D" w14:textId="77777777" w:rsidR="00267ED5" w:rsidRPr="000C4D2E" w:rsidRDefault="00267ED5" w:rsidP="00267ED5"/>
        </w:tc>
        <w:tc>
          <w:tcPr>
            <w:tcW w:w="1559" w:type="dxa"/>
          </w:tcPr>
          <w:p w14:paraId="1DA06D33" w14:textId="77777777" w:rsidR="00267ED5" w:rsidRPr="000C4D2E" w:rsidRDefault="00267ED5" w:rsidP="00267ED5"/>
        </w:tc>
      </w:tr>
      <w:tr w:rsidR="00267ED5" w:rsidRPr="000C4D2E" w14:paraId="485032C2" w14:textId="77777777" w:rsidTr="00267ED5">
        <w:trPr>
          <w:trHeight w:val="268"/>
        </w:trPr>
        <w:tc>
          <w:tcPr>
            <w:tcW w:w="2972" w:type="dxa"/>
          </w:tcPr>
          <w:p w14:paraId="0039BF26" w14:textId="77777777" w:rsidR="00267ED5" w:rsidRPr="000C4D2E" w:rsidRDefault="00267ED5" w:rsidP="00267ED5">
            <w:r w:rsidRPr="000C4D2E">
              <w:t>Payments</w:t>
            </w:r>
          </w:p>
        </w:tc>
        <w:tc>
          <w:tcPr>
            <w:tcW w:w="2552" w:type="dxa"/>
            <w:gridSpan w:val="2"/>
          </w:tcPr>
          <w:p w14:paraId="4266B5A0" w14:textId="77777777" w:rsidR="00267ED5" w:rsidRPr="000C4D2E" w:rsidRDefault="00267ED5" w:rsidP="00267ED5"/>
        </w:tc>
        <w:tc>
          <w:tcPr>
            <w:tcW w:w="992" w:type="dxa"/>
          </w:tcPr>
          <w:p w14:paraId="79528407" w14:textId="77777777" w:rsidR="00267ED5" w:rsidRPr="000C4D2E" w:rsidRDefault="00267ED5" w:rsidP="00267ED5"/>
        </w:tc>
        <w:tc>
          <w:tcPr>
            <w:tcW w:w="992" w:type="dxa"/>
          </w:tcPr>
          <w:p w14:paraId="6DA00504" w14:textId="77777777" w:rsidR="00267ED5" w:rsidRPr="000C4D2E" w:rsidRDefault="00267ED5" w:rsidP="00267ED5"/>
        </w:tc>
        <w:tc>
          <w:tcPr>
            <w:tcW w:w="1134" w:type="dxa"/>
          </w:tcPr>
          <w:p w14:paraId="2EED49B0" w14:textId="77777777" w:rsidR="00267ED5" w:rsidRPr="000C4D2E" w:rsidRDefault="00267ED5" w:rsidP="00267ED5"/>
        </w:tc>
        <w:tc>
          <w:tcPr>
            <w:tcW w:w="1559" w:type="dxa"/>
          </w:tcPr>
          <w:p w14:paraId="6030B9AE" w14:textId="77777777" w:rsidR="00267ED5" w:rsidRPr="000C4D2E" w:rsidRDefault="00267ED5" w:rsidP="00267ED5"/>
        </w:tc>
      </w:tr>
      <w:tr w:rsidR="00267ED5" w:rsidRPr="000C4D2E" w14:paraId="2E3D2AE3" w14:textId="77777777" w:rsidTr="00267ED5">
        <w:trPr>
          <w:trHeight w:val="268"/>
        </w:trPr>
        <w:tc>
          <w:tcPr>
            <w:tcW w:w="2972" w:type="dxa"/>
          </w:tcPr>
          <w:p w14:paraId="47B8218E" w14:textId="77777777" w:rsidR="00267ED5" w:rsidRPr="000C4D2E" w:rsidRDefault="00267ED5" w:rsidP="00267ED5">
            <w:r w:rsidRPr="000C4D2E">
              <w:t>Purchase of non-current assets</w:t>
            </w:r>
          </w:p>
        </w:tc>
        <w:tc>
          <w:tcPr>
            <w:tcW w:w="1276" w:type="dxa"/>
          </w:tcPr>
          <w:p w14:paraId="7DEC1FB2" w14:textId="77777777" w:rsidR="00267ED5" w:rsidRPr="000C4D2E" w:rsidRDefault="00267ED5" w:rsidP="00267ED5">
            <w:r w:rsidRPr="000C4D2E">
              <w:t>8</w:t>
            </w:r>
          </w:p>
        </w:tc>
        <w:tc>
          <w:tcPr>
            <w:tcW w:w="1276" w:type="dxa"/>
          </w:tcPr>
          <w:p w14:paraId="6688EB12" w14:textId="77777777" w:rsidR="00267ED5" w:rsidRPr="000C4D2E" w:rsidRDefault="00267ED5" w:rsidP="00267ED5">
            <w:r w:rsidRPr="000C4D2E">
              <w:t>(50 513)</w:t>
            </w:r>
          </w:p>
        </w:tc>
        <w:tc>
          <w:tcPr>
            <w:tcW w:w="992" w:type="dxa"/>
          </w:tcPr>
          <w:p w14:paraId="2DAEF1AC" w14:textId="77777777" w:rsidR="00267ED5" w:rsidRPr="000C4D2E" w:rsidRDefault="00267ED5" w:rsidP="00267ED5">
            <w:r w:rsidRPr="000C4D2E">
              <w:t>(31 784)</w:t>
            </w:r>
          </w:p>
        </w:tc>
        <w:tc>
          <w:tcPr>
            <w:tcW w:w="992" w:type="dxa"/>
          </w:tcPr>
          <w:p w14:paraId="2B7A2F0C" w14:textId="77777777" w:rsidR="00267ED5" w:rsidRPr="000C4D2E" w:rsidRDefault="00267ED5" w:rsidP="00267ED5">
            <w:r w:rsidRPr="000C4D2E">
              <w:t>(32 915)</w:t>
            </w:r>
          </w:p>
        </w:tc>
        <w:tc>
          <w:tcPr>
            <w:tcW w:w="1134" w:type="dxa"/>
          </w:tcPr>
          <w:p w14:paraId="096BB7DA" w14:textId="77777777" w:rsidR="00267ED5" w:rsidRPr="000C4D2E" w:rsidRDefault="00267ED5" w:rsidP="00267ED5">
            <w:r w:rsidRPr="000C4D2E">
              <w:t>18 729</w:t>
            </w:r>
          </w:p>
        </w:tc>
        <w:tc>
          <w:tcPr>
            <w:tcW w:w="1559" w:type="dxa"/>
          </w:tcPr>
          <w:p w14:paraId="0478ED88" w14:textId="77777777" w:rsidR="00267ED5" w:rsidRPr="000C4D2E" w:rsidRDefault="00267ED5" w:rsidP="00267ED5">
            <w:r w:rsidRPr="000C4D2E">
              <w:t>1 131</w:t>
            </w:r>
          </w:p>
        </w:tc>
      </w:tr>
      <w:tr w:rsidR="00267ED5" w:rsidRPr="000C4D2E" w14:paraId="754B8163" w14:textId="77777777" w:rsidTr="00267ED5">
        <w:trPr>
          <w:trHeight w:val="268"/>
        </w:trPr>
        <w:tc>
          <w:tcPr>
            <w:tcW w:w="2972" w:type="dxa"/>
          </w:tcPr>
          <w:p w14:paraId="7BA30DF1" w14:textId="77777777" w:rsidR="00267ED5" w:rsidRPr="000C4D2E" w:rsidRDefault="00267ED5" w:rsidP="00267ED5">
            <w:r w:rsidRPr="000C4D2E">
              <w:t>Receipts</w:t>
            </w:r>
          </w:p>
        </w:tc>
        <w:tc>
          <w:tcPr>
            <w:tcW w:w="2552" w:type="dxa"/>
            <w:gridSpan w:val="2"/>
          </w:tcPr>
          <w:p w14:paraId="395AE1B1" w14:textId="77777777" w:rsidR="00267ED5" w:rsidRPr="000C4D2E" w:rsidRDefault="00267ED5" w:rsidP="00267ED5"/>
        </w:tc>
        <w:tc>
          <w:tcPr>
            <w:tcW w:w="992" w:type="dxa"/>
          </w:tcPr>
          <w:p w14:paraId="6E9128FA" w14:textId="77777777" w:rsidR="00267ED5" w:rsidRPr="000C4D2E" w:rsidRDefault="00267ED5" w:rsidP="00267ED5"/>
        </w:tc>
        <w:tc>
          <w:tcPr>
            <w:tcW w:w="992" w:type="dxa"/>
          </w:tcPr>
          <w:p w14:paraId="51DDEB51" w14:textId="77777777" w:rsidR="00267ED5" w:rsidRPr="000C4D2E" w:rsidRDefault="00267ED5" w:rsidP="00267ED5"/>
        </w:tc>
        <w:tc>
          <w:tcPr>
            <w:tcW w:w="1134" w:type="dxa"/>
          </w:tcPr>
          <w:p w14:paraId="49995CDD" w14:textId="77777777" w:rsidR="00267ED5" w:rsidRPr="000C4D2E" w:rsidRDefault="00267ED5" w:rsidP="00267ED5"/>
        </w:tc>
        <w:tc>
          <w:tcPr>
            <w:tcW w:w="1559" w:type="dxa"/>
          </w:tcPr>
          <w:p w14:paraId="1B8C6D58" w14:textId="77777777" w:rsidR="00267ED5" w:rsidRPr="000C4D2E" w:rsidRDefault="00267ED5" w:rsidP="00267ED5"/>
        </w:tc>
      </w:tr>
      <w:tr w:rsidR="00267ED5" w:rsidRPr="000C4D2E" w14:paraId="3DD452A4" w14:textId="77777777" w:rsidTr="00267ED5">
        <w:trPr>
          <w:trHeight w:val="484"/>
        </w:trPr>
        <w:tc>
          <w:tcPr>
            <w:tcW w:w="2972" w:type="dxa"/>
          </w:tcPr>
          <w:p w14:paraId="6CAFAA8C" w14:textId="77777777" w:rsidR="00267ED5" w:rsidRPr="000C4D2E" w:rsidRDefault="00267ED5" w:rsidP="00267ED5">
            <w:r w:rsidRPr="000C4D2E">
              <w:t>Proceeds from sale of non-current assets</w:t>
            </w:r>
          </w:p>
        </w:tc>
        <w:tc>
          <w:tcPr>
            <w:tcW w:w="2552" w:type="dxa"/>
            <w:gridSpan w:val="2"/>
          </w:tcPr>
          <w:p w14:paraId="2A2EB92B" w14:textId="77777777" w:rsidR="00267ED5" w:rsidRPr="000C4D2E" w:rsidRDefault="00267ED5" w:rsidP="00267ED5"/>
          <w:p w14:paraId="5D826748" w14:textId="77777777" w:rsidR="00267ED5" w:rsidRPr="000C4D2E" w:rsidRDefault="00267ED5" w:rsidP="00267ED5">
            <w:r w:rsidRPr="000C4D2E">
              <w:t>-</w:t>
            </w:r>
          </w:p>
        </w:tc>
        <w:tc>
          <w:tcPr>
            <w:tcW w:w="992" w:type="dxa"/>
          </w:tcPr>
          <w:p w14:paraId="6EC12BFD" w14:textId="77777777" w:rsidR="00267ED5" w:rsidRPr="000C4D2E" w:rsidRDefault="00267ED5" w:rsidP="00267ED5"/>
          <w:p w14:paraId="03C18C43" w14:textId="77777777" w:rsidR="00267ED5" w:rsidRPr="000C4D2E" w:rsidRDefault="00267ED5" w:rsidP="00267ED5">
            <w:r w:rsidRPr="000C4D2E">
              <w:t>15</w:t>
            </w:r>
          </w:p>
        </w:tc>
        <w:tc>
          <w:tcPr>
            <w:tcW w:w="992" w:type="dxa"/>
          </w:tcPr>
          <w:p w14:paraId="332EA9DA" w14:textId="77777777" w:rsidR="00267ED5" w:rsidRPr="000C4D2E" w:rsidRDefault="00267ED5" w:rsidP="00267ED5"/>
          <w:p w14:paraId="2036DCED" w14:textId="77777777" w:rsidR="00267ED5" w:rsidRPr="000C4D2E" w:rsidRDefault="00267ED5" w:rsidP="00267ED5">
            <w:r w:rsidRPr="000C4D2E">
              <w:t>49</w:t>
            </w:r>
          </w:p>
        </w:tc>
        <w:tc>
          <w:tcPr>
            <w:tcW w:w="1134" w:type="dxa"/>
          </w:tcPr>
          <w:p w14:paraId="73C62392" w14:textId="77777777" w:rsidR="00267ED5" w:rsidRPr="000C4D2E" w:rsidRDefault="00267ED5" w:rsidP="00267ED5"/>
          <w:p w14:paraId="134F9014" w14:textId="77777777" w:rsidR="00267ED5" w:rsidRPr="000C4D2E" w:rsidRDefault="00267ED5" w:rsidP="00267ED5">
            <w:r w:rsidRPr="000C4D2E">
              <w:t>15</w:t>
            </w:r>
          </w:p>
        </w:tc>
        <w:tc>
          <w:tcPr>
            <w:tcW w:w="1559" w:type="dxa"/>
          </w:tcPr>
          <w:p w14:paraId="6E570270" w14:textId="77777777" w:rsidR="00267ED5" w:rsidRPr="000C4D2E" w:rsidRDefault="00267ED5" w:rsidP="00267ED5"/>
          <w:p w14:paraId="1B058537" w14:textId="77777777" w:rsidR="00267ED5" w:rsidRPr="000C4D2E" w:rsidRDefault="00267ED5" w:rsidP="00267ED5">
            <w:r w:rsidRPr="000C4D2E">
              <w:t>(34)</w:t>
            </w:r>
          </w:p>
        </w:tc>
      </w:tr>
      <w:tr w:rsidR="00267ED5" w:rsidRPr="000C4D2E" w14:paraId="6E650E79" w14:textId="77777777" w:rsidTr="00267ED5">
        <w:trPr>
          <w:trHeight w:val="268"/>
        </w:trPr>
        <w:tc>
          <w:tcPr>
            <w:tcW w:w="2972" w:type="dxa"/>
          </w:tcPr>
          <w:p w14:paraId="1573383F" w14:textId="77777777" w:rsidR="00267ED5" w:rsidRPr="000C4D2E" w:rsidRDefault="00267ED5" w:rsidP="00267ED5">
            <w:r w:rsidRPr="000C4D2E">
              <w:t>Net cash used in investing activities</w:t>
            </w:r>
          </w:p>
        </w:tc>
        <w:tc>
          <w:tcPr>
            <w:tcW w:w="2552" w:type="dxa"/>
            <w:gridSpan w:val="2"/>
          </w:tcPr>
          <w:p w14:paraId="00417420" w14:textId="77777777" w:rsidR="00267ED5" w:rsidRPr="000C4D2E" w:rsidRDefault="00267ED5" w:rsidP="00267ED5">
            <w:r w:rsidRPr="000C4D2E">
              <w:t>(50 513)</w:t>
            </w:r>
          </w:p>
        </w:tc>
        <w:tc>
          <w:tcPr>
            <w:tcW w:w="992" w:type="dxa"/>
          </w:tcPr>
          <w:p w14:paraId="6A109BAE" w14:textId="77777777" w:rsidR="00267ED5" w:rsidRPr="000C4D2E" w:rsidRDefault="00267ED5" w:rsidP="00267ED5">
            <w:r w:rsidRPr="000C4D2E">
              <w:t>(31 769)</w:t>
            </w:r>
          </w:p>
        </w:tc>
        <w:tc>
          <w:tcPr>
            <w:tcW w:w="992" w:type="dxa"/>
          </w:tcPr>
          <w:p w14:paraId="1A315AED" w14:textId="77777777" w:rsidR="00267ED5" w:rsidRPr="000C4D2E" w:rsidRDefault="00267ED5" w:rsidP="00267ED5">
            <w:r w:rsidRPr="000C4D2E">
              <w:t>(32 866)</w:t>
            </w:r>
          </w:p>
        </w:tc>
        <w:tc>
          <w:tcPr>
            <w:tcW w:w="1134" w:type="dxa"/>
          </w:tcPr>
          <w:p w14:paraId="7279E97F" w14:textId="77777777" w:rsidR="00267ED5" w:rsidRPr="000C4D2E" w:rsidRDefault="00267ED5" w:rsidP="00267ED5">
            <w:r w:rsidRPr="000C4D2E">
              <w:t>18 744</w:t>
            </w:r>
          </w:p>
        </w:tc>
        <w:tc>
          <w:tcPr>
            <w:tcW w:w="1559" w:type="dxa"/>
          </w:tcPr>
          <w:p w14:paraId="49FF9E34" w14:textId="77777777" w:rsidR="00267ED5" w:rsidRPr="000C4D2E" w:rsidRDefault="00267ED5" w:rsidP="00267ED5">
            <w:r w:rsidRPr="000C4D2E">
              <w:t>1 097</w:t>
            </w:r>
          </w:p>
        </w:tc>
      </w:tr>
    </w:tbl>
    <w:p w14:paraId="0398081C" w14:textId="5A7985B1" w:rsidR="00081BB8" w:rsidRPr="000C4D2E" w:rsidRDefault="00DD43D1" w:rsidP="003249F3">
      <w:pPr>
        <w:pStyle w:val="Heading3"/>
      </w:pPr>
      <w:r w:rsidRPr="000C4D2E">
        <w:br w:type="column"/>
      </w:r>
      <w:r w:rsidR="00F23E0A" w:rsidRPr="000C4D2E">
        <w:t xml:space="preserve">9.13.3 </w:t>
      </w:r>
      <w:r w:rsidR="00081BB8" w:rsidRPr="000C4D2E">
        <w:t>Statement of Cash Flows Variances (continued)</w:t>
      </w:r>
    </w:p>
    <w:tbl>
      <w:tblPr>
        <w:tblStyle w:val="TableGridLight"/>
        <w:tblpPr w:leftFromText="180" w:rightFromText="180" w:vertAnchor="text" w:horzAnchor="margin" w:tblpXSpec="center" w:tblpY="-27"/>
        <w:tblW w:w="10314" w:type="dxa"/>
        <w:tblLayout w:type="fixed"/>
        <w:tblLook w:val="01E0" w:firstRow="1" w:lastRow="1" w:firstColumn="1" w:lastColumn="1" w:noHBand="0" w:noVBand="0"/>
      </w:tblPr>
      <w:tblGrid>
        <w:gridCol w:w="1938"/>
        <w:gridCol w:w="42"/>
        <w:gridCol w:w="1559"/>
        <w:gridCol w:w="1672"/>
        <w:gridCol w:w="1276"/>
        <w:gridCol w:w="1134"/>
        <w:gridCol w:w="1418"/>
        <w:gridCol w:w="1275"/>
      </w:tblGrid>
      <w:tr w:rsidR="00081BB8" w:rsidRPr="000C4D2E" w14:paraId="2F3A8F38" w14:textId="77777777" w:rsidTr="00267ED5">
        <w:trPr>
          <w:trHeight w:val="248"/>
        </w:trPr>
        <w:tc>
          <w:tcPr>
            <w:tcW w:w="1938" w:type="dxa"/>
          </w:tcPr>
          <w:p w14:paraId="3625536E" w14:textId="77777777" w:rsidR="00081BB8" w:rsidRPr="000C4D2E" w:rsidRDefault="00081BB8" w:rsidP="0037653D">
            <w:pPr>
              <w:rPr>
                <w:w w:val="95"/>
              </w:rPr>
            </w:pPr>
            <w:bookmarkStart w:id="35" w:name="_Hlk87193567"/>
          </w:p>
        </w:tc>
        <w:tc>
          <w:tcPr>
            <w:tcW w:w="1601" w:type="dxa"/>
            <w:gridSpan w:val="2"/>
          </w:tcPr>
          <w:p w14:paraId="50FE802C" w14:textId="77777777" w:rsidR="00081BB8" w:rsidRPr="000C4D2E" w:rsidRDefault="00081BB8" w:rsidP="0037653D">
            <w:pPr>
              <w:rPr>
                <w:w w:val="95"/>
              </w:rPr>
            </w:pPr>
            <w:r w:rsidRPr="000C4D2E">
              <w:rPr>
                <w:w w:val="95"/>
              </w:rPr>
              <w:t xml:space="preserve">Variance Notes </w:t>
            </w:r>
          </w:p>
        </w:tc>
        <w:tc>
          <w:tcPr>
            <w:tcW w:w="1672" w:type="dxa"/>
          </w:tcPr>
          <w:p w14:paraId="4E87F053" w14:textId="77777777" w:rsidR="00081BB8" w:rsidRPr="000C4D2E" w:rsidRDefault="00081BB8" w:rsidP="0037653D">
            <w:pPr>
              <w:rPr>
                <w:w w:val="95"/>
              </w:rPr>
            </w:pPr>
            <w:r w:rsidRPr="000C4D2E">
              <w:rPr>
                <w:w w:val="95"/>
              </w:rPr>
              <w:t>Estimate 2021 $’000</w:t>
            </w:r>
          </w:p>
        </w:tc>
        <w:tc>
          <w:tcPr>
            <w:tcW w:w="1276" w:type="dxa"/>
          </w:tcPr>
          <w:p w14:paraId="501B7FE9" w14:textId="77777777" w:rsidR="00081BB8" w:rsidRPr="000C4D2E" w:rsidRDefault="00081BB8" w:rsidP="0037653D">
            <w:pPr>
              <w:rPr>
                <w:w w:val="95"/>
              </w:rPr>
            </w:pPr>
            <w:r w:rsidRPr="000C4D2E">
              <w:rPr>
                <w:w w:val="95"/>
              </w:rPr>
              <w:t>Actual 2021 $’000</w:t>
            </w:r>
          </w:p>
        </w:tc>
        <w:tc>
          <w:tcPr>
            <w:tcW w:w="1134" w:type="dxa"/>
          </w:tcPr>
          <w:p w14:paraId="4A06ECBA" w14:textId="77777777" w:rsidR="00081BB8" w:rsidRPr="000C4D2E" w:rsidRDefault="00081BB8" w:rsidP="0037653D">
            <w:pPr>
              <w:rPr>
                <w:w w:val="95"/>
              </w:rPr>
            </w:pPr>
            <w:r w:rsidRPr="000C4D2E">
              <w:rPr>
                <w:w w:val="95"/>
              </w:rPr>
              <w:t>Actual 2020 $’000</w:t>
            </w:r>
          </w:p>
        </w:tc>
        <w:tc>
          <w:tcPr>
            <w:tcW w:w="1418" w:type="dxa"/>
          </w:tcPr>
          <w:p w14:paraId="06B488AB" w14:textId="77777777" w:rsidR="00081BB8" w:rsidRPr="000C4D2E" w:rsidRDefault="00081BB8" w:rsidP="0037653D">
            <w:pPr>
              <w:rPr>
                <w:w w:val="90"/>
              </w:rPr>
            </w:pPr>
            <w:r w:rsidRPr="000C4D2E">
              <w:rPr>
                <w:w w:val="90"/>
              </w:rPr>
              <w:t>Variance between actual and estimate $’000</w:t>
            </w:r>
          </w:p>
        </w:tc>
        <w:tc>
          <w:tcPr>
            <w:tcW w:w="1275" w:type="dxa"/>
          </w:tcPr>
          <w:p w14:paraId="56EBCD94" w14:textId="77777777" w:rsidR="00081BB8" w:rsidRPr="000C4D2E" w:rsidRDefault="00081BB8" w:rsidP="0037653D">
            <w:pPr>
              <w:rPr>
                <w:w w:val="95"/>
              </w:rPr>
            </w:pPr>
            <w:r w:rsidRPr="000C4D2E">
              <w:rPr>
                <w:w w:val="95"/>
              </w:rPr>
              <w:t>Variance between actual results for 20</w:t>
            </w:r>
          </w:p>
        </w:tc>
      </w:tr>
      <w:tr w:rsidR="00081BB8" w:rsidRPr="000C4D2E" w14:paraId="14DD4721" w14:textId="77777777" w:rsidTr="00267ED5">
        <w:trPr>
          <w:trHeight w:val="248"/>
        </w:trPr>
        <w:tc>
          <w:tcPr>
            <w:tcW w:w="3539" w:type="dxa"/>
            <w:gridSpan w:val="3"/>
          </w:tcPr>
          <w:p w14:paraId="749512C2" w14:textId="13DD38B5" w:rsidR="00081BB8" w:rsidRPr="000C4D2E" w:rsidRDefault="00081BB8" w:rsidP="0037653D">
            <w:pPr>
              <w:rPr>
                <w:w w:val="95"/>
              </w:rPr>
            </w:pPr>
            <w:r w:rsidRPr="000C4D2E">
              <w:rPr>
                <w:w w:val="110"/>
                <w:u w:color="000000"/>
              </w:rPr>
              <w:t>Cash</w:t>
            </w:r>
            <w:r w:rsidRPr="000C4D2E">
              <w:rPr>
                <w:spacing w:val="22"/>
                <w:w w:val="110"/>
                <w:u w:color="000000"/>
              </w:rPr>
              <w:t xml:space="preserve"> </w:t>
            </w:r>
            <w:r w:rsidR="00267ED5" w:rsidRPr="000C4D2E">
              <w:rPr>
                <w:w w:val="110"/>
                <w:u w:color="000000"/>
              </w:rPr>
              <w:t>flows</w:t>
            </w:r>
            <w:r w:rsidRPr="000C4D2E">
              <w:rPr>
                <w:spacing w:val="22"/>
                <w:w w:val="110"/>
                <w:u w:color="000000"/>
              </w:rPr>
              <w:t xml:space="preserve"> </w:t>
            </w:r>
            <w:r w:rsidRPr="000C4D2E">
              <w:rPr>
                <w:w w:val="110"/>
                <w:u w:color="000000"/>
              </w:rPr>
              <w:t>from</w:t>
            </w:r>
            <w:r w:rsidRPr="000C4D2E">
              <w:rPr>
                <w:spacing w:val="22"/>
                <w:w w:val="110"/>
                <w:u w:color="000000"/>
              </w:rPr>
              <w:t xml:space="preserve"> </w:t>
            </w:r>
            <w:r w:rsidR="00267ED5" w:rsidRPr="000C4D2E">
              <w:rPr>
                <w:w w:val="110"/>
                <w:u w:color="000000"/>
              </w:rPr>
              <w:t>financing</w:t>
            </w:r>
            <w:r w:rsidRPr="000C4D2E">
              <w:rPr>
                <w:spacing w:val="22"/>
                <w:w w:val="110"/>
                <w:u w:color="000000"/>
              </w:rPr>
              <w:t xml:space="preserve"> </w:t>
            </w:r>
            <w:r w:rsidRPr="000C4D2E">
              <w:rPr>
                <w:w w:val="110"/>
                <w:u w:color="000000"/>
              </w:rPr>
              <w:t>activities</w:t>
            </w:r>
          </w:p>
        </w:tc>
        <w:tc>
          <w:tcPr>
            <w:tcW w:w="1672" w:type="dxa"/>
          </w:tcPr>
          <w:p w14:paraId="15FD9E41" w14:textId="77777777" w:rsidR="00081BB8" w:rsidRPr="000C4D2E" w:rsidRDefault="00081BB8" w:rsidP="0037653D">
            <w:pPr>
              <w:rPr>
                <w:w w:val="95"/>
              </w:rPr>
            </w:pPr>
          </w:p>
        </w:tc>
        <w:tc>
          <w:tcPr>
            <w:tcW w:w="1276" w:type="dxa"/>
          </w:tcPr>
          <w:p w14:paraId="3DACEE2B" w14:textId="77777777" w:rsidR="00081BB8" w:rsidRPr="000C4D2E" w:rsidRDefault="00081BB8" w:rsidP="0037653D">
            <w:pPr>
              <w:rPr>
                <w:w w:val="95"/>
              </w:rPr>
            </w:pPr>
          </w:p>
        </w:tc>
        <w:tc>
          <w:tcPr>
            <w:tcW w:w="1134" w:type="dxa"/>
          </w:tcPr>
          <w:p w14:paraId="2E39B732" w14:textId="77777777" w:rsidR="00081BB8" w:rsidRPr="000C4D2E" w:rsidRDefault="00081BB8" w:rsidP="0037653D">
            <w:pPr>
              <w:rPr>
                <w:w w:val="95"/>
              </w:rPr>
            </w:pPr>
          </w:p>
        </w:tc>
        <w:tc>
          <w:tcPr>
            <w:tcW w:w="1418" w:type="dxa"/>
          </w:tcPr>
          <w:p w14:paraId="7735CF41" w14:textId="77777777" w:rsidR="00081BB8" w:rsidRPr="000C4D2E" w:rsidRDefault="00081BB8" w:rsidP="0037653D">
            <w:pPr>
              <w:rPr>
                <w:w w:val="90"/>
              </w:rPr>
            </w:pPr>
          </w:p>
        </w:tc>
        <w:tc>
          <w:tcPr>
            <w:tcW w:w="1275" w:type="dxa"/>
          </w:tcPr>
          <w:p w14:paraId="665CE580" w14:textId="77777777" w:rsidR="00081BB8" w:rsidRPr="000C4D2E" w:rsidRDefault="00081BB8" w:rsidP="0037653D">
            <w:pPr>
              <w:rPr>
                <w:w w:val="95"/>
              </w:rPr>
            </w:pPr>
          </w:p>
        </w:tc>
      </w:tr>
      <w:tr w:rsidR="00081BB8" w:rsidRPr="000C4D2E" w14:paraId="6291C422" w14:textId="77777777" w:rsidTr="00267ED5">
        <w:trPr>
          <w:trHeight w:val="248"/>
        </w:trPr>
        <w:tc>
          <w:tcPr>
            <w:tcW w:w="3539" w:type="dxa"/>
            <w:gridSpan w:val="3"/>
          </w:tcPr>
          <w:p w14:paraId="07FE787C" w14:textId="77777777" w:rsidR="00081BB8" w:rsidRPr="000C4D2E" w:rsidRDefault="00081BB8" w:rsidP="0037653D">
            <w:r w:rsidRPr="000C4D2E">
              <w:rPr>
                <w:w w:val="95"/>
              </w:rPr>
              <w:t>Repayment of lease liabilities</w:t>
            </w:r>
          </w:p>
        </w:tc>
        <w:tc>
          <w:tcPr>
            <w:tcW w:w="1672" w:type="dxa"/>
          </w:tcPr>
          <w:p w14:paraId="4860E910" w14:textId="77777777" w:rsidR="00081BB8" w:rsidRPr="000C4D2E" w:rsidRDefault="00081BB8" w:rsidP="0037653D">
            <w:r w:rsidRPr="000C4D2E">
              <w:rPr>
                <w:w w:val="95"/>
              </w:rPr>
              <w:t>(2</w:t>
            </w:r>
            <w:r w:rsidRPr="000C4D2E">
              <w:rPr>
                <w:spacing w:val="-1"/>
                <w:w w:val="95"/>
              </w:rPr>
              <w:t xml:space="preserve"> </w:t>
            </w:r>
            <w:r w:rsidRPr="000C4D2E">
              <w:rPr>
                <w:w w:val="95"/>
              </w:rPr>
              <w:t>466)</w:t>
            </w:r>
          </w:p>
        </w:tc>
        <w:tc>
          <w:tcPr>
            <w:tcW w:w="1276" w:type="dxa"/>
          </w:tcPr>
          <w:p w14:paraId="48D9F79C" w14:textId="77777777" w:rsidR="00081BB8" w:rsidRPr="000C4D2E" w:rsidRDefault="00081BB8" w:rsidP="0037653D">
            <w:r w:rsidRPr="000C4D2E">
              <w:rPr>
                <w:w w:val="95"/>
              </w:rPr>
              <w:t>(2</w:t>
            </w:r>
            <w:r w:rsidRPr="000C4D2E">
              <w:rPr>
                <w:spacing w:val="-4"/>
                <w:w w:val="95"/>
              </w:rPr>
              <w:t xml:space="preserve"> </w:t>
            </w:r>
            <w:r w:rsidRPr="000C4D2E">
              <w:rPr>
                <w:w w:val="95"/>
              </w:rPr>
              <w:t>607)</w:t>
            </w:r>
          </w:p>
        </w:tc>
        <w:tc>
          <w:tcPr>
            <w:tcW w:w="1134" w:type="dxa"/>
          </w:tcPr>
          <w:p w14:paraId="6CFCEB9E" w14:textId="77777777" w:rsidR="00081BB8" w:rsidRPr="000C4D2E" w:rsidRDefault="00081BB8" w:rsidP="0037653D">
            <w:r w:rsidRPr="000C4D2E">
              <w:rPr>
                <w:w w:val="95"/>
              </w:rPr>
              <w:t>(2</w:t>
            </w:r>
            <w:r w:rsidRPr="000C4D2E">
              <w:rPr>
                <w:spacing w:val="-9"/>
                <w:w w:val="95"/>
              </w:rPr>
              <w:t xml:space="preserve"> </w:t>
            </w:r>
            <w:r w:rsidRPr="000C4D2E">
              <w:rPr>
                <w:w w:val="95"/>
              </w:rPr>
              <w:t>256)</w:t>
            </w:r>
          </w:p>
        </w:tc>
        <w:tc>
          <w:tcPr>
            <w:tcW w:w="1418" w:type="dxa"/>
          </w:tcPr>
          <w:p w14:paraId="3DE80555" w14:textId="77777777" w:rsidR="00081BB8" w:rsidRPr="000C4D2E" w:rsidRDefault="00081BB8" w:rsidP="0037653D">
            <w:r w:rsidRPr="000C4D2E">
              <w:rPr>
                <w:w w:val="90"/>
              </w:rPr>
              <w:t>(141)</w:t>
            </w:r>
          </w:p>
        </w:tc>
        <w:tc>
          <w:tcPr>
            <w:tcW w:w="1275" w:type="dxa"/>
          </w:tcPr>
          <w:p w14:paraId="09216E51" w14:textId="77777777" w:rsidR="00081BB8" w:rsidRPr="000C4D2E" w:rsidRDefault="00081BB8" w:rsidP="0037653D">
            <w:r w:rsidRPr="000C4D2E">
              <w:rPr>
                <w:w w:val="95"/>
              </w:rPr>
              <w:t>(351)</w:t>
            </w:r>
          </w:p>
        </w:tc>
      </w:tr>
      <w:tr w:rsidR="00081BB8" w:rsidRPr="000C4D2E" w14:paraId="127A1D3A" w14:textId="77777777" w:rsidTr="00267ED5">
        <w:trPr>
          <w:trHeight w:val="268"/>
        </w:trPr>
        <w:tc>
          <w:tcPr>
            <w:tcW w:w="3539" w:type="dxa"/>
            <w:gridSpan w:val="3"/>
          </w:tcPr>
          <w:p w14:paraId="0D1E3AB9" w14:textId="5AF990A1" w:rsidR="00081BB8" w:rsidRPr="000C4D2E" w:rsidRDefault="00081BB8" w:rsidP="0037653D">
            <w:r w:rsidRPr="000C4D2E">
              <w:rPr>
                <w:w w:val="110"/>
              </w:rPr>
              <w:t>Net</w:t>
            </w:r>
            <w:r w:rsidRPr="000C4D2E">
              <w:rPr>
                <w:spacing w:val="5"/>
                <w:w w:val="110"/>
              </w:rPr>
              <w:t xml:space="preserve"> </w:t>
            </w:r>
            <w:r w:rsidRPr="000C4D2E">
              <w:rPr>
                <w:w w:val="110"/>
              </w:rPr>
              <w:t>cash</w:t>
            </w:r>
            <w:r w:rsidRPr="000C4D2E">
              <w:rPr>
                <w:spacing w:val="5"/>
                <w:w w:val="110"/>
              </w:rPr>
              <w:t xml:space="preserve"> </w:t>
            </w:r>
            <w:r w:rsidRPr="000C4D2E">
              <w:rPr>
                <w:w w:val="110"/>
              </w:rPr>
              <w:t>used</w:t>
            </w:r>
            <w:r w:rsidRPr="000C4D2E">
              <w:rPr>
                <w:spacing w:val="6"/>
                <w:w w:val="110"/>
              </w:rPr>
              <w:t xml:space="preserve"> </w:t>
            </w:r>
            <w:r w:rsidRPr="000C4D2E">
              <w:rPr>
                <w:w w:val="110"/>
              </w:rPr>
              <w:t>in</w:t>
            </w:r>
            <w:r w:rsidRPr="000C4D2E">
              <w:rPr>
                <w:spacing w:val="5"/>
                <w:w w:val="110"/>
              </w:rPr>
              <w:t xml:space="preserve"> </w:t>
            </w:r>
            <w:r w:rsidR="00267ED5" w:rsidRPr="000C4D2E">
              <w:rPr>
                <w:w w:val="110"/>
              </w:rPr>
              <w:t>financing</w:t>
            </w:r>
            <w:r w:rsidRPr="000C4D2E">
              <w:rPr>
                <w:spacing w:val="6"/>
                <w:w w:val="110"/>
              </w:rPr>
              <w:t xml:space="preserve"> </w:t>
            </w:r>
            <w:r w:rsidRPr="000C4D2E">
              <w:rPr>
                <w:w w:val="110"/>
              </w:rPr>
              <w:t>activities</w:t>
            </w:r>
          </w:p>
        </w:tc>
        <w:tc>
          <w:tcPr>
            <w:tcW w:w="1672" w:type="dxa"/>
          </w:tcPr>
          <w:p w14:paraId="5BBF9409" w14:textId="77777777" w:rsidR="00081BB8" w:rsidRPr="000C4D2E" w:rsidRDefault="00081BB8" w:rsidP="0037653D">
            <w:r w:rsidRPr="000C4D2E">
              <w:rPr>
                <w:w w:val="95"/>
              </w:rPr>
              <w:t>(2</w:t>
            </w:r>
            <w:r w:rsidRPr="000C4D2E">
              <w:rPr>
                <w:spacing w:val="-1"/>
                <w:w w:val="95"/>
              </w:rPr>
              <w:t xml:space="preserve"> </w:t>
            </w:r>
            <w:r w:rsidRPr="000C4D2E">
              <w:rPr>
                <w:w w:val="95"/>
              </w:rPr>
              <w:t>466)</w:t>
            </w:r>
          </w:p>
        </w:tc>
        <w:tc>
          <w:tcPr>
            <w:tcW w:w="1276" w:type="dxa"/>
          </w:tcPr>
          <w:p w14:paraId="5F9F0C63" w14:textId="77777777" w:rsidR="00081BB8" w:rsidRPr="000C4D2E" w:rsidRDefault="00081BB8" w:rsidP="0037653D">
            <w:r w:rsidRPr="000C4D2E">
              <w:rPr>
                <w:w w:val="95"/>
              </w:rPr>
              <w:t>(2</w:t>
            </w:r>
            <w:r w:rsidRPr="000C4D2E">
              <w:rPr>
                <w:spacing w:val="-4"/>
                <w:w w:val="95"/>
              </w:rPr>
              <w:t xml:space="preserve"> </w:t>
            </w:r>
            <w:r w:rsidRPr="000C4D2E">
              <w:rPr>
                <w:w w:val="95"/>
              </w:rPr>
              <w:t>607)</w:t>
            </w:r>
          </w:p>
        </w:tc>
        <w:tc>
          <w:tcPr>
            <w:tcW w:w="1134" w:type="dxa"/>
          </w:tcPr>
          <w:p w14:paraId="73AB1A1D" w14:textId="77777777" w:rsidR="00081BB8" w:rsidRPr="000C4D2E" w:rsidRDefault="00081BB8" w:rsidP="0037653D">
            <w:r w:rsidRPr="000C4D2E">
              <w:rPr>
                <w:w w:val="95"/>
              </w:rPr>
              <w:t>(2</w:t>
            </w:r>
            <w:r w:rsidRPr="000C4D2E">
              <w:rPr>
                <w:spacing w:val="-9"/>
                <w:w w:val="95"/>
              </w:rPr>
              <w:t xml:space="preserve"> </w:t>
            </w:r>
            <w:r w:rsidRPr="000C4D2E">
              <w:rPr>
                <w:w w:val="95"/>
              </w:rPr>
              <w:t>256)</w:t>
            </w:r>
          </w:p>
        </w:tc>
        <w:tc>
          <w:tcPr>
            <w:tcW w:w="1418" w:type="dxa"/>
          </w:tcPr>
          <w:p w14:paraId="0615B6CF" w14:textId="77777777" w:rsidR="00081BB8" w:rsidRPr="000C4D2E" w:rsidRDefault="00081BB8" w:rsidP="0037653D">
            <w:r w:rsidRPr="000C4D2E">
              <w:rPr>
                <w:w w:val="90"/>
              </w:rPr>
              <w:t>(141)</w:t>
            </w:r>
          </w:p>
        </w:tc>
        <w:tc>
          <w:tcPr>
            <w:tcW w:w="1275" w:type="dxa"/>
          </w:tcPr>
          <w:p w14:paraId="0A12E8D0" w14:textId="77777777" w:rsidR="00081BB8" w:rsidRPr="000C4D2E" w:rsidRDefault="00081BB8" w:rsidP="0037653D">
            <w:r w:rsidRPr="000C4D2E">
              <w:rPr>
                <w:w w:val="95"/>
              </w:rPr>
              <w:t>(351)</w:t>
            </w:r>
          </w:p>
        </w:tc>
      </w:tr>
      <w:tr w:rsidR="00A55A05" w:rsidRPr="000C4D2E" w14:paraId="062B8762" w14:textId="77777777" w:rsidTr="00267ED5">
        <w:trPr>
          <w:trHeight w:val="268"/>
        </w:trPr>
        <w:tc>
          <w:tcPr>
            <w:tcW w:w="1980" w:type="dxa"/>
            <w:gridSpan w:val="2"/>
          </w:tcPr>
          <w:p w14:paraId="71BFED3E" w14:textId="77777777" w:rsidR="00081BB8" w:rsidRPr="000C4D2E" w:rsidRDefault="00081BB8" w:rsidP="0037653D">
            <w:pPr>
              <w:rPr>
                <w:w w:val="110"/>
              </w:rPr>
            </w:pPr>
            <w:r w:rsidRPr="000C4D2E">
              <w:rPr>
                <w:w w:val="95"/>
              </w:rPr>
              <w:t>Net increase/(decrease) in cash and</w:t>
            </w:r>
            <w:r w:rsidRPr="000C4D2E">
              <w:rPr>
                <w:spacing w:val="-57"/>
                <w:w w:val="95"/>
              </w:rPr>
              <w:t xml:space="preserve"> </w:t>
            </w:r>
            <w:r w:rsidRPr="000C4D2E">
              <w:rPr>
                <w:w w:val="95"/>
              </w:rPr>
              <w:t>cash</w:t>
            </w:r>
            <w:r w:rsidRPr="000C4D2E">
              <w:rPr>
                <w:spacing w:val="-11"/>
                <w:w w:val="95"/>
              </w:rPr>
              <w:t xml:space="preserve"> </w:t>
            </w:r>
            <w:r w:rsidRPr="000C4D2E">
              <w:rPr>
                <w:w w:val="95"/>
              </w:rPr>
              <w:t>equivalents</w:t>
            </w:r>
          </w:p>
        </w:tc>
        <w:tc>
          <w:tcPr>
            <w:tcW w:w="1559" w:type="dxa"/>
          </w:tcPr>
          <w:p w14:paraId="6AFD660C" w14:textId="77777777" w:rsidR="00081BB8" w:rsidRPr="000C4D2E" w:rsidRDefault="00081BB8" w:rsidP="0037653D">
            <w:pPr>
              <w:rPr>
                <w:w w:val="110"/>
              </w:rPr>
            </w:pPr>
            <w:r w:rsidRPr="000C4D2E">
              <w:rPr>
                <w:w w:val="110"/>
              </w:rPr>
              <w:t>9</w:t>
            </w:r>
          </w:p>
        </w:tc>
        <w:tc>
          <w:tcPr>
            <w:tcW w:w="1672" w:type="dxa"/>
          </w:tcPr>
          <w:p w14:paraId="1640C463" w14:textId="77777777" w:rsidR="00081BB8" w:rsidRPr="000C4D2E" w:rsidRDefault="00081BB8" w:rsidP="0037653D">
            <w:pPr>
              <w:rPr>
                <w:w w:val="95"/>
              </w:rPr>
            </w:pPr>
            <w:r w:rsidRPr="000C4D2E">
              <w:rPr>
                <w:w w:val="90"/>
              </w:rPr>
              <w:t>14</w:t>
            </w:r>
            <w:r w:rsidRPr="000C4D2E">
              <w:rPr>
                <w:spacing w:val="-6"/>
                <w:w w:val="90"/>
              </w:rPr>
              <w:t xml:space="preserve"> </w:t>
            </w:r>
            <w:r w:rsidRPr="000C4D2E">
              <w:rPr>
                <w:w w:val="90"/>
              </w:rPr>
              <w:t>780</w:t>
            </w:r>
          </w:p>
        </w:tc>
        <w:tc>
          <w:tcPr>
            <w:tcW w:w="1276" w:type="dxa"/>
          </w:tcPr>
          <w:p w14:paraId="4DBABE57" w14:textId="77777777" w:rsidR="00081BB8" w:rsidRPr="000C4D2E" w:rsidRDefault="00081BB8" w:rsidP="0037653D">
            <w:pPr>
              <w:rPr>
                <w:w w:val="95"/>
              </w:rPr>
            </w:pPr>
            <w:r w:rsidRPr="000C4D2E">
              <w:rPr>
                <w:w w:val="90"/>
              </w:rPr>
              <w:t>72</w:t>
            </w:r>
            <w:r w:rsidRPr="000C4D2E">
              <w:rPr>
                <w:spacing w:val="-3"/>
                <w:w w:val="90"/>
              </w:rPr>
              <w:t xml:space="preserve"> </w:t>
            </w:r>
            <w:r w:rsidRPr="000C4D2E">
              <w:rPr>
                <w:w w:val="90"/>
              </w:rPr>
              <w:t>001</w:t>
            </w:r>
          </w:p>
        </w:tc>
        <w:tc>
          <w:tcPr>
            <w:tcW w:w="1134" w:type="dxa"/>
          </w:tcPr>
          <w:p w14:paraId="1024E82D" w14:textId="77777777" w:rsidR="00081BB8" w:rsidRPr="000C4D2E" w:rsidRDefault="00081BB8" w:rsidP="0037653D">
            <w:pPr>
              <w:rPr>
                <w:w w:val="95"/>
              </w:rPr>
            </w:pPr>
            <w:r w:rsidRPr="000C4D2E">
              <w:rPr>
                <w:w w:val="95"/>
              </w:rPr>
              <w:t>42</w:t>
            </w:r>
            <w:r w:rsidRPr="000C4D2E">
              <w:rPr>
                <w:spacing w:val="-7"/>
                <w:w w:val="95"/>
              </w:rPr>
              <w:t xml:space="preserve"> </w:t>
            </w:r>
            <w:r w:rsidRPr="000C4D2E">
              <w:rPr>
                <w:w w:val="95"/>
              </w:rPr>
              <w:t>922</w:t>
            </w:r>
          </w:p>
        </w:tc>
        <w:tc>
          <w:tcPr>
            <w:tcW w:w="1418" w:type="dxa"/>
          </w:tcPr>
          <w:p w14:paraId="72EBAE48" w14:textId="77777777" w:rsidR="00081BB8" w:rsidRPr="000C4D2E" w:rsidRDefault="00081BB8" w:rsidP="0037653D">
            <w:pPr>
              <w:rPr>
                <w:w w:val="90"/>
              </w:rPr>
            </w:pPr>
            <w:r w:rsidRPr="000C4D2E">
              <w:rPr>
                <w:w w:val="85"/>
              </w:rPr>
              <w:t>57</w:t>
            </w:r>
            <w:r w:rsidRPr="000C4D2E">
              <w:rPr>
                <w:spacing w:val="-3"/>
                <w:w w:val="85"/>
              </w:rPr>
              <w:t xml:space="preserve"> </w:t>
            </w:r>
            <w:r w:rsidRPr="000C4D2E">
              <w:rPr>
                <w:w w:val="85"/>
              </w:rPr>
              <w:t>221</w:t>
            </w:r>
          </w:p>
        </w:tc>
        <w:tc>
          <w:tcPr>
            <w:tcW w:w="1275" w:type="dxa"/>
          </w:tcPr>
          <w:p w14:paraId="5689F93D" w14:textId="77777777" w:rsidR="00081BB8" w:rsidRPr="000C4D2E" w:rsidRDefault="00081BB8" w:rsidP="0037653D">
            <w:pPr>
              <w:rPr>
                <w:w w:val="95"/>
              </w:rPr>
            </w:pPr>
            <w:r w:rsidRPr="000C4D2E">
              <w:rPr>
                <w:spacing w:val="-2"/>
              </w:rPr>
              <w:t>29</w:t>
            </w:r>
            <w:r w:rsidRPr="000C4D2E">
              <w:rPr>
                <w:spacing w:val="-14"/>
              </w:rPr>
              <w:t xml:space="preserve"> </w:t>
            </w:r>
            <w:r w:rsidRPr="000C4D2E">
              <w:t>079</w:t>
            </w:r>
          </w:p>
        </w:tc>
      </w:tr>
      <w:tr w:rsidR="009A0C30" w:rsidRPr="000C4D2E" w14:paraId="04A5577E" w14:textId="77777777" w:rsidTr="00267ED5">
        <w:trPr>
          <w:trHeight w:val="268"/>
        </w:trPr>
        <w:tc>
          <w:tcPr>
            <w:tcW w:w="3539" w:type="dxa"/>
            <w:gridSpan w:val="3"/>
          </w:tcPr>
          <w:p w14:paraId="4EF5757F" w14:textId="77777777" w:rsidR="00081BB8" w:rsidRPr="000C4D2E" w:rsidRDefault="00081BB8" w:rsidP="0037653D">
            <w:pPr>
              <w:rPr>
                <w:w w:val="110"/>
              </w:rPr>
            </w:pPr>
            <w:r w:rsidRPr="000C4D2E">
              <w:rPr>
                <w:w w:val="110"/>
              </w:rPr>
              <w:t>Cash and cash equivalents at the beginning of the period</w:t>
            </w:r>
          </w:p>
        </w:tc>
        <w:tc>
          <w:tcPr>
            <w:tcW w:w="1672" w:type="dxa"/>
          </w:tcPr>
          <w:p w14:paraId="39A95A23" w14:textId="77777777" w:rsidR="00081BB8" w:rsidRPr="000C4D2E" w:rsidRDefault="00081BB8" w:rsidP="0037653D">
            <w:pPr>
              <w:rPr>
                <w:w w:val="90"/>
              </w:rPr>
            </w:pPr>
            <w:r w:rsidRPr="000C4D2E">
              <w:rPr>
                <w:w w:val="93"/>
              </w:rPr>
              <w:t>2</w:t>
            </w:r>
            <w:r w:rsidRPr="000C4D2E">
              <w:rPr>
                <w:spacing w:val="-1"/>
                <w:w w:val="111"/>
              </w:rPr>
              <w:t>0</w:t>
            </w:r>
            <w:r w:rsidRPr="000C4D2E">
              <w:rPr>
                <w:w w:val="54"/>
              </w:rPr>
              <w:t>1</w:t>
            </w:r>
            <w:r w:rsidRPr="000C4D2E">
              <w:rPr>
                <w:spacing w:val="-15"/>
              </w:rPr>
              <w:t xml:space="preserve"> </w:t>
            </w:r>
            <w:r w:rsidRPr="000C4D2E">
              <w:rPr>
                <w:spacing w:val="-2"/>
                <w:w w:val="98"/>
              </w:rPr>
              <w:t>3</w:t>
            </w:r>
            <w:r w:rsidRPr="000C4D2E">
              <w:rPr>
                <w:spacing w:val="2"/>
                <w:w w:val="98"/>
              </w:rPr>
              <w:t>9</w:t>
            </w:r>
            <w:r w:rsidRPr="000C4D2E">
              <w:rPr>
                <w:w w:val="101"/>
              </w:rPr>
              <w:t>9</w:t>
            </w:r>
          </w:p>
        </w:tc>
        <w:tc>
          <w:tcPr>
            <w:tcW w:w="1276" w:type="dxa"/>
          </w:tcPr>
          <w:p w14:paraId="30F3B1C1" w14:textId="77777777" w:rsidR="00081BB8" w:rsidRPr="000C4D2E" w:rsidRDefault="00081BB8" w:rsidP="0037653D">
            <w:pPr>
              <w:rPr>
                <w:w w:val="90"/>
              </w:rPr>
            </w:pPr>
            <w:r w:rsidRPr="000C4D2E">
              <w:rPr>
                <w:w w:val="93"/>
              </w:rPr>
              <w:t>2</w:t>
            </w:r>
            <w:r w:rsidRPr="000C4D2E">
              <w:rPr>
                <w:spacing w:val="-1"/>
                <w:w w:val="111"/>
              </w:rPr>
              <w:t>0</w:t>
            </w:r>
            <w:r w:rsidRPr="000C4D2E">
              <w:rPr>
                <w:w w:val="54"/>
              </w:rPr>
              <w:t>1</w:t>
            </w:r>
            <w:r w:rsidRPr="000C4D2E">
              <w:rPr>
                <w:spacing w:val="-15"/>
              </w:rPr>
              <w:t xml:space="preserve"> </w:t>
            </w:r>
            <w:r w:rsidRPr="000C4D2E">
              <w:rPr>
                <w:spacing w:val="-2"/>
                <w:w w:val="98"/>
              </w:rPr>
              <w:t>3</w:t>
            </w:r>
            <w:r w:rsidRPr="000C4D2E">
              <w:rPr>
                <w:spacing w:val="2"/>
                <w:w w:val="98"/>
              </w:rPr>
              <w:t>9</w:t>
            </w:r>
            <w:r w:rsidRPr="000C4D2E">
              <w:rPr>
                <w:w w:val="101"/>
              </w:rPr>
              <w:t>9</w:t>
            </w:r>
          </w:p>
        </w:tc>
        <w:tc>
          <w:tcPr>
            <w:tcW w:w="1134" w:type="dxa"/>
          </w:tcPr>
          <w:p w14:paraId="0FF70611" w14:textId="77777777" w:rsidR="00081BB8" w:rsidRPr="000C4D2E" w:rsidRDefault="00081BB8" w:rsidP="0037653D">
            <w:pPr>
              <w:rPr>
                <w:w w:val="95"/>
              </w:rPr>
            </w:pPr>
            <w:r w:rsidRPr="000C4D2E">
              <w:rPr>
                <w:spacing w:val="1"/>
                <w:w w:val="54"/>
              </w:rPr>
              <w:t>1</w:t>
            </w:r>
            <w:r w:rsidRPr="000C4D2E">
              <w:rPr>
                <w:spacing w:val="4"/>
                <w:w w:val="95"/>
              </w:rPr>
              <w:t>5</w:t>
            </w:r>
            <w:r w:rsidRPr="000C4D2E">
              <w:rPr>
                <w:w w:val="98"/>
              </w:rPr>
              <w:t>8</w:t>
            </w:r>
            <w:r w:rsidRPr="000C4D2E">
              <w:rPr>
                <w:spacing w:val="-15"/>
              </w:rPr>
              <w:t xml:space="preserve"> </w:t>
            </w:r>
            <w:r w:rsidRPr="000C4D2E">
              <w:rPr>
                <w:spacing w:val="-6"/>
                <w:w w:val="97"/>
              </w:rPr>
              <w:t>4</w:t>
            </w:r>
            <w:r w:rsidRPr="000C4D2E">
              <w:rPr>
                <w:spacing w:val="3"/>
                <w:w w:val="97"/>
              </w:rPr>
              <w:t>7</w:t>
            </w:r>
            <w:r w:rsidRPr="000C4D2E">
              <w:rPr>
                <w:w w:val="91"/>
              </w:rPr>
              <w:t>7</w:t>
            </w:r>
          </w:p>
        </w:tc>
        <w:tc>
          <w:tcPr>
            <w:tcW w:w="1418" w:type="dxa"/>
          </w:tcPr>
          <w:p w14:paraId="12B0828F" w14:textId="77777777" w:rsidR="00081BB8" w:rsidRPr="000C4D2E" w:rsidRDefault="00081BB8" w:rsidP="0037653D">
            <w:pPr>
              <w:rPr>
                <w:w w:val="85"/>
              </w:rPr>
            </w:pPr>
            <w:r w:rsidRPr="000C4D2E">
              <w:rPr>
                <w:w w:val="85"/>
              </w:rPr>
              <w:t>-</w:t>
            </w:r>
          </w:p>
        </w:tc>
        <w:tc>
          <w:tcPr>
            <w:tcW w:w="1275" w:type="dxa"/>
          </w:tcPr>
          <w:p w14:paraId="188D6D43" w14:textId="77777777" w:rsidR="00081BB8" w:rsidRPr="000C4D2E" w:rsidRDefault="00081BB8" w:rsidP="0037653D">
            <w:pPr>
              <w:rPr>
                <w:spacing w:val="-2"/>
              </w:rPr>
            </w:pPr>
            <w:r w:rsidRPr="000C4D2E">
              <w:rPr>
                <w:spacing w:val="-4"/>
                <w:w w:val="98"/>
              </w:rPr>
              <w:t>4</w:t>
            </w:r>
            <w:r w:rsidRPr="000C4D2E">
              <w:rPr>
                <w:w w:val="98"/>
              </w:rPr>
              <w:t>2</w:t>
            </w:r>
            <w:r w:rsidRPr="000C4D2E">
              <w:rPr>
                <w:spacing w:val="-15"/>
              </w:rPr>
              <w:t xml:space="preserve"> </w:t>
            </w:r>
            <w:r w:rsidRPr="000C4D2E">
              <w:rPr>
                <w:w w:val="101"/>
              </w:rPr>
              <w:t>9</w:t>
            </w:r>
            <w:r w:rsidRPr="000C4D2E">
              <w:rPr>
                <w:spacing w:val="4"/>
                <w:w w:val="93"/>
              </w:rPr>
              <w:t>2</w:t>
            </w:r>
            <w:r w:rsidRPr="000C4D2E">
              <w:rPr>
                <w:w w:val="93"/>
              </w:rPr>
              <w:t>2</w:t>
            </w:r>
          </w:p>
        </w:tc>
      </w:tr>
      <w:tr w:rsidR="009A0C30" w:rsidRPr="000C4D2E" w14:paraId="4657DFDC" w14:textId="77777777" w:rsidTr="00267ED5">
        <w:trPr>
          <w:trHeight w:val="268"/>
        </w:trPr>
        <w:tc>
          <w:tcPr>
            <w:tcW w:w="3539" w:type="dxa"/>
            <w:gridSpan w:val="3"/>
          </w:tcPr>
          <w:p w14:paraId="561A406F" w14:textId="77777777" w:rsidR="00081BB8" w:rsidRPr="000C4D2E" w:rsidRDefault="00081BB8" w:rsidP="0037653D">
            <w:pPr>
              <w:rPr>
                <w:w w:val="110"/>
              </w:rPr>
            </w:pPr>
            <w:r w:rsidRPr="000C4D2E">
              <w:rPr>
                <w:w w:val="110"/>
              </w:rPr>
              <w:t xml:space="preserve">Cash and cash equivalents at the end of the period </w:t>
            </w:r>
          </w:p>
        </w:tc>
        <w:tc>
          <w:tcPr>
            <w:tcW w:w="1672" w:type="dxa"/>
          </w:tcPr>
          <w:p w14:paraId="4826BCFD" w14:textId="77777777" w:rsidR="00081BB8" w:rsidRPr="000C4D2E" w:rsidRDefault="00081BB8" w:rsidP="0037653D">
            <w:pPr>
              <w:rPr>
                <w:w w:val="93"/>
              </w:rPr>
            </w:pPr>
            <w:r w:rsidRPr="000C4D2E">
              <w:t>216</w:t>
            </w:r>
            <w:r w:rsidRPr="000C4D2E">
              <w:rPr>
                <w:spacing w:val="-1"/>
              </w:rPr>
              <w:t xml:space="preserve"> </w:t>
            </w:r>
            <w:r w:rsidRPr="000C4D2E">
              <w:t>179</w:t>
            </w:r>
          </w:p>
        </w:tc>
        <w:tc>
          <w:tcPr>
            <w:tcW w:w="1276" w:type="dxa"/>
          </w:tcPr>
          <w:p w14:paraId="112D0783" w14:textId="77777777" w:rsidR="00081BB8" w:rsidRPr="000C4D2E" w:rsidRDefault="00081BB8" w:rsidP="0037653D">
            <w:pPr>
              <w:rPr>
                <w:w w:val="93"/>
              </w:rPr>
            </w:pPr>
            <w:r w:rsidRPr="000C4D2E">
              <w:rPr>
                <w:w w:val="105"/>
              </w:rPr>
              <w:t>273</w:t>
            </w:r>
            <w:r w:rsidRPr="000C4D2E">
              <w:rPr>
                <w:spacing w:val="19"/>
                <w:w w:val="105"/>
              </w:rPr>
              <w:t xml:space="preserve"> </w:t>
            </w:r>
            <w:r w:rsidRPr="000C4D2E">
              <w:rPr>
                <w:w w:val="105"/>
              </w:rPr>
              <w:t>400</w:t>
            </w:r>
          </w:p>
        </w:tc>
        <w:tc>
          <w:tcPr>
            <w:tcW w:w="1134" w:type="dxa"/>
          </w:tcPr>
          <w:p w14:paraId="0785D8A7" w14:textId="77777777" w:rsidR="00081BB8" w:rsidRPr="000C4D2E" w:rsidRDefault="00081BB8" w:rsidP="0037653D">
            <w:pPr>
              <w:rPr>
                <w:spacing w:val="1"/>
                <w:w w:val="54"/>
              </w:rPr>
            </w:pPr>
            <w:r w:rsidRPr="000C4D2E">
              <w:rPr>
                <w:w w:val="105"/>
              </w:rPr>
              <w:t>201</w:t>
            </w:r>
            <w:r w:rsidRPr="000C4D2E">
              <w:rPr>
                <w:spacing w:val="4"/>
                <w:w w:val="105"/>
              </w:rPr>
              <w:t xml:space="preserve"> </w:t>
            </w:r>
            <w:r w:rsidRPr="000C4D2E">
              <w:rPr>
                <w:w w:val="105"/>
              </w:rPr>
              <w:t>399</w:t>
            </w:r>
          </w:p>
        </w:tc>
        <w:tc>
          <w:tcPr>
            <w:tcW w:w="1418" w:type="dxa"/>
          </w:tcPr>
          <w:p w14:paraId="34D52AA7" w14:textId="77777777" w:rsidR="00081BB8" w:rsidRPr="000C4D2E" w:rsidRDefault="00081BB8" w:rsidP="0037653D">
            <w:pPr>
              <w:rPr>
                <w:w w:val="85"/>
              </w:rPr>
            </w:pPr>
            <w:r w:rsidRPr="000C4D2E">
              <w:rPr>
                <w:w w:val="105"/>
              </w:rPr>
              <w:t>57</w:t>
            </w:r>
            <w:r w:rsidRPr="000C4D2E">
              <w:rPr>
                <w:spacing w:val="-5"/>
                <w:w w:val="105"/>
              </w:rPr>
              <w:t xml:space="preserve"> </w:t>
            </w:r>
            <w:r w:rsidRPr="000C4D2E">
              <w:rPr>
                <w:w w:val="105"/>
              </w:rPr>
              <w:t>221</w:t>
            </w:r>
          </w:p>
        </w:tc>
        <w:tc>
          <w:tcPr>
            <w:tcW w:w="1275" w:type="dxa"/>
          </w:tcPr>
          <w:p w14:paraId="70D2140B" w14:textId="77777777" w:rsidR="00081BB8" w:rsidRPr="000C4D2E" w:rsidRDefault="00081BB8" w:rsidP="0037653D">
            <w:pPr>
              <w:rPr>
                <w:spacing w:val="-4"/>
                <w:w w:val="98"/>
              </w:rPr>
            </w:pPr>
            <w:r w:rsidRPr="000C4D2E">
              <w:rPr>
                <w:w w:val="105"/>
              </w:rPr>
              <w:t>72</w:t>
            </w:r>
            <w:r w:rsidRPr="000C4D2E">
              <w:rPr>
                <w:spacing w:val="8"/>
                <w:w w:val="105"/>
              </w:rPr>
              <w:t xml:space="preserve"> </w:t>
            </w:r>
            <w:r w:rsidRPr="000C4D2E">
              <w:rPr>
                <w:w w:val="105"/>
              </w:rPr>
              <w:t>001</w:t>
            </w:r>
          </w:p>
        </w:tc>
      </w:tr>
      <w:bookmarkEnd w:id="35"/>
    </w:tbl>
    <w:p w14:paraId="42AA7AF7" w14:textId="7A7BCC25" w:rsidR="00DD43D1" w:rsidRPr="000C4D2E" w:rsidRDefault="00DD43D1" w:rsidP="0037653D"/>
    <w:p w14:paraId="4504C4FA" w14:textId="77777777" w:rsidR="00815FA4" w:rsidRPr="000C4D2E" w:rsidRDefault="00815FA4" w:rsidP="003249F3">
      <w:pPr>
        <w:pStyle w:val="Heading4"/>
      </w:pPr>
      <w:r w:rsidRPr="000C4D2E">
        <w:t>Major Variance Narratives for the Statement of Cash Flows</w:t>
      </w:r>
    </w:p>
    <w:p w14:paraId="63057932" w14:textId="77777777" w:rsidR="00815FA4" w:rsidRPr="000C4D2E" w:rsidRDefault="00815FA4" w:rsidP="0037653D">
      <w:r w:rsidRPr="000C4D2E">
        <w:t>For the Statements of Cash Flows, narratives are provided for key major variances greater than 10% and greater than 1% of $478.0 million (Estimated Total cost of services).</w:t>
      </w:r>
    </w:p>
    <w:p w14:paraId="64074CDA" w14:textId="01E01DFB" w:rsidR="00815FA4" w:rsidRPr="000C4D2E" w:rsidRDefault="00815FA4" w:rsidP="00FC2400">
      <w:pPr>
        <w:pStyle w:val="ListParagraph"/>
        <w:numPr>
          <w:ilvl w:val="0"/>
          <w:numId w:val="39"/>
        </w:numPr>
      </w:pPr>
      <w:r w:rsidRPr="000C4D2E">
        <w:t>Service appropriation</w:t>
      </w:r>
    </w:p>
    <w:p w14:paraId="071C314C" w14:textId="77777777" w:rsidR="00815FA4" w:rsidRPr="000C4D2E" w:rsidRDefault="00815FA4" w:rsidP="0037653D">
      <w:r w:rsidRPr="000C4D2E">
        <w:t>Estimate vs actual ($10.2 million higher than estimated)</w:t>
      </w:r>
    </w:p>
    <w:p w14:paraId="5F9BEBE0" w14:textId="4118EA5D" w:rsidR="000F6E94" w:rsidRPr="000C4D2E" w:rsidRDefault="00815FA4" w:rsidP="000F6E94">
      <w:r w:rsidRPr="000C4D2E">
        <w:t>This year, the Estimates Review Committee approved funding for various projects, including</w:t>
      </w:r>
      <w:r w:rsidR="000F6E94">
        <w:t>:</w:t>
      </w:r>
    </w:p>
    <w:p w14:paraId="7BB4E436" w14:textId="6B0C242C" w:rsidR="00815FA4" w:rsidRPr="000C4D2E" w:rsidRDefault="00815FA4" w:rsidP="00FC2400">
      <w:pPr>
        <w:pStyle w:val="ListParagraph"/>
        <w:numPr>
          <w:ilvl w:val="0"/>
          <w:numId w:val="40"/>
        </w:numPr>
      </w:pPr>
      <w:r w:rsidRPr="000C4D2E">
        <w:t>the Coastal Adaptation COVID 19 Recovery Plan ($3.2 million);</w:t>
      </w:r>
    </w:p>
    <w:p w14:paraId="65A3E4C6" w14:textId="73E3C434" w:rsidR="00815FA4" w:rsidRPr="000C4D2E" w:rsidRDefault="00815FA4" w:rsidP="00FC2400">
      <w:pPr>
        <w:pStyle w:val="ListParagraph"/>
        <w:numPr>
          <w:ilvl w:val="0"/>
          <w:numId w:val="40"/>
        </w:numPr>
      </w:pPr>
      <w:r w:rsidRPr="000C4D2E">
        <w:t>the Soldier’s Road Shared Path ($2.0 million);</w:t>
      </w:r>
    </w:p>
    <w:p w14:paraId="5B8C7531" w14:textId="03EAF79B" w:rsidR="00815FA4" w:rsidRPr="000C4D2E" w:rsidRDefault="00815FA4" w:rsidP="00FC2400">
      <w:pPr>
        <w:pStyle w:val="ListParagraph"/>
        <w:numPr>
          <w:ilvl w:val="0"/>
          <w:numId w:val="40"/>
        </w:numPr>
      </w:pPr>
      <w:r w:rsidRPr="000C4D2E">
        <w:t>the Metronet (Morley-Ellenbrook Line) contract ($1.7 million);</w:t>
      </w:r>
    </w:p>
    <w:p w14:paraId="3678BCE8" w14:textId="68299A65" w:rsidR="00815FA4" w:rsidRPr="000C4D2E" w:rsidRDefault="00815FA4" w:rsidP="00FC2400">
      <w:pPr>
        <w:pStyle w:val="ListParagraph"/>
        <w:numPr>
          <w:ilvl w:val="0"/>
          <w:numId w:val="40"/>
        </w:numPr>
      </w:pPr>
      <w:r w:rsidRPr="000C4D2E">
        <w:t>the Taxi User Subsidy Scheme ($1.7 million); and</w:t>
      </w:r>
    </w:p>
    <w:p w14:paraId="50F3DD88" w14:textId="064E0CB0" w:rsidR="00815FA4" w:rsidRPr="000C4D2E" w:rsidRDefault="00815FA4" w:rsidP="00FC2400">
      <w:pPr>
        <w:pStyle w:val="ListParagraph"/>
        <w:numPr>
          <w:ilvl w:val="0"/>
          <w:numId w:val="40"/>
        </w:numPr>
      </w:pPr>
      <w:r w:rsidRPr="000C4D2E">
        <w:t>various information and communication infrastructure projects ($1.1 million).</w:t>
      </w:r>
    </w:p>
    <w:p w14:paraId="36868EA9" w14:textId="77777777" w:rsidR="00815FA4" w:rsidRPr="000C4D2E" w:rsidRDefault="00815FA4" w:rsidP="0037653D">
      <w:r w:rsidRPr="000C4D2E">
        <w:t>Current vs prior year actuals ($122.0 million decrease)</w:t>
      </w:r>
    </w:p>
    <w:p w14:paraId="03B255A3" w14:textId="54C079BC" w:rsidR="00D90B67" w:rsidRPr="000C4D2E" w:rsidRDefault="00815FA4" w:rsidP="0037653D">
      <w:r w:rsidRPr="000C4D2E">
        <w:t>The reason for the increase is because last year, funding was needed for the one-off taxi-plate buyback ($118.2 million). That funding was not required this year.</w:t>
      </w:r>
    </w:p>
    <w:p w14:paraId="770B039A" w14:textId="77777777" w:rsidR="00D90B67" w:rsidRPr="000C4D2E" w:rsidRDefault="00D90B67" w:rsidP="0037653D"/>
    <w:p w14:paraId="3774B1B3" w14:textId="62D44044" w:rsidR="007B4C65" w:rsidRPr="000C4D2E" w:rsidRDefault="00D90B67" w:rsidP="00774E82">
      <w:pPr>
        <w:pStyle w:val="Heading3"/>
      </w:pPr>
      <w:r w:rsidRPr="000C4D2E">
        <w:rPr>
          <w:spacing w:val="-3"/>
        </w:rPr>
        <w:t xml:space="preserve">9.13 </w:t>
      </w:r>
      <w:r w:rsidR="007B4C65" w:rsidRPr="000C4D2E">
        <w:rPr>
          <w:spacing w:val="-3"/>
        </w:rPr>
        <w:t>Explanatory</w:t>
      </w:r>
      <w:r w:rsidR="007B4C65" w:rsidRPr="000C4D2E">
        <w:rPr>
          <w:spacing w:val="-13"/>
        </w:rPr>
        <w:t xml:space="preserve"> </w:t>
      </w:r>
      <w:r w:rsidR="007B4C65" w:rsidRPr="000C4D2E">
        <w:rPr>
          <w:spacing w:val="-3"/>
        </w:rPr>
        <w:t>statement</w:t>
      </w:r>
      <w:r w:rsidR="007B4C65" w:rsidRPr="000C4D2E">
        <w:rPr>
          <w:spacing w:val="-13"/>
        </w:rPr>
        <w:t xml:space="preserve"> </w:t>
      </w:r>
      <w:r w:rsidR="007B4C65" w:rsidRPr="000C4D2E">
        <w:t>(Controlled</w:t>
      </w:r>
      <w:r w:rsidR="007B4C65" w:rsidRPr="000C4D2E">
        <w:rPr>
          <w:spacing w:val="-13"/>
        </w:rPr>
        <w:t xml:space="preserve"> </w:t>
      </w:r>
      <w:r w:rsidR="007B4C65" w:rsidRPr="000C4D2E">
        <w:t>operations)</w:t>
      </w:r>
      <w:r w:rsidR="007B4C65" w:rsidRPr="000C4D2E">
        <w:rPr>
          <w:spacing w:val="-13"/>
        </w:rPr>
        <w:t xml:space="preserve"> </w:t>
      </w:r>
      <w:r w:rsidR="007B4C65" w:rsidRPr="000C4D2E">
        <w:t>(continued)</w:t>
      </w:r>
    </w:p>
    <w:p w14:paraId="12D1E9AF" w14:textId="77777777" w:rsidR="007B4C65" w:rsidRPr="000C4D2E" w:rsidRDefault="007B4C65" w:rsidP="00774E82">
      <w:pPr>
        <w:pStyle w:val="Heading3"/>
      </w:pPr>
      <w:r w:rsidRPr="000C4D2E">
        <w:rPr>
          <w:w w:val="105"/>
        </w:rPr>
        <w:t>9.13.3</w:t>
      </w:r>
      <w:r w:rsidRPr="000C4D2E">
        <w:rPr>
          <w:spacing w:val="42"/>
          <w:w w:val="105"/>
        </w:rPr>
        <w:t xml:space="preserve"> </w:t>
      </w:r>
      <w:r w:rsidRPr="000C4D2E">
        <w:rPr>
          <w:w w:val="105"/>
        </w:rPr>
        <w:t>Statement</w:t>
      </w:r>
      <w:r w:rsidRPr="000C4D2E">
        <w:rPr>
          <w:spacing w:val="11"/>
          <w:w w:val="105"/>
        </w:rPr>
        <w:t xml:space="preserve"> </w:t>
      </w:r>
      <w:r w:rsidRPr="000C4D2E">
        <w:rPr>
          <w:w w:val="105"/>
        </w:rPr>
        <w:t>of</w:t>
      </w:r>
      <w:r w:rsidRPr="000C4D2E">
        <w:rPr>
          <w:spacing w:val="11"/>
          <w:w w:val="105"/>
        </w:rPr>
        <w:t xml:space="preserve"> </w:t>
      </w:r>
      <w:r w:rsidRPr="000C4D2E">
        <w:rPr>
          <w:w w:val="105"/>
        </w:rPr>
        <w:t>Cash</w:t>
      </w:r>
      <w:r w:rsidRPr="000C4D2E">
        <w:rPr>
          <w:spacing w:val="12"/>
          <w:w w:val="105"/>
        </w:rPr>
        <w:t xml:space="preserve"> </w:t>
      </w:r>
      <w:r w:rsidRPr="000C4D2E">
        <w:rPr>
          <w:w w:val="105"/>
        </w:rPr>
        <w:t>Flows</w:t>
      </w:r>
      <w:r w:rsidRPr="000C4D2E">
        <w:rPr>
          <w:spacing w:val="11"/>
          <w:w w:val="105"/>
        </w:rPr>
        <w:t xml:space="preserve"> </w:t>
      </w:r>
      <w:r w:rsidRPr="000C4D2E">
        <w:rPr>
          <w:w w:val="105"/>
        </w:rPr>
        <w:t>Variances</w:t>
      </w:r>
      <w:r w:rsidRPr="000C4D2E">
        <w:rPr>
          <w:spacing w:val="11"/>
          <w:w w:val="105"/>
        </w:rPr>
        <w:t xml:space="preserve"> </w:t>
      </w:r>
      <w:r w:rsidRPr="000C4D2E">
        <w:rPr>
          <w:w w:val="105"/>
        </w:rPr>
        <w:t>(continued)</w:t>
      </w:r>
    </w:p>
    <w:p w14:paraId="19FEA742" w14:textId="5CC2D203" w:rsidR="007B4C65" w:rsidRPr="000C4D2E" w:rsidRDefault="007B4C65" w:rsidP="00FC2400">
      <w:pPr>
        <w:pStyle w:val="ListParagraph"/>
        <w:numPr>
          <w:ilvl w:val="0"/>
          <w:numId w:val="41"/>
        </w:numPr>
      </w:pPr>
      <w:r w:rsidRPr="00774E82">
        <w:rPr>
          <w:w w:val="110"/>
        </w:rPr>
        <w:t>Capital</w:t>
      </w:r>
      <w:r w:rsidRPr="00774E82">
        <w:rPr>
          <w:spacing w:val="-10"/>
          <w:w w:val="110"/>
        </w:rPr>
        <w:t xml:space="preserve"> </w:t>
      </w:r>
      <w:r w:rsidRPr="00774E82">
        <w:rPr>
          <w:w w:val="110"/>
        </w:rPr>
        <w:t>appropriation</w:t>
      </w:r>
    </w:p>
    <w:p w14:paraId="596349CB" w14:textId="77777777" w:rsidR="007B4C65" w:rsidRPr="000C4D2E" w:rsidRDefault="007B4C65" w:rsidP="0037653D">
      <w:r w:rsidRPr="000C4D2E">
        <w:rPr>
          <w:w w:val="105"/>
        </w:rPr>
        <w:t>Estimate</w:t>
      </w:r>
      <w:r w:rsidRPr="000C4D2E">
        <w:rPr>
          <w:spacing w:val="9"/>
          <w:w w:val="105"/>
        </w:rPr>
        <w:t xml:space="preserve"> </w:t>
      </w:r>
      <w:r w:rsidRPr="000C4D2E">
        <w:rPr>
          <w:w w:val="105"/>
        </w:rPr>
        <w:t>vs</w:t>
      </w:r>
      <w:r w:rsidRPr="000C4D2E">
        <w:rPr>
          <w:spacing w:val="9"/>
          <w:w w:val="105"/>
        </w:rPr>
        <w:t xml:space="preserve"> </w:t>
      </w:r>
      <w:r w:rsidRPr="000C4D2E">
        <w:rPr>
          <w:w w:val="105"/>
        </w:rPr>
        <w:t>actual</w:t>
      </w:r>
      <w:r w:rsidRPr="000C4D2E">
        <w:rPr>
          <w:spacing w:val="9"/>
          <w:w w:val="105"/>
        </w:rPr>
        <w:t xml:space="preserve"> </w:t>
      </w:r>
      <w:r w:rsidRPr="000C4D2E">
        <w:rPr>
          <w:w w:val="105"/>
        </w:rPr>
        <w:t>($5.2</w:t>
      </w:r>
      <w:r w:rsidRPr="000C4D2E">
        <w:rPr>
          <w:spacing w:val="9"/>
          <w:w w:val="105"/>
        </w:rPr>
        <w:t xml:space="preserve"> </w:t>
      </w:r>
      <w:r w:rsidRPr="000C4D2E">
        <w:rPr>
          <w:w w:val="105"/>
        </w:rPr>
        <w:t>million</w:t>
      </w:r>
      <w:r w:rsidRPr="000C4D2E">
        <w:rPr>
          <w:spacing w:val="9"/>
          <w:w w:val="105"/>
        </w:rPr>
        <w:t xml:space="preserve"> </w:t>
      </w:r>
      <w:r w:rsidRPr="000C4D2E">
        <w:rPr>
          <w:w w:val="105"/>
        </w:rPr>
        <w:t>lower</w:t>
      </w:r>
      <w:r w:rsidRPr="000C4D2E">
        <w:rPr>
          <w:spacing w:val="10"/>
          <w:w w:val="105"/>
        </w:rPr>
        <w:t xml:space="preserve"> </w:t>
      </w:r>
      <w:r w:rsidRPr="000C4D2E">
        <w:rPr>
          <w:w w:val="105"/>
        </w:rPr>
        <w:t>than</w:t>
      </w:r>
      <w:r w:rsidRPr="000C4D2E">
        <w:rPr>
          <w:spacing w:val="9"/>
          <w:w w:val="105"/>
        </w:rPr>
        <w:t xml:space="preserve"> </w:t>
      </w:r>
      <w:r w:rsidRPr="000C4D2E">
        <w:rPr>
          <w:w w:val="105"/>
        </w:rPr>
        <w:t>estimated)</w:t>
      </w:r>
    </w:p>
    <w:p w14:paraId="5112E123" w14:textId="77777777" w:rsidR="007B4C65" w:rsidRPr="000C4D2E" w:rsidRDefault="007B4C65" w:rsidP="0037653D">
      <w:r w:rsidRPr="000C4D2E">
        <w:rPr>
          <w:w w:val="95"/>
        </w:rPr>
        <w:t>The reason for the reduction in capital funding received was because the source of funding for some</w:t>
      </w:r>
      <w:r w:rsidRPr="000C4D2E">
        <w:rPr>
          <w:spacing w:val="1"/>
          <w:w w:val="95"/>
        </w:rPr>
        <w:t xml:space="preserve"> </w:t>
      </w:r>
      <w:r w:rsidRPr="000C4D2E">
        <w:rPr>
          <w:w w:val="95"/>
        </w:rPr>
        <w:t>projects was switched from capital to recurrent. The projects concerned were the Coastal Adaption</w:t>
      </w:r>
      <w:r w:rsidRPr="000C4D2E">
        <w:rPr>
          <w:spacing w:val="1"/>
          <w:w w:val="95"/>
        </w:rPr>
        <w:t xml:space="preserve"> </w:t>
      </w:r>
      <w:r w:rsidRPr="000C4D2E">
        <w:rPr>
          <w:w w:val="95"/>
        </w:rPr>
        <w:t>program ($3.2 million), the Soldiers Road Shared Path program ($2.0 million) and the Information</w:t>
      </w:r>
      <w:r w:rsidRPr="000C4D2E">
        <w:rPr>
          <w:spacing w:val="1"/>
          <w:w w:val="95"/>
        </w:rPr>
        <w:t xml:space="preserve"> </w:t>
      </w:r>
      <w:r w:rsidRPr="000C4D2E">
        <w:rPr>
          <w:w w:val="95"/>
        </w:rPr>
        <w:t>Communication</w:t>
      </w:r>
      <w:r w:rsidRPr="000C4D2E">
        <w:rPr>
          <w:spacing w:val="-14"/>
          <w:w w:val="95"/>
        </w:rPr>
        <w:t xml:space="preserve"> </w:t>
      </w:r>
      <w:r w:rsidRPr="000C4D2E">
        <w:rPr>
          <w:w w:val="95"/>
        </w:rPr>
        <w:t>Infrastructure</w:t>
      </w:r>
      <w:r w:rsidRPr="000C4D2E">
        <w:rPr>
          <w:spacing w:val="-14"/>
          <w:w w:val="95"/>
        </w:rPr>
        <w:t xml:space="preserve"> </w:t>
      </w:r>
      <w:r w:rsidRPr="000C4D2E">
        <w:rPr>
          <w:w w:val="95"/>
        </w:rPr>
        <w:t>programme</w:t>
      </w:r>
      <w:r w:rsidRPr="000C4D2E">
        <w:rPr>
          <w:spacing w:val="-13"/>
          <w:w w:val="95"/>
        </w:rPr>
        <w:t xml:space="preserve"> </w:t>
      </w:r>
      <w:r w:rsidRPr="000C4D2E">
        <w:rPr>
          <w:w w:val="95"/>
        </w:rPr>
        <w:t>($1.1</w:t>
      </w:r>
      <w:r w:rsidRPr="000C4D2E">
        <w:rPr>
          <w:spacing w:val="-14"/>
          <w:w w:val="95"/>
        </w:rPr>
        <w:t xml:space="preserve"> </w:t>
      </w:r>
      <w:r w:rsidRPr="000C4D2E">
        <w:rPr>
          <w:w w:val="95"/>
        </w:rPr>
        <w:t>million).</w:t>
      </w:r>
      <w:r w:rsidRPr="000C4D2E">
        <w:rPr>
          <w:spacing w:val="-13"/>
          <w:w w:val="95"/>
        </w:rPr>
        <w:t xml:space="preserve"> </w:t>
      </w:r>
      <w:r w:rsidRPr="000C4D2E">
        <w:rPr>
          <w:w w:val="95"/>
        </w:rPr>
        <w:t>The</w:t>
      </w:r>
      <w:r w:rsidRPr="000C4D2E">
        <w:rPr>
          <w:spacing w:val="-14"/>
          <w:w w:val="95"/>
        </w:rPr>
        <w:t xml:space="preserve"> </w:t>
      </w:r>
      <w:r w:rsidRPr="000C4D2E">
        <w:rPr>
          <w:w w:val="95"/>
        </w:rPr>
        <w:t>reduction</w:t>
      </w:r>
      <w:r w:rsidRPr="000C4D2E">
        <w:rPr>
          <w:spacing w:val="-13"/>
          <w:w w:val="95"/>
        </w:rPr>
        <w:t xml:space="preserve"> </w:t>
      </w:r>
      <w:r w:rsidRPr="000C4D2E">
        <w:rPr>
          <w:w w:val="95"/>
        </w:rPr>
        <w:t>was</w:t>
      </w:r>
      <w:r w:rsidRPr="000C4D2E">
        <w:rPr>
          <w:spacing w:val="-14"/>
          <w:w w:val="95"/>
        </w:rPr>
        <w:t xml:space="preserve"> </w:t>
      </w:r>
      <w:r w:rsidRPr="000C4D2E">
        <w:rPr>
          <w:w w:val="95"/>
        </w:rPr>
        <w:t>offset</w:t>
      </w:r>
      <w:r w:rsidRPr="000C4D2E">
        <w:rPr>
          <w:spacing w:val="-13"/>
          <w:w w:val="95"/>
        </w:rPr>
        <w:t xml:space="preserve"> </w:t>
      </w:r>
      <w:r w:rsidRPr="000C4D2E">
        <w:rPr>
          <w:w w:val="95"/>
        </w:rPr>
        <w:t>slightly</w:t>
      </w:r>
      <w:r w:rsidRPr="000C4D2E">
        <w:rPr>
          <w:spacing w:val="-14"/>
          <w:w w:val="95"/>
        </w:rPr>
        <w:t xml:space="preserve"> </w:t>
      </w:r>
      <w:r w:rsidRPr="000C4D2E">
        <w:rPr>
          <w:w w:val="95"/>
        </w:rPr>
        <w:t>by</w:t>
      </w:r>
      <w:r w:rsidRPr="000C4D2E">
        <w:rPr>
          <w:spacing w:val="-14"/>
          <w:w w:val="95"/>
        </w:rPr>
        <w:t xml:space="preserve"> </w:t>
      </w:r>
      <w:r w:rsidRPr="000C4D2E">
        <w:rPr>
          <w:w w:val="95"/>
        </w:rPr>
        <w:t>an</w:t>
      </w:r>
      <w:r w:rsidRPr="000C4D2E">
        <w:rPr>
          <w:spacing w:val="-13"/>
          <w:w w:val="95"/>
        </w:rPr>
        <w:t xml:space="preserve"> </w:t>
      </w:r>
      <w:r w:rsidRPr="000C4D2E">
        <w:rPr>
          <w:w w:val="95"/>
        </w:rPr>
        <w:t>increase</w:t>
      </w:r>
      <w:r w:rsidRPr="000C4D2E">
        <w:rPr>
          <w:spacing w:val="-62"/>
          <w:w w:val="95"/>
        </w:rPr>
        <w:t xml:space="preserve"> </w:t>
      </w:r>
      <w:r w:rsidRPr="000C4D2E">
        <w:rPr>
          <w:w w:val="95"/>
        </w:rPr>
        <w:t>in</w:t>
      </w:r>
      <w:r w:rsidRPr="000C4D2E">
        <w:rPr>
          <w:spacing w:val="-13"/>
          <w:w w:val="95"/>
        </w:rPr>
        <w:t xml:space="preserve"> </w:t>
      </w:r>
      <w:r w:rsidRPr="000C4D2E">
        <w:rPr>
          <w:w w:val="95"/>
        </w:rPr>
        <w:t>capital</w:t>
      </w:r>
      <w:r w:rsidRPr="000C4D2E">
        <w:rPr>
          <w:spacing w:val="-13"/>
          <w:w w:val="95"/>
        </w:rPr>
        <w:t xml:space="preserve"> </w:t>
      </w:r>
      <w:r w:rsidRPr="000C4D2E">
        <w:rPr>
          <w:w w:val="95"/>
        </w:rPr>
        <w:t>funding</w:t>
      </w:r>
      <w:r w:rsidRPr="000C4D2E">
        <w:rPr>
          <w:spacing w:val="-12"/>
          <w:w w:val="95"/>
        </w:rPr>
        <w:t xml:space="preserve"> </w:t>
      </w:r>
      <w:r w:rsidRPr="000C4D2E">
        <w:rPr>
          <w:w w:val="95"/>
        </w:rPr>
        <w:t>for</w:t>
      </w:r>
      <w:r w:rsidRPr="000C4D2E">
        <w:rPr>
          <w:spacing w:val="-13"/>
          <w:w w:val="95"/>
        </w:rPr>
        <w:t xml:space="preserve"> </w:t>
      </w:r>
      <w:r w:rsidRPr="000C4D2E">
        <w:rPr>
          <w:w w:val="95"/>
        </w:rPr>
        <w:t>the</w:t>
      </w:r>
      <w:r w:rsidRPr="000C4D2E">
        <w:rPr>
          <w:spacing w:val="-12"/>
          <w:w w:val="95"/>
        </w:rPr>
        <w:t xml:space="preserve"> </w:t>
      </w:r>
      <w:r w:rsidRPr="000C4D2E">
        <w:rPr>
          <w:w w:val="95"/>
        </w:rPr>
        <w:t>NDIS</w:t>
      </w:r>
      <w:r w:rsidRPr="000C4D2E">
        <w:rPr>
          <w:spacing w:val="-13"/>
          <w:w w:val="95"/>
        </w:rPr>
        <w:t xml:space="preserve"> </w:t>
      </w:r>
      <w:r w:rsidRPr="000C4D2E">
        <w:rPr>
          <w:w w:val="95"/>
        </w:rPr>
        <w:t>Worker</w:t>
      </w:r>
      <w:r w:rsidRPr="000C4D2E">
        <w:rPr>
          <w:spacing w:val="-12"/>
          <w:w w:val="95"/>
        </w:rPr>
        <w:t xml:space="preserve"> </w:t>
      </w:r>
      <w:r w:rsidRPr="000C4D2E">
        <w:rPr>
          <w:w w:val="95"/>
        </w:rPr>
        <w:t>Screening</w:t>
      </w:r>
      <w:r w:rsidRPr="000C4D2E">
        <w:rPr>
          <w:spacing w:val="-13"/>
          <w:w w:val="95"/>
        </w:rPr>
        <w:t xml:space="preserve"> </w:t>
      </w:r>
      <w:r w:rsidRPr="000C4D2E">
        <w:rPr>
          <w:w w:val="95"/>
        </w:rPr>
        <w:t>Unit</w:t>
      </w:r>
      <w:r w:rsidRPr="000C4D2E">
        <w:rPr>
          <w:spacing w:val="-12"/>
          <w:w w:val="95"/>
        </w:rPr>
        <w:t xml:space="preserve"> </w:t>
      </w:r>
      <w:r w:rsidRPr="000C4D2E">
        <w:rPr>
          <w:w w:val="95"/>
        </w:rPr>
        <w:t>($0.9</w:t>
      </w:r>
      <w:r w:rsidRPr="000C4D2E">
        <w:rPr>
          <w:spacing w:val="-13"/>
          <w:w w:val="95"/>
        </w:rPr>
        <w:t xml:space="preserve"> </w:t>
      </w:r>
      <w:r w:rsidRPr="000C4D2E">
        <w:rPr>
          <w:w w:val="95"/>
        </w:rPr>
        <w:t>million).</w:t>
      </w:r>
    </w:p>
    <w:p w14:paraId="5C53E73C" w14:textId="77777777" w:rsidR="007B4C65" w:rsidRPr="000C4D2E" w:rsidRDefault="007B4C65" w:rsidP="0037653D">
      <w:r w:rsidRPr="000C4D2E">
        <w:rPr>
          <w:w w:val="105"/>
        </w:rPr>
        <w:t>Current</w:t>
      </w:r>
      <w:r w:rsidRPr="000C4D2E">
        <w:rPr>
          <w:spacing w:val="6"/>
          <w:w w:val="105"/>
        </w:rPr>
        <w:t xml:space="preserve"> </w:t>
      </w:r>
      <w:r w:rsidRPr="000C4D2E">
        <w:rPr>
          <w:w w:val="105"/>
        </w:rPr>
        <w:t>vs</w:t>
      </w:r>
      <w:r w:rsidRPr="000C4D2E">
        <w:rPr>
          <w:spacing w:val="7"/>
          <w:w w:val="105"/>
        </w:rPr>
        <w:t xml:space="preserve"> </w:t>
      </w:r>
      <w:r w:rsidRPr="000C4D2E">
        <w:rPr>
          <w:w w:val="105"/>
        </w:rPr>
        <w:t>prior</w:t>
      </w:r>
      <w:r w:rsidRPr="000C4D2E">
        <w:rPr>
          <w:spacing w:val="7"/>
          <w:w w:val="105"/>
        </w:rPr>
        <w:t xml:space="preserve"> </w:t>
      </w:r>
      <w:r w:rsidRPr="000C4D2E">
        <w:rPr>
          <w:w w:val="105"/>
        </w:rPr>
        <w:t>year</w:t>
      </w:r>
      <w:r w:rsidRPr="000C4D2E">
        <w:rPr>
          <w:spacing w:val="6"/>
          <w:w w:val="105"/>
        </w:rPr>
        <w:t xml:space="preserve"> </w:t>
      </w:r>
      <w:r w:rsidRPr="000C4D2E">
        <w:rPr>
          <w:w w:val="105"/>
        </w:rPr>
        <w:t>actuals</w:t>
      </w:r>
      <w:r w:rsidRPr="000C4D2E">
        <w:rPr>
          <w:spacing w:val="7"/>
          <w:w w:val="105"/>
        </w:rPr>
        <w:t xml:space="preserve"> </w:t>
      </w:r>
      <w:r w:rsidRPr="000C4D2E">
        <w:rPr>
          <w:w w:val="105"/>
        </w:rPr>
        <w:t>($14.7</w:t>
      </w:r>
      <w:r w:rsidRPr="000C4D2E">
        <w:rPr>
          <w:spacing w:val="7"/>
          <w:w w:val="105"/>
        </w:rPr>
        <w:t xml:space="preserve"> </w:t>
      </w:r>
      <w:r w:rsidRPr="000C4D2E">
        <w:rPr>
          <w:w w:val="105"/>
        </w:rPr>
        <w:t>million</w:t>
      </w:r>
      <w:r w:rsidRPr="000C4D2E">
        <w:rPr>
          <w:spacing w:val="7"/>
          <w:w w:val="105"/>
        </w:rPr>
        <w:t xml:space="preserve"> </w:t>
      </w:r>
      <w:r w:rsidRPr="000C4D2E">
        <w:rPr>
          <w:w w:val="105"/>
        </w:rPr>
        <w:t>increase)</w:t>
      </w:r>
    </w:p>
    <w:p w14:paraId="19DADBBD" w14:textId="77777777" w:rsidR="007B4C65" w:rsidRPr="000C4D2E" w:rsidRDefault="007B4C65" w:rsidP="0037653D">
      <w:r w:rsidRPr="000C4D2E">
        <w:rPr>
          <w:w w:val="95"/>
        </w:rPr>
        <w:t>The</w:t>
      </w:r>
      <w:r w:rsidRPr="000C4D2E">
        <w:rPr>
          <w:spacing w:val="-9"/>
          <w:w w:val="95"/>
        </w:rPr>
        <w:t xml:space="preserve"> </w:t>
      </w:r>
      <w:r w:rsidRPr="000C4D2E">
        <w:rPr>
          <w:w w:val="95"/>
        </w:rPr>
        <w:t>increase</w:t>
      </w:r>
      <w:r w:rsidRPr="000C4D2E">
        <w:rPr>
          <w:spacing w:val="-9"/>
          <w:w w:val="95"/>
        </w:rPr>
        <w:t xml:space="preserve"> </w:t>
      </w:r>
      <w:r w:rsidRPr="000C4D2E">
        <w:rPr>
          <w:w w:val="95"/>
        </w:rPr>
        <w:t>is</w:t>
      </w:r>
      <w:r w:rsidRPr="000C4D2E">
        <w:rPr>
          <w:spacing w:val="-9"/>
          <w:w w:val="95"/>
        </w:rPr>
        <w:t xml:space="preserve"> </w:t>
      </w:r>
      <w:r w:rsidRPr="000C4D2E">
        <w:rPr>
          <w:w w:val="95"/>
        </w:rPr>
        <w:t>due</w:t>
      </w:r>
      <w:r w:rsidRPr="000C4D2E">
        <w:rPr>
          <w:spacing w:val="-9"/>
          <w:w w:val="95"/>
        </w:rPr>
        <w:t xml:space="preserve"> </w:t>
      </w:r>
      <w:r w:rsidRPr="000C4D2E">
        <w:rPr>
          <w:w w:val="95"/>
        </w:rPr>
        <w:t>to</w:t>
      </w:r>
      <w:r w:rsidRPr="000C4D2E">
        <w:rPr>
          <w:spacing w:val="-9"/>
          <w:w w:val="95"/>
        </w:rPr>
        <w:t xml:space="preserve"> </w:t>
      </w:r>
      <w:r w:rsidRPr="000C4D2E">
        <w:rPr>
          <w:w w:val="95"/>
        </w:rPr>
        <w:t>an</w:t>
      </w:r>
      <w:r w:rsidRPr="000C4D2E">
        <w:rPr>
          <w:spacing w:val="-9"/>
          <w:w w:val="95"/>
        </w:rPr>
        <w:t xml:space="preserve"> </w:t>
      </w:r>
      <w:r w:rsidRPr="000C4D2E">
        <w:rPr>
          <w:w w:val="95"/>
        </w:rPr>
        <w:t>increase</w:t>
      </w:r>
      <w:r w:rsidRPr="000C4D2E">
        <w:rPr>
          <w:spacing w:val="-9"/>
          <w:w w:val="95"/>
        </w:rPr>
        <w:t xml:space="preserve"> </w:t>
      </w:r>
      <w:r w:rsidRPr="000C4D2E">
        <w:rPr>
          <w:w w:val="95"/>
        </w:rPr>
        <w:t>in</w:t>
      </w:r>
      <w:r w:rsidRPr="000C4D2E">
        <w:rPr>
          <w:spacing w:val="-9"/>
          <w:w w:val="95"/>
        </w:rPr>
        <w:t xml:space="preserve"> </w:t>
      </w:r>
      <w:r w:rsidRPr="000C4D2E">
        <w:rPr>
          <w:w w:val="95"/>
        </w:rPr>
        <w:t>activity</w:t>
      </w:r>
      <w:r w:rsidRPr="000C4D2E">
        <w:rPr>
          <w:spacing w:val="-8"/>
          <w:w w:val="95"/>
        </w:rPr>
        <w:t xml:space="preserve"> </w:t>
      </w:r>
      <w:r w:rsidRPr="000C4D2E">
        <w:rPr>
          <w:w w:val="95"/>
        </w:rPr>
        <w:t>for</w:t>
      </w:r>
      <w:r w:rsidRPr="000C4D2E">
        <w:rPr>
          <w:spacing w:val="-9"/>
          <w:w w:val="95"/>
        </w:rPr>
        <w:t xml:space="preserve"> </w:t>
      </w:r>
      <w:r w:rsidRPr="000C4D2E">
        <w:rPr>
          <w:w w:val="95"/>
        </w:rPr>
        <w:t>several</w:t>
      </w:r>
      <w:r w:rsidRPr="000C4D2E">
        <w:rPr>
          <w:spacing w:val="-9"/>
          <w:w w:val="95"/>
        </w:rPr>
        <w:t xml:space="preserve"> </w:t>
      </w:r>
      <w:r w:rsidRPr="000C4D2E">
        <w:rPr>
          <w:w w:val="95"/>
        </w:rPr>
        <w:t>capital</w:t>
      </w:r>
      <w:r w:rsidRPr="000C4D2E">
        <w:rPr>
          <w:spacing w:val="-9"/>
          <w:w w:val="95"/>
        </w:rPr>
        <w:t xml:space="preserve"> </w:t>
      </w:r>
      <w:r w:rsidRPr="000C4D2E">
        <w:rPr>
          <w:w w:val="95"/>
        </w:rPr>
        <w:t>projects:</w:t>
      </w:r>
    </w:p>
    <w:p w14:paraId="7C2CAD8F" w14:textId="77777777" w:rsidR="007B4C65" w:rsidRPr="000C4D2E" w:rsidRDefault="007B4C65" w:rsidP="00FC2400">
      <w:pPr>
        <w:pStyle w:val="ListParagraph"/>
        <w:numPr>
          <w:ilvl w:val="0"/>
          <w:numId w:val="42"/>
        </w:numPr>
      </w:pPr>
      <w:r w:rsidRPr="00216FEF">
        <w:rPr>
          <w:spacing w:val="-1"/>
          <w:w w:val="95"/>
        </w:rPr>
        <w:t>Maritime</w:t>
      </w:r>
      <w:r w:rsidRPr="00216FEF">
        <w:rPr>
          <w:spacing w:val="-14"/>
          <w:w w:val="95"/>
        </w:rPr>
        <w:t xml:space="preserve"> </w:t>
      </w:r>
      <w:r w:rsidRPr="00216FEF">
        <w:rPr>
          <w:spacing w:val="-1"/>
          <w:w w:val="95"/>
        </w:rPr>
        <w:t>COVID-19</w:t>
      </w:r>
      <w:r w:rsidRPr="00216FEF">
        <w:rPr>
          <w:spacing w:val="-13"/>
          <w:w w:val="95"/>
        </w:rPr>
        <w:t xml:space="preserve"> </w:t>
      </w:r>
      <w:r w:rsidRPr="00216FEF">
        <w:rPr>
          <w:w w:val="95"/>
        </w:rPr>
        <w:t>Recovery</w:t>
      </w:r>
      <w:r w:rsidRPr="00216FEF">
        <w:rPr>
          <w:spacing w:val="-14"/>
          <w:w w:val="95"/>
        </w:rPr>
        <w:t xml:space="preserve"> </w:t>
      </w:r>
      <w:r w:rsidRPr="00216FEF">
        <w:rPr>
          <w:w w:val="95"/>
        </w:rPr>
        <w:t>Plan</w:t>
      </w:r>
      <w:r w:rsidRPr="00216FEF">
        <w:rPr>
          <w:spacing w:val="-13"/>
          <w:w w:val="95"/>
        </w:rPr>
        <w:t xml:space="preserve"> </w:t>
      </w:r>
      <w:r w:rsidRPr="00216FEF">
        <w:rPr>
          <w:w w:val="95"/>
        </w:rPr>
        <w:t>($8.8</w:t>
      </w:r>
      <w:r w:rsidRPr="00216FEF">
        <w:rPr>
          <w:spacing w:val="-14"/>
          <w:w w:val="95"/>
        </w:rPr>
        <w:t xml:space="preserve"> </w:t>
      </w:r>
      <w:r w:rsidRPr="00216FEF">
        <w:rPr>
          <w:w w:val="95"/>
        </w:rPr>
        <w:t>million);</w:t>
      </w:r>
    </w:p>
    <w:p w14:paraId="590B473A" w14:textId="77777777" w:rsidR="007B4C65" w:rsidRPr="000C4D2E" w:rsidRDefault="007B4C65" w:rsidP="00FC2400">
      <w:pPr>
        <w:pStyle w:val="ListParagraph"/>
        <w:numPr>
          <w:ilvl w:val="0"/>
          <w:numId w:val="42"/>
        </w:numPr>
      </w:pPr>
      <w:r w:rsidRPr="00216FEF">
        <w:rPr>
          <w:w w:val="95"/>
        </w:rPr>
        <w:t>Maritime</w:t>
      </w:r>
      <w:r w:rsidRPr="00216FEF">
        <w:rPr>
          <w:spacing w:val="-14"/>
          <w:w w:val="95"/>
        </w:rPr>
        <w:t xml:space="preserve"> </w:t>
      </w:r>
      <w:r w:rsidRPr="00216FEF">
        <w:rPr>
          <w:w w:val="95"/>
        </w:rPr>
        <w:t>Facilities</w:t>
      </w:r>
      <w:r w:rsidRPr="00216FEF">
        <w:rPr>
          <w:spacing w:val="-13"/>
          <w:w w:val="95"/>
        </w:rPr>
        <w:t xml:space="preserve"> </w:t>
      </w:r>
      <w:r w:rsidRPr="00216FEF">
        <w:rPr>
          <w:w w:val="95"/>
        </w:rPr>
        <w:t>Program</w:t>
      </w:r>
      <w:r w:rsidRPr="00216FEF">
        <w:rPr>
          <w:spacing w:val="-14"/>
          <w:w w:val="95"/>
        </w:rPr>
        <w:t xml:space="preserve"> </w:t>
      </w:r>
      <w:r w:rsidRPr="00216FEF">
        <w:rPr>
          <w:w w:val="95"/>
        </w:rPr>
        <w:t>($2.4</w:t>
      </w:r>
      <w:r w:rsidRPr="00216FEF">
        <w:rPr>
          <w:spacing w:val="-13"/>
          <w:w w:val="95"/>
        </w:rPr>
        <w:t xml:space="preserve"> </w:t>
      </w:r>
      <w:r w:rsidRPr="00216FEF">
        <w:rPr>
          <w:w w:val="95"/>
        </w:rPr>
        <w:t>million);</w:t>
      </w:r>
    </w:p>
    <w:p w14:paraId="20B854B6" w14:textId="77777777" w:rsidR="007B4C65" w:rsidRPr="000C4D2E" w:rsidRDefault="007B4C65" w:rsidP="00FC2400">
      <w:pPr>
        <w:pStyle w:val="ListParagraph"/>
        <w:numPr>
          <w:ilvl w:val="0"/>
          <w:numId w:val="42"/>
        </w:numPr>
      </w:pPr>
      <w:r w:rsidRPr="00216FEF">
        <w:rPr>
          <w:w w:val="95"/>
        </w:rPr>
        <w:t>Information</w:t>
      </w:r>
      <w:r w:rsidRPr="00216FEF">
        <w:rPr>
          <w:spacing w:val="-12"/>
          <w:w w:val="95"/>
        </w:rPr>
        <w:t xml:space="preserve"> </w:t>
      </w:r>
      <w:r w:rsidRPr="00216FEF">
        <w:rPr>
          <w:w w:val="95"/>
        </w:rPr>
        <w:t>Communication</w:t>
      </w:r>
      <w:r w:rsidRPr="00216FEF">
        <w:rPr>
          <w:spacing w:val="-11"/>
          <w:w w:val="95"/>
        </w:rPr>
        <w:t xml:space="preserve"> </w:t>
      </w:r>
      <w:r w:rsidRPr="00216FEF">
        <w:rPr>
          <w:w w:val="95"/>
        </w:rPr>
        <w:t>Infrastructure</w:t>
      </w:r>
      <w:r w:rsidRPr="00216FEF">
        <w:rPr>
          <w:spacing w:val="-11"/>
          <w:w w:val="95"/>
        </w:rPr>
        <w:t xml:space="preserve"> </w:t>
      </w:r>
      <w:r w:rsidRPr="00216FEF">
        <w:rPr>
          <w:spacing w:val="-1"/>
          <w:w w:val="95"/>
        </w:rPr>
        <w:t>($1.7</w:t>
      </w:r>
      <w:r w:rsidRPr="00216FEF">
        <w:rPr>
          <w:spacing w:val="-11"/>
          <w:w w:val="95"/>
        </w:rPr>
        <w:t xml:space="preserve"> </w:t>
      </w:r>
      <w:r w:rsidRPr="00216FEF">
        <w:rPr>
          <w:spacing w:val="-1"/>
          <w:w w:val="95"/>
        </w:rPr>
        <w:t>million);</w:t>
      </w:r>
    </w:p>
    <w:p w14:paraId="5A969F62" w14:textId="77777777" w:rsidR="007B4C65" w:rsidRPr="000C4D2E" w:rsidRDefault="007B4C65" w:rsidP="00FC2400">
      <w:pPr>
        <w:pStyle w:val="ListParagraph"/>
        <w:numPr>
          <w:ilvl w:val="0"/>
          <w:numId w:val="42"/>
        </w:numPr>
      </w:pPr>
      <w:r w:rsidRPr="00216FEF">
        <w:rPr>
          <w:spacing w:val="1"/>
        </w:rPr>
        <w:t>O</w:t>
      </w:r>
      <w:r w:rsidRPr="00216FEF">
        <w:rPr>
          <w:w w:val="95"/>
        </w:rPr>
        <w:t>n</w:t>
      </w:r>
      <w:r w:rsidRPr="00216FEF">
        <w:rPr>
          <w:spacing w:val="-17"/>
        </w:rPr>
        <w:t xml:space="preserve"> </w:t>
      </w:r>
      <w:r w:rsidRPr="00216FEF">
        <w:rPr>
          <w:spacing w:val="1"/>
          <w:w w:val="98"/>
        </w:rPr>
        <w:t>D</w:t>
      </w:r>
      <w:r w:rsidRPr="00216FEF">
        <w:rPr>
          <w:w w:val="97"/>
        </w:rPr>
        <w:t>e</w:t>
      </w:r>
      <w:r w:rsidRPr="00216FEF">
        <w:rPr>
          <w:spacing w:val="-1"/>
          <w:w w:val="97"/>
        </w:rPr>
        <w:t>m</w:t>
      </w:r>
      <w:r w:rsidRPr="00216FEF">
        <w:rPr>
          <w:w w:val="94"/>
        </w:rPr>
        <w:t>a</w:t>
      </w:r>
      <w:r w:rsidRPr="00216FEF">
        <w:rPr>
          <w:w w:val="98"/>
        </w:rPr>
        <w:t>nd</w:t>
      </w:r>
      <w:r w:rsidRPr="00216FEF">
        <w:rPr>
          <w:spacing w:val="-17"/>
        </w:rPr>
        <w:t xml:space="preserve"> </w:t>
      </w:r>
      <w:r w:rsidRPr="00216FEF">
        <w:rPr>
          <w:spacing w:val="-16"/>
          <w:w w:val="92"/>
        </w:rPr>
        <w:t>T</w:t>
      </w:r>
      <w:r w:rsidRPr="00216FEF">
        <w:rPr>
          <w:spacing w:val="-1"/>
          <w:w w:val="95"/>
        </w:rPr>
        <w:t>r</w:t>
      </w:r>
      <w:r w:rsidRPr="00216FEF">
        <w:rPr>
          <w:w w:val="94"/>
        </w:rPr>
        <w:t>a</w:t>
      </w:r>
      <w:r w:rsidRPr="00216FEF">
        <w:rPr>
          <w:w w:val="95"/>
        </w:rPr>
        <w:t>n</w:t>
      </w:r>
      <w:r w:rsidRPr="00216FEF">
        <w:rPr>
          <w:spacing w:val="-2"/>
          <w:w w:val="95"/>
        </w:rPr>
        <w:t>s</w:t>
      </w:r>
      <w:r w:rsidRPr="00216FEF">
        <w:rPr>
          <w:w w:val="101"/>
        </w:rPr>
        <w:t>po</w:t>
      </w:r>
      <w:r w:rsidRPr="00216FEF">
        <w:rPr>
          <w:spacing w:val="4"/>
          <w:w w:val="95"/>
        </w:rPr>
        <w:t>r</w:t>
      </w:r>
      <w:r w:rsidRPr="00216FEF">
        <w:rPr>
          <w:w w:val="102"/>
        </w:rPr>
        <w:t>t</w:t>
      </w:r>
      <w:r w:rsidRPr="00216FEF">
        <w:rPr>
          <w:spacing w:val="-17"/>
        </w:rPr>
        <w:t xml:space="preserve"> </w:t>
      </w:r>
      <w:r w:rsidRPr="00216FEF">
        <w:rPr>
          <w:spacing w:val="-9"/>
          <w:w w:val="98"/>
        </w:rPr>
        <w:t>S</w:t>
      </w:r>
      <w:r w:rsidRPr="00216FEF">
        <w:rPr>
          <w:spacing w:val="-2"/>
          <w:w w:val="101"/>
        </w:rPr>
        <w:t>y</w:t>
      </w:r>
      <w:r w:rsidRPr="00216FEF">
        <w:rPr>
          <w:spacing w:val="1"/>
          <w:w w:val="95"/>
        </w:rPr>
        <w:t>s</w:t>
      </w:r>
      <w:r w:rsidRPr="00216FEF">
        <w:rPr>
          <w:spacing w:val="-5"/>
          <w:w w:val="102"/>
        </w:rPr>
        <w:t>t</w:t>
      </w:r>
      <w:r w:rsidRPr="00216FEF">
        <w:rPr>
          <w:w w:val="97"/>
        </w:rPr>
        <w:t>em</w:t>
      </w:r>
      <w:r w:rsidRPr="00216FEF">
        <w:rPr>
          <w:w w:val="95"/>
        </w:rPr>
        <w:t>s</w:t>
      </w:r>
      <w:r w:rsidRPr="00216FEF">
        <w:rPr>
          <w:spacing w:val="-17"/>
        </w:rPr>
        <w:t xml:space="preserve"> </w:t>
      </w:r>
      <w:r w:rsidRPr="00216FEF">
        <w:rPr>
          <w:spacing w:val="-2"/>
        </w:rPr>
        <w:t>E</w:t>
      </w:r>
      <w:r w:rsidRPr="00216FEF">
        <w:rPr>
          <w:w w:val="95"/>
        </w:rPr>
        <w:t>n</w:t>
      </w:r>
      <w:r w:rsidRPr="00216FEF">
        <w:rPr>
          <w:spacing w:val="-1"/>
          <w:w w:val="95"/>
        </w:rPr>
        <w:t>h</w:t>
      </w:r>
      <w:r w:rsidRPr="00216FEF">
        <w:rPr>
          <w:w w:val="94"/>
        </w:rPr>
        <w:t>a</w:t>
      </w:r>
      <w:r w:rsidRPr="00216FEF">
        <w:rPr>
          <w:w w:val="98"/>
        </w:rPr>
        <w:t>n</w:t>
      </w:r>
      <w:r w:rsidRPr="00216FEF">
        <w:rPr>
          <w:spacing w:val="-3"/>
          <w:w w:val="98"/>
        </w:rPr>
        <w:t>c</w:t>
      </w:r>
      <w:r w:rsidRPr="00216FEF">
        <w:rPr>
          <w:w w:val="97"/>
        </w:rPr>
        <w:t>em</w:t>
      </w:r>
      <w:r w:rsidRPr="00216FEF">
        <w:rPr>
          <w:w w:val="95"/>
        </w:rPr>
        <w:t>e</w:t>
      </w:r>
      <w:r w:rsidRPr="00216FEF">
        <w:rPr>
          <w:spacing w:val="-3"/>
          <w:w w:val="95"/>
        </w:rPr>
        <w:t>n</w:t>
      </w:r>
      <w:r w:rsidRPr="00216FEF">
        <w:rPr>
          <w:spacing w:val="3"/>
          <w:w w:val="102"/>
        </w:rPr>
        <w:t>t</w:t>
      </w:r>
      <w:r w:rsidRPr="00216FEF">
        <w:rPr>
          <w:w w:val="95"/>
        </w:rPr>
        <w:t>s</w:t>
      </w:r>
      <w:r w:rsidRPr="00216FEF">
        <w:rPr>
          <w:spacing w:val="-17"/>
        </w:rPr>
        <w:t xml:space="preserve"> </w:t>
      </w:r>
      <w:r w:rsidRPr="00216FEF">
        <w:rPr>
          <w:spacing w:val="-6"/>
          <w:w w:val="96"/>
        </w:rPr>
        <w:t>(</w:t>
      </w:r>
      <w:r w:rsidRPr="00216FEF">
        <w:rPr>
          <w:spacing w:val="3"/>
          <w:w w:val="99"/>
        </w:rPr>
        <w:t>$</w:t>
      </w:r>
      <w:r w:rsidRPr="00216FEF">
        <w:rPr>
          <w:spacing w:val="3"/>
          <w:w w:val="54"/>
        </w:rPr>
        <w:t>1</w:t>
      </w:r>
      <w:r w:rsidRPr="00216FEF">
        <w:rPr>
          <w:spacing w:val="-1"/>
          <w:w w:val="68"/>
        </w:rPr>
        <w:t>.</w:t>
      </w:r>
      <w:r w:rsidRPr="00216FEF">
        <w:rPr>
          <w:w w:val="111"/>
        </w:rPr>
        <w:t>0</w:t>
      </w:r>
      <w:r w:rsidRPr="00216FEF">
        <w:rPr>
          <w:spacing w:val="-17"/>
        </w:rPr>
        <w:t xml:space="preserve"> </w:t>
      </w:r>
      <w:r w:rsidRPr="00216FEF">
        <w:rPr>
          <w:spacing w:val="-1"/>
          <w:w w:val="98"/>
        </w:rPr>
        <w:t>m</w:t>
      </w:r>
      <w:r w:rsidRPr="00216FEF">
        <w:rPr>
          <w:spacing w:val="-2"/>
          <w:w w:val="95"/>
        </w:rPr>
        <w:t>i</w:t>
      </w:r>
      <w:r w:rsidRPr="00216FEF">
        <w:rPr>
          <w:spacing w:val="-3"/>
          <w:w w:val="95"/>
        </w:rPr>
        <w:t>l</w:t>
      </w:r>
      <w:r w:rsidRPr="00216FEF">
        <w:rPr>
          <w:spacing w:val="-2"/>
          <w:w w:val="95"/>
        </w:rPr>
        <w:t>li</w:t>
      </w:r>
      <w:r w:rsidRPr="000C4D2E">
        <w:t>o</w:t>
      </w:r>
      <w:r w:rsidRPr="00216FEF">
        <w:rPr>
          <w:spacing w:val="-12"/>
          <w:w w:val="95"/>
        </w:rPr>
        <w:t>n</w:t>
      </w:r>
      <w:r w:rsidRPr="00216FEF">
        <w:rPr>
          <w:spacing w:val="-3"/>
          <w:w w:val="96"/>
        </w:rPr>
        <w:t>)</w:t>
      </w:r>
      <w:r w:rsidRPr="00216FEF">
        <w:rPr>
          <w:w w:val="61"/>
        </w:rPr>
        <w:t>;</w:t>
      </w:r>
    </w:p>
    <w:p w14:paraId="5F6D6790" w14:textId="77777777" w:rsidR="007B4C65" w:rsidRPr="000C4D2E" w:rsidRDefault="007B4C65" w:rsidP="00FC2400">
      <w:pPr>
        <w:pStyle w:val="ListParagraph"/>
        <w:numPr>
          <w:ilvl w:val="0"/>
          <w:numId w:val="42"/>
        </w:numPr>
      </w:pPr>
      <w:r w:rsidRPr="00216FEF">
        <w:rPr>
          <w:spacing w:val="-1"/>
          <w:w w:val="95"/>
        </w:rPr>
        <w:t>Intergovernmental</w:t>
      </w:r>
      <w:r w:rsidRPr="00216FEF">
        <w:rPr>
          <w:spacing w:val="-14"/>
          <w:w w:val="95"/>
        </w:rPr>
        <w:t xml:space="preserve"> </w:t>
      </w:r>
      <w:r w:rsidRPr="00216FEF">
        <w:rPr>
          <w:w w:val="95"/>
        </w:rPr>
        <w:t>Agreement</w:t>
      </w:r>
      <w:r w:rsidRPr="00216FEF">
        <w:rPr>
          <w:spacing w:val="-13"/>
          <w:w w:val="95"/>
        </w:rPr>
        <w:t xml:space="preserve"> </w:t>
      </w:r>
      <w:r w:rsidRPr="00216FEF">
        <w:rPr>
          <w:w w:val="95"/>
        </w:rPr>
        <w:t>on</w:t>
      </w:r>
      <w:r w:rsidRPr="00216FEF">
        <w:rPr>
          <w:spacing w:val="-13"/>
          <w:w w:val="95"/>
        </w:rPr>
        <w:t xml:space="preserve"> </w:t>
      </w:r>
      <w:r w:rsidRPr="00216FEF">
        <w:rPr>
          <w:w w:val="95"/>
        </w:rPr>
        <w:t>Identity</w:t>
      </w:r>
      <w:r w:rsidRPr="00216FEF">
        <w:rPr>
          <w:spacing w:val="-14"/>
          <w:w w:val="95"/>
        </w:rPr>
        <w:t xml:space="preserve"> </w:t>
      </w:r>
      <w:r w:rsidRPr="00216FEF">
        <w:rPr>
          <w:w w:val="95"/>
        </w:rPr>
        <w:t>Matching</w:t>
      </w:r>
      <w:r w:rsidRPr="00216FEF">
        <w:rPr>
          <w:spacing w:val="-13"/>
          <w:w w:val="95"/>
        </w:rPr>
        <w:t xml:space="preserve"> </w:t>
      </w:r>
      <w:r w:rsidRPr="00216FEF">
        <w:rPr>
          <w:w w:val="95"/>
        </w:rPr>
        <w:t>Services</w:t>
      </w:r>
      <w:r w:rsidRPr="00216FEF">
        <w:rPr>
          <w:spacing w:val="-13"/>
          <w:w w:val="95"/>
        </w:rPr>
        <w:t xml:space="preserve"> </w:t>
      </w:r>
      <w:r w:rsidRPr="00216FEF">
        <w:rPr>
          <w:w w:val="95"/>
        </w:rPr>
        <w:t>($1.3</w:t>
      </w:r>
      <w:r w:rsidRPr="00216FEF">
        <w:rPr>
          <w:spacing w:val="-14"/>
          <w:w w:val="95"/>
        </w:rPr>
        <w:t xml:space="preserve"> </w:t>
      </w:r>
      <w:r w:rsidRPr="00216FEF">
        <w:rPr>
          <w:w w:val="95"/>
        </w:rPr>
        <w:t>million);</w:t>
      </w:r>
    </w:p>
    <w:p w14:paraId="032AEDE9" w14:textId="77777777" w:rsidR="007B4C65" w:rsidRPr="000C4D2E" w:rsidRDefault="007B4C65" w:rsidP="00FC2400">
      <w:pPr>
        <w:pStyle w:val="ListParagraph"/>
        <w:numPr>
          <w:ilvl w:val="0"/>
          <w:numId w:val="42"/>
        </w:numPr>
      </w:pPr>
      <w:r w:rsidRPr="00216FEF">
        <w:rPr>
          <w:spacing w:val="-1"/>
          <w:w w:val="95"/>
        </w:rPr>
        <w:t>Driver</w:t>
      </w:r>
      <w:r w:rsidRPr="00216FEF">
        <w:rPr>
          <w:spacing w:val="-13"/>
          <w:w w:val="95"/>
        </w:rPr>
        <w:t xml:space="preserve"> </w:t>
      </w:r>
      <w:r w:rsidRPr="00216FEF">
        <w:rPr>
          <w:spacing w:val="-1"/>
          <w:w w:val="95"/>
        </w:rPr>
        <w:t>Vehicle</w:t>
      </w:r>
      <w:r w:rsidRPr="00216FEF">
        <w:rPr>
          <w:spacing w:val="-13"/>
          <w:w w:val="95"/>
        </w:rPr>
        <w:t xml:space="preserve"> </w:t>
      </w:r>
      <w:r w:rsidRPr="00216FEF">
        <w:rPr>
          <w:spacing w:val="-1"/>
          <w:w w:val="95"/>
        </w:rPr>
        <w:t>Services</w:t>
      </w:r>
      <w:r w:rsidRPr="00216FEF">
        <w:rPr>
          <w:spacing w:val="-13"/>
          <w:w w:val="95"/>
        </w:rPr>
        <w:t xml:space="preserve"> </w:t>
      </w:r>
      <w:r w:rsidRPr="00216FEF">
        <w:rPr>
          <w:w w:val="95"/>
        </w:rPr>
        <w:t>and</w:t>
      </w:r>
      <w:r w:rsidRPr="00216FEF">
        <w:rPr>
          <w:spacing w:val="-13"/>
          <w:w w:val="95"/>
        </w:rPr>
        <w:t xml:space="preserve"> </w:t>
      </w:r>
      <w:r w:rsidRPr="00216FEF">
        <w:rPr>
          <w:w w:val="95"/>
        </w:rPr>
        <w:t>Reform</w:t>
      </w:r>
      <w:r w:rsidRPr="00216FEF">
        <w:rPr>
          <w:spacing w:val="-13"/>
          <w:w w:val="95"/>
        </w:rPr>
        <w:t xml:space="preserve"> </w:t>
      </w:r>
      <w:r w:rsidRPr="00216FEF">
        <w:rPr>
          <w:w w:val="95"/>
        </w:rPr>
        <w:t>($1.2</w:t>
      </w:r>
      <w:r w:rsidRPr="00216FEF">
        <w:rPr>
          <w:spacing w:val="-13"/>
          <w:w w:val="95"/>
        </w:rPr>
        <w:t xml:space="preserve"> </w:t>
      </w:r>
      <w:r w:rsidRPr="00216FEF">
        <w:rPr>
          <w:w w:val="95"/>
        </w:rPr>
        <w:t>million);</w:t>
      </w:r>
      <w:r w:rsidRPr="00216FEF">
        <w:rPr>
          <w:spacing w:val="-13"/>
          <w:w w:val="95"/>
        </w:rPr>
        <w:t xml:space="preserve"> </w:t>
      </w:r>
      <w:r w:rsidRPr="00216FEF">
        <w:rPr>
          <w:w w:val="95"/>
        </w:rPr>
        <w:t>and</w:t>
      </w:r>
    </w:p>
    <w:p w14:paraId="0847B915" w14:textId="3E7B318B" w:rsidR="00216FEF" w:rsidRPr="00216FEF" w:rsidRDefault="007B4C65" w:rsidP="00FC2400">
      <w:pPr>
        <w:pStyle w:val="ListParagraph"/>
        <w:numPr>
          <w:ilvl w:val="0"/>
          <w:numId w:val="42"/>
        </w:numPr>
      </w:pPr>
      <w:r w:rsidRPr="00216FEF">
        <w:rPr>
          <w:w w:val="95"/>
        </w:rPr>
        <w:t>Minor</w:t>
      </w:r>
      <w:r w:rsidRPr="00216FEF">
        <w:rPr>
          <w:spacing w:val="-13"/>
          <w:w w:val="95"/>
        </w:rPr>
        <w:t xml:space="preserve"> </w:t>
      </w:r>
      <w:r w:rsidRPr="00216FEF">
        <w:rPr>
          <w:w w:val="95"/>
        </w:rPr>
        <w:t>Works</w:t>
      </w:r>
      <w:r w:rsidRPr="00216FEF">
        <w:rPr>
          <w:spacing w:val="-12"/>
          <w:w w:val="95"/>
        </w:rPr>
        <w:t xml:space="preserve"> </w:t>
      </w:r>
      <w:r w:rsidRPr="00216FEF">
        <w:rPr>
          <w:w w:val="95"/>
        </w:rPr>
        <w:t>($0.1</w:t>
      </w:r>
      <w:r w:rsidRPr="00216FEF">
        <w:rPr>
          <w:spacing w:val="-12"/>
          <w:w w:val="95"/>
        </w:rPr>
        <w:t xml:space="preserve"> </w:t>
      </w:r>
      <w:r w:rsidRPr="00216FEF">
        <w:rPr>
          <w:w w:val="95"/>
        </w:rPr>
        <w:t>million).</w:t>
      </w:r>
    </w:p>
    <w:p w14:paraId="17287A37" w14:textId="77777777" w:rsidR="00216FEF" w:rsidRPr="000C4D2E" w:rsidRDefault="00216FEF" w:rsidP="00216FEF">
      <w:pPr>
        <w:pStyle w:val="ListParagraph"/>
      </w:pPr>
    </w:p>
    <w:p w14:paraId="0E146B37" w14:textId="340290C0" w:rsidR="007B4C65" w:rsidRPr="000C4D2E" w:rsidRDefault="007B4C65" w:rsidP="00FC2400">
      <w:pPr>
        <w:pStyle w:val="ListParagraph"/>
        <w:numPr>
          <w:ilvl w:val="0"/>
          <w:numId w:val="41"/>
        </w:numPr>
      </w:pPr>
      <w:r w:rsidRPr="00216FEF">
        <w:rPr>
          <w:w w:val="110"/>
        </w:rPr>
        <w:t>Funds</w:t>
      </w:r>
      <w:r w:rsidRPr="00216FEF">
        <w:rPr>
          <w:spacing w:val="-7"/>
          <w:w w:val="110"/>
        </w:rPr>
        <w:t xml:space="preserve"> </w:t>
      </w:r>
      <w:r w:rsidRPr="00216FEF">
        <w:rPr>
          <w:w w:val="110"/>
        </w:rPr>
        <w:t>from</w:t>
      </w:r>
      <w:r w:rsidRPr="00216FEF">
        <w:rPr>
          <w:spacing w:val="-7"/>
          <w:w w:val="110"/>
        </w:rPr>
        <w:t xml:space="preserve"> </w:t>
      </w:r>
      <w:r w:rsidRPr="00216FEF">
        <w:rPr>
          <w:w w:val="110"/>
        </w:rPr>
        <w:t>other</w:t>
      </w:r>
      <w:r w:rsidRPr="00216FEF">
        <w:rPr>
          <w:spacing w:val="-7"/>
          <w:w w:val="110"/>
        </w:rPr>
        <w:t xml:space="preserve"> </w:t>
      </w:r>
      <w:r w:rsidRPr="00216FEF">
        <w:rPr>
          <w:w w:val="110"/>
        </w:rPr>
        <w:t>public</w:t>
      </w:r>
      <w:r w:rsidRPr="00216FEF">
        <w:rPr>
          <w:spacing w:val="-7"/>
          <w:w w:val="110"/>
        </w:rPr>
        <w:t xml:space="preserve"> </w:t>
      </w:r>
      <w:r w:rsidRPr="00216FEF">
        <w:rPr>
          <w:w w:val="110"/>
        </w:rPr>
        <w:t>sector</w:t>
      </w:r>
      <w:r w:rsidRPr="00216FEF">
        <w:rPr>
          <w:spacing w:val="-7"/>
          <w:w w:val="110"/>
        </w:rPr>
        <w:t xml:space="preserve"> </w:t>
      </w:r>
      <w:r w:rsidRPr="00216FEF">
        <w:rPr>
          <w:w w:val="110"/>
        </w:rPr>
        <w:t>agencies</w:t>
      </w:r>
    </w:p>
    <w:p w14:paraId="4061D088" w14:textId="77777777" w:rsidR="007B4C65" w:rsidRPr="000C4D2E" w:rsidRDefault="007B4C65" w:rsidP="0037653D">
      <w:r w:rsidRPr="000C4D2E">
        <w:rPr>
          <w:w w:val="105"/>
        </w:rPr>
        <w:t>Current</w:t>
      </w:r>
      <w:r w:rsidRPr="000C4D2E">
        <w:rPr>
          <w:spacing w:val="7"/>
          <w:w w:val="105"/>
        </w:rPr>
        <w:t xml:space="preserve"> </w:t>
      </w:r>
      <w:r w:rsidRPr="000C4D2E">
        <w:rPr>
          <w:w w:val="105"/>
        </w:rPr>
        <w:t>vs</w:t>
      </w:r>
      <w:r w:rsidRPr="000C4D2E">
        <w:rPr>
          <w:spacing w:val="8"/>
          <w:w w:val="105"/>
        </w:rPr>
        <w:t xml:space="preserve"> </w:t>
      </w:r>
      <w:r w:rsidRPr="000C4D2E">
        <w:rPr>
          <w:w w:val="105"/>
        </w:rPr>
        <w:t>prior</w:t>
      </w:r>
      <w:r w:rsidRPr="000C4D2E">
        <w:rPr>
          <w:spacing w:val="8"/>
          <w:w w:val="105"/>
        </w:rPr>
        <w:t xml:space="preserve"> </w:t>
      </w:r>
      <w:r w:rsidRPr="000C4D2E">
        <w:rPr>
          <w:w w:val="105"/>
        </w:rPr>
        <w:t>year</w:t>
      </w:r>
      <w:r w:rsidRPr="000C4D2E">
        <w:rPr>
          <w:spacing w:val="8"/>
          <w:w w:val="105"/>
        </w:rPr>
        <w:t xml:space="preserve"> </w:t>
      </w:r>
      <w:r w:rsidRPr="000C4D2E">
        <w:rPr>
          <w:w w:val="105"/>
        </w:rPr>
        <w:t>actuals</w:t>
      </w:r>
      <w:r w:rsidRPr="000C4D2E">
        <w:rPr>
          <w:spacing w:val="8"/>
          <w:w w:val="105"/>
        </w:rPr>
        <w:t xml:space="preserve"> </w:t>
      </w:r>
      <w:r w:rsidRPr="000C4D2E">
        <w:rPr>
          <w:w w:val="105"/>
        </w:rPr>
        <w:t>($16.5</w:t>
      </w:r>
      <w:r w:rsidRPr="000C4D2E">
        <w:rPr>
          <w:spacing w:val="8"/>
          <w:w w:val="105"/>
        </w:rPr>
        <w:t xml:space="preserve"> </w:t>
      </w:r>
      <w:r w:rsidRPr="000C4D2E">
        <w:rPr>
          <w:w w:val="105"/>
        </w:rPr>
        <w:t>million</w:t>
      </w:r>
      <w:r w:rsidRPr="000C4D2E">
        <w:rPr>
          <w:spacing w:val="7"/>
          <w:w w:val="105"/>
        </w:rPr>
        <w:t xml:space="preserve"> </w:t>
      </w:r>
      <w:r w:rsidRPr="000C4D2E">
        <w:rPr>
          <w:w w:val="105"/>
        </w:rPr>
        <w:t>increase)</w:t>
      </w:r>
    </w:p>
    <w:p w14:paraId="0389CA0D" w14:textId="77777777" w:rsidR="007B4C65" w:rsidRPr="000C4D2E" w:rsidRDefault="007B4C65" w:rsidP="0037653D">
      <w:r w:rsidRPr="000C4D2E">
        <w:rPr>
          <w:w w:val="95"/>
        </w:rPr>
        <w:t>The</w:t>
      </w:r>
      <w:r w:rsidRPr="000C4D2E">
        <w:rPr>
          <w:spacing w:val="-5"/>
          <w:w w:val="95"/>
        </w:rPr>
        <w:t xml:space="preserve"> </w:t>
      </w:r>
      <w:r w:rsidRPr="000C4D2E">
        <w:rPr>
          <w:w w:val="95"/>
        </w:rPr>
        <w:t>increase</w:t>
      </w:r>
      <w:r w:rsidRPr="000C4D2E">
        <w:rPr>
          <w:spacing w:val="-5"/>
          <w:w w:val="95"/>
        </w:rPr>
        <w:t xml:space="preserve"> </w:t>
      </w:r>
      <w:r w:rsidRPr="000C4D2E">
        <w:rPr>
          <w:w w:val="95"/>
        </w:rPr>
        <w:t>stems</w:t>
      </w:r>
      <w:r w:rsidRPr="000C4D2E">
        <w:rPr>
          <w:spacing w:val="-4"/>
          <w:w w:val="95"/>
        </w:rPr>
        <w:t xml:space="preserve"> </w:t>
      </w:r>
      <w:r w:rsidRPr="000C4D2E">
        <w:rPr>
          <w:w w:val="95"/>
        </w:rPr>
        <w:t>from</w:t>
      </w:r>
      <w:r w:rsidRPr="000C4D2E">
        <w:rPr>
          <w:spacing w:val="-5"/>
          <w:w w:val="95"/>
        </w:rPr>
        <w:t xml:space="preserve"> </w:t>
      </w:r>
      <w:r w:rsidRPr="000C4D2E">
        <w:rPr>
          <w:w w:val="95"/>
        </w:rPr>
        <w:t>funding</w:t>
      </w:r>
      <w:r w:rsidRPr="000C4D2E">
        <w:rPr>
          <w:spacing w:val="-4"/>
          <w:w w:val="95"/>
        </w:rPr>
        <w:t xml:space="preserve"> </w:t>
      </w:r>
      <w:r w:rsidRPr="000C4D2E">
        <w:rPr>
          <w:w w:val="95"/>
        </w:rPr>
        <w:t>received</w:t>
      </w:r>
      <w:r w:rsidRPr="000C4D2E">
        <w:rPr>
          <w:spacing w:val="-5"/>
          <w:w w:val="95"/>
        </w:rPr>
        <w:t xml:space="preserve"> </w:t>
      </w:r>
      <w:r w:rsidRPr="000C4D2E">
        <w:rPr>
          <w:w w:val="95"/>
        </w:rPr>
        <w:t>from</w:t>
      </w:r>
      <w:r w:rsidRPr="000C4D2E">
        <w:rPr>
          <w:spacing w:val="-5"/>
          <w:w w:val="95"/>
        </w:rPr>
        <w:t xml:space="preserve"> </w:t>
      </w:r>
      <w:r w:rsidRPr="000C4D2E">
        <w:rPr>
          <w:w w:val="95"/>
        </w:rPr>
        <w:t>other</w:t>
      </w:r>
      <w:r w:rsidRPr="000C4D2E">
        <w:rPr>
          <w:spacing w:val="-4"/>
          <w:w w:val="95"/>
        </w:rPr>
        <w:t xml:space="preserve"> </w:t>
      </w:r>
      <w:r w:rsidRPr="000C4D2E">
        <w:rPr>
          <w:w w:val="95"/>
        </w:rPr>
        <w:t>agencies</w:t>
      </w:r>
      <w:r w:rsidRPr="000C4D2E">
        <w:rPr>
          <w:spacing w:val="-5"/>
          <w:w w:val="95"/>
        </w:rPr>
        <w:t xml:space="preserve"> </w:t>
      </w:r>
      <w:r w:rsidRPr="000C4D2E">
        <w:rPr>
          <w:w w:val="95"/>
        </w:rPr>
        <w:t>for</w:t>
      </w:r>
      <w:r w:rsidRPr="000C4D2E">
        <w:rPr>
          <w:spacing w:val="-4"/>
          <w:w w:val="95"/>
        </w:rPr>
        <w:t xml:space="preserve"> </w:t>
      </w:r>
      <w:r w:rsidRPr="000C4D2E">
        <w:rPr>
          <w:w w:val="95"/>
        </w:rPr>
        <w:t>several</w:t>
      </w:r>
      <w:r w:rsidRPr="000C4D2E">
        <w:rPr>
          <w:spacing w:val="-5"/>
          <w:w w:val="95"/>
        </w:rPr>
        <w:t xml:space="preserve"> </w:t>
      </w:r>
      <w:r w:rsidRPr="000C4D2E">
        <w:rPr>
          <w:w w:val="95"/>
        </w:rPr>
        <w:t>large</w:t>
      </w:r>
      <w:r w:rsidRPr="000C4D2E">
        <w:rPr>
          <w:spacing w:val="-5"/>
          <w:w w:val="95"/>
        </w:rPr>
        <w:t xml:space="preserve"> </w:t>
      </w:r>
      <w:r w:rsidRPr="000C4D2E">
        <w:rPr>
          <w:w w:val="95"/>
        </w:rPr>
        <w:t>projects.</w:t>
      </w:r>
      <w:r w:rsidRPr="000C4D2E">
        <w:rPr>
          <w:spacing w:val="-4"/>
          <w:w w:val="95"/>
        </w:rPr>
        <w:t xml:space="preserve"> </w:t>
      </w:r>
      <w:r w:rsidRPr="000C4D2E">
        <w:rPr>
          <w:w w:val="95"/>
        </w:rPr>
        <w:t>Main</w:t>
      </w:r>
      <w:r w:rsidRPr="000C4D2E">
        <w:rPr>
          <w:spacing w:val="-5"/>
          <w:w w:val="95"/>
        </w:rPr>
        <w:t xml:space="preserve"> </w:t>
      </w:r>
      <w:r w:rsidRPr="000C4D2E">
        <w:rPr>
          <w:w w:val="95"/>
        </w:rPr>
        <w:t>Roads</w:t>
      </w:r>
      <w:r w:rsidRPr="000C4D2E">
        <w:rPr>
          <w:spacing w:val="-62"/>
          <w:w w:val="95"/>
        </w:rPr>
        <w:t xml:space="preserve"> </w:t>
      </w:r>
      <w:r w:rsidRPr="000C4D2E">
        <w:rPr>
          <w:w w:val="95"/>
        </w:rPr>
        <w:t>provided funding for the Principal Shared Paths ($11.5 million); WA Police provided funding for the</w:t>
      </w:r>
      <w:r w:rsidRPr="000C4D2E">
        <w:rPr>
          <w:spacing w:val="1"/>
          <w:w w:val="95"/>
        </w:rPr>
        <w:t xml:space="preserve"> </w:t>
      </w:r>
      <w:r w:rsidRPr="000C4D2E">
        <w:rPr>
          <w:w w:val="95"/>
        </w:rPr>
        <w:t>COVID-19 Call Centre ($2.9 million); and the Department of Fire and Emergency services provided</w:t>
      </w:r>
      <w:r w:rsidRPr="000C4D2E">
        <w:rPr>
          <w:spacing w:val="1"/>
          <w:w w:val="95"/>
        </w:rPr>
        <w:t xml:space="preserve"> </w:t>
      </w:r>
      <w:r w:rsidRPr="000C4D2E">
        <w:rPr>
          <w:w w:val="95"/>
        </w:rPr>
        <w:t>funding</w:t>
      </w:r>
      <w:r w:rsidRPr="000C4D2E">
        <w:rPr>
          <w:spacing w:val="-14"/>
          <w:w w:val="95"/>
        </w:rPr>
        <w:t xml:space="preserve"> </w:t>
      </w:r>
      <w:r w:rsidRPr="000C4D2E">
        <w:rPr>
          <w:w w:val="95"/>
        </w:rPr>
        <w:t>for</w:t>
      </w:r>
      <w:r w:rsidRPr="000C4D2E">
        <w:rPr>
          <w:spacing w:val="-14"/>
          <w:w w:val="95"/>
        </w:rPr>
        <w:t xml:space="preserve"> </w:t>
      </w:r>
      <w:r w:rsidRPr="000C4D2E">
        <w:rPr>
          <w:w w:val="95"/>
        </w:rPr>
        <w:t>the</w:t>
      </w:r>
      <w:r w:rsidRPr="000C4D2E">
        <w:rPr>
          <w:spacing w:val="-13"/>
          <w:w w:val="95"/>
        </w:rPr>
        <w:t xml:space="preserve"> </w:t>
      </w:r>
      <w:r w:rsidRPr="000C4D2E">
        <w:rPr>
          <w:w w:val="95"/>
        </w:rPr>
        <w:t>Bandy</w:t>
      </w:r>
      <w:r w:rsidRPr="000C4D2E">
        <w:rPr>
          <w:spacing w:val="-14"/>
          <w:w w:val="95"/>
        </w:rPr>
        <w:t xml:space="preserve"> </w:t>
      </w:r>
      <w:r w:rsidRPr="000C4D2E">
        <w:rPr>
          <w:w w:val="95"/>
        </w:rPr>
        <w:t>Creek</w:t>
      </w:r>
      <w:r w:rsidRPr="000C4D2E">
        <w:rPr>
          <w:spacing w:val="-14"/>
          <w:w w:val="95"/>
        </w:rPr>
        <w:t xml:space="preserve"> </w:t>
      </w:r>
      <w:r w:rsidRPr="000C4D2E">
        <w:rPr>
          <w:w w:val="95"/>
        </w:rPr>
        <w:t>Reinstatement</w:t>
      </w:r>
      <w:r w:rsidRPr="000C4D2E">
        <w:rPr>
          <w:spacing w:val="-13"/>
          <w:w w:val="95"/>
        </w:rPr>
        <w:t xml:space="preserve"> </w:t>
      </w:r>
      <w:r w:rsidRPr="000C4D2E">
        <w:rPr>
          <w:w w:val="95"/>
        </w:rPr>
        <w:t>(2.1</w:t>
      </w:r>
      <w:r w:rsidRPr="000C4D2E">
        <w:rPr>
          <w:spacing w:val="-14"/>
          <w:w w:val="95"/>
        </w:rPr>
        <w:t xml:space="preserve"> </w:t>
      </w:r>
      <w:r w:rsidRPr="000C4D2E">
        <w:rPr>
          <w:w w:val="95"/>
        </w:rPr>
        <w:t>million).</w:t>
      </w:r>
    </w:p>
    <w:p w14:paraId="581903A0" w14:textId="4C7BED36" w:rsidR="007B4C65" w:rsidRPr="000C4D2E" w:rsidRDefault="007B4C65" w:rsidP="00FC2400">
      <w:pPr>
        <w:pStyle w:val="ListParagraph"/>
        <w:numPr>
          <w:ilvl w:val="0"/>
          <w:numId w:val="41"/>
        </w:numPr>
      </w:pPr>
      <w:r w:rsidRPr="00926C20">
        <w:rPr>
          <w:w w:val="105"/>
        </w:rPr>
        <w:t>Cash</w:t>
      </w:r>
      <w:r w:rsidRPr="00926C20">
        <w:rPr>
          <w:spacing w:val="21"/>
          <w:w w:val="105"/>
        </w:rPr>
        <w:t xml:space="preserve"> </w:t>
      </w:r>
      <w:r w:rsidRPr="00926C20">
        <w:rPr>
          <w:w w:val="105"/>
        </w:rPr>
        <w:t>transferred</w:t>
      </w:r>
      <w:r w:rsidRPr="00926C20">
        <w:rPr>
          <w:spacing w:val="22"/>
          <w:w w:val="105"/>
        </w:rPr>
        <w:t xml:space="preserve"> </w:t>
      </w:r>
      <w:r w:rsidRPr="00926C20">
        <w:rPr>
          <w:w w:val="105"/>
        </w:rPr>
        <w:t>from</w:t>
      </w:r>
      <w:r w:rsidRPr="00926C20">
        <w:rPr>
          <w:spacing w:val="22"/>
          <w:w w:val="105"/>
        </w:rPr>
        <w:t xml:space="preserve"> </w:t>
      </w:r>
      <w:r w:rsidRPr="00926C20">
        <w:rPr>
          <w:w w:val="105"/>
        </w:rPr>
        <w:t>Other</w:t>
      </w:r>
      <w:r w:rsidRPr="00926C20">
        <w:rPr>
          <w:spacing w:val="22"/>
          <w:w w:val="105"/>
        </w:rPr>
        <w:t xml:space="preserve"> </w:t>
      </w:r>
      <w:r w:rsidRPr="00926C20">
        <w:rPr>
          <w:w w:val="105"/>
        </w:rPr>
        <w:t>Agencies</w:t>
      </w:r>
    </w:p>
    <w:p w14:paraId="52AD0616" w14:textId="77777777" w:rsidR="007B4C65" w:rsidRPr="000C4D2E" w:rsidRDefault="007B4C65" w:rsidP="0037653D">
      <w:r w:rsidRPr="000C4D2E">
        <w:rPr>
          <w:w w:val="105"/>
        </w:rPr>
        <w:t>Estimate</w:t>
      </w:r>
      <w:r w:rsidRPr="000C4D2E">
        <w:rPr>
          <w:spacing w:val="7"/>
          <w:w w:val="105"/>
        </w:rPr>
        <w:t xml:space="preserve"> </w:t>
      </w:r>
      <w:r w:rsidRPr="000C4D2E">
        <w:rPr>
          <w:w w:val="105"/>
        </w:rPr>
        <w:t>vs</w:t>
      </w:r>
      <w:r w:rsidRPr="000C4D2E">
        <w:rPr>
          <w:spacing w:val="8"/>
          <w:w w:val="105"/>
        </w:rPr>
        <w:t xml:space="preserve"> </w:t>
      </w:r>
      <w:r w:rsidRPr="000C4D2E">
        <w:rPr>
          <w:w w:val="105"/>
        </w:rPr>
        <w:t>Actual</w:t>
      </w:r>
      <w:r w:rsidRPr="000C4D2E">
        <w:rPr>
          <w:spacing w:val="7"/>
          <w:w w:val="105"/>
        </w:rPr>
        <w:t xml:space="preserve"> </w:t>
      </w:r>
      <w:r w:rsidRPr="000C4D2E">
        <w:rPr>
          <w:w w:val="105"/>
        </w:rPr>
        <w:t>($15.0</w:t>
      </w:r>
      <w:r w:rsidRPr="000C4D2E">
        <w:rPr>
          <w:spacing w:val="8"/>
          <w:w w:val="105"/>
        </w:rPr>
        <w:t xml:space="preserve"> </w:t>
      </w:r>
      <w:r w:rsidRPr="000C4D2E">
        <w:rPr>
          <w:w w:val="105"/>
        </w:rPr>
        <w:t>million</w:t>
      </w:r>
      <w:r w:rsidRPr="000C4D2E">
        <w:rPr>
          <w:spacing w:val="7"/>
          <w:w w:val="105"/>
        </w:rPr>
        <w:t xml:space="preserve"> </w:t>
      </w:r>
      <w:r w:rsidRPr="000C4D2E">
        <w:rPr>
          <w:w w:val="105"/>
        </w:rPr>
        <w:t>lower</w:t>
      </w:r>
      <w:r w:rsidRPr="000C4D2E">
        <w:rPr>
          <w:spacing w:val="8"/>
          <w:w w:val="105"/>
        </w:rPr>
        <w:t xml:space="preserve"> </w:t>
      </w:r>
      <w:r w:rsidRPr="000C4D2E">
        <w:rPr>
          <w:w w:val="105"/>
        </w:rPr>
        <w:t>than</w:t>
      </w:r>
      <w:r w:rsidRPr="000C4D2E">
        <w:rPr>
          <w:spacing w:val="8"/>
          <w:w w:val="105"/>
        </w:rPr>
        <w:t xml:space="preserve"> </w:t>
      </w:r>
      <w:r w:rsidRPr="000C4D2E">
        <w:rPr>
          <w:w w:val="105"/>
        </w:rPr>
        <w:t>estimated)</w:t>
      </w:r>
    </w:p>
    <w:p w14:paraId="52CF6896" w14:textId="77777777" w:rsidR="007B4C65" w:rsidRPr="000C4D2E" w:rsidRDefault="007B4C65" w:rsidP="0037653D">
      <w:r w:rsidRPr="000C4D2E">
        <w:rPr>
          <w:w w:val="95"/>
        </w:rPr>
        <w:t>The</w:t>
      </w:r>
      <w:r w:rsidRPr="000C4D2E">
        <w:rPr>
          <w:spacing w:val="-7"/>
          <w:w w:val="95"/>
        </w:rPr>
        <w:t xml:space="preserve"> </w:t>
      </w:r>
      <w:r w:rsidRPr="000C4D2E">
        <w:rPr>
          <w:w w:val="95"/>
        </w:rPr>
        <w:t>scope</w:t>
      </w:r>
      <w:r w:rsidRPr="000C4D2E">
        <w:rPr>
          <w:spacing w:val="-6"/>
          <w:w w:val="95"/>
        </w:rPr>
        <w:t xml:space="preserve"> </w:t>
      </w:r>
      <w:r w:rsidRPr="000C4D2E">
        <w:rPr>
          <w:w w:val="95"/>
        </w:rPr>
        <w:t>of</w:t>
      </w:r>
      <w:r w:rsidRPr="000C4D2E">
        <w:rPr>
          <w:spacing w:val="-7"/>
          <w:w w:val="95"/>
        </w:rPr>
        <w:t xml:space="preserve"> </w:t>
      </w:r>
      <w:r w:rsidRPr="000C4D2E">
        <w:rPr>
          <w:w w:val="95"/>
        </w:rPr>
        <w:t>the</w:t>
      </w:r>
      <w:r w:rsidRPr="000C4D2E">
        <w:rPr>
          <w:spacing w:val="-6"/>
          <w:w w:val="95"/>
        </w:rPr>
        <w:t xml:space="preserve"> </w:t>
      </w:r>
      <w:r w:rsidRPr="000C4D2E">
        <w:rPr>
          <w:w w:val="95"/>
        </w:rPr>
        <w:t>Port</w:t>
      </w:r>
      <w:r w:rsidRPr="000C4D2E">
        <w:rPr>
          <w:spacing w:val="-7"/>
          <w:w w:val="95"/>
        </w:rPr>
        <w:t xml:space="preserve"> </w:t>
      </w:r>
      <w:r w:rsidRPr="000C4D2E">
        <w:rPr>
          <w:w w:val="95"/>
        </w:rPr>
        <w:t>Hedland</w:t>
      </w:r>
      <w:r w:rsidRPr="000C4D2E">
        <w:rPr>
          <w:spacing w:val="-6"/>
          <w:w w:val="95"/>
        </w:rPr>
        <w:t xml:space="preserve"> </w:t>
      </w:r>
      <w:r w:rsidRPr="000C4D2E">
        <w:rPr>
          <w:w w:val="95"/>
        </w:rPr>
        <w:t>Spoilbank</w:t>
      </w:r>
      <w:r w:rsidRPr="000C4D2E">
        <w:rPr>
          <w:spacing w:val="-7"/>
          <w:w w:val="95"/>
        </w:rPr>
        <w:t xml:space="preserve"> </w:t>
      </w:r>
      <w:r w:rsidRPr="000C4D2E">
        <w:rPr>
          <w:w w:val="95"/>
        </w:rPr>
        <w:t>Marina</w:t>
      </w:r>
      <w:r w:rsidRPr="000C4D2E">
        <w:rPr>
          <w:spacing w:val="-6"/>
          <w:w w:val="95"/>
        </w:rPr>
        <w:t xml:space="preserve"> </w:t>
      </w:r>
      <w:r w:rsidRPr="000C4D2E">
        <w:rPr>
          <w:w w:val="95"/>
        </w:rPr>
        <w:t>has</w:t>
      </w:r>
      <w:r w:rsidRPr="000C4D2E">
        <w:rPr>
          <w:spacing w:val="-6"/>
          <w:w w:val="95"/>
        </w:rPr>
        <w:t xml:space="preserve"> </w:t>
      </w:r>
      <w:r w:rsidRPr="000C4D2E">
        <w:rPr>
          <w:w w:val="95"/>
        </w:rPr>
        <w:t>been</w:t>
      </w:r>
      <w:r w:rsidRPr="000C4D2E">
        <w:rPr>
          <w:spacing w:val="-7"/>
          <w:w w:val="95"/>
        </w:rPr>
        <w:t xml:space="preserve"> </w:t>
      </w:r>
      <w:r w:rsidRPr="000C4D2E">
        <w:rPr>
          <w:w w:val="95"/>
        </w:rPr>
        <w:t>approved</w:t>
      </w:r>
      <w:r w:rsidRPr="000C4D2E">
        <w:rPr>
          <w:spacing w:val="-6"/>
          <w:w w:val="95"/>
        </w:rPr>
        <w:t xml:space="preserve"> </w:t>
      </w:r>
      <w:r w:rsidRPr="000C4D2E">
        <w:rPr>
          <w:w w:val="95"/>
        </w:rPr>
        <w:t>up</w:t>
      </w:r>
      <w:r w:rsidRPr="000C4D2E">
        <w:rPr>
          <w:spacing w:val="-7"/>
          <w:w w:val="95"/>
        </w:rPr>
        <w:t xml:space="preserve"> </w:t>
      </w:r>
      <w:r w:rsidRPr="000C4D2E">
        <w:rPr>
          <w:w w:val="95"/>
        </w:rPr>
        <w:t>to</w:t>
      </w:r>
      <w:r w:rsidRPr="000C4D2E">
        <w:rPr>
          <w:spacing w:val="-6"/>
          <w:w w:val="95"/>
        </w:rPr>
        <w:t xml:space="preserve"> </w:t>
      </w:r>
      <w:r w:rsidRPr="000C4D2E">
        <w:rPr>
          <w:w w:val="95"/>
        </w:rPr>
        <w:t>$136.5</w:t>
      </w:r>
      <w:r w:rsidRPr="000C4D2E">
        <w:rPr>
          <w:spacing w:val="-7"/>
          <w:w w:val="95"/>
        </w:rPr>
        <w:t xml:space="preserve"> </w:t>
      </w:r>
      <w:r w:rsidRPr="000C4D2E">
        <w:rPr>
          <w:w w:val="95"/>
        </w:rPr>
        <w:t>million</w:t>
      </w:r>
      <w:r w:rsidRPr="000C4D2E">
        <w:rPr>
          <w:spacing w:val="-6"/>
          <w:w w:val="95"/>
        </w:rPr>
        <w:t xml:space="preserve"> </w:t>
      </w:r>
      <w:r w:rsidRPr="000C4D2E">
        <w:rPr>
          <w:w w:val="95"/>
        </w:rPr>
        <w:t>with</w:t>
      </w:r>
      <w:r w:rsidRPr="000C4D2E">
        <w:rPr>
          <w:spacing w:val="-7"/>
          <w:w w:val="95"/>
        </w:rPr>
        <w:t xml:space="preserve"> </w:t>
      </w:r>
      <w:r w:rsidRPr="000C4D2E">
        <w:rPr>
          <w:w w:val="95"/>
        </w:rPr>
        <w:t>the</w:t>
      </w:r>
      <w:r w:rsidRPr="000C4D2E">
        <w:rPr>
          <w:spacing w:val="-6"/>
          <w:w w:val="95"/>
        </w:rPr>
        <w:t xml:space="preserve"> </w:t>
      </w:r>
      <w:r w:rsidRPr="000C4D2E">
        <w:rPr>
          <w:w w:val="95"/>
        </w:rPr>
        <w:t>State’s</w:t>
      </w:r>
      <w:r w:rsidRPr="000C4D2E">
        <w:rPr>
          <w:spacing w:val="-62"/>
          <w:w w:val="95"/>
        </w:rPr>
        <w:t xml:space="preserve"> </w:t>
      </w:r>
      <w:r w:rsidRPr="000C4D2E">
        <w:rPr>
          <w:w w:val="95"/>
        </w:rPr>
        <w:t>contribution at $86.60 million, the Town of Port Hedland’s as $37.5 million and $12.4 million from BHP.</w:t>
      </w:r>
      <w:r w:rsidRPr="000C4D2E">
        <w:rPr>
          <w:spacing w:val="1"/>
          <w:w w:val="95"/>
        </w:rPr>
        <w:t xml:space="preserve"> </w:t>
      </w:r>
      <w:r w:rsidRPr="000C4D2E">
        <w:rPr>
          <w:w w:val="93"/>
        </w:rPr>
        <w:t>Th</w:t>
      </w:r>
      <w:r w:rsidRPr="000C4D2E">
        <w:rPr>
          <w:w w:val="95"/>
        </w:rPr>
        <w:t>e</w:t>
      </w:r>
      <w:r w:rsidRPr="000C4D2E">
        <w:rPr>
          <w:spacing w:val="-17"/>
        </w:rPr>
        <w:t xml:space="preserve"> </w:t>
      </w:r>
      <w:r w:rsidRPr="000C4D2E">
        <w:rPr>
          <w:spacing w:val="3"/>
          <w:w w:val="99"/>
        </w:rPr>
        <w:t>$</w:t>
      </w:r>
      <w:r w:rsidRPr="000C4D2E">
        <w:rPr>
          <w:w w:val="54"/>
        </w:rPr>
        <w:t>1</w:t>
      </w:r>
      <w:r w:rsidRPr="000C4D2E">
        <w:rPr>
          <w:spacing w:val="3"/>
          <w:w w:val="95"/>
        </w:rPr>
        <w:t>5</w:t>
      </w:r>
      <w:r w:rsidRPr="000C4D2E">
        <w:rPr>
          <w:spacing w:val="-1"/>
          <w:w w:val="68"/>
        </w:rPr>
        <w:t>.</w:t>
      </w:r>
      <w:r w:rsidRPr="000C4D2E">
        <w:rPr>
          <w:w w:val="111"/>
        </w:rPr>
        <w:t>0</w:t>
      </w:r>
      <w:r w:rsidRPr="000C4D2E">
        <w:rPr>
          <w:spacing w:val="-17"/>
        </w:rPr>
        <w:t xml:space="preserve"> </w:t>
      </w:r>
      <w:r w:rsidRPr="000C4D2E">
        <w:rPr>
          <w:spacing w:val="-1"/>
          <w:w w:val="98"/>
        </w:rPr>
        <w:t>m</w:t>
      </w:r>
      <w:r w:rsidRPr="000C4D2E">
        <w:rPr>
          <w:spacing w:val="-2"/>
          <w:w w:val="95"/>
        </w:rPr>
        <w:t>i</w:t>
      </w:r>
      <w:r w:rsidRPr="000C4D2E">
        <w:rPr>
          <w:spacing w:val="-3"/>
          <w:w w:val="95"/>
        </w:rPr>
        <w:t>l</w:t>
      </w:r>
      <w:r w:rsidRPr="000C4D2E">
        <w:rPr>
          <w:spacing w:val="-2"/>
          <w:w w:val="95"/>
        </w:rPr>
        <w:t>li</w:t>
      </w:r>
      <w:r w:rsidRPr="000C4D2E">
        <w:t>o</w:t>
      </w:r>
      <w:r w:rsidRPr="000C4D2E">
        <w:rPr>
          <w:w w:val="95"/>
        </w:rPr>
        <w:t>n</w:t>
      </w:r>
      <w:r w:rsidRPr="000C4D2E">
        <w:rPr>
          <w:spacing w:val="-17"/>
        </w:rPr>
        <w:t xml:space="preserve"> </w:t>
      </w:r>
      <w:r w:rsidRPr="000C4D2E">
        <w:rPr>
          <w:spacing w:val="2"/>
          <w:w w:val="95"/>
        </w:rPr>
        <w:t>e</w:t>
      </w:r>
      <w:r w:rsidRPr="000C4D2E">
        <w:rPr>
          <w:spacing w:val="1"/>
          <w:w w:val="95"/>
        </w:rPr>
        <w:t>s</w:t>
      </w:r>
      <w:r w:rsidRPr="000C4D2E">
        <w:rPr>
          <w:spacing w:val="-3"/>
          <w:w w:val="102"/>
        </w:rPr>
        <w:t>t</w:t>
      </w:r>
      <w:r w:rsidRPr="000C4D2E">
        <w:rPr>
          <w:spacing w:val="-2"/>
          <w:w w:val="95"/>
        </w:rPr>
        <w:t>i</w:t>
      </w:r>
      <w:r w:rsidRPr="000C4D2E">
        <w:rPr>
          <w:spacing w:val="-1"/>
          <w:w w:val="98"/>
        </w:rPr>
        <w:t>m</w:t>
      </w:r>
      <w:r w:rsidRPr="000C4D2E">
        <w:rPr>
          <w:spacing w:val="-3"/>
          <w:w w:val="94"/>
        </w:rPr>
        <w:t>a</w:t>
      </w:r>
      <w:r w:rsidRPr="000C4D2E">
        <w:rPr>
          <w:spacing w:val="-5"/>
          <w:w w:val="102"/>
        </w:rPr>
        <w:t>t</w:t>
      </w:r>
      <w:r w:rsidRPr="000C4D2E">
        <w:rPr>
          <w:w w:val="95"/>
        </w:rPr>
        <w:t>e</w:t>
      </w:r>
      <w:r w:rsidRPr="000C4D2E">
        <w:rPr>
          <w:spacing w:val="-17"/>
        </w:rPr>
        <w:t xml:space="preserve"> </w:t>
      </w:r>
      <w:r w:rsidRPr="000C4D2E">
        <w:rPr>
          <w:spacing w:val="-4"/>
          <w:w w:val="95"/>
        </w:rPr>
        <w:t>r</w:t>
      </w:r>
      <w:r w:rsidRPr="000C4D2E">
        <w:rPr>
          <w:w w:val="95"/>
        </w:rPr>
        <w:t>e</w:t>
      </w:r>
      <w:r w:rsidRPr="000C4D2E">
        <w:rPr>
          <w:w w:val="102"/>
        </w:rPr>
        <w:t>p</w:t>
      </w:r>
      <w:r w:rsidRPr="000C4D2E">
        <w:rPr>
          <w:spacing w:val="-4"/>
          <w:w w:val="95"/>
        </w:rPr>
        <w:t>r</w:t>
      </w:r>
      <w:r w:rsidRPr="000C4D2E">
        <w:rPr>
          <w:spacing w:val="2"/>
          <w:w w:val="95"/>
        </w:rPr>
        <w:t>e</w:t>
      </w:r>
      <w:r w:rsidRPr="000C4D2E">
        <w:rPr>
          <w:spacing w:val="-1"/>
          <w:w w:val="95"/>
        </w:rPr>
        <w:t>s</w:t>
      </w:r>
      <w:r w:rsidRPr="000C4D2E">
        <w:rPr>
          <w:w w:val="95"/>
        </w:rPr>
        <w:t>e</w:t>
      </w:r>
      <w:r w:rsidRPr="000C4D2E">
        <w:rPr>
          <w:spacing w:val="-3"/>
          <w:w w:val="95"/>
        </w:rPr>
        <w:t>n</w:t>
      </w:r>
      <w:r w:rsidRPr="000C4D2E">
        <w:rPr>
          <w:spacing w:val="3"/>
          <w:w w:val="102"/>
        </w:rPr>
        <w:t>t</w:t>
      </w:r>
      <w:r w:rsidRPr="000C4D2E">
        <w:rPr>
          <w:w w:val="95"/>
        </w:rPr>
        <w:t>s</w:t>
      </w:r>
      <w:r w:rsidRPr="000C4D2E">
        <w:rPr>
          <w:spacing w:val="-17"/>
        </w:rPr>
        <w:t xml:space="preserve"> </w:t>
      </w:r>
      <w:r w:rsidRPr="000C4D2E">
        <w:rPr>
          <w:spacing w:val="-2"/>
          <w:w w:val="102"/>
        </w:rPr>
        <w:t>t</w:t>
      </w:r>
      <w:r w:rsidRPr="000C4D2E">
        <w:rPr>
          <w:w w:val="95"/>
        </w:rPr>
        <w:t>he</w:t>
      </w:r>
      <w:r w:rsidRPr="000C4D2E">
        <w:rPr>
          <w:spacing w:val="-17"/>
        </w:rPr>
        <w:t xml:space="preserve"> </w:t>
      </w:r>
      <w:r w:rsidRPr="000C4D2E">
        <w:rPr>
          <w:spacing w:val="1"/>
          <w:w w:val="99"/>
        </w:rPr>
        <w:t>G</w:t>
      </w:r>
      <w:r w:rsidRPr="000C4D2E">
        <w:rPr>
          <w:spacing w:val="-5"/>
        </w:rPr>
        <w:t>o</w:t>
      </w:r>
      <w:r w:rsidRPr="000C4D2E">
        <w:rPr>
          <w:spacing w:val="-5"/>
          <w:w w:val="101"/>
        </w:rPr>
        <w:t>v</w:t>
      </w:r>
      <w:r w:rsidRPr="000C4D2E">
        <w:rPr>
          <w:w w:val="95"/>
        </w:rPr>
        <w:t>ern</w:t>
      </w:r>
      <w:r w:rsidRPr="000C4D2E">
        <w:rPr>
          <w:w w:val="98"/>
        </w:rPr>
        <w:t>m</w:t>
      </w:r>
      <w:r w:rsidRPr="000C4D2E">
        <w:rPr>
          <w:w w:val="95"/>
        </w:rPr>
        <w:t>e</w:t>
      </w:r>
      <w:r w:rsidRPr="000C4D2E">
        <w:rPr>
          <w:spacing w:val="-3"/>
          <w:w w:val="95"/>
        </w:rPr>
        <w:t>n</w:t>
      </w:r>
      <w:r w:rsidRPr="000C4D2E">
        <w:rPr>
          <w:spacing w:val="5"/>
          <w:w w:val="102"/>
        </w:rPr>
        <w:t>t</w:t>
      </w:r>
      <w:r w:rsidRPr="000C4D2E">
        <w:rPr>
          <w:spacing w:val="-9"/>
          <w:w w:val="97"/>
        </w:rPr>
        <w:t>’</w:t>
      </w:r>
      <w:r w:rsidRPr="000C4D2E">
        <w:rPr>
          <w:w w:val="95"/>
        </w:rPr>
        <w:t>s</w:t>
      </w:r>
      <w:r w:rsidRPr="000C4D2E">
        <w:rPr>
          <w:spacing w:val="-17"/>
        </w:rPr>
        <w:t xml:space="preserve"> </w:t>
      </w:r>
      <w:r w:rsidRPr="000C4D2E">
        <w:rPr>
          <w:spacing w:val="-4"/>
          <w:w w:val="102"/>
        </w:rPr>
        <w:t>c</w:t>
      </w:r>
      <w:r w:rsidRPr="000C4D2E">
        <w:t>o</w:t>
      </w:r>
      <w:r w:rsidRPr="000C4D2E">
        <w:rPr>
          <w:w w:val="98"/>
        </w:rPr>
        <w:t>m</w:t>
      </w:r>
      <w:r w:rsidRPr="000C4D2E">
        <w:rPr>
          <w:spacing w:val="-1"/>
          <w:w w:val="98"/>
        </w:rPr>
        <w:t>m</w:t>
      </w:r>
      <w:r w:rsidRPr="000C4D2E">
        <w:rPr>
          <w:spacing w:val="-2"/>
          <w:w w:val="95"/>
        </w:rPr>
        <w:t>i</w:t>
      </w:r>
      <w:r w:rsidRPr="000C4D2E">
        <w:rPr>
          <w:spacing w:val="-2"/>
          <w:w w:val="102"/>
        </w:rPr>
        <w:t>t</w:t>
      </w:r>
      <w:r w:rsidRPr="000C4D2E">
        <w:rPr>
          <w:w w:val="98"/>
        </w:rPr>
        <w:t>m</w:t>
      </w:r>
      <w:r w:rsidRPr="000C4D2E">
        <w:rPr>
          <w:w w:val="95"/>
        </w:rPr>
        <w:t>e</w:t>
      </w:r>
      <w:r w:rsidRPr="000C4D2E">
        <w:rPr>
          <w:spacing w:val="-3"/>
          <w:w w:val="95"/>
        </w:rPr>
        <w:t>n</w:t>
      </w:r>
      <w:r w:rsidRPr="000C4D2E">
        <w:rPr>
          <w:w w:val="102"/>
        </w:rPr>
        <w:t>t</w:t>
      </w:r>
      <w:r w:rsidRPr="000C4D2E">
        <w:rPr>
          <w:spacing w:val="-17"/>
        </w:rPr>
        <w:t xml:space="preserve"> </w:t>
      </w:r>
      <w:r w:rsidRPr="000C4D2E">
        <w:rPr>
          <w:spacing w:val="-3"/>
          <w:w w:val="98"/>
        </w:rPr>
        <w:t>f</w:t>
      </w:r>
      <w:r w:rsidRPr="000C4D2E">
        <w:t>o</w:t>
      </w:r>
      <w:r w:rsidRPr="000C4D2E">
        <w:rPr>
          <w:w w:val="95"/>
        </w:rPr>
        <w:t>r</w:t>
      </w:r>
      <w:r w:rsidRPr="000C4D2E">
        <w:rPr>
          <w:spacing w:val="-17"/>
        </w:rPr>
        <w:t xml:space="preserve"> </w:t>
      </w:r>
      <w:r w:rsidRPr="000C4D2E">
        <w:rPr>
          <w:spacing w:val="-2"/>
          <w:w w:val="102"/>
        </w:rPr>
        <w:t>t</w:t>
      </w:r>
      <w:r w:rsidRPr="000C4D2E">
        <w:rPr>
          <w:w w:val="95"/>
        </w:rPr>
        <w:t>he</w:t>
      </w:r>
      <w:r w:rsidRPr="000C4D2E">
        <w:rPr>
          <w:spacing w:val="-17"/>
        </w:rPr>
        <w:t xml:space="preserve"> </w:t>
      </w:r>
      <w:r w:rsidRPr="000C4D2E">
        <w:t>o</w:t>
      </w:r>
      <w:r w:rsidRPr="000C4D2E">
        <w:rPr>
          <w:w w:val="98"/>
        </w:rPr>
        <w:t>ng</w:t>
      </w:r>
      <w:r w:rsidRPr="000C4D2E">
        <w:rPr>
          <w:spacing w:val="-1"/>
        </w:rPr>
        <w:t>o</w:t>
      </w:r>
      <w:r w:rsidRPr="000C4D2E">
        <w:rPr>
          <w:spacing w:val="-2"/>
          <w:w w:val="95"/>
        </w:rPr>
        <w:t>i</w:t>
      </w:r>
      <w:r w:rsidRPr="000C4D2E">
        <w:rPr>
          <w:w w:val="98"/>
        </w:rPr>
        <w:t>ng</w:t>
      </w:r>
      <w:r w:rsidRPr="000C4D2E">
        <w:rPr>
          <w:spacing w:val="-17"/>
        </w:rPr>
        <w:t xml:space="preserve"> </w:t>
      </w:r>
      <w:r w:rsidRPr="000C4D2E">
        <w:t>o</w:t>
      </w:r>
      <w:r w:rsidRPr="000C4D2E">
        <w:rPr>
          <w:w w:val="102"/>
        </w:rPr>
        <w:t>p</w:t>
      </w:r>
      <w:r w:rsidRPr="000C4D2E">
        <w:rPr>
          <w:w w:val="95"/>
        </w:rPr>
        <w:t>e</w:t>
      </w:r>
      <w:r w:rsidRPr="000C4D2E">
        <w:rPr>
          <w:spacing w:val="-1"/>
          <w:w w:val="95"/>
        </w:rPr>
        <w:t>r</w:t>
      </w:r>
      <w:r w:rsidRPr="000C4D2E">
        <w:rPr>
          <w:spacing w:val="-3"/>
          <w:w w:val="94"/>
        </w:rPr>
        <w:t>a</w:t>
      </w:r>
      <w:r w:rsidRPr="000C4D2E">
        <w:rPr>
          <w:spacing w:val="-3"/>
          <w:w w:val="102"/>
        </w:rPr>
        <w:t>t</w:t>
      </w:r>
      <w:r w:rsidRPr="000C4D2E">
        <w:rPr>
          <w:spacing w:val="-2"/>
          <w:w w:val="95"/>
        </w:rPr>
        <w:t>i</w:t>
      </w:r>
      <w:r w:rsidRPr="000C4D2E">
        <w:t>o</w:t>
      </w:r>
      <w:r w:rsidRPr="000C4D2E">
        <w:rPr>
          <w:spacing w:val="-1"/>
          <w:w w:val="95"/>
        </w:rPr>
        <w:t>n</w:t>
      </w:r>
      <w:r w:rsidRPr="000C4D2E">
        <w:rPr>
          <w:spacing w:val="-1"/>
          <w:w w:val="94"/>
        </w:rPr>
        <w:t>a</w:t>
      </w:r>
      <w:r w:rsidRPr="000C4D2E">
        <w:rPr>
          <w:w w:val="95"/>
        </w:rPr>
        <w:t>l</w:t>
      </w:r>
      <w:r w:rsidRPr="000C4D2E">
        <w:rPr>
          <w:spacing w:val="-17"/>
        </w:rPr>
        <w:t xml:space="preserve"> </w:t>
      </w:r>
      <w:r w:rsidRPr="000C4D2E">
        <w:rPr>
          <w:spacing w:val="-4"/>
          <w:w w:val="102"/>
        </w:rPr>
        <w:t>c</w:t>
      </w:r>
      <w:r w:rsidRPr="000C4D2E">
        <w:rPr>
          <w:spacing w:val="-2"/>
        </w:rPr>
        <w:t>o</w:t>
      </w:r>
      <w:r w:rsidRPr="000C4D2E">
        <w:rPr>
          <w:spacing w:val="1"/>
          <w:w w:val="95"/>
        </w:rPr>
        <w:t>s</w:t>
      </w:r>
      <w:r w:rsidRPr="000C4D2E">
        <w:rPr>
          <w:spacing w:val="3"/>
          <w:w w:val="102"/>
        </w:rPr>
        <w:t>t</w:t>
      </w:r>
      <w:r w:rsidRPr="000C4D2E">
        <w:rPr>
          <w:spacing w:val="3"/>
          <w:w w:val="95"/>
        </w:rPr>
        <w:t>s</w:t>
      </w:r>
      <w:r w:rsidRPr="000C4D2E">
        <w:rPr>
          <w:w w:val="68"/>
        </w:rPr>
        <w:t xml:space="preserve">. </w:t>
      </w:r>
      <w:r w:rsidRPr="000C4D2E">
        <w:rPr>
          <w:w w:val="95"/>
        </w:rPr>
        <w:t>Drawdown</w:t>
      </w:r>
      <w:r w:rsidRPr="000C4D2E">
        <w:rPr>
          <w:spacing w:val="8"/>
          <w:w w:val="95"/>
        </w:rPr>
        <w:t xml:space="preserve"> </w:t>
      </w:r>
      <w:r w:rsidRPr="000C4D2E">
        <w:rPr>
          <w:w w:val="95"/>
        </w:rPr>
        <w:t>of</w:t>
      </w:r>
      <w:r w:rsidRPr="000C4D2E">
        <w:rPr>
          <w:spacing w:val="9"/>
          <w:w w:val="95"/>
        </w:rPr>
        <w:t xml:space="preserve"> </w:t>
      </w:r>
      <w:r w:rsidRPr="000C4D2E">
        <w:rPr>
          <w:w w:val="95"/>
        </w:rPr>
        <w:t>this</w:t>
      </w:r>
      <w:r w:rsidRPr="000C4D2E">
        <w:rPr>
          <w:spacing w:val="9"/>
          <w:w w:val="95"/>
        </w:rPr>
        <w:t xml:space="preserve"> </w:t>
      </w:r>
      <w:r w:rsidRPr="000C4D2E">
        <w:rPr>
          <w:w w:val="95"/>
        </w:rPr>
        <w:t>funding</w:t>
      </w:r>
      <w:r w:rsidRPr="000C4D2E">
        <w:rPr>
          <w:spacing w:val="9"/>
          <w:w w:val="95"/>
        </w:rPr>
        <w:t xml:space="preserve"> </w:t>
      </w:r>
      <w:r w:rsidRPr="000C4D2E">
        <w:rPr>
          <w:w w:val="95"/>
        </w:rPr>
        <w:t>was</w:t>
      </w:r>
      <w:r w:rsidRPr="000C4D2E">
        <w:rPr>
          <w:spacing w:val="9"/>
          <w:w w:val="95"/>
        </w:rPr>
        <w:t xml:space="preserve"> </w:t>
      </w:r>
      <w:r w:rsidRPr="000C4D2E">
        <w:rPr>
          <w:w w:val="95"/>
        </w:rPr>
        <w:t>recommended</w:t>
      </w:r>
      <w:r w:rsidRPr="000C4D2E">
        <w:rPr>
          <w:spacing w:val="9"/>
          <w:w w:val="95"/>
        </w:rPr>
        <w:t xml:space="preserve"> </w:t>
      </w:r>
      <w:r w:rsidRPr="000C4D2E">
        <w:rPr>
          <w:w w:val="95"/>
        </w:rPr>
        <w:t>once</w:t>
      </w:r>
      <w:r w:rsidRPr="000C4D2E">
        <w:rPr>
          <w:spacing w:val="9"/>
          <w:w w:val="95"/>
        </w:rPr>
        <w:t xml:space="preserve"> </w:t>
      </w:r>
      <w:r w:rsidRPr="000C4D2E">
        <w:rPr>
          <w:w w:val="95"/>
        </w:rPr>
        <w:t>operational</w:t>
      </w:r>
      <w:r w:rsidRPr="000C4D2E">
        <w:rPr>
          <w:spacing w:val="9"/>
          <w:w w:val="95"/>
        </w:rPr>
        <w:t xml:space="preserve"> </w:t>
      </w:r>
      <w:r w:rsidRPr="000C4D2E">
        <w:rPr>
          <w:w w:val="95"/>
        </w:rPr>
        <w:t>arrangements</w:t>
      </w:r>
      <w:r w:rsidRPr="000C4D2E">
        <w:rPr>
          <w:spacing w:val="9"/>
          <w:w w:val="95"/>
        </w:rPr>
        <w:t xml:space="preserve"> </w:t>
      </w:r>
      <w:r w:rsidRPr="000C4D2E">
        <w:rPr>
          <w:w w:val="95"/>
        </w:rPr>
        <w:t>are</w:t>
      </w:r>
      <w:r w:rsidRPr="000C4D2E">
        <w:rPr>
          <w:spacing w:val="9"/>
          <w:w w:val="95"/>
        </w:rPr>
        <w:t xml:space="preserve"> </w:t>
      </w:r>
      <w:r w:rsidRPr="000C4D2E">
        <w:rPr>
          <w:w w:val="95"/>
        </w:rPr>
        <w:t>finalised.</w:t>
      </w:r>
      <w:r w:rsidRPr="000C4D2E">
        <w:rPr>
          <w:spacing w:val="9"/>
          <w:w w:val="95"/>
        </w:rPr>
        <w:t xml:space="preserve"> </w:t>
      </w:r>
      <w:r w:rsidRPr="000C4D2E">
        <w:rPr>
          <w:w w:val="95"/>
        </w:rPr>
        <w:t>Pilbara</w:t>
      </w:r>
      <w:r w:rsidRPr="000C4D2E">
        <w:rPr>
          <w:spacing w:val="1"/>
          <w:w w:val="95"/>
        </w:rPr>
        <w:t xml:space="preserve"> </w:t>
      </w:r>
      <w:r w:rsidRPr="000C4D2E">
        <w:rPr>
          <w:w w:val="95"/>
        </w:rPr>
        <w:t>Ports Authority (PPA) are now approved as the ultimate owner and operator of the Marina. Transport</w:t>
      </w:r>
      <w:r w:rsidRPr="000C4D2E">
        <w:rPr>
          <w:spacing w:val="1"/>
          <w:w w:val="95"/>
        </w:rPr>
        <w:t xml:space="preserve"> </w:t>
      </w:r>
      <w:r w:rsidRPr="000C4D2E">
        <w:rPr>
          <w:w w:val="95"/>
        </w:rPr>
        <w:t>will</w:t>
      </w:r>
      <w:r w:rsidRPr="000C4D2E">
        <w:rPr>
          <w:spacing w:val="-13"/>
          <w:w w:val="95"/>
        </w:rPr>
        <w:t xml:space="preserve"> </w:t>
      </w:r>
      <w:r w:rsidRPr="000C4D2E">
        <w:rPr>
          <w:w w:val="95"/>
        </w:rPr>
        <w:t>transfer</w:t>
      </w:r>
      <w:r w:rsidRPr="000C4D2E">
        <w:rPr>
          <w:spacing w:val="-13"/>
          <w:w w:val="95"/>
        </w:rPr>
        <w:t xml:space="preserve"> </w:t>
      </w:r>
      <w:r w:rsidRPr="000C4D2E">
        <w:rPr>
          <w:w w:val="95"/>
        </w:rPr>
        <w:t>the</w:t>
      </w:r>
      <w:r w:rsidRPr="000C4D2E">
        <w:rPr>
          <w:spacing w:val="-12"/>
          <w:w w:val="95"/>
        </w:rPr>
        <w:t xml:space="preserve"> </w:t>
      </w:r>
      <w:r w:rsidRPr="000C4D2E">
        <w:rPr>
          <w:w w:val="95"/>
        </w:rPr>
        <w:t>$15</w:t>
      </w:r>
      <w:r w:rsidRPr="000C4D2E">
        <w:rPr>
          <w:spacing w:val="-13"/>
          <w:w w:val="95"/>
        </w:rPr>
        <w:t xml:space="preserve"> </w:t>
      </w:r>
      <w:r w:rsidRPr="000C4D2E">
        <w:rPr>
          <w:w w:val="95"/>
        </w:rPr>
        <w:t>million</w:t>
      </w:r>
      <w:r w:rsidRPr="000C4D2E">
        <w:rPr>
          <w:spacing w:val="-13"/>
          <w:w w:val="95"/>
        </w:rPr>
        <w:t xml:space="preserve"> </w:t>
      </w:r>
      <w:r w:rsidRPr="000C4D2E">
        <w:rPr>
          <w:w w:val="95"/>
        </w:rPr>
        <w:t>to</w:t>
      </w:r>
      <w:r w:rsidRPr="000C4D2E">
        <w:rPr>
          <w:spacing w:val="-12"/>
          <w:w w:val="95"/>
        </w:rPr>
        <w:t xml:space="preserve"> </w:t>
      </w:r>
      <w:r w:rsidRPr="000C4D2E">
        <w:rPr>
          <w:w w:val="95"/>
        </w:rPr>
        <w:t>them</w:t>
      </w:r>
      <w:r w:rsidRPr="000C4D2E">
        <w:rPr>
          <w:spacing w:val="-13"/>
          <w:w w:val="95"/>
        </w:rPr>
        <w:t xml:space="preserve"> </w:t>
      </w:r>
      <w:r w:rsidRPr="000C4D2E">
        <w:rPr>
          <w:w w:val="95"/>
        </w:rPr>
        <w:t>as</w:t>
      </w:r>
      <w:r w:rsidRPr="000C4D2E">
        <w:rPr>
          <w:spacing w:val="-13"/>
          <w:w w:val="95"/>
        </w:rPr>
        <w:t xml:space="preserve"> </w:t>
      </w:r>
      <w:r w:rsidRPr="000C4D2E">
        <w:rPr>
          <w:w w:val="95"/>
        </w:rPr>
        <w:t>part</w:t>
      </w:r>
      <w:r w:rsidRPr="000C4D2E">
        <w:rPr>
          <w:spacing w:val="-12"/>
          <w:w w:val="95"/>
        </w:rPr>
        <w:t xml:space="preserve"> </w:t>
      </w:r>
      <w:r w:rsidRPr="000C4D2E">
        <w:rPr>
          <w:w w:val="95"/>
        </w:rPr>
        <w:t>of</w:t>
      </w:r>
      <w:r w:rsidRPr="000C4D2E">
        <w:rPr>
          <w:spacing w:val="-13"/>
          <w:w w:val="95"/>
        </w:rPr>
        <w:t xml:space="preserve"> </w:t>
      </w:r>
      <w:r w:rsidRPr="000C4D2E">
        <w:rPr>
          <w:w w:val="95"/>
        </w:rPr>
        <w:t>the</w:t>
      </w:r>
      <w:r w:rsidRPr="000C4D2E">
        <w:rPr>
          <w:spacing w:val="-13"/>
          <w:w w:val="95"/>
        </w:rPr>
        <w:t xml:space="preserve"> </w:t>
      </w:r>
      <w:r w:rsidRPr="000C4D2E">
        <w:rPr>
          <w:w w:val="95"/>
        </w:rPr>
        <w:t>2021-22</w:t>
      </w:r>
      <w:r w:rsidRPr="000C4D2E">
        <w:rPr>
          <w:spacing w:val="-12"/>
          <w:w w:val="95"/>
        </w:rPr>
        <w:t xml:space="preserve"> </w:t>
      </w:r>
      <w:r w:rsidRPr="000C4D2E">
        <w:rPr>
          <w:w w:val="95"/>
        </w:rPr>
        <w:t>midyear</w:t>
      </w:r>
      <w:r w:rsidRPr="000C4D2E">
        <w:rPr>
          <w:spacing w:val="-13"/>
          <w:w w:val="95"/>
        </w:rPr>
        <w:t xml:space="preserve"> </w:t>
      </w:r>
      <w:r w:rsidRPr="000C4D2E">
        <w:rPr>
          <w:w w:val="95"/>
        </w:rPr>
        <w:t>Budget</w:t>
      </w:r>
      <w:r w:rsidRPr="000C4D2E">
        <w:rPr>
          <w:spacing w:val="-13"/>
          <w:w w:val="95"/>
        </w:rPr>
        <w:t xml:space="preserve"> </w:t>
      </w:r>
      <w:r w:rsidRPr="000C4D2E">
        <w:rPr>
          <w:w w:val="95"/>
        </w:rPr>
        <w:t>Process.</w:t>
      </w:r>
    </w:p>
    <w:p w14:paraId="79EC2039" w14:textId="0D7C9668" w:rsidR="007B4C65" w:rsidRPr="000C4D2E" w:rsidRDefault="007B4C65" w:rsidP="00FC2400">
      <w:pPr>
        <w:pStyle w:val="ListParagraph"/>
        <w:numPr>
          <w:ilvl w:val="0"/>
          <w:numId w:val="41"/>
        </w:numPr>
      </w:pPr>
      <w:r w:rsidRPr="00926C20">
        <w:rPr>
          <w:w w:val="110"/>
        </w:rPr>
        <w:t>Supplies</w:t>
      </w:r>
      <w:r w:rsidRPr="00926C20">
        <w:rPr>
          <w:spacing w:val="2"/>
          <w:w w:val="110"/>
        </w:rPr>
        <w:t xml:space="preserve"> </w:t>
      </w:r>
      <w:r w:rsidRPr="00926C20">
        <w:rPr>
          <w:w w:val="110"/>
        </w:rPr>
        <w:t>and</w:t>
      </w:r>
      <w:r w:rsidRPr="00926C20">
        <w:rPr>
          <w:spacing w:val="2"/>
          <w:w w:val="110"/>
        </w:rPr>
        <w:t xml:space="preserve"> </w:t>
      </w:r>
      <w:r w:rsidRPr="00926C20">
        <w:rPr>
          <w:w w:val="110"/>
        </w:rPr>
        <w:t>Services</w:t>
      </w:r>
    </w:p>
    <w:p w14:paraId="729D33D3" w14:textId="77777777" w:rsidR="007B4C65" w:rsidRPr="000C4D2E" w:rsidRDefault="007B4C65" w:rsidP="0037653D">
      <w:r w:rsidRPr="000C4D2E">
        <w:rPr>
          <w:w w:val="105"/>
        </w:rPr>
        <w:t>Estimate</w:t>
      </w:r>
      <w:r w:rsidRPr="000C4D2E">
        <w:rPr>
          <w:spacing w:val="5"/>
          <w:w w:val="105"/>
        </w:rPr>
        <w:t xml:space="preserve"> </w:t>
      </w:r>
      <w:r w:rsidRPr="000C4D2E">
        <w:rPr>
          <w:w w:val="105"/>
        </w:rPr>
        <w:t>vs</w:t>
      </w:r>
      <w:r w:rsidRPr="000C4D2E">
        <w:rPr>
          <w:spacing w:val="6"/>
          <w:w w:val="105"/>
        </w:rPr>
        <w:t xml:space="preserve"> </w:t>
      </w:r>
      <w:r w:rsidRPr="000C4D2E">
        <w:rPr>
          <w:w w:val="105"/>
        </w:rPr>
        <w:t>Actual</w:t>
      </w:r>
      <w:r w:rsidRPr="000C4D2E">
        <w:rPr>
          <w:spacing w:val="6"/>
          <w:w w:val="105"/>
        </w:rPr>
        <w:t xml:space="preserve"> </w:t>
      </w:r>
      <w:r w:rsidRPr="000C4D2E">
        <w:rPr>
          <w:w w:val="105"/>
        </w:rPr>
        <w:t>($15.3</w:t>
      </w:r>
      <w:r w:rsidRPr="000C4D2E">
        <w:rPr>
          <w:spacing w:val="6"/>
          <w:w w:val="105"/>
        </w:rPr>
        <w:t xml:space="preserve"> </w:t>
      </w:r>
      <w:r w:rsidRPr="000C4D2E">
        <w:rPr>
          <w:w w:val="105"/>
        </w:rPr>
        <w:t>million</w:t>
      </w:r>
      <w:r w:rsidRPr="000C4D2E">
        <w:rPr>
          <w:spacing w:val="6"/>
          <w:w w:val="105"/>
        </w:rPr>
        <w:t xml:space="preserve"> </w:t>
      </w:r>
      <w:r w:rsidRPr="000C4D2E">
        <w:rPr>
          <w:w w:val="105"/>
        </w:rPr>
        <w:t>lower</w:t>
      </w:r>
      <w:r w:rsidRPr="000C4D2E">
        <w:rPr>
          <w:spacing w:val="6"/>
          <w:w w:val="105"/>
        </w:rPr>
        <w:t xml:space="preserve"> </w:t>
      </w:r>
      <w:r w:rsidRPr="000C4D2E">
        <w:rPr>
          <w:w w:val="105"/>
        </w:rPr>
        <w:t>than</w:t>
      </w:r>
      <w:r w:rsidRPr="000C4D2E">
        <w:rPr>
          <w:spacing w:val="6"/>
          <w:w w:val="105"/>
        </w:rPr>
        <w:t xml:space="preserve"> </w:t>
      </w:r>
      <w:r w:rsidRPr="000C4D2E">
        <w:rPr>
          <w:w w:val="105"/>
        </w:rPr>
        <w:t>estimated)</w:t>
      </w:r>
    </w:p>
    <w:p w14:paraId="13DA0F14" w14:textId="77777777" w:rsidR="007B4C65" w:rsidRPr="000C4D2E" w:rsidRDefault="007B4C65" w:rsidP="0037653D">
      <w:r w:rsidRPr="000C4D2E">
        <w:rPr>
          <w:w w:val="95"/>
        </w:rPr>
        <w:t>The underspend was mainly a result of the effects of COVID-19 ($8.4 million). The Department also</w:t>
      </w:r>
      <w:r w:rsidRPr="000C4D2E">
        <w:rPr>
          <w:spacing w:val="1"/>
          <w:w w:val="95"/>
        </w:rPr>
        <w:t xml:space="preserve"> </w:t>
      </w:r>
      <w:r w:rsidRPr="000C4D2E">
        <w:rPr>
          <w:w w:val="95"/>
        </w:rPr>
        <w:t>carried</w:t>
      </w:r>
      <w:r w:rsidRPr="000C4D2E">
        <w:rPr>
          <w:spacing w:val="-11"/>
          <w:w w:val="95"/>
        </w:rPr>
        <w:t xml:space="preserve"> </w:t>
      </w:r>
      <w:r w:rsidRPr="000C4D2E">
        <w:rPr>
          <w:w w:val="95"/>
        </w:rPr>
        <w:t>over</w:t>
      </w:r>
      <w:r w:rsidRPr="000C4D2E">
        <w:rPr>
          <w:spacing w:val="-11"/>
          <w:w w:val="95"/>
        </w:rPr>
        <w:t xml:space="preserve"> </w:t>
      </w:r>
      <w:r w:rsidRPr="000C4D2E">
        <w:rPr>
          <w:w w:val="95"/>
        </w:rPr>
        <w:t>some</w:t>
      </w:r>
      <w:r w:rsidRPr="000C4D2E">
        <w:rPr>
          <w:spacing w:val="-10"/>
          <w:w w:val="95"/>
        </w:rPr>
        <w:t xml:space="preserve"> </w:t>
      </w:r>
      <w:r w:rsidRPr="000C4D2E">
        <w:rPr>
          <w:w w:val="95"/>
        </w:rPr>
        <w:t>costs</w:t>
      </w:r>
      <w:r w:rsidRPr="000C4D2E">
        <w:rPr>
          <w:spacing w:val="-11"/>
          <w:w w:val="95"/>
        </w:rPr>
        <w:t xml:space="preserve"> </w:t>
      </w:r>
      <w:r w:rsidRPr="000C4D2E">
        <w:rPr>
          <w:w w:val="95"/>
        </w:rPr>
        <w:t>to</w:t>
      </w:r>
      <w:r w:rsidRPr="000C4D2E">
        <w:rPr>
          <w:spacing w:val="-10"/>
          <w:w w:val="95"/>
        </w:rPr>
        <w:t xml:space="preserve"> </w:t>
      </w:r>
      <w:r w:rsidRPr="000C4D2E">
        <w:rPr>
          <w:w w:val="95"/>
        </w:rPr>
        <w:t>next</w:t>
      </w:r>
      <w:r w:rsidRPr="000C4D2E">
        <w:rPr>
          <w:spacing w:val="-11"/>
          <w:w w:val="95"/>
        </w:rPr>
        <w:t xml:space="preserve"> </w:t>
      </w:r>
      <w:r w:rsidRPr="000C4D2E">
        <w:rPr>
          <w:w w:val="95"/>
        </w:rPr>
        <w:t>financial</w:t>
      </w:r>
      <w:r w:rsidRPr="000C4D2E">
        <w:rPr>
          <w:spacing w:val="-10"/>
          <w:w w:val="95"/>
        </w:rPr>
        <w:t xml:space="preserve"> </w:t>
      </w:r>
      <w:r w:rsidRPr="000C4D2E">
        <w:rPr>
          <w:w w:val="95"/>
        </w:rPr>
        <w:t>year:</w:t>
      </w:r>
      <w:r w:rsidRPr="000C4D2E">
        <w:rPr>
          <w:spacing w:val="-11"/>
          <w:w w:val="95"/>
        </w:rPr>
        <w:t xml:space="preserve"> </w:t>
      </w:r>
      <w:r w:rsidRPr="000C4D2E">
        <w:rPr>
          <w:w w:val="95"/>
        </w:rPr>
        <w:t>Westport’s</w:t>
      </w:r>
      <w:r w:rsidRPr="000C4D2E">
        <w:rPr>
          <w:spacing w:val="-11"/>
          <w:w w:val="95"/>
        </w:rPr>
        <w:t xml:space="preserve"> </w:t>
      </w:r>
      <w:r w:rsidRPr="000C4D2E">
        <w:rPr>
          <w:w w:val="95"/>
        </w:rPr>
        <w:t>program</w:t>
      </w:r>
      <w:r w:rsidRPr="000C4D2E">
        <w:rPr>
          <w:spacing w:val="-10"/>
          <w:w w:val="95"/>
        </w:rPr>
        <w:t xml:space="preserve"> </w:t>
      </w:r>
      <w:r w:rsidRPr="000C4D2E">
        <w:rPr>
          <w:w w:val="95"/>
        </w:rPr>
        <w:t>of</w:t>
      </w:r>
      <w:r w:rsidRPr="000C4D2E">
        <w:rPr>
          <w:spacing w:val="-11"/>
          <w:w w:val="95"/>
        </w:rPr>
        <w:t xml:space="preserve"> </w:t>
      </w:r>
      <w:r w:rsidRPr="000C4D2E">
        <w:rPr>
          <w:w w:val="95"/>
        </w:rPr>
        <w:t>works</w:t>
      </w:r>
      <w:r w:rsidRPr="000C4D2E">
        <w:rPr>
          <w:spacing w:val="-10"/>
          <w:w w:val="95"/>
        </w:rPr>
        <w:t xml:space="preserve"> </w:t>
      </w:r>
      <w:r w:rsidRPr="000C4D2E">
        <w:rPr>
          <w:w w:val="95"/>
        </w:rPr>
        <w:t>($4.1</w:t>
      </w:r>
      <w:r w:rsidRPr="000C4D2E">
        <w:rPr>
          <w:spacing w:val="-11"/>
          <w:w w:val="95"/>
        </w:rPr>
        <w:t xml:space="preserve"> </w:t>
      </w:r>
      <w:r w:rsidRPr="000C4D2E">
        <w:rPr>
          <w:w w:val="95"/>
        </w:rPr>
        <w:t>million);</w:t>
      </w:r>
      <w:r w:rsidRPr="000C4D2E">
        <w:rPr>
          <w:spacing w:val="-10"/>
          <w:w w:val="95"/>
        </w:rPr>
        <w:t xml:space="preserve"> </w:t>
      </w:r>
      <w:r w:rsidRPr="000C4D2E">
        <w:rPr>
          <w:w w:val="95"/>
        </w:rPr>
        <w:t>the</w:t>
      </w:r>
      <w:r w:rsidRPr="000C4D2E">
        <w:rPr>
          <w:spacing w:val="-11"/>
          <w:w w:val="95"/>
        </w:rPr>
        <w:t xml:space="preserve"> </w:t>
      </w:r>
      <w:r w:rsidRPr="000C4D2E">
        <w:rPr>
          <w:w w:val="95"/>
        </w:rPr>
        <w:t>Taxi</w:t>
      </w:r>
      <w:r w:rsidRPr="000C4D2E">
        <w:rPr>
          <w:spacing w:val="-10"/>
          <w:w w:val="95"/>
        </w:rPr>
        <w:t xml:space="preserve"> </w:t>
      </w:r>
      <w:r w:rsidRPr="000C4D2E">
        <w:rPr>
          <w:w w:val="95"/>
        </w:rPr>
        <w:t>User</w:t>
      </w:r>
      <w:r w:rsidRPr="000C4D2E">
        <w:rPr>
          <w:spacing w:val="-63"/>
          <w:w w:val="95"/>
        </w:rPr>
        <w:t xml:space="preserve"> </w:t>
      </w:r>
      <w:r w:rsidRPr="000C4D2E">
        <w:rPr>
          <w:w w:val="95"/>
        </w:rPr>
        <w:t>Subsidy Scheme review performed by KPMG ($1.8 million); and costs relating to the Perth City Deal</w:t>
      </w:r>
      <w:r w:rsidRPr="000C4D2E">
        <w:rPr>
          <w:spacing w:val="1"/>
          <w:w w:val="95"/>
        </w:rPr>
        <w:t xml:space="preserve"> </w:t>
      </w:r>
      <w:r w:rsidRPr="000C4D2E">
        <w:rPr>
          <w:spacing w:val="-6"/>
          <w:w w:val="96"/>
        </w:rPr>
        <w:t>(</w:t>
      </w:r>
      <w:r w:rsidRPr="000C4D2E">
        <w:rPr>
          <w:spacing w:val="3"/>
          <w:w w:val="99"/>
        </w:rPr>
        <w:t>$</w:t>
      </w:r>
      <w:r w:rsidRPr="000C4D2E">
        <w:rPr>
          <w:spacing w:val="3"/>
          <w:w w:val="54"/>
        </w:rPr>
        <w:t>1</w:t>
      </w:r>
      <w:r w:rsidRPr="000C4D2E">
        <w:rPr>
          <w:spacing w:val="-1"/>
          <w:w w:val="68"/>
        </w:rPr>
        <w:t>.</w:t>
      </w:r>
      <w:r w:rsidRPr="000C4D2E">
        <w:rPr>
          <w:w w:val="111"/>
        </w:rPr>
        <w:t>0</w:t>
      </w:r>
      <w:r w:rsidRPr="000C4D2E">
        <w:rPr>
          <w:spacing w:val="-17"/>
        </w:rPr>
        <w:t xml:space="preserve"> </w:t>
      </w:r>
      <w:r w:rsidRPr="000C4D2E">
        <w:rPr>
          <w:spacing w:val="-1"/>
          <w:w w:val="98"/>
        </w:rPr>
        <w:t>m</w:t>
      </w:r>
      <w:r w:rsidRPr="000C4D2E">
        <w:rPr>
          <w:spacing w:val="-2"/>
          <w:w w:val="95"/>
        </w:rPr>
        <w:t>illi</w:t>
      </w:r>
      <w:r w:rsidRPr="000C4D2E">
        <w:t>o</w:t>
      </w:r>
      <w:r w:rsidRPr="000C4D2E">
        <w:rPr>
          <w:spacing w:val="-12"/>
          <w:w w:val="95"/>
        </w:rPr>
        <w:t>n</w:t>
      </w:r>
      <w:r w:rsidRPr="000C4D2E">
        <w:rPr>
          <w:spacing w:val="-3"/>
          <w:w w:val="96"/>
        </w:rPr>
        <w:t>)</w:t>
      </w:r>
      <w:r w:rsidRPr="000C4D2E">
        <w:rPr>
          <w:w w:val="68"/>
        </w:rPr>
        <w:t>.</w:t>
      </w:r>
    </w:p>
    <w:p w14:paraId="7D733E84" w14:textId="5F908AEB" w:rsidR="00640BA5" w:rsidRPr="000C4D2E" w:rsidRDefault="00926C20" w:rsidP="00FC2400">
      <w:pPr>
        <w:pStyle w:val="ListParagraph"/>
        <w:numPr>
          <w:ilvl w:val="0"/>
          <w:numId w:val="41"/>
        </w:numPr>
      </w:pPr>
      <w:r>
        <w:t>G</w:t>
      </w:r>
      <w:r w:rsidR="00640BA5" w:rsidRPr="000C4D2E">
        <w:t>rants and Subsidies</w:t>
      </w:r>
    </w:p>
    <w:p w14:paraId="49324AB5" w14:textId="77777777" w:rsidR="00640BA5" w:rsidRPr="000C4D2E" w:rsidRDefault="00640BA5" w:rsidP="0037653D">
      <w:r w:rsidRPr="000C4D2E">
        <w:t>Current vs Prior Year Actuals ($85.7 million decrease)</w:t>
      </w:r>
    </w:p>
    <w:p w14:paraId="2968EC3B" w14:textId="77777777" w:rsidR="00640BA5" w:rsidRPr="000C4D2E" w:rsidRDefault="00640BA5" w:rsidP="0037653D">
      <w:r w:rsidRPr="000C4D2E">
        <w:t>The large decrease in 2020-21 is due to a one-off payment made to taxi-plate holders in 2019-20. That payment ($118.2 million) was for the buyback of taxi-plates as part of the on-demand industry reform. The overall decrease for the year was negated by increases in other grant payments, including the Principal Shared Path program, the Regional Taxi-Car Assistance payments and plate sales payments.</w:t>
      </w:r>
    </w:p>
    <w:p w14:paraId="393B4B2E" w14:textId="137FE4FD" w:rsidR="00640BA5" w:rsidRPr="000C4D2E" w:rsidRDefault="00640BA5" w:rsidP="00FC2400">
      <w:pPr>
        <w:pStyle w:val="ListParagraph"/>
        <w:numPr>
          <w:ilvl w:val="0"/>
          <w:numId w:val="41"/>
        </w:numPr>
      </w:pPr>
      <w:r w:rsidRPr="000C4D2E">
        <w:t>Other Payments</w:t>
      </w:r>
    </w:p>
    <w:p w14:paraId="32C002F2" w14:textId="77777777" w:rsidR="00640BA5" w:rsidRPr="000C4D2E" w:rsidRDefault="00640BA5" w:rsidP="0037653D">
      <w:r w:rsidRPr="000C4D2E">
        <w:t>Current vs prior year actuals ($34.6 million decrease)</w:t>
      </w:r>
    </w:p>
    <w:p w14:paraId="0B3DD296" w14:textId="77777777" w:rsidR="00640BA5" w:rsidRPr="000C4D2E" w:rsidRDefault="00640BA5" w:rsidP="0037653D">
      <w:r w:rsidRPr="000C4D2E">
        <w:t>The decrease in 2020-21 is due to large one-off deed of settlement that was paid in 2019-20. That payment was in respect of a legal matter against the state.</w:t>
      </w:r>
    </w:p>
    <w:p w14:paraId="5DC481B5" w14:textId="3E06C9DE" w:rsidR="00640BA5" w:rsidRPr="000C4D2E" w:rsidRDefault="00640BA5" w:rsidP="00FC2400">
      <w:pPr>
        <w:pStyle w:val="ListParagraph"/>
        <w:numPr>
          <w:ilvl w:val="0"/>
          <w:numId w:val="41"/>
        </w:numPr>
      </w:pPr>
      <w:r w:rsidRPr="000C4D2E">
        <w:t>Purchase of non-current physical assets</w:t>
      </w:r>
    </w:p>
    <w:p w14:paraId="56B0E5F4" w14:textId="77777777" w:rsidR="00640BA5" w:rsidRPr="000C4D2E" w:rsidRDefault="00640BA5" w:rsidP="0037653D">
      <w:r w:rsidRPr="000C4D2E">
        <w:t>Estimate vs Actual ($18.7 million lower than estimated)</w:t>
      </w:r>
    </w:p>
    <w:p w14:paraId="5B729C61" w14:textId="77777777" w:rsidR="00640BA5" w:rsidRPr="000C4D2E" w:rsidRDefault="00640BA5" w:rsidP="0037653D">
      <w:r w:rsidRPr="000C4D2E">
        <w:t>The lower than expected capital spend was because of the deferral of the WA Recover Plan ($14.0 million). In addition, because of accounting rules, some project expenditure was allocated to expenditure rather than non-current assets.</w:t>
      </w:r>
    </w:p>
    <w:p w14:paraId="56E60DCD" w14:textId="5B3D5235" w:rsidR="00640BA5" w:rsidRPr="000C4D2E" w:rsidRDefault="00640BA5" w:rsidP="00FC2400">
      <w:pPr>
        <w:pStyle w:val="ListParagraph"/>
        <w:numPr>
          <w:ilvl w:val="0"/>
          <w:numId w:val="41"/>
        </w:numPr>
      </w:pPr>
      <w:r w:rsidRPr="000C4D2E">
        <w:t>Net increase in cash and cash equivalent</w:t>
      </w:r>
    </w:p>
    <w:p w14:paraId="52AC6623" w14:textId="77777777" w:rsidR="00640BA5" w:rsidRPr="000C4D2E" w:rsidRDefault="00640BA5" w:rsidP="0037653D">
      <w:r w:rsidRPr="000C4D2E">
        <w:t>Estimate vs Actual ($57.2 million higher than estimated) and Current vs Prior Year Actuals ($29.1 million increase)</w:t>
      </w:r>
    </w:p>
    <w:p w14:paraId="3AD71F70" w14:textId="77777777" w:rsidR="00640BA5" w:rsidRPr="000C4D2E" w:rsidRDefault="00640BA5" w:rsidP="0037653D">
      <w:r w:rsidRPr="000C4D2E">
        <w:t>The high value is attributed to a combination of reduced operating activities ($26.6 million) and higher than anticipated user fees ($20.5 million). The reduced costs (explained in detail within the income statement narratives) are largely associated with project delays from COVID-19. The increased user fees collected were from Motor Driver licence fees and optional plate sales. In addition, the Department received further service appropriations ($10.3 million). (See the Statement of Comprehensive Income Variances for a detail.)</w:t>
      </w:r>
    </w:p>
    <w:p w14:paraId="69DDD38B" w14:textId="042D9320" w:rsidR="00640BA5" w:rsidRPr="000C4D2E" w:rsidRDefault="00640BA5" w:rsidP="00DD3306">
      <w:pPr>
        <w:pStyle w:val="Heading3"/>
      </w:pPr>
      <w:r w:rsidRPr="000C4D2E">
        <w:t>9.14</w:t>
      </w:r>
      <w:r w:rsidRPr="000C4D2E">
        <w:tab/>
        <w:t xml:space="preserve">Events occurring after the end of the </w:t>
      </w:r>
      <w:r w:rsidR="009E5CEF" w:rsidRPr="000C4D2E">
        <w:t>financial</w:t>
      </w:r>
      <w:r w:rsidRPr="000C4D2E">
        <w:t xml:space="preserve"> year</w:t>
      </w:r>
    </w:p>
    <w:p w14:paraId="522B2483" w14:textId="4838291C" w:rsidR="00F8197D" w:rsidRPr="000C4D2E" w:rsidRDefault="00640BA5" w:rsidP="0037653D">
      <w:r w:rsidRPr="000C4D2E">
        <w:t>There are no significant events occurring after the reporting date.</w:t>
      </w:r>
    </w:p>
    <w:p w14:paraId="2D8DFEA6" w14:textId="38ED93F9" w:rsidR="00E90A6C" w:rsidRPr="000C4D2E" w:rsidRDefault="00E90A6C" w:rsidP="0037653D"/>
    <w:p w14:paraId="0D527F8B" w14:textId="77777777" w:rsidR="00E90A6C" w:rsidRPr="000C4D2E" w:rsidRDefault="00E90A6C" w:rsidP="0037653D">
      <w:r w:rsidRPr="000C4D2E">
        <w:br w:type="page"/>
      </w:r>
    </w:p>
    <w:p w14:paraId="21AB050D" w14:textId="77777777" w:rsidR="00640BA5" w:rsidRPr="000C4D2E" w:rsidRDefault="00640BA5" w:rsidP="0037653D"/>
    <w:p w14:paraId="30F3A0EF" w14:textId="77777777" w:rsidR="00E90A6C" w:rsidRPr="000C4D2E" w:rsidRDefault="00E90A6C" w:rsidP="00DD3306">
      <w:pPr>
        <w:pStyle w:val="Heading2"/>
      </w:pPr>
      <w:r w:rsidRPr="000C4D2E">
        <w:t>Note 10. Administered disclosures</w:t>
      </w:r>
    </w:p>
    <w:p w14:paraId="0D71B576" w14:textId="77777777" w:rsidR="00E90A6C" w:rsidRPr="000C4D2E" w:rsidRDefault="00E90A6C" w:rsidP="0037653D">
      <w:r w:rsidRPr="000C4D2E">
        <w:t>This section sets out all the statutory disclosures regarding the financial performance of the Department.</w:t>
      </w:r>
    </w:p>
    <w:tbl>
      <w:tblPr>
        <w:tblpPr w:leftFromText="180" w:rightFromText="180" w:vertAnchor="text" w:horzAnchor="margin" w:tblpY="49"/>
        <w:tblW w:w="9637" w:type="dxa"/>
        <w:tblLayout w:type="fixed"/>
        <w:tblCellMar>
          <w:left w:w="0" w:type="dxa"/>
          <w:right w:w="0" w:type="dxa"/>
        </w:tblCellMar>
        <w:tblLook w:val="01E0" w:firstRow="1" w:lastRow="1" w:firstColumn="1" w:lastColumn="1" w:noHBand="0" w:noVBand="0"/>
      </w:tblPr>
      <w:tblGrid>
        <w:gridCol w:w="6891"/>
        <w:gridCol w:w="2746"/>
      </w:tblGrid>
      <w:tr w:rsidR="00E90A6C" w:rsidRPr="000C4D2E" w14:paraId="177320B5" w14:textId="77777777" w:rsidTr="00E90A6C">
        <w:trPr>
          <w:trHeight w:val="268"/>
        </w:trPr>
        <w:tc>
          <w:tcPr>
            <w:tcW w:w="6891" w:type="dxa"/>
            <w:tcBorders>
              <w:top w:val="single" w:sz="2" w:space="0" w:color="B1B4B6"/>
              <w:bottom w:val="single" w:sz="2" w:space="0" w:color="B1B4B6"/>
            </w:tcBorders>
          </w:tcPr>
          <w:p w14:paraId="37CE27A2" w14:textId="77777777" w:rsidR="00E90A6C" w:rsidRPr="000C4D2E" w:rsidRDefault="00E90A6C" w:rsidP="0037653D"/>
        </w:tc>
        <w:tc>
          <w:tcPr>
            <w:tcW w:w="2746" w:type="dxa"/>
            <w:tcBorders>
              <w:top w:val="single" w:sz="2" w:space="0" w:color="B1B4B6"/>
              <w:bottom w:val="single" w:sz="2" w:space="0" w:color="B1B4B6"/>
            </w:tcBorders>
          </w:tcPr>
          <w:p w14:paraId="7AD34E63" w14:textId="77777777" w:rsidR="00E90A6C" w:rsidRPr="000C4D2E" w:rsidRDefault="00E90A6C" w:rsidP="0037653D">
            <w:r w:rsidRPr="000C4D2E">
              <w:t>Notes</w:t>
            </w:r>
          </w:p>
        </w:tc>
      </w:tr>
      <w:tr w:rsidR="00E90A6C" w:rsidRPr="000C4D2E" w14:paraId="15509533" w14:textId="77777777" w:rsidTr="00E90A6C">
        <w:trPr>
          <w:trHeight w:val="268"/>
        </w:trPr>
        <w:tc>
          <w:tcPr>
            <w:tcW w:w="6891" w:type="dxa"/>
            <w:tcBorders>
              <w:top w:val="single" w:sz="2" w:space="0" w:color="B1B4B6"/>
              <w:bottom w:val="single" w:sz="2" w:space="0" w:color="B1B4B6"/>
            </w:tcBorders>
          </w:tcPr>
          <w:p w14:paraId="36BA733B" w14:textId="77777777" w:rsidR="00E90A6C" w:rsidRPr="000C4D2E" w:rsidRDefault="00E90A6C" w:rsidP="0037653D">
            <w:r w:rsidRPr="000C4D2E">
              <w:t>Disclosure of administered income and expenses by service</w:t>
            </w:r>
          </w:p>
        </w:tc>
        <w:tc>
          <w:tcPr>
            <w:tcW w:w="2746" w:type="dxa"/>
            <w:tcBorders>
              <w:top w:val="single" w:sz="2" w:space="0" w:color="B1B4B6"/>
              <w:bottom w:val="single" w:sz="2" w:space="0" w:color="B1B4B6"/>
            </w:tcBorders>
          </w:tcPr>
          <w:p w14:paraId="29E3701B" w14:textId="77777777" w:rsidR="00E90A6C" w:rsidRPr="000C4D2E" w:rsidRDefault="00E90A6C" w:rsidP="0037653D">
            <w:r w:rsidRPr="000C4D2E">
              <w:t>10.1</w:t>
            </w:r>
          </w:p>
        </w:tc>
      </w:tr>
      <w:tr w:rsidR="00E90A6C" w:rsidRPr="000C4D2E" w14:paraId="41B1F6A0" w14:textId="77777777" w:rsidTr="00E90A6C">
        <w:trPr>
          <w:trHeight w:val="268"/>
        </w:trPr>
        <w:tc>
          <w:tcPr>
            <w:tcW w:w="6891" w:type="dxa"/>
            <w:tcBorders>
              <w:top w:val="single" w:sz="2" w:space="0" w:color="B1B4B6"/>
              <w:bottom w:val="single" w:sz="2" w:space="0" w:color="B1B4B6"/>
            </w:tcBorders>
          </w:tcPr>
          <w:p w14:paraId="4F7893C0" w14:textId="77777777" w:rsidR="00E90A6C" w:rsidRPr="000C4D2E" w:rsidRDefault="00E90A6C" w:rsidP="0037653D">
            <w:r w:rsidRPr="000C4D2E">
              <w:t>Explanatory statement for administered items</w:t>
            </w:r>
          </w:p>
        </w:tc>
        <w:tc>
          <w:tcPr>
            <w:tcW w:w="2746" w:type="dxa"/>
            <w:tcBorders>
              <w:top w:val="single" w:sz="2" w:space="0" w:color="B1B4B6"/>
              <w:bottom w:val="single" w:sz="2" w:space="0" w:color="B1B4B6"/>
            </w:tcBorders>
          </w:tcPr>
          <w:p w14:paraId="5FC91EDD" w14:textId="77777777" w:rsidR="00E90A6C" w:rsidRPr="000C4D2E" w:rsidRDefault="00E90A6C" w:rsidP="0037653D">
            <w:r w:rsidRPr="000C4D2E">
              <w:t>10.2</w:t>
            </w:r>
          </w:p>
        </w:tc>
      </w:tr>
      <w:tr w:rsidR="00E90A6C" w:rsidRPr="000C4D2E" w14:paraId="5F0A0487" w14:textId="77777777" w:rsidTr="00E90A6C">
        <w:trPr>
          <w:trHeight w:val="268"/>
        </w:trPr>
        <w:tc>
          <w:tcPr>
            <w:tcW w:w="6891" w:type="dxa"/>
            <w:tcBorders>
              <w:top w:val="single" w:sz="2" w:space="0" w:color="B1B4B6"/>
              <w:bottom w:val="single" w:sz="2" w:space="0" w:color="B1B4B6"/>
            </w:tcBorders>
          </w:tcPr>
          <w:p w14:paraId="634F3901" w14:textId="77777777" w:rsidR="00E90A6C" w:rsidRPr="000C4D2E" w:rsidRDefault="00E90A6C" w:rsidP="0037653D">
            <w:r w:rsidRPr="000C4D2E">
              <w:t>Administered assets and liabilities</w:t>
            </w:r>
          </w:p>
        </w:tc>
        <w:tc>
          <w:tcPr>
            <w:tcW w:w="2746" w:type="dxa"/>
            <w:tcBorders>
              <w:top w:val="single" w:sz="2" w:space="0" w:color="B1B4B6"/>
              <w:bottom w:val="single" w:sz="2" w:space="0" w:color="B1B4B6"/>
            </w:tcBorders>
          </w:tcPr>
          <w:p w14:paraId="714AD63E" w14:textId="77777777" w:rsidR="00E90A6C" w:rsidRPr="000C4D2E" w:rsidRDefault="00E90A6C" w:rsidP="0037653D">
            <w:r w:rsidRPr="000C4D2E">
              <w:t>10.3</w:t>
            </w:r>
          </w:p>
        </w:tc>
      </w:tr>
    </w:tbl>
    <w:p w14:paraId="5E4B3207" w14:textId="3E40B735" w:rsidR="00E90A6C" w:rsidRDefault="00E90A6C" w:rsidP="0037653D"/>
    <w:p w14:paraId="53C14BA3" w14:textId="61E19786" w:rsidR="00D52355" w:rsidRPr="000C4D2E" w:rsidRDefault="00D52355" w:rsidP="00D82A5F">
      <w:pPr>
        <w:pStyle w:val="Heading3"/>
      </w:pPr>
      <w:r>
        <w:t>10.1 Disclosure of</w:t>
      </w:r>
      <w:r w:rsidR="00D82A5F" w:rsidRPr="00D82A5F">
        <w:t xml:space="preserve"> administered expenses and income by service</w:t>
      </w:r>
    </w:p>
    <w:tbl>
      <w:tblPr>
        <w:tblW w:w="10338" w:type="dxa"/>
        <w:tblInd w:w="-709" w:type="dxa"/>
        <w:tblLayout w:type="fixed"/>
        <w:tblCellMar>
          <w:left w:w="0" w:type="dxa"/>
          <w:right w:w="0" w:type="dxa"/>
        </w:tblCellMar>
        <w:tblLook w:val="01E0" w:firstRow="1" w:lastRow="1" w:firstColumn="1" w:lastColumn="1" w:noHBand="0" w:noVBand="0"/>
      </w:tblPr>
      <w:tblGrid>
        <w:gridCol w:w="1418"/>
        <w:gridCol w:w="992"/>
        <w:gridCol w:w="851"/>
        <w:gridCol w:w="1134"/>
        <w:gridCol w:w="1134"/>
        <w:gridCol w:w="850"/>
        <w:gridCol w:w="567"/>
        <w:gridCol w:w="709"/>
        <w:gridCol w:w="709"/>
        <w:gridCol w:w="992"/>
        <w:gridCol w:w="982"/>
      </w:tblGrid>
      <w:tr w:rsidR="00AF341A" w:rsidRPr="000C4D2E" w14:paraId="402F6061" w14:textId="77777777" w:rsidTr="00AF341A">
        <w:trPr>
          <w:trHeight w:val="370"/>
        </w:trPr>
        <w:tc>
          <w:tcPr>
            <w:tcW w:w="1418" w:type="dxa"/>
            <w:tcBorders>
              <w:top w:val="single" w:sz="2" w:space="0" w:color="939598"/>
              <w:bottom w:val="single" w:sz="2" w:space="0" w:color="B1B4B6"/>
            </w:tcBorders>
          </w:tcPr>
          <w:p w14:paraId="6E0CACA9" w14:textId="77777777" w:rsidR="00AF341A" w:rsidRPr="000C4D2E" w:rsidRDefault="00AF341A" w:rsidP="0037653D"/>
        </w:tc>
        <w:tc>
          <w:tcPr>
            <w:tcW w:w="1843" w:type="dxa"/>
            <w:gridSpan w:val="2"/>
            <w:tcBorders>
              <w:top w:val="single" w:sz="2" w:space="0" w:color="939598"/>
              <w:bottom w:val="single" w:sz="2" w:space="0" w:color="B1B4B6"/>
            </w:tcBorders>
            <w:shd w:val="clear" w:color="auto" w:fill="FFFFFF" w:themeFill="background1"/>
          </w:tcPr>
          <w:p w14:paraId="3E98FA9B" w14:textId="59CB7D31" w:rsidR="00AF341A" w:rsidRPr="000C4D2E" w:rsidRDefault="00AF341A" w:rsidP="0062580B">
            <w:pPr>
              <w:jc w:val="center"/>
            </w:pPr>
            <w:r w:rsidRPr="000C4D2E">
              <w:t>Strategic Transport Policy and Integrated Transport</w:t>
            </w:r>
          </w:p>
        </w:tc>
        <w:tc>
          <w:tcPr>
            <w:tcW w:w="2268" w:type="dxa"/>
            <w:gridSpan w:val="2"/>
            <w:tcBorders>
              <w:top w:val="single" w:sz="2" w:space="0" w:color="939598"/>
              <w:bottom w:val="single" w:sz="2" w:space="0" w:color="B1B4B6"/>
            </w:tcBorders>
            <w:shd w:val="clear" w:color="auto" w:fill="FFFFFF" w:themeFill="background1"/>
          </w:tcPr>
          <w:p w14:paraId="6F190E5F" w14:textId="6E8EA534" w:rsidR="00AF341A" w:rsidRPr="000C4D2E" w:rsidRDefault="00AF341A" w:rsidP="0062580B">
            <w:pPr>
              <w:jc w:val="center"/>
            </w:pPr>
            <w:r w:rsidRPr="000C4D2E">
              <w:t>Driver and Vehicle Services</w:t>
            </w:r>
          </w:p>
        </w:tc>
        <w:tc>
          <w:tcPr>
            <w:tcW w:w="1417" w:type="dxa"/>
            <w:gridSpan w:val="2"/>
            <w:tcBorders>
              <w:top w:val="single" w:sz="2" w:space="0" w:color="939598"/>
              <w:bottom w:val="single" w:sz="2" w:space="0" w:color="B1B4B6"/>
            </w:tcBorders>
            <w:shd w:val="clear" w:color="auto" w:fill="FFFFFF" w:themeFill="background1"/>
          </w:tcPr>
          <w:p w14:paraId="2792EF49" w14:textId="15DE1120" w:rsidR="00AF341A" w:rsidRPr="000C4D2E" w:rsidRDefault="00AF341A" w:rsidP="0062580B">
            <w:pPr>
              <w:jc w:val="center"/>
            </w:pPr>
            <w:r w:rsidRPr="000C4D2E">
              <w:t>Marine Safety</w:t>
            </w:r>
          </w:p>
        </w:tc>
        <w:tc>
          <w:tcPr>
            <w:tcW w:w="1418" w:type="dxa"/>
            <w:gridSpan w:val="2"/>
            <w:tcBorders>
              <w:top w:val="single" w:sz="2" w:space="0" w:color="939598"/>
              <w:bottom w:val="single" w:sz="2" w:space="0" w:color="B1B4B6"/>
            </w:tcBorders>
            <w:shd w:val="clear" w:color="auto" w:fill="FFFFFF" w:themeFill="background1"/>
          </w:tcPr>
          <w:p w14:paraId="564F9DD4" w14:textId="06B8EAA0" w:rsidR="00AF341A" w:rsidRPr="000C4D2E" w:rsidRDefault="00AF341A" w:rsidP="0062580B">
            <w:pPr>
              <w:jc w:val="center"/>
            </w:pPr>
            <w:r w:rsidRPr="000C4D2E">
              <w:t>On-demand Transport</w:t>
            </w:r>
          </w:p>
        </w:tc>
        <w:tc>
          <w:tcPr>
            <w:tcW w:w="1974" w:type="dxa"/>
            <w:gridSpan w:val="2"/>
            <w:tcBorders>
              <w:top w:val="single" w:sz="2" w:space="0" w:color="939598"/>
              <w:bottom w:val="single" w:sz="2" w:space="0" w:color="B1B4B6"/>
            </w:tcBorders>
            <w:shd w:val="clear" w:color="auto" w:fill="FFFFFF" w:themeFill="background1"/>
          </w:tcPr>
          <w:p w14:paraId="4A5BD60C" w14:textId="114F1236" w:rsidR="00AF341A" w:rsidRPr="000C4D2E" w:rsidRDefault="00AF341A" w:rsidP="00AF341A">
            <w:pPr>
              <w:jc w:val="center"/>
            </w:pPr>
            <w:r w:rsidRPr="000C4D2E">
              <w:t>Total</w:t>
            </w:r>
          </w:p>
        </w:tc>
      </w:tr>
      <w:tr w:rsidR="007A3B47" w:rsidRPr="000C4D2E" w14:paraId="0E1B4285" w14:textId="77777777" w:rsidTr="00AF341A">
        <w:trPr>
          <w:trHeight w:val="370"/>
        </w:trPr>
        <w:tc>
          <w:tcPr>
            <w:tcW w:w="1418" w:type="dxa"/>
            <w:tcBorders>
              <w:top w:val="single" w:sz="2" w:space="0" w:color="939598"/>
              <w:bottom w:val="single" w:sz="2" w:space="0" w:color="B1B4B6"/>
            </w:tcBorders>
          </w:tcPr>
          <w:p w14:paraId="749130CB" w14:textId="77777777" w:rsidR="001E20F8" w:rsidRPr="000C4D2E" w:rsidRDefault="001E20F8" w:rsidP="000158DB">
            <w:pPr>
              <w:jc w:val="center"/>
            </w:pPr>
          </w:p>
        </w:tc>
        <w:tc>
          <w:tcPr>
            <w:tcW w:w="992" w:type="dxa"/>
            <w:tcBorders>
              <w:top w:val="single" w:sz="2" w:space="0" w:color="939598"/>
              <w:bottom w:val="single" w:sz="2" w:space="0" w:color="B1B4B6"/>
            </w:tcBorders>
            <w:shd w:val="clear" w:color="auto" w:fill="E1ECF7"/>
          </w:tcPr>
          <w:p w14:paraId="0109C77F" w14:textId="77777777" w:rsidR="001E20F8" w:rsidRPr="000C4D2E" w:rsidRDefault="001E20F8" w:rsidP="000158DB">
            <w:pPr>
              <w:jc w:val="center"/>
            </w:pPr>
            <w:r w:rsidRPr="000C4D2E">
              <w:t>2021</w:t>
            </w:r>
          </w:p>
          <w:p w14:paraId="6F370E67" w14:textId="77777777" w:rsidR="001E20F8" w:rsidRPr="000C4D2E" w:rsidRDefault="001E20F8" w:rsidP="000158DB">
            <w:pPr>
              <w:jc w:val="center"/>
            </w:pPr>
            <w:r w:rsidRPr="000C4D2E">
              <w:t>$’000</w:t>
            </w:r>
          </w:p>
        </w:tc>
        <w:tc>
          <w:tcPr>
            <w:tcW w:w="851" w:type="dxa"/>
            <w:tcBorders>
              <w:top w:val="single" w:sz="2" w:space="0" w:color="939598"/>
              <w:bottom w:val="single" w:sz="2" w:space="0" w:color="B1B4B6"/>
            </w:tcBorders>
          </w:tcPr>
          <w:p w14:paraId="2E307942" w14:textId="77777777" w:rsidR="001E20F8" w:rsidRPr="000C4D2E" w:rsidRDefault="001E20F8" w:rsidP="000158DB">
            <w:pPr>
              <w:jc w:val="center"/>
            </w:pPr>
            <w:r w:rsidRPr="000C4D2E">
              <w:t>2020</w:t>
            </w:r>
          </w:p>
          <w:p w14:paraId="14A8B750" w14:textId="77777777" w:rsidR="001E20F8" w:rsidRPr="000C4D2E" w:rsidRDefault="001E20F8" w:rsidP="000158DB">
            <w:pPr>
              <w:jc w:val="center"/>
            </w:pPr>
            <w:r w:rsidRPr="000C4D2E">
              <w:t>$’000</w:t>
            </w:r>
          </w:p>
        </w:tc>
        <w:tc>
          <w:tcPr>
            <w:tcW w:w="1134" w:type="dxa"/>
            <w:tcBorders>
              <w:top w:val="single" w:sz="2" w:space="0" w:color="939598"/>
              <w:bottom w:val="single" w:sz="2" w:space="0" w:color="B1B4B6"/>
            </w:tcBorders>
            <w:shd w:val="clear" w:color="auto" w:fill="E1ECF7"/>
          </w:tcPr>
          <w:p w14:paraId="278D45D7" w14:textId="77777777" w:rsidR="001E20F8" w:rsidRPr="000C4D2E" w:rsidRDefault="001E20F8" w:rsidP="000158DB">
            <w:pPr>
              <w:jc w:val="center"/>
            </w:pPr>
            <w:r w:rsidRPr="000C4D2E">
              <w:t>2021</w:t>
            </w:r>
          </w:p>
          <w:p w14:paraId="71BD1169" w14:textId="77777777" w:rsidR="001E20F8" w:rsidRPr="000C4D2E" w:rsidRDefault="001E20F8" w:rsidP="000158DB">
            <w:pPr>
              <w:jc w:val="center"/>
            </w:pPr>
            <w:r w:rsidRPr="000C4D2E">
              <w:t>$’000</w:t>
            </w:r>
          </w:p>
        </w:tc>
        <w:tc>
          <w:tcPr>
            <w:tcW w:w="1134" w:type="dxa"/>
            <w:tcBorders>
              <w:top w:val="single" w:sz="2" w:space="0" w:color="939598"/>
              <w:bottom w:val="single" w:sz="2" w:space="0" w:color="B1B4B6"/>
            </w:tcBorders>
          </w:tcPr>
          <w:p w14:paraId="7D51CDD8" w14:textId="77777777" w:rsidR="001E20F8" w:rsidRPr="000C4D2E" w:rsidRDefault="001E20F8" w:rsidP="000158DB">
            <w:pPr>
              <w:jc w:val="center"/>
            </w:pPr>
            <w:r w:rsidRPr="000C4D2E">
              <w:t>2020</w:t>
            </w:r>
          </w:p>
          <w:p w14:paraId="4652DC77" w14:textId="77777777" w:rsidR="001E20F8" w:rsidRPr="000C4D2E" w:rsidRDefault="001E20F8" w:rsidP="000158DB">
            <w:pPr>
              <w:jc w:val="center"/>
            </w:pPr>
            <w:r w:rsidRPr="000C4D2E">
              <w:t>$’000</w:t>
            </w:r>
          </w:p>
        </w:tc>
        <w:tc>
          <w:tcPr>
            <w:tcW w:w="850" w:type="dxa"/>
            <w:tcBorders>
              <w:top w:val="single" w:sz="2" w:space="0" w:color="939598"/>
              <w:bottom w:val="single" w:sz="2" w:space="0" w:color="B1B4B6"/>
            </w:tcBorders>
            <w:shd w:val="clear" w:color="auto" w:fill="E1ECF7"/>
          </w:tcPr>
          <w:p w14:paraId="73E0AAF4" w14:textId="77777777" w:rsidR="001E20F8" w:rsidRPr="000C4D2E" w:rsidRDefault="001E20F8" w:rsidP="000158DB">
            <w:pPr>
              <w:jc w:val="center"/>
            </w:pPr>
            <w:r w:rsidRPr="000C4D2E">
              <w:t>2021</w:t>
            </w:r>
          </w:p>
          <w:p w14:paraId="0D0B37CC" w14:textId="77777777" w:rsidR="001E20F8" w:rsidRPr="000C4D2E" w:rsidRDefault="001E20F8" w:rsidP="000158DB">
            <w:pPr>
              <w:jc w:val="center"/>
            </w:pPr>
            <w:r w:rsidRPr="000C4D2E">
              <w:t>$’000</w:t>
            </w:r>
          </w:p>
        </w:tc>
        <w:tc>
          <w:tcPr>
            <w:tcW w:w="567" w:type="dxa"/>
            <w:tcBorders>
              <w:top w:val="single" w:sz="2" w:space="0" w:color="939598"/>
              <w:bottom w:val="single" w:sz="2" w:space="0" w:color="B1B4B6"/>
            </w:tcBorders>
          </w:tcPr>
          <w:p w14:paraId="026848FB" w14:textId="77777777" w:rsidR="001E20F8" w:rsidRPr="000C4D2E" w:rsidRDefault="001E20F8" w:rsidP="000158DB">
            <w:pPr>
              <w:jc w:val="center"/>
            </w:pPr>
            <w:r w:rsidRPr="000C4D2E">
              <w:t>2020</w:t>
            </w:r>
          </w:p>
          <w:p w14:paraId="75C47DAD" w14:textId="77777777" w:rsidR="001E20F8" w:rsidRPr="000C4D2E" w:rsidRDefault="001E20F8" w:rsidP="000158DB">
            <w:pPr>
              <w:jc w:val="center"/>
            </w:pPr>
            <w:r w:rsidRPr="000C4D2E">
              <w:t>$’000</w:t>
            </w:r>
          </w:p>
        </w:tc>
        <w:tc>
          <w:tcPr>
            <w:tcW w:w="709" w:type="dxa"/>
            <w:tcBorders>
              <w:top w:val="single" w:sz="2" w:space="0" w:color="939598"/>
              <w:bottom w:val="single" w:sz="2" w:space="0" w:color="B1B4B6"/>
            </w:tcBorders>
            <w:shd w:val="clear" w:color="auto" w:fill="E1ECF7"/>
          </w:tcPr>
          <w:p w14:paraId="0E165468" w14:textId="77777777" w:rsidR="001E20F8" w:rsidRPr="000C4D2E" w:rsidRDefault="001E20F8" w:rsidP="000158DB">
            <w:pPr>
              <w:jc w:val="center"/>
            </w:pPr>
            <w:r w:rsidRPr="000C4D2E">
              <w:t>2021</w:t>
            </w:r>
          </w:p>
          <w:p w14:paraId="09B0DC3F" w14:textId="77777777" w:rsidR="001E20F8" w:rsidRPr="000C4D2E" w:rsidRDefault="001E20F8" w:rsidP="000158DB">
            <w:pPr>
              <w:jc w:val="center"/>
            </w:pPr>
            <w:r w:rsidRPr="000C4D2E">
              <w:t>$’000</w:t>
            </w:r>
          </w:p>
        </w:tc>
        <w:tc>
          <w:tcPr>
            <w:tcW w:w="709" w:type="dxa"/>
            <w:tcBorders>
              <w:top w:val="single" w:sz="2" w:space="0" w:color="939598"/>
              <w:bottom w:val="single" w:sz="2" w:space="0" w:color="B1B4B6"/>
            </w:tcBorders>
          </w:tcPr>
          <w:p w14:paraId="60FE14C8" w14:textId="77777777" w:rsidR="001E20F8" w:rsidRPr="000C4D2E" w:rsidRDefault="001E20F8" w:rsidP="000158DB">
            <w:pPr>
              <w:jc w:val="center"/>
            </w:pPr>
            <w:r w:rsidRPr="000C4D2E">
              <w:t>2020</w:t>
            </w:r>
          </w:p>
          <w:p w14:paraId="0E7029D5" w14:textId="77777777" w:rsidR="001E20F8" w:rsidRPr="000C4D2E" w:rsidRDefault="001E20F8" w:rsidP="000158DB">
            <w:pPr>
              <w:jc w:val="center"/>
            </w:pPr>
            <w:r w:rsidRPr="000C4D2E">
              <w:t>$’000</w:t>
            </w:r>
          </w:p>
        </w:tc>
        <w:tc>
          <w:tcPr>
            <w:tcW w:w="992" w:type="dxa"/>
            <w:tcBorders>
              <w:top w:val="single" w:sz="2" w:space="0" w:color="939598"/>
              <w:bottom w:val="single" w:sz="2" w:space="0" w:color="B1B4B6"/>
            </w:tcBorders>
            <w:shd w:val="clear" w:color="auto" w:fill="E1ECF7"/>
          </w:tcPr>
          <w:p w14:paraId="00017672" w14:textId="77777777" w:rsidR="001E20F8" w:rsidRPr="000C4D2E" w:rsidRDefault="001E20F8" w:rsidP="000158DB">
            <w:pPr>
              <w:jc w:val="center"/>
            </w:pPr>
            <w:r w:rsidRPr="000C4D2E">
              <w:t>2021</w:t>
            </w:r>
          </w:p>
          <w:p w14:paraId="5329B161" w14:textId="77777777" w:rsidR="001E20F8" w:rsidRPr="000C4D2E" w:rsidRDefault="001E20F8" w:rsidP="000158DB">
            <w:pPr>
              <w:jc w:val="center"/>
            </w:pPr>
            <w:r w:rsidRPr="000C4D2E">
              <w:t>$’000</w:t>
            </w:r>
          </w:p>
        </w:tc>
        <w:tc>
          <w:tcPr>
            <w:tcW w:w="982" w:type="dxa"/>
            <w:tcBorders>
              <w:top w:val="single" w:sz="2" w:space="0" w:color="939598"/>
              <w:bottom w:val="single" w:sz="2" w:space="0" w:color="B1B4B6"/>
            </w:tcBorders>
          </w:tcPr>
          <w:p w14:paraId="0186B866" w14:textId="77777777" w:rsidR="001E20F8" w:rsidRPr="000C4D2E" w:rsidRDefault="001E20F8" w:rsidP="000158DB">
            <w:pPr>
              <w:jc w:val="center"/>
            </w:pPr>
            <w:r w:rsidRPr="000C4D2E">
              <w:t>2020</w:t>
            </w:r>
          </w:p>
          <w:p w14:paraId="285CE072" w14:textId="77777777" w:rsidR="001E20F8" w:rsidRPr="000C4D2E" w:rsidRDefault="001E20F8" w:rsidP="000158DB">
            <w:pPr>
              <w:jc w:val="center"/>
            </w:pPr>
            <w:r w:rsidRPr="000C4D2E">
              <w:t>$’000</w:t>
            </w:r>
          </w:p>
        </w:tc>
      </w:tr>
      <w:tr w:rsidR="007A3B47" w:rsidRPr="000C4D2E" w14:paraId="56D14003" w14:textId="77777777" w:rsidTr="00AF341A">
        <w:trPr>
          <w:trHeight w:val="183"/>
        </w:trPr>
        <w:tc>
          <w:tcPr>
            <w:tcW w:w="1418" w:type="dxa"/>
            <w:tcBorders>
              <w:top w:val="single" w:sz="2" w:space="0" w:color="B1B4B6"/>
              <w:bottom w:val="single" w:sz="2" w:space="0" w:color="B1B4B6"/>
            </w:tcBorders>
          </w:tcPr>
          <w:p w14:paraId="46D3A3C6" w14:textId="77777777" w:rsidR="001E20F8" w:rsidRPr="000C4D2E" w:rsidRDefault="001E20F8" w:rsidP="0037653D">
            <w:r w:rsidRPr="000C4D2E">
              <w:t>Expenses</w:t>
            </w:r>
          </w:p>
        </w:tc>
        <w:tc>
          <w:tcPr>
            <w:tcW w:w="992" w:type="dxa"/>
            <w:tcBorders>
              <w:top w:val="single" w:sz="2" w:space="0" w:color="B1B4B6"/>
              <w:bottom w:val="single" w:sz="2" w:space="0" w:color="B1B4B6"/>
            </w:tcBorders>
            <w:shd w:val="clear" w:color="auto" w:fill="E1ECF7"/>
          </w:tcPr>
          <w:p w14:paraId="403EAEA5" w14:textId="77777777" w:rsidR="001E20F8" w:rsidRPr="000C4D2E" w:rsidRDefault="001E20F8" w:rsidP="000158DB">
            <w:pPr>
              <w:jc w:val="center"/>
            </w:pPr>
          </w:p>
        </w:tc>
        <w:tc>
          <w:tcPr>
            <w:tcW w:w="851" w:type="dxa"/>
            <w:tcBorders>
              <w:top w:val="single" w:sz="2" w:space="0" w:color="B1B4B6"/>
              <w:bottom w:val="single" w:sz="2" w:space="0" w:color="B1B4B6"/>
            </w:tcBorders>
          </w:tcPr>
          <w:p w14:paraId="3FBECBA7" w14:textId="77777777" w:rsidR="001E20F8" w:rsidRPr="000C4D2E" w:rsidRDefault="001E20F8" w:rsidP="000158DB">
            <w:pPr>
              <w:jc w:val="center"/>
            </w:pPr>
          </w:p>
        </w:tc>
        <w:tc>
          <w:tcPr>
            <w:tcW w:w="1134" w:type="dxa"/>
            <w:tcBorders>
              <w:top w:val="single" w:sz="2" w:space="0" w:color="B1B4B6"/>
              <w:bottom w:val="single" w:sz="2" w:space="0" w:color="B1B4B6"/>
            </w:tcBorders>
            <w:shd w:val="clear" w:color="auto" w:fill="E1ECF7"/>
          </w:tcPr>
          <w:p w14:paraId="1597AC19" w14:textId="77777777" w:rsidR="001E20F8" w:rsidRPr="000C4D2E" w:rsidRDefault="001E20F8" w:rsidP="000158DB">
            <w:pPr>
              <w:jc w:val="center"/>
            </w:pPr>
          </w:p>
        </w:tc>
        <w:tc>
          <w:tcPr>
            <w:tcW w:w="1134" w:type="dxa"/>
            <w:tcBorders>
              <w:top w:val="single" w:sz="2" w:space="0" w:color="B1B4B6"/>
              <w:bottom w:val="single" w:sz="2" w:space="0" w:color="B1B4B6"/>
            </w:tcBorders>
          </w:tcPr>
          <w:p w14:paraId="76B1FA2B" w14:textId="77777777" w:rsidR="001E20F8" w:rsidRPr="000C4D2E" w:rsidRDefault="001E20F8" w:rsidP="000158DB">
            <w:pPr>
              <w:jc w:val="center"/>
            </w:pPr>
          </w:p>
        </w:tc>
        <w:tc>
          <w:tcPr>
            <w:tcW w:w="850" w:type="dxa"/>
            <w:tcBorders>
              <w:top w:val="single" w:sz="2" w:space="0" w:color="B1B4B6"/>
              <w:bottom w:val="single" w:sz="2" w:space="0" w:color="B1B4B6"/>
            </w:tcBorders>
            <w:shd w:val="clear" w:color="auto" w:fill="E1ECF7"/>
          </w:tcPr>
          <w:p w14:paraId="24D74194" w14:textId="77777777" w:rsidR="001E20F8" w:rsidRPr="000C4D2E" w:rsidRDefault="001E20F8" w:rsidP="000158DB">
            <w:pPr>
              <w:jc w:val="center"/>
            </w:pPr>
          </w:p>
        </w:tc>
        <w:tc>
          <w:tcPr>
            <w:tcW w:w="567" w:type="dxa"/>
            <w:tcBorders>
              <w:top w:val="single" w:sz="2" w:space="0" w:color="B1B4B6"/>
              <w:bottom w:val="single" w:sz="2" w:space="0" w:color="B1B4B6"/>
            </w:tcBorders>
          </w:tcPr>
          <w:p w14:paraId="70FB8B47" w14:textId="77777777" w:rsidR="001E20F8" w:rsidRPr="000C4D2E" w:rsidRDefault="001E20F8" w:rsidP="000158DB">
            <w:pPr>
              <w:jc w:val="center"/>
            </w:pPr>
          </w:p>
        </w:tc>
        <w:tc>
          <w:tcPr>
            <w:tcW w:w="709" w:type="dxa"/>
            <w:tcBorders>
              <w:top w:val="single" w:sz="2" w:space="0" w:color="B1B4B6"/>
              <w:bottom w:val="single" w:sz="2" w:space="0" w:color="B1B4B6"/>
            </w:tcBorders>
            <w:shd w:val="clear" w:color="auto" w:fill="E1ECF7"/>
          </w:tcPr>
          <w:p w14:paraId="7D1B0BB0" w14:textId="77777777" w:rsidR="001E20F8" w:rsidRPr="000C4D2E" w:rsidRDefault="001E20F8" w:rsidP="000158DB">
            <w:pPr>
              <w:jc w:val="center"/>
            </w:pPr>
          </w:p>
        </w:tc>
        <w:tc>
          <w:tcPr>
            <w:tcW w:w="709" w:type="dxa"/>
            <w:tcBorders>
              <w:top w:val="single" w:sz="2" w:space="0" w:color="B1B4B6"/>
              <w:bottom w:val="single" w:sz="2" w:space="0" w:color="B1B4B6"/>
            </w:tcBorders>
          </w:tcPr>
          <w:p w14:paraId="119C6A88" w14:textId="77777777" w:rsidR="001E20F8" w:rsidRPr="000C4D2E" w:rsidRDefault="001E20F8" w:rsidP="000158DB">
            <w:pPr>
              <w:jc w:val="center"/>
            </w:pPr>
          </w:p>
        </w:tc>
        <w:tc>
          <w:tcPr>
            <w:tcW w:w="992" w:type="dxa"/>
            <w:tcBorders>
              <w:top w:val="single" w:sz="2" w:space="0" w:color="B1B4B6"/>
              <w:bottom w:val="single" w:sz="2" w:space="0" w:color="B1B4B6"/>
            </w:tcBorders>
            <w:shd w:val="clear" w:color="auto" w:fill="E1ECF7"/>
          </w:tcPr>
          <w:p w14:paraId="38AFA62B" w14:textId="77777777" w:rsidR="001E20F8" w:rsidRPr="000C4D2E" w:rsidRDefault="001E20F8" w:rsidP="000158DB">
            <w:pPr>
              <w:jc w:val="center"/>
            </w:pPr>
          </w:p>
        </w:tc>
        <w:tc>
          <w:tcPr>
            <w:tcW w:w="982" w:type="dxa"/>
            <w:tcBorders>
              <w:top w:val="single" w:sz="2" w:space="0" w:color="B1B4B6"/>
              <w:bottom w:val="single" w:sz="2" w:space="0" w:color="B1B4B6"/>
            </w:tcBorders>
          </w:tcPr>
          <w:p w14:paraId="45869364" w14:textId="77777777" w:rsidR="001E20F8" w:rsidRPr="000C4D2E" w:rsidRDefault="001E20F8" w:rsidP="000158DB">
            <w:pPr>
              <w:jc w:val="center"/>
            </w:pPr>
          </w:p>
        </w:tc>
      </w:tr>
      <w:tr w:rsidR="007A3B47" w:rsidRPr="000C4D2E" w14:paraId="7250C9D2" w14:textId="77777777" w:rsidTr="00AF341A">
        <w:trPr>
          <w:trHeight w:val="183"/>
        </w:trPr>
        <w:tc>
          <w:tcPr>
            <w:tcW w:w="1418" w:type="dxa"/>
            <w:tcBorders>
              <w:top w:val="single" w:sz="2" w:space="0" w:color="B1B4B6"/>
              <w:bottom w:val="single" w:sz="2" w:space="0" w:color="B1B4B6"/>
            </w:tcBorders>
          </w:tcPr>
          <w:p w14:paraId="3491A761" w14:textId="77777777" w:rsidR="001E20F8" w:rsidRPr="000C4D2E" w:rsidRDefault="001E20F8" w:rsidP="0037653D">
            <w:r w:rsidRPr="000C4D2E">
              <w:t>Transfer payments</w:t>
            </w:r>
          </w:p>
        </w:tc>
        <w:tc>
          <w:tcPr>
            <w:tcW w:w="992" w:type="dxa"/>
            <w:tcBorders>
              <w:top w:val="single" w:sz="2" w:space="0" w:color="B1B4B6"/>
              <w:bottom w:val="single" w:sz="2" w:space="0" w:color="B1B4B6"/>
            </w:tcBorders>
            <w:shd w:val="clear" w:color="auto" w:fill="E1ECF7"/>
          </w:tcPr>
          <w:p w14:paraId="52CF0A7B" w14:textId="77777777" w:rsidR="001E20F8" w:rsidRPr="000C4D2E" w:rsidRDefault="001E20F8" w:rsidP="000158DB">
            <w:pPr>
              <w:jc w:val="center"/>
            </w:pPr>
          </w:p>
        </w:tc>
        <w:tc>
          <w:tcPr>
            <w:tcW w:w="851" w:type="dxa"/>
            <w:tcBorders>
              <w:top w:val="single" w:sz="2" w:space="0" w:color="B1B4B6"/>
              <w:bottom w:val="single" w:sz="2" w:space="0" w:color="B1B4B6"/>
            </w:tcBorders>
          </w:tcPr>
          <w:p w14:paraId="6BD1ED25" w14:textId="77777777" w:rsidR="001E20F8" w:rsidRPr="000C4D2E" w:rsidRDefault="001E20F8" w:rsidP="000158DB">
            <w:pPr>
              <w:jc w:val="center"/>
            </w:pPr>
          </w:p>
        </w:tc>
        <w:tc>
          <w:tcPr>
            <w:tcW w:w="1134" w:type="dxa"/>
            <w:tcBorders>
              <w:top w:val="single" w:sz="2" w:space="0" w:color="B1B4B6"/>
              <w:bottom w:val="single" w:sz="2" w:space="0" w:color="B1B4B6"/>
            </w:tcBorders>
            <w:shd w:val="clear" w:color="auto" w:fill="E1ECF7"/>
          </w:tcPr>
          <w:p w14:paraId="6F8383D3" w14:textId="77777777" w:rsidR="001E20F8" w:rsidRPr="000C4D2E" w:rsidRDefault="001E20F8" w:rsidP="000158DB">
            <w:pPr>
              <w:jc w:val="center"/>
            </w:pPr>
          </w:p>
        </w:tc>
        <w:tc>
          <w:tcPr>
            <w:tcW w:w="1134" w:type="dxa"/>
            <w:tcBorders>
              <w:top w:val="single" w:sz="2" w:space="0" w:color="B1B4B6"/>
              <w:bottom w:val="single" w:sz="2" w:space="0" w:color="B1B4B6"/>
            </w:tcBorders>
          </w:tcPr>
          <w:p w14:paraId="23651856" w14:textId="77777777" w:rsidR="001E20F8" w:rsidRPr="000C4D2E" w:rsidRDefault="001E20F8" w:rsidP="000158DB">
            <w:pPr>
              <w:jc w:val="center"/>
            </w:pPr>
          </w:p>
        </w:tc>
        <w:tc>
          <w:tcPr>
            <w:tcW w:w="850" w:type="dxa"/>
            <w:tcBorders>
              <w:top w:val="single" w:sz="2" w:space="0" w:color="B1B4B6"/>
              <w:bottom w:val="single" w:sz="2" w:space="0" w:color="B1B4B6"/>
            </w:tcBorders>
            <w:shd w:val="clear" w:color="auto" w:fill="E1ECF7"/>
          </w:tcPr>
          <w:p w14:paraId="78635742" w14:textId="77777777" w:rsidR="001E20F8" w:rsidRPr="000C4D2E" w:rsidRDefault="001E20F8" w:rsidP="000158DB">
            <w:pPr>
              <w:jc w:val="center"/>
            </w:pPr>
          </w:p>
        </w:tc>
        <w:tc>
          <w:tcPr>
            <w:tcW w:w="567" w:type="dxa"/>
            <w:tcBorders>
              <w:top w:val="single" w:sz="2" w:space="0" w:color="B1B4B6"/>
              <w:bottom w:val="single" w:sz="2" w:space="0" w:color="B1B4B6"/>
            </w:tcBorders>
          </w:tcPr>
          <w:p w14:paraId="16176BC6" w14:textId="77777777" w:rsidR="001E20F8" w:rsidRPr="000C4D2E" w:rsidRDefault="001E20F8" w:rsidP="000158DB">
            <w:pPr>
              <w:jc w:val="center"/>
            </w:pPr>
          </w:p>
        </w:tc>
        <w:tc>
          <w:tcPr>
            <w:tcW w:w="709" w:type="dxa"/>
            <w:tcBorders>
              <w:top w:val="single" w:sz="2" w:space="0" w:color="B1B4B6"/>
              <w:bottom w:val="single" w:sz="2" w:space="0" w:color="B1B4B6"/>
            </w:tcBorders>
            <w:shd w:val="clear" w:color="auto" w:fill="E1ECF7"/>
          </w:tcPr>
          <w:p w14:paraId="1B8E5AE1" w14:textId="77777777" w:rsidR="001E20F8" w:rsidRPr="000C4D2E" w:rsidRDefault="001E20F8" w:rsidP="000158DB">
            <w:pPr>
              <w:jc w:val="center"/>
            </w:pPr>
          </w:p>
        </w:tc>
        <w:tc>
          <w:tcPr>
            <w:tcW w:w="709" w:type="dxa"/>
            <w:tcBorders>
              <w:top w:val="single" w:sz="2" w:space="0" w:color="B1B4B6"/>
              <w:bottom w:val="single" w:sz="2" w:space="0" w:color="B1B4B6"/>
            </w:tcBorders>
          </w:tcPr>
          <w:p w14:paraId="3F413C4F" w14:textId="77777777" w:rsidR="001E20F8" w:rsidRPr="000C4D2E" w:rsidRDefault="001E20F8" w:rsidP="000158DB">
            <w:pPr>
              <w:jc w:val="center"/>
            </w:pPr>
          </w:p>
        </w:tc>
        <w:tc>
          <w:tcPr>
            <w:tcW w:w="992" w:type="dxa"/>
            <w:tcBorders>
              <w:top w:val="single" w:sz="2" w:space="0" w:color="B1B4B6"/>
              <w:bottom w:val="single" w:sz="2" w:space="0" w:color="B1B4B6"/>
            </w:tcBorders>
            <w:shd w:val="clear" w:color="auto" w:fill="E1ECF7"/>
          </w:tcPr>
          <w:p w14:paraId="44B382FB" w14:textId="77777777" w:rsidR="001E20F8" w:rsidRPr="000C4D2E" w:rsidRDefault="001E20F8" w:rsidP="000158DB">
            <w:pPr>
              <w:jc w:val="center"/>
            </w:pPr>
          </w:p>
        </w:tc>
        <w:tc>
          <w:tcPr>
            <w:tcW w:w="982" w:type="dxa"/>
            <w:tcBorders>
              <w:top w:val="single" w:sz="2" w:space="0" w:color="B1B4B6"/>
              <w:bottom w:val="single" w:sz="2" w:space="0" w:color="B1B4B6"/>
            </w:tcBorders>
          </w:tcPr>
          <w:p w14:paraId="35B4C0AF" w14:textId="77777777" w:rsidR="001E20F8" w:rsidRPr="000C4D2E" w:rsidRDefault="001E20F8" w:rsidP="000158DB">
            <w:pPr>
              <w:jc w:val="center"/>
            </w:pPr>
          </w:p>
        </w:tc>
      </w:tr>
      <w:tr w:rsidR="007A3B47" w:rsidRPr="000C4D2E" w14:paraId="032FA8E3" w14:textId="77777777" w:rsidTr="00AF341A">
        <w:trPr>
          <w:trHeight w:val="183"/>
        </w:trPr>
        <w:tc>
          <w:tcPr>
            <w:tcW w:w="1418" w:type="dxa"/>
            <w:tcBorders>
              <w:top w:val="single" w:sz="2" w:space="0" w:color="B1B4B6"/>
              <w:bottom w:val="single" w:sz="2" w:space="0" w:color="B1B4B6"/>
            </w:tcBorders>
          </w:tcPr>
          <w:p w14:paraId="205B6BBC" w14:textId="77777777" w:rsidR="001E20F8" w:rsidRPr="000C4D2E" w:rsidRDefault="001E20F8" w:rsidP="0037653D">
            <w:r w:rsidRPr="000C4D2E">
              <w:t>- Consolidated account</w:t>
            </w:r>
          </w:p>
        </w:tc>
        <w:tc>
          <w:tcPr>
            <w:tcW w:w="992" w:type="dxa"/>
            <w:tcBorders>
              <w:top w:val="single" w:sz="2" w:space="0" w:color="B1B4B6"/>
              <w:bottom w:val="single" w:sz="2" w:space="0" w:color="B1B4B6"/>
            </w:tcBorders>
            <w:shd w:val="clear" w:color="auto" w:fill="E1ECF7"/>
          </w:tcPr>
          <w:p w14:paraId="6E40DB3E"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4927D275"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17C1B2F0" w14:textId="77777777" w:rsidR="001E20F8" w:rsidRPr="000C4D2E" w:rsidRDefault="001E20F8" w:rsidP="000158DB">
            <w:pPr>
              <w:jc w:val="center"/>
            </w:pPr>
            <w:r w:rsidRPr="000C4D2E">
              <w:t>1 593 953</w:t>
            </w:r>
          </w:p>
        </w:tc>
        <w:tc>
          <w:tcPr>
            <w:tcW w:w="1134" w:type="dxa"/>
            <w:tcBorders>
              <w:top w:val="single" w:sz="2" w:space="0" w:color="B1B4B6"/>
              <w:bottom w:val="single" w:sz="2" w:space="0" w:color="B1B4B6"/>
            </w:tcBorders>
          </w:tcPr>
          <w:p w14:paraId="7CFA7242" w14:textId="77777777" w:rsidR="001E20F8" w:rsidRPr="000C4D2E" w:rsidRDefault="001E20F8" w:rsidP="000158DB">
            <w:pPr>
              <w:jc w:val="center"/>
            </w:pPr>
            <w:r w:rsidRPr="000C4D2E">
              <w:t>1 404 362</w:t>
            </w:r>
          </w:p>
        </w:tc>
        <w:tc>
          <w:tcPr>
            <w:tcW w:w="850" w:type="dxa"/>
            <w:tcBorders>
              <w:top w:val="single" w:sz="2" w:space="0" w:color="B1B4B6"/>
              <w:bottom w:val="single" w:sz="2" w:space="0" w:color="B1B4B6"/>
            </w:tcBorders>
            <w:shd w:val="clear" w:color="auto" w:fill="E1ECF7"/>
          </w:tcPr>
          <w:p w14:paraId="2EFE3C59"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6A5DEB3C"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301652E3" w14:textId="77777777" w:rsidR="001E20F8" w:rsidRPr="000C4D2E" w:rsidRDefault="001E20F8" w:rsidP="000158DB">
            <w:pPr>
              <w:jc w:val="center"/>
            </w:pPr>
            <w:r w:rsidRPr="000C4D2E">
              <w:t>39 421</w:t>
            </w:r>
          </w:p>
        </w:tc>
        <w:tc>
          <w:tcPr>
            <w:tcW w:w="709" w:type="dxa"/>
            <w:tcBorders>
              <w:top w:val="single" w:sz="2" w:space="0" w:color="B1B4B6"/>
              <w:bottom w:val="single" w:sz="2" w:space="0" w:color="B1B4B6"/>
            </w:tcBorders>
          </w:tcPr>
          <w:p w14:paraId="63768C21" w14:textId="77777777" w:rsidR="001E20F8" w:rsidRPr="000C4D2E" w:rsidRDefault="001E20F8" w:rsidP="000158DB">
            <w:pPr>
              <w:jc w:val="center"/>
            </w:pPr>
            <w:r w:rsidRPr="000C4D2E">
              <w:t>37 917</w:t>
            </w:r>
          </w:p>
        </w:tc>
        <w:tc>
          <w:tcPr>
            <w:tcW w:w="992" w:type="dxa"/>
            <w:tcBorders>
              <w:top w:val="single" w:sz="2" w:space="0" w:color="B1B4B6"/>
              <w:bottom w:val="single" w:sz="2" w:space="0" w:color="B1B4B6"/>
            </w:tcBorders>
            <w:shd w:val="clear" w:color="auto" w:fill="E1ECF7"/>
          </w:tcPr>
          <w:p w14:paraId="55EABAA2" w14:textId="77777777" w:rsidR="001E20F8" w:rsidRPr="000C4D2E" w:rsidRDefault="001E20F8" w:rsidP="000158DB">
            <w:pPr>
              <w:jc w:val="center"/>
            </w:pPr>
            <w:r w:rsidRPr="000C4D2E">
              <w:t>1 633 374</w:t>
            </w:r>
          </w:p>
        </w:tc>
        <w:tc>
          <w:tcPr>
            <w:tcW w:w="982" w:type="dxa"/>
            <w:tcBorders>
              <w:top w:val="single" w:sz="2" w:space="0" w:color="B1B4B6"/>
              <w:bottom w:val="single" w:sz="2" w:space="0" w:color="B1B4B6"/>
            </w:tcBorders>
          </w:tcPr>
          <w:p w14:paraId="2906C13A" w14:textId="77777777" w:rsidR="001E20F8" w:rsidRPr="000C4D2E" w:rsidRDefault="001E20F8" w:rsidP="000158DB">
            <w:pPr>
              <w:jc w:val="center"/>
            </w:pPr>
            <w:r w:rsidRPr="000C4D2E">
              <w:t>1 442 279</w:t>
            </w:r>
          </w:p>
        </w:tc>
      </w:tr>
      <w:tr w:rsidR="007A3B47" w:rsidRPr="000C4D2E" w14:paraId="6319263D" w14:textId="77777777" w:rsidTr="00AF341A">
        <w:trPr>
          <w:trHeight w:val="331"/>
        </w:trPr>
        <w:tc>
          <w:tcPr>
            <w:tcW w:w="1418" w:type="dxa"/>
            <w:tcBorders>
              <w:top w:val="single" w:sz="2" w:space="0" w:color="B1B4B6"/>
              <w:bottom w:val="single" w:sz="2" w:space="0" w:color="B1B4B6"/>
            </w:tcBorders>
          </w:tcPr>
          <w:p w14:paraId="566EC5A2" w14:textId="77777777" w:rsidR="001E20F8" w:rsidRPr="000C4D2E" w:rsidRDefault="001E20F8" w:rsidP="0037653D">
            <w:r w:rsidRPr="000C4D2E">
              <w:t>- Department of Local Government, Sport and Cultural Industries</w:t>
            </w:r>
          </w:p>
        </w:tc>
        <w:tc>
          <w:tcPr>
            <w:tcW w:w="992" w:type="dxa"/>
            <w:tcBorders>
              <w:top w:val="single" w:sz="2" w:space="0" w:color="B1B4B6"/>
              <w:bottom w:val="single" w:sz="2" w:space="0" w:color="B1B4B6"/>
            </w:tcBorders>
            <w:shd w:val="clear" w:color="auto" w:fill="E1ECF7"/>
          </w:tcPr>
          <w:p w14:paraId="72A0C865" w14:textId="77777777" w:rsidR="001E20F8" w:rsidRPr="000C4D2E" w:rsidRDefault="001E20F8" w:rsidP="000158DB">
            <w:pPr>
              <w:jc w:val="center"/>
            </w:pPr>
          </w:p>
          <w:p w14:paraId="1D34B4CB"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0A088B05" w14:textId="77777777" w:rsidR="001E20F8" w:rsidRPr="000C4D2E" w:rsidRDefault="001E20F8" w:rsidP="000158DB">
            <w:pPr>
              <w:jc w:val="center"/>
            </w:pPr>
          </w:p>
          <w:p w14:paraId="04C9E5EF"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5086AE42" w14:textId="77777777" w:rsidR="001E20F8" w:rsidRPr="000C4D2E" w:rsidRDefault="001E20F8" w:rsidP="000158DB">
            <w:pPr>
              <w:jc w:val="center"/>
            </w:pPr>
          </w:p>
          <w:p w14:paraId="59D7E8CD" w14:textId="77777777" w:rsidR="001E20F8" w:rsidRPr="000C4D2E" w:rsidRDefault="001E20F8" w:rsidP="000158DB">
            <w:pPr>
              <w:jc w:val="center"/>
            </w:pPr>
            <w:r w:rsidRPr="000C4D2E">
              <w:t>104</w:t>
            </w:r>
          </w:p>
        </w:tc>
        <w:tc>
          <w:tcPr>
            <w:tcW w:w="1134" w:type="dxa"/>
            <w:tcBorders>
              <w:top w:val="single" w:sz="2" w:space="0" w:color="B1B4B6"/>
              <w:bottom w:val="single" w:sz="2" w:space="0" w:color="B1B4B6"/>
            </w:tcBorders>
          </w:tcPr>
          <w:p w14:paraId="4B0ADD9C" w14:textId="77777777" w:rsidR="001E20F8" w:rsidRPr="000C4D2E" w:rsidRDefault="001E20F8" w:rsidP="000158DB">
            <w:pPr>
              <w:jc w:val="center"/>
            </w:pPr>
          </w:p>
          <w:p w14:paraId="7AE47B0A" w14:textId="77777777" w:rsidR="001E20F8" w:rsidRPr="000C4D2E" w:rsidRDefault="001E20F8" w:rsidP="000158DB">
            <w:pPr>
              <w:jc w:val="center"/>
            </w:pPr>
            <w:r w:rsidRPr="000C4D2E">
              <w:t>85</w:t>
            </w:r>
          </w:p>
        </w:tc>
        <w:tc>
          <w:tcPr>
            <w:tcW w:w="850" w:type="dxa"/>
            <w:tcBorders>
              <w:top w:val="single" w:sz="2" w:space="0" w:color="B1B4B6"/>
              <w:bottom w:val="single" w:sz="2" w:space="0" w:color="B1B4B6"/>
            </w:tcBorders>
            <w:shd w:val="clear" w:color="auto" w:fill="E1ECF7"/>
          </w:tcPr>
          <w:p w14:paraId="2A5138E1" w14:textId="77777777" w:rsidR="001E20F8" w:rsidRPr="000C4D2E" w:rsidRDefault="001E20F8" w:rsidP="000158DB">
            <w:pPr>
              <w:jc w:val="center"/>
            </w:pPr>
          </w:p>
          <w:p w14:paraId="08FFC82A"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57AE9E1E" w14:textId="77777777" w:rsidR="001E20F8" w:rsidRPr="000C4D2E" w:rsidRDefault="001E20F8" w:rsidP="000158DB">
            <w:pPr>
              <w:jc w:val="center"/>
            </w:pPr>
          </w:p>
          <w:p w14:paraId="60F4BAD7"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27B0B10F" w14:textId="77777777" w:rsidR="001E20F8" w:rsidRPr="000C4D2E" w:rsidRDefault="001E20F8" w:rsidP="000158DB">
            <w:pPr>
              <w:jc w:val="center"/>
            </w:pPr>
          </w:p>
          <w:p w14:paraId="408555F4"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563F52BF" w14:textId="77777777" w:rsidR="001E20F8" w:rsidRPr="000C4D2E" w:rsidRDefault="001E20F8" w:rsidP="000158DB">
            <w:pPr>
              <w:jc w:val="center"/>
            </w:pPr>
          </w:p>
          <w:p w14:paraId="565652CF"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48B3BED8" w14:textId="77777777" w:rsidR="001E20F8" w:rsidRPr="000C4D2E" w:rsidRDefault="001E20F8" w:rsidP="000158DB">
            <w:pPr>
              <w:jc w:val="center"/>
            </w:pPr>
          </w:p>
          <w:p w14:paraId="32AD30AC" w14:textId="77777777" w:rsidR="001E20F8" w:rsidRPr="000C4D2E" w:rsidRDefault="001E20F8" w:rsidP="000158DB">
            <w:pPr>
              <w:jc w:val="center"/>
            </w:pPr>
            <w:r w:rsidRPr="000C4D2E">
              <w:t>104</w:t>
            </w:r>
          </w:p>
        </w:tc>
        <w:tc>
          <w:tcPr>
            <w:tcW w:w="982" w:type="dxa"/>
            <w:tcBorders>
              <w:top w:val="single" w:sz="2" w:space="0" w:color="B1B4B6"/>
              <w:bottom w:val="single" w:sz="2" w:space="0" w:color="B1B4B6"/>
            </w:tcBorders>
          </w:tcPr>
          <w:p w14:paraId="393105E9" w14:textId="77777777" w:rsidR="001E20F8" w:rsidRPr="000C4D2E" w:rsidRDefault="001E20F8" w:rsidP="000158DB">
            <w:pPr>
              <w:jc w:val="center"/>
            </w:pPr>
          </w:p>
          <w:p w14:paraId="28BC83CD" w14:textId="77777777" w:rsidR="001E20F8" w:rsidRPr="000C4D2E" w:rsidRDefault="001E20F8" w:rsidP="000158DB">
            <w:pPr>
              <w:jc w:val="center"/>
            </w:pPr>
            <w:r w:rsidRPr="000C4D2E">
              <w:t>85</w:t>
            </w:r>
          </w:p>
        </w:tc>
      </w:tr>
      <w:tr w:rsidR="007A3B47" w:rsidRPr="000C4D2E" w14:paraId="5ED13D49" w14:textId="77777777" w:rsidTr="00AF341A">
        <w:trPr>
          <w:trHeight w:val="331"/>
        </w:trPr>
        <w:tc>
          <w:tcPr>
            <w:tcW w:w="1418" w:type="dxa"/>
            <w:tcBorders>
              <w:top w:val="single" w:sz="2" w:space="0" w:color="B1B4B6"/>
              <w:bottom w:val="single" w:sz="2" w:space="0" w:color="B1B4B6"/>
            </w:tcBorders>
          </w:tcPr>
          <w:p w14:paraId="56DCD909" w14:textId="77777777" w:rsidR="001E20F8" w:rsidRPr="000C4D2E" w:rsidRDefault="001E20F8" w:rsidP="0037653D">
            <w:r w:rsidRPr="000C4D2E">
              <w:t>- Insurance Commission of Western Australia</w:t>
            </w:r>
          </w:p>
        </w:tc>
        <w:tc>
          <w:tcPr>
            <w:tcW w:w="992" w:type="dxa"/>
            <w:tcBorders>
              <w:top w:val="single" w:sz="2" w:space="0" w:color="B1B4B6"/>
              <w:bottom w:val="single" w:sz="2" w:space="0" w:color="B1B4B6"/>
            </w:tcBorders>
            <w:shd w:val="clear" w:color="auto" w:fill="E1ECF7"/>
          </w:tcPr>
          <w:p w14:paraId="717F172B" w14:textId="77777777" w:rsidR="001E20F8" w:rsidRPr="000C4D2E" w:rsidRDefault="001E20F8" w:rsidP="000158DB">
            <w:pPr>
              <w:jc w:val="center"/>
            </w:pPr>
          </w:p>
          <w:p w14:paraId="33A8B1DA"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69BBBAF4" w14:textId="77777777" w:rsidR="001E20F8" w:rsidRPr="000C4D2E" w:rsidRDefault="001E20F8" w:rsidP="000158DB">
            <w:pPr>
              <w:jc w:val="center"/>
            </w:pPr>
          </w:p>
          <w:p w14:paraId="62001CC6"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395CB49E" w14:textId="77777777" w:rsidR="001E20F8" w:rsidRPr="000C4D2E" w:rsidRDefault="001E20F8" w:rsidP="000158DB">
            <w:pPr>
              <w:jc w:val="center"/>
            </w:pPr>
          </w:p>
          <w:p w14:paraId="3489DF53" w14:textId="77777777" w:rsidR="001E20F8" w:rsidRPr="000C4D2E" w:rsidRDefault="001E20F8" w:rsidP="000158DB">
            <w:pPr>
              <w:jc w:val="center"/>
            </w:pPr>
            <w:r w:rsidRPr="000C4D2E">
              <w:t>1 051 296</w:t>
            </w:r>
          </w:p>
        </w:tc>
        <w:tc>
          <w:tcPr>
            <w:tcW w:w="1134" w:type="dxa"/>
            <w:tcBorders>
              <w:top w:val="single" w:sz="2" w:space="0" w:color="B1B4B6"/>
              <w:bottom w:val="single" w:sz="2" w:space="0" w:color="B1B4B6"/>
            </w:tcBorders>
          </w:tcPr>
          <w:p w14:paraId="28494966" w14:textId="77777777" w:rsidR="001E20F8" w:rsidRPr="000C4D2E" w:rsidRDefault="001E20F8" w:rsidP="000158DB">
            <w:pPr>
              <w:jc w:val="center"/>
            </w:pPr>
          </w:p>
          <w:p w14:paraId="1E918428" w14:textId="77777777" w:rsidR="001E20F8" w:rsidRPr="000C4D2E" w:rsidRDefault="001E20F8" w:rsidP="000158DB">
            <w:pPr>
              <w:jc w:val="center"/>
            </w:pPr>
            <w:r w:rsidRPr="000C4D2E">
              <w:t>1 019 945</w:t>
            </w:r>
          </w:p>
        </w:tc>
        <w:tc>
          <w:tcPr>
            <w:tcW w:w="850" w:type="dxa"/>
            <w:tcBorders>
              <w:top w:val="single" w:sz="2" w:space="0" w:color="B1B4B6"/>
              <w:bottom w:val="single" w:sz="2" w:space="0" w:color="B1B4B6"/>
            </w:tcBorders>
            <w:shd w:val="clear" w:color="auto" w:fill="E1ECF7"/>
          </w:tcPr>
          <w:p w14:paraId="4F87AB8D" w14:textId="77777777" w:rsidR="001E20F8" w:rsidRPr="000C4D2E" w:rsidRDefault="001E20F8" w:rsidP="000158DB">
            <w:pPr>
              <w:jc w:val="center"/>
            </w:pPr>
          </w:p>
          <w:p w14:paraId="22CD22D5"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32BDFA5B" w14:textId="77777777" w:rsidR="001E20F8" w:rsidRPr="000C4D2E" w:rsidRDefault="001E20F8" w:rsidP="000158DB">
            <w:pPr>
              <w:jc w:val="center"/>
            </w:pPr>
          </w:p>
          <w:p w14:paraId="3D3A38A5"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7D9BE5A2" w14:textId="77777777" w:rsidR="001E20F8" w:rsidRPr="000C4D2E" w:rsidRDefault="001E20F8" w:rsidP="000158DB">
            <w:pPr>
              <w:jc w:val="center"/>
            </w:pPr>
          </w:p>
          <w:p w14:paraId="60C573EE"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11FD69E0" w14:textId="77777777" w:rsidR="001E20F8" w:rsidRPr="000C4D2E" w:rsidRDefault="001E20F8" w:rsidP="000158DB">
            <w:pPr>
              <w:jc w:val="center"/>
            </w:pPr>
          </w:p>
          <w:p w14:paraId="41D365E1"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65F848B8" w14:textId="77777777" w:rsidR="001E20F8" w:rsidRPr="000C4D2E" w:rsidRDefault="001E20F8" w:rsidP="000158DB">
            <w:pPr>
              <w:jc w:val="center"/>
            </w:pPr>
          </w:p>
          <w:p w14:paraId="010AAED6" w14:textId="77777777" w:rsidR="001E20F8" w:rsidRPr="000C4D2E" w:rsidRDefault="001E20F8" w:rsidP="000158DB">
            <w:pPr>
              <w:jc w:val="center"/>
            </w:pPr>
            <w:r w:rsidRPr="000C4D2E">
              <w:t>1 051 296</w:t>
            </w:r>
          </w:p>
        </w:tc>
        <w:tc>
          <w:tcPr>
            <w:tcW w:w="982" w:type="dxa"/>
            <w:tcBorders>
              <w:top w:val="single" w:sz="2" w:space="0" w:color="B1B4B6"/>
              <w:bottom w:val="single" w:sz="2" w:space="0" w:color="B1B4B6"/>
            </w:tcBorders>
          </w:tcPr>
          <w:p w14:paraId="11E2021D" w14:textId="77777777" w:rsidR="001E20F8" w:rsidRPr="000C4D2E" w:rsidRDefault="001E20F8" w:rsidP="000158DB">
            <w:pPr>
              <w:jc w:val="center"/>
            </w:pPr>
          </w:p>
          <w:p w14:paraId="2677D91F" w14:textId="77777777" w:rsidR="001E20F8" w:rsidRPr="000C4D2E" w:rsidRDefault="001E20F8" w:rsidP="000158DB">
            <w:pPr>
              <w:jc w:val="center"/>
            </w:pPr>
            <w:r w:rsidRPr="000C4D2E">
              <w:t>1 019 945</w:t>
            </w:r>
          </w:p>
        </w:tc>
      </w:tr>
      <w:tr w:rsidR="007A3B47" w:rsidRPr="000C4D2E" w14:paraId="5F316E1D" w14:textId="77777777" w:rsidTr="00AF341A">
        <w:trPr>
          <w:trHeight w:val="197"/>
        </w:trPr>
        <w:tc>
          <w:tcPr>
            <w:tcW w:w="1418" w:type="dxa"/>
            <w:tcBorders>
              <w:top w:val="single" w:sz="2" w:space="0" w:color="B1B4B6"/>
              <w:bottom w:val="single" w:sz="2" w:space="0" w:color="B1B4B6"/>
            </w:tcBorders>
          </w:tcPr>
          <w:p w14:paraId="1C28F280" w14:textId="77777777" w:rsidR="001E20F8" w:rsidRPr="000C4D2E" w:rsidRDefault="001E20F8" w:rsidP="0037653D">
            <w:r w:rsidRPr="000C4D2E">
              <w:t>- WA Coastal Shipping Commission</w:t>
            </w:r>
          </w:p>
        </w:tc>
        <w:tc>
          <w:tcPr>
            <w:tcW w:w="992" w:type="dxa"/>
            <w:tcBorders>
              <w:top w:val="single" w:sz="2" w:space="0" w:color="B1B4B6"/>
              <w:bottom w:val="single" w:sz="2" w:space="0" w:color="B1B4B6"/>
            </w:tcBorders>
            <w:shd w:val="clear" w:color="auto" w:fill="E1ECF7"/>
          </w:tcPr>
          <w:p w14:paraId="69EBD38B" w14:textId="77777777" w:rsidR="001E20F8" w:rsidRPr="000C4D2E" w:rsidRDefault="001E20F8" w:rsidP="000158DB">
            <w:pPr>
              <w:jc w:val="center"/>
            </w:pPr>
            <w:r w:rsidRPr="000C4D2E">
              <w:t>100</w:t>
            </w:r>
          </w:p>
        </w:tc>
        <w:tc>
          <w:tcPr>
            <w:tcW w:w="851" w:type="dxa"/>
            <w:tcBorders>
              <w:top w:val="single" w:sz="2" w:space="0" w:color="B1B4B6"/>
              <w:bottom w:val="single" w:sz="2" w:space="0" w:color="B1B4B6"/>
            </w:tcBorders>
          </w:tcPr>
          <w:p w14:paraId="171F5A6F" w14:textId="77777777" w:rsidR="001E20F8" w:rsidRPr="000C4D2E" w:rsidRDefault="001E20F8" w:rsidP="000158DB">
            <w:pPr>
              <w:jc w:val="center"/>
            </w:pPr>
            <w:r w:rsidRPr="000C4D2E">
              <w:t>100</w:t>
            </w:r>
          </w:p>
        </w:tc>
        <w:tc>
          <w:tcPr>
            <w:tcW w:w="1134" w:type="dxa"/>
            <w:tcBorders>
              <w:top w:val="single" w:sz="2" w:space="0" w:color="B1B4B6"/>
              <w:bottom w:val="single" w:sz="2" w:space="0" w:color="B1B4B6"/>
            </w:tcBorders>
            <w:shd w:val="clear" w:color="auto" w:fill="E1ECF7"/>
          </w:tcPr>
          <w:p w14:paraId="28DD0D1F"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tcPr>
          <w:p w14:paraId="434D2BF6" w14:textId="77777777" w:rsidR="001E20F8" w:rsidRPr="000C4D2E" w:rsidRDefault="001E20F8" w:rsidP="000158DB">
            <w:pPr>
              <w:jc w:val="center"/>
            </w:pPr>
            <w:r w:rsidRPr="000C4D2E">
              <w:t>-</w:t>
            </w:r>
          </w:p>
        </w:tc>
        <w:tc>
          <w:tcPr>
            <w:tcW w:w="850" w:type="dxa"/>
            <w:tcBorders>
              <w:top w:val="single" w:sz="2" w:space="0" w:color="B1B4B6"/>
              <w:bottom w:val="single" w:sz="2" w:space="0" w:color="B1B4B6"/>
            </w:tcBorders>
            <w:shd w:val="clear" w:color="auto" w:fill="E1ECF7"/>
          </w:tcPr>
          <w:p w14:paraId="029C6412"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44B7C900"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59A6E343"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72695F26"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4F741E87" w14:textId="77777777" w:rsidR="001E20F8" w:rsidRPr="000C4D2E" w:rsidRDefault="001E20F8" w:rsidP="000158DB">
            <w:pPr>
              <w:jc w:val="center"/>
            </w:pPr>
            <w:r w:rsidRPr="000C4D2E">
              <w:t>100</w:t>
            </w:r>
          </w:p>
        </w:tc>
        <w:tc>
          <w:tcPr>
            <w:tcW w:w="982" w:type="dxa"/>
            <w:tcBorders>
              <w:top w:val="single" w:sz="2" w:space="0" w:color="B1B4B6"/>
              <w:bottom w:val="single" w:sz="2" w:space="0" w:color="B1B4B6"/>
            </w:tcBorders>
          </w:tcPr>
          <w:p w14:paraId="34C40646" w14:textId="77777777" w:rsidR="001E20F8" w:rsidRPr="000C4D2E" w:rsidRDefault="001E20F8" w:rsidP="000158DB">
            <w:pPr>
              <w:jc w:val="center"/>
            </w:pPr>
            <w:r w:rsidRPr="000C4D2E">
              <w:t>100</w:t>
            </w:r>
          </w:p>
        </w:tc>
      </w:tr>
      <w:tr w:rsidR="007A3B47" w:rsidRPr="000C4D2E" w14:paraId="7E65004E" w14:textId="77777777" w:rsidTr="00AF341A">
        <w:trPr>
          <w:trHeight w:val="183"/>
        </w:trPr>
        <w:tc>
          <w:tcPr>
            <w:tcW w:w="1418" w:type="dxa"/>
            <w:tcBorders>
              <w:top w:val="single" w:sz="2" w:space="0" w:color="B1B4B6"/>
              <w:bottom w:val="single" w:sz="2" w:space="0" w:color="B1B4B6"/>
            </w:tcBorders>
          </w:tcPr>
          <w:p w14:paraId="065A41B4" w14:textId="77777777" w:rsidR="001E20F8" w:rsidRPr="000C4D2E" w:rsidRDefault="001E20F8" w:rsidP="0037653D">
            <w:r w:rsidRPr="000C4D2E">
              <w:t>- Road Trauma Trust Account</w:t>
            </w:r>
          </w:p>
        </w:tc>
        <w:tc>
          <w:tcPr>
            <w:tcW w:w="992" w:type="dxa"/>
            <w:tcBorders>
              <w:top w:val="single" w:sz="2" w:space="0" w:color="B1B4B6"/>
              <w:bottom w:val="single" w:sz="2" w:space="0" w:color="B1B4B6"/>
            </w:tcBorders>
            <w:shd w:val="clear" w:color="auto" w:fill="E1ECF7"/>
          </w:tcPr>
          <w:p w14:paraId="4F9750D6"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7B04EF4A"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075CEA04" w14:textId="77777777" w:rsidR="001E20F8" w:rsidRPr="000C4D2E" w:rsidRDefault="001E20F8" w:rsidP="000158DB">
            <w:pPr>
              <w:jc w:val="center"/>
            </w:pPr>
            <w:r w:rsidRPr="000C4D2E">
              <w:t>83 385</w:t>
            </w:r>
          </w:p>
        </w:tc>
        <w:tc>
          <w:tcPr>
            <w:tcW w:w="1134" w:type="dxa"/>
            <w:tcBorders>
              <w:top w:val="single" w:sz="2" w:space="0" w:color="B1B4B6"/>
              <w:bottom w:val="single" w:sz="2" w:space="0" w:color="B1B4B6"/>
            </w:tcBorders>
          </w:tcPr>
          <w:p w14:paraId="128A3FF2" w14:textId="77777777" w:rsidR="001E20F8" w:rsidRPr="000C4D2E" w:rsidRDefault="001E20F8" w:rsidP="000158DB">
            <w:pPr>
              <w:jc w:val="center"/>
            </w:pPr>
            <w:r w:rsidRPr="000C4D2E">
              <w:t>78 666</w:t>
            </w:r>
          </w:p>
        </w:tc>
        <w:tc>
          <w:tcPr>
            <w:tcW w:w="850" w:type="dxa"/>
            <w:tcBorders>
              <w:top w:val="single" w:sz="2" w:space="0" w:color="B1B4B6"/>
              <w:bottom w:val="single" w:sz="2" w:space="0" w:color="B1B4B6"/>
            </w:tcBorders>
            <w:shd w:val="clear" w:color="auto" w:fill="E1ECF7"/>
          </w:tcPr>
          <w:p w14:paraId="5CC3EBFF"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6341819B"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63160DB2"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60183F34"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1D3D8A0E" w14:textId="77777777" w:rsidR="001E20F8" w:rsidRPr="000C4D2E" w:rsidRDefault="001E20F8" w:rsidP="000158DB">
            <w:pPr>
              <w:jc w:val="center"/>
            </w:pPr>
            <w:r w:rsidRPr="000C4D2E">
              <w:t>83 385</w:t>
            </w:r>
          </w:p>
        </w:tc>
        <w:tc>
          <w:tcPr>
            <w:tcW w:w="982" w:type="dxa"/>
            <w:tcBorders>
              <w:top w:val="single" w:sz="2" w:space="0" w:color="B1B4B6"/>
              <w:bottom w:val="single" w:sz="2" w:space="0" w:color="B1B4B6"/>
            </w:tcBorders>
          </w:tcPr>
          <w:p w14:paraId="5CE5FE98" w14:textId="77777777" w:rsidR="001E20F8" w:rsidRPr="000C4D2E" w:rsidRDefault="001E20F8" w:rsidP="000158DB">
            <w:pPr>
              <w:jc w:val="center"/>
            </w:pPr>
            <w:r w:rsidRPr="000C4D2E">
              <w:t>78 666</w:t>
            </w:r>
          </w:p>
        </w:tc>
      </w:tr>
      <w:tr w:rsidR="007A3B47" w:rsidRPr="000C4D2E" w14:paraId="7C96F9C4" w14:textId="77777777" w:rsidTr="00AF341A">
        <w:trPr>
          <w:trHeight w:val="183"/>
        </w:trPr>
        <w:tc>
          <w:tcPr>
            <w:tcW w:w="1418" w:type="dxa"/>
            <w:tcBorders>
              <w:top w:val="single" w:sz="2" w:space="0" w:color="B1B4B6"/>
              <w:bottom w:val="single" w:sz="2" w:space="0" w:color="B1B4B6"/>
            </w:tcBorders>
          </w:tcPr>
          <w:p w14:paraId="03C9B08B" w14:textId="77777777" w:rsidR="001E20F8" w:rsidRPr="000C4D2E" w:rsidRDefault="001E20F8" w:rsidP="0037653D">
            <w:r w:rsidRPr="000C4D2E">
              <w:t>- Service WA payments</w:t>
            </w:r>
          </w:p>
        </w:tc>
        <w:tc>
          <w:tcPr>
            <w:tcW w:w="992" w:type="dxa"/>
            <w:tcBorders>
              <w:top w:val="single" w:sz="2" w:space="0" w:color="B1B4B6"/>
              <w:bottom w:val="single" w:sz="2" w:space="0" w:color="B1B4B6"/>
            </w:tcBorders>
            <w:shd w:val="clear" w:color="auto" w:fill="E1ECF7"/>
          </w:tcPr>
          <w:p w14:paraId="6B866FE1"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1F7EEB19"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630DE856" w14:textId="77777777" w:rsidR="001E20F8" w:rsidRPr="000C4D2E" w:rsidRDefault="001E20F8" w:rsidP="000158DB">
            <w:pPr>
              <w:jc w:val="center"/>
            </w:pPr>
            <w:r w:rsidRPr="000C4D2E">
              <w:t>1 453</w:t>
            </w:r>
          </w:p>
        </w:tc>
        <w:tc>
          <w:tcPr>
            <w:tcW w:w="1134" w:type="dxa"/>
            <w:tcBorders>
              <w:top w:val="single" w:sz="2" w:space="0" w:color="B1B4B6"/>
              <w:bottom w:val="single" w:sz="2" w:space="0" w:color="B1B4B6"/>
            </w:tcBorders>
          </w:tcPr>
          <w:p w14:paraId="2797054F" w14:textId="77777777" w:rsidR="001E20F8" w:rsidRPr="000C4D2E" w:rsidRDefault="001E20F8" w:rsidP="000158DB">
            <w:pPr>
              <w:jc w:val="center"/>
            </w:pPr>
            <w:r w:rsidRPr="000C4D2E">
              <w:t>-</w:t>
            </w:r>
          </w:p>
        </w:tc>
        <w:tc>
          <w:tcPr>
            <w:tcW w:w="850" w:type="dxa"/>
            <w:tcBorders>
              <w:top w:val="single" w:sz="2" w:space="0" w:color="B1B4B6"/>
              <w:bottom w:val="single" w:sz="2" w:space="0" w:color="B1B4B6"/>
            </w:tcBorders>
            <w:shd w:val="clear" w:color="auto" w:fill="E1ECF7"/>
          </w:tcPr>
          <w:p w14:paraId="67B367E9"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68A64908"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4E4CAD9E"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6EAD6DF2"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0E5FDE2B" w14:textId="77777777" w:rsidR="001E20F8" w:rsidRPr="000C4D2E" w:rsidRDefault="001E20F8" w:rsidP="000158DB">
            <w:pPr>
              <w:jc w:val="center"/>
            </w:pPr>
            <w:r w:rsidRPr="000C4D2E">
              <w:t>1 453</w:t>
            </w:r>
          </w:p>
        </w:tc>
        <w:tc>
          <w:tcPr>
            <w:tcW w:w="982" w:type="dxa"/>
            <w:tcBorders>
              <w:top w:val="single" w:sz="2" w:space="0" w:color="B1B4B6"/>
              <w:bottom w:val="single" w:sz="2" w:space="0" w:color="B1B4B6"/>
            </w:tcBorders>
          </w:tcPr>
          <w:p w14:paraId="0EDAD7D7" w14:textId="77777777" w:rsidR="001E20F8" w:rsidRPr="000C4D2E" w:rsidRDefault="001E20F8" w:rsidP="000158DB">
            <w:pPr>
              <w:jc w:val="center"/>
            </w:pPr>
            <w:r w:rsidRPr="000C4D2E">
              <w:t>-</w:t>
            </w:r>
          </w:p>
        </w:tc>
      </w:tr>
      <w:tr w:rsidR="007A3B47" w:rsidRPr="000C4D2E" w14:paraId="69DD5A16" w14:textId="77777777" w:rsidTr="00AF341A">
        <w:trPr>
          <w:trHeight w:val="183"/>
        </w:trPr>
        <w:tc>
          <w:tcPr>
            <w:tcW w:w="1418" w:type="dxa"/>
            <w:tcBorders>
              <w:top w:val="single" w:sz="2" w:space="0" w:color="B1B4B6"/>
              <w:bottom w:val="single" w:sz="2" w:space="0" w:color="B1B4B6"/>
            </w:tcBorders>
          </w:tcPr>
          <w:p w14:paraId="46F8C9EA" w14:textId="77777777" w:rsidR="001E20F8" w:rsidRPr="000C4D2E" w:rsidRDefault="001E20F8" w:rsidP="0037653D">
            <w:r w:rsidRPr="000C4D2E">
              <w:t>Other expenses</w:t>
            </w:r>
          </w:p>
        </w:tc>
        <w:tc>
          <w:tcPr>
            <w:tcW w:w="992" w:type="dxa"/>
            <w:tcBorders>
              <w:top w:val="single" w:sz="2" w:space="0" w:color="B1B4B6"/>
              <w:bottom w:val="single" w:sz="2" w:space="0" w:color="B1B4B6"/>
            </w:tcBorders>
            <w:shd w:val="clear" w:color="auto" w:fill="E1ECF7"/>
          </w:tcPr>
          <w:p w14:paraId="5166FDA2"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771D11B4"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313D2F23" w14:textId="77777777" w:rsidR="001E20F8" w:rsidRPr="000C4D2E" w:rsidRDefault="001E20F8" w:rsidP="000158DB">
            <w:pPr>
              <w:jc w:val="center"/>
            </w:pPr>
            <w:r w:rsidRPr="000C4D2E">
              <w:t>1 214</w:t>
            </w:r>
          </w:p>
        </w:tc>
        <w:tc>
          <w:tcPr>
            <w:tcW w:w="1134" w:type="dxa"/>
            <w:tcBorders>
              <w:top w:val="single" w:sz="2" w:space="0" w:color="B1B4B6"/>
              <w:bottom w:val="single" w:sz="2" w:space="0" w:color="B1B4B6"/>
            </w:tcBorders>
          </w:tcPr>
          <w:p w14:paraId="1346183A" w14:textId="77777777" w:rsidR="001E20F8" w:rsidRPr="000C4D2E" w:rsidRDefault="001E20F8" w:rsidP="000158DB">
            <w:pPr>
              <w:jc w:val="center"/>
            </w:pPr>
            <w:r w:rsidRPr="000C4D2E">
              <w:t>456</w:t>
            </w:r>
          </w:p>
        </w:tc>
        <w:tc>
          <w:tcPr>
            <w:tcW w:w="850" w:type="dxa"/>
            <w:tcBorders>
              <w:top w:val="single" w:sz="2" w:space="0" w:color="B1B4B6"/>
              <w:bottom w:val="single" w:sz="2" w:space="0" w:color="B1B4B6"/>
            </w:tcBorders>
            <w:shd w:val="clear" w:color="auto" w:fill="E1ECF7"/>
          </w:tcPr>
          <w:p w14:paraId="031C19A1"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680FDD93"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43B43110"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72CB096D"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723599E6" w14:textId="77777777" w:rsidR="001E20F8" w:rsidRPr="000C4D2E" w:rsidRDefault="001E20F8" w:rsidP="000158DB">
            <w:pPr>
              <w:jc w:val="center"/>
            </w:pPr>
            <w:r w:rsidRPr="000C4D2E">
              <w:t>1 214</w:t>
            </w:r>
          </w:p>
        </w:tc>
        <w:tc>
          <w:tcPr>
            <w:tcW w:w="982" w:type="dxa"/>
            <w:tcBorders>
              <w:top w:val="single" w:sz="2" w:space="0" w:color="B1B4B6"/>
              <w:bottom w:val="single" w:sz="2" w:space="0" w:color="B1B4B6"/>
            </w:tcBorders>
          </w:tcPr>
          <w:p w14:paraId="0D5DFDC6" w14:textId="77777777" w:rsidR="001E20F8" w:rsidRPr="000C4D2E" w:rsidRDefault="001E20F8" w:rsidP="000158DB">
            <w:pPr>
              <w:jc w:val="center"/>
            </w:pPr>
            <w:r w:rsidRPr="000C4D2E">
              <w:t>456</w:t>
            </w:r>
          </w:p>
        </w:tc>
      </w:tr>
      <w:tr w:rsidR="007A3B47" w:rsidRPr="000C4D2E" w14:paraId="30D179E6" w14:textId="77777777" w:rsidTr="00AF341A">
        <w:trPr>
          <w:trHeight w:val="183"/>
        </w:trPr>
        <w:tc>
          <w:tcPr>
            <w:tcW w:w="1418" w:type="dxa"/>
            <w:tcBorders>
              <w:top w:val="single" w:sz="2" w:space="0" w:color="B1B4B6"/>
              <w:bottom w:val="single" w:sz="2" w:space="0" w:color="B1B4B6"/>
            </w:tcBorders>
          </w:tcPr>
          <w:p w14:paraId="6BD5F0EE" w14:textId="77777777" w:rsidR="001E20F8" w:rsidRPr="000C4D2E" w:rsidRDefault="001E20F8" w:rsidP="0037653D"/>
        </w:tc>
        <w:tc>
          <w:tcPr>
            <w:tcW w:w="992" w:type="dxa"/>
            <w:tcBorders>
              <w:top w:val="single" w:sz="2" w:space="0" w:color="B1B4B6"/>
              <w:bottom w:val="single" w:sz="2" w:space="0" w:color="B1B4B6"/>
            </w:tcBorders>
            <w:shd w:val="clear" w:color="auto" w:fill="E1ECF7"/>
          </w:tcPr>
          <w:p w14:paraId="0988CCBB" w14:textId="77777777" w:rsidR="001E20F8" w:rsidRPr="000C4D2E" w:rsidRDefault="001E20F8" w:rsidP="000158DB">
            <w:pPr>
              <w:jc w:val="center"/>
            </w:pPr>
          </w:p>
        </w:tc>
        <w:tc>
          <w:tcPr>
            <w:tcW w:w="851" w:type="dxa"/>
            <w:tcBorders>
              <w:top w:val="single" w:sz="2" w:space="0" w:color="B1B4B6"/>
              <w:bottom w:val="single" w:sz="2" w:space="0" w:color="B1B4B6"/>
            </w:tcBorders>
          </w:tcPr>
          <w:p w14:paraId="6022D58F" w14:textId="77777777" w:rsidR="001E20F8" w:rsidRPr="000C4D2E" w:rsidRDefault="001E20F8" w:rsidP="000158DB">
            <w:pPr>
              <w:jc w:val="center"/>
            </w:pPr>
          </w:p>
        </w:tc>
        <w:tc>
          <w:tcPr>
            <w:tcW w:w="1134" w:type="dxa"/>
            <w:tcBorders>
              <w:top w:val="single" w:sz="2" w:space="0" w:color="B1B4B6"/>
              <w:bottom w:val="single" w:sz="2" w:space="0" w:color="B1B4B6"/>
            </w:tcBorders>
            <w:shd w:val="clear" w:color="auto" w:fill="E1ECF7"/>
          </w:tcPr>
          <w:p w14:paraId="3367AE8F" w14:textId="77777777" w:rsidR="001E20F8" w:rsidRPr="000C4D2E" w:rsidRDefault="001E20F8" w:rsidP="000158DB">
            <w:pPr>
              <w:jc w:val="center"/>
            </w:pPr>
          </w:p>
        </w:tc>
        <w:tc>
          <w:tcPr>
            <w:tcW w:w="1134" w:type="dxa"/>
            <w:tcBorders>
              <w:top w:val="single" w:sz="2" w:space="0" w:color="B1B4B6"/>
              <w:bottom w:val="single" w:sz="2" w:space="0" w:color="B1B4B6"/>
            </w:tcBorders>
          </w:tcPr>
          <w:p w14:paraId="2BA07519" w14:textId="77777777" w:rsidR="001E20F8" w:rsidRPr="000C4D2E" w:rsidRDefault="001E20F8" w:rsidP="000158DB">
            <w:pPr>
              <w:jc w:val="center"/>
            </w:pPr>
          </w:p>
        </w:tc>
        <w:tc>
          <w:tcPr>
            <w:tcW w:w="850" w:type="dxa"/>
            <w:tcBorders>
              <w:top w:val="single" w:sz="2" w:space="0" w:color="B1B4B6"/>
              <w:bottom w:val="single" w:sz="2" w:space="0" w:color="B1B4B6"/>
            </w:tcBorders>
            <w:shd w:val="clear" w:color="auto" w:fill="E1ECF7"/>
          </w:tcPr>
          <w:p w14:paraId="45B90F0E" w14:textId="77777777" w:rsidR="001E20F8" w:rsidRPr="000C4D2E" w:rsidRDefault="001E20F8" w:rsidP="000158DB">
            <w:pPr>
              <w:jc w:val="center"/>
            </w:pPr>
          </w:p>
        </w:tc>
        <w:tc>
          <w:tcPr>
            <w:tcW w:w="567" w:type="dxa"/>
            <w:tcBorders>
              <w:top w:val="single" w:sz="2" w:space="0" w:color="B1B4B6"/>
              <w:bottom w:val="single" w:sz="2" w:space="0" w:color="B1B4B6"/>
            </w:tcBorders>
          </w:tcPr>
          <w:p w14:paraId="67837728" w14:textId="77777777" w:rsidR="001E20F8" w:rsidRPr="000C4D2E" w:rsidRDefault="001E20F8" w:rsidP="000158DB">
            <w:pPr>
              <w:jc w:val="center"/>
            </w:pPr>
          </w:p>
        </w:tc>
        <w:tc>
          <w:tcPr>
            <w:tcW w:w="709" w:type="dxa"/>
            <w:tcBorders>
              <w:top w:val="single" w:sz="2" w:space="0" w:color="B1B4B6"/>
              <w:bottom w:val="single" w:sz="2" w:space="0" w:color="B1B4B6"/>
            </w:tcBorders>
            <w:shd w:val="clear" w:color="auto" w:fill="E1ECF7"/>
          </w:tcPr>
          <w:p w14:paraId="397F2906" w14:textId="77777777" w:rsidR="001E20F8" w:rsidRPr="000C4D2E" w:rsidRDefault="001E20F8" w:rsidP="000158DB">
            <w:pPr>
              <w:jc w:val="center"/>
            </w:pPr>
          </w:p>
        </w:tc>
        <w:tc>
          <w:tcPr>
            <w:tcW w:w="709" w:type="dxa"/>
            <w:tcBorders>
              <w:top w:val="single" w:sz="2" w:space="0" w:color="B1B4B6"/>
              <w:bottom w:val="single" w:sz="2" w:space="0" w:color="B1B4B6"/>
            </w:tcBorders>
          </w:tcPr>
          <w:p w14:paraId="5E55AFCF" w14:textId="77777777" w:rsidR="001E20F8" w:rsidRPr="000C4D2E" w:rsidRDefault="001E20F8" w:rsidP="000158DB">
            <w:pPr>
              <w:jc w:val="center"/>
            </w:pPr>
          </w:p>
        </w:tc>
        <w:tc>
          <w:tcPr>
            <w:tcW w:w="992" w:type="dxa"/>
            <w:tcBorders>
              <w:top w:val="single" w:sz="2" w:space="0" w:color="B1B4B6"/>
              <w:bottom w:val="single" w:sz="2" w:space="0" w:color="B1B4B6"/>
            </w:tcBorders>
            <w:shd w:val="clear" w:color="auto" w:fill="E1ECF7"/>
          </w:tcPr>
          <w:p w14:paraId="18466FDE" w14:textId="77777777" w:rsidR="001E20F8" w:rsidRPr="000C4D2E" w:rsidRDefault="001E20F8" w:rsidP="000158DB">
            <w:pPr>
              <w:jc w:val="center"/>
            </w:pPr>
          </w:p>
        </w:tc>
        <w:tc>
          <w:tcPr>
            <w:tcW w:w="982" w:type="dxa"/>
            <w:tcBorders>
              <w:top w:val="single" w:sz="2" w:space="0" w:color="B1B4B6"/>
              <w:bottom w:val="single" w:sz="2" w:space="0" w:color="B1B4B6"/>
            </w:tcBorders>
          </w:tcPr>
          <w:p w14:paraId="613E5F0E" w14:textId="77777777" w:rsidR="001E20F8" w:rsidRPr="000C4D2E" w:rsidRDefault="001E20F8" w:rsidP="000158DB">
            <w:pPr>
              <w:jc w:val="center"/>
            </w:pPr>
          </w:p>
        </w:tc>
      </w:tr>
      <w:tr w:rsidR="007A3B47" w:rsidRPr="000C4D2E" w14:paraId="08B8D692" w14:textId="77777777" w:rsidTr="00AF341A">
        <w:trPr>
          <w:trHeight w:val="197"/>
        </w:trPr>
        <w:tc>
          <w:tcPr>
            <w:tcW w:w="1418" w:type="dxa"/>
            <w:tcBorders>
              <w:top w:val="single" w:sz="2" w:space="0" w:color="B1B4B6"/>
              <w:bottom w:val="single" w:sz="8" w:space="0" w:color="008CCC"/>
            </w:tcBorders>
          </w:tcPr>
          <w:p w14:paraId="6F3E2FEA" w14:textId="77777777" w:rsidR="001E20F8" w:rsidRPr="000C4D2E" w:rsidRDefault="001E20F8" w:rsidP="0037653D">
            <w:r w:rsidRPr="000C4D2E">
              <w:t>Total administered expenses</w:t>
            </w:r>
          </w:p>
        </w:tc>
        <w:tc>
          <w:tcPr>
            <w:tcW w:w="992" w:type="dxa"/>
            <w:tcBorders>
              <w:top w:val="single" w:sz="2" w:space="0" w:color="B1B4B6"/>
              <w:bottom w:val="single" w:sz="8" w:space="0" w:color="008CCC"/>
            </w:tcBorders>
            <w:shd w:val="clear" w:color="auto" w:fill="E1ECF7"/>
          </w:tcPr>
          <w:p w14:paraId="3FC10929" w14:textId="77777777" w:rsidR="001E20F8" w:rsidRPr="000C4D2E" w:rsidRDefault="001E20F8" w:rsidP="000158DB">
            <w:pPr>
              <w:jc w:val="center"/>
            </w:pPr>
            <w:r w:rsidRPr="000C4D2E">
              <w:t>100</w:t>
            </w:r>
          </w:p>
        </w:tc>
        <w:tc>
          <w:tcPr>
            <w:tcW w:w="851" w:type="dxa"/>
            <w:tcBorders>
              <w:top w:val="single" w:sz="2" w:space="0" w:color="B1B4B6"/>
              <w:bottom w:val="single" w:sz="8" w:space="0" w:color="008CCC"/>
            </w:tcBorders>
          </w:tcPr>
          <w:p w14:paraId="6B894C20" w14:textId="77777777" w:rsidR="001E20F8" w:rsidRPr="000C4D2E" w:rsidRDefault="001E20F8" w:rsidP="000158DB">
            <w:pPr>
              <w:jc w:val="center"/>
            </w:pPr>
            <w:r w:rsidRPr="000C4D2E">
              <w:t>100</w:t>
            </w:r>
          </w:p>
        </w:tc>
        <w:tc>
          <w:tcPr>
            <w:tcW w:w="1134" w:type="dxa"/>
            <w:tcBorders>
              <w:top w:val="single" w:sz="2" w:space="0" w:color="B1B4B6"/>
              <w:bottom w:val="single" w:sz="8" w:space="0" w:color="008CCC"/>
            </w:tcBorders>
            <w:shd w:val="clear" w:color="auto" w:fill="E1ECF7"/>
          </w:tcPr>
          <w:p w14:paraId="0D3A467D" w14:textId="77777777" w:rsidR="001E20F8" w:rsidRPr="000C4D2E" w:rsidRDefault="001E20F8" w:rsidP="000158DB">
            <w:pPr>
              <w:jc w:val="center"/>
            </w:pPr>
            <w:r w:rsidRPr="000C4D2E">
              <w:t>2 731 405</w:t>
            </w:r>
          </w:p>
        </w:tc>
        <w:tc>
          <w:tcPr>
            <w:tcW w:w="1134" w:type="dxa"/>
            <w:tcBorders>
              <w:top w:val="single" w:sz="2" w:space="0" w:color="B1B4B6"/>
              <w:bottom w:val="single" w:sz="8" w:space="0" w:color="008CCC"/>
            </w:tcBorders>
          </w:tcPr>
          <w:p w14:paraId="0FAEDB64" w14:textId="77777777" w:rsidR="001E20F8" w:rsidRPr="000C4D2E" w:rsidRDefault="001E20F8" w:rsidP="000158DB">
            <w:pPr>
              <w:jc w:val="center"/>
            </w:pPr>
            <w:r w:rsidRPr="000C4D2E">
              <w:t>2 503 514</w:t>
            </w:r>
          </w:p>
        </w:tc>
        <w:tc>
          <w:tcPr>
            <w:tcW w:w="850" w:type="dxa"/>
            <w:tcBorders>
              <w:top w:val="single" w:sz="2" w:space="0" w:color="B1B4B6"/>
              <w:bottom w:val="single" w:sz="8" w:space="0" w:color="008CCC"/>
            </w:tcBorders>
            <w:shd w:val="clear" w:color="auto" w:fill="E1ECF7"/>
          </w:tcPr>
          <w:p w14:paraId="422344B9" w14:textId="77777777" w:rsidR="001E20F8" w:rsidRPr="000C4D2E" w:rsidRDefault="001E20F8" w:rsidP="000158DB">
            <w:pPr>
              <w:jc w:val="center"/>
            </w:pPr>
            <w:r w:rsidRPr="000C4D2E">
              <w:t>-</w:t>
            </w:r>
          </w:p>
        </w:tc>
        <w:tc>
          <w:tcPr>
            <w:tcW w:w="567" w:type="dxa"/>
            <w:tcBorders>
              <w:top w:val="single" w:sz="2" w:space="0" w:color="B1B4B6"/>
              <w:bottom w:val="single" w:sz="8" w:space="0" w:color="008CCC"/>
            </w:tcBorders>
          </w:tcPr>
          <w:p w14:paraId="5E104C4A" w14:textId="77777777" w:rsidR="001E20F8" w:rsidRPr="000C4D2E" w:rsidRDefault="001E20F8" w:rsidP="000158DB">
            <w:pPr>
              <w:jc w:val="center"/>
            </w:pPr>
            <w:r w:rsidRPr="000C4D2E">
              <w:t>-</w:t>
            </w:r>
          </w:p>
        </w:tc>
        <w:tc>
          <w:tcPr>
            <w:tcW w:w="709" w:type="dxa"/>
            <w:tcBorders>
              <w:top w:val="single" w:sz="2" w:space="0" w:color="B1B4B6"/>
              <w:bottom w:val="single" w:sz="8" w:space="0" w:color="008CCC"/>
            </w:tcBorders>
            <w:shd w:val="clear" w:color="auto" w:fill="E1ECF7"/>
          </w:tcPr>
          <w:p w14:paraId="324B9FFB" w14:textId="77777777" w:rsidR="001E20F8" w:rsidRPr="000C4D2E" w:rsidRDefault="001E20F8" w:rsidP="000158DB">
            <w:pPr>
              <w:jc w:val="center"/>
            </w:pPr>
            <w:r w:rsidRPr="000C4D2E">
              <w:t>39 421</w:t>
            </w:r>
          </w:p>
        </w:tc>
        <w:tc>
          <w:tcPr>
            <w:tcW w:w="709" w:type="dxa"/>
            <w:tcBorders>
              <w:top w:val="single" w:sz="2" w:space="0" w:color="B1B4B6"/>
              <w:bottom w:val="single" w:sz="8" w:space="0" w:color="008CCC"/>
            </w:tcBorders>
          </w:tcPr>
          <w:p w14:paraId="1A4525A5" w14:textId="77777777" w:rsidR="001E20F8" w:rsidRPr="000C4D2E" w:rsidRDefault="001E20F8" w:rsidP="000158DB">
            <w:pPr>
              <w:jc w:val="center"/>
            </w:pPr>
            <w:r w:rsidRPr="000C4D2E">
              <w:t>37 917</w:t>
            </w:r>
          </w:p>
        </w:tc>
        <w:tc>
          <w:tcPr>
            <w:tcW w:w="992" w:type="dxa"/>
            <w:tcBorders>
              <w:top w:val="single" w:sz="2" w:space="0" w:color="B1B4B6"/>
              <w:bottom w:val="single" w:sz="8" w:space="0" w:color="008CCC"/>
            </w:tcBorders>
            <w:shd w:val="clear" w:color="auto" w:fill="E1ECF7"/>
          </w:tcPr>
          <w:p w14:paraId="69C1ED07" w14:textId="77777777" w:rsidR="001E20F8" w:rsidRPr="000C4D2E" w:rsidRDefault="001E20F8" w:rsidP="000158DB">
            <w:pPr>
              <w:jc w:val="center"/>
            </w:pPr>
            <w:r w:rsidRPr="000C4D2E">
              <w:t>2 770 926</w:t>
            </w:r>
          </w:p>
        </w:tc>
        <w:tc>
          <w:tcPr>
            <w:tcW w:w="982" w:type="dxa"/>
            <w:tcBorders>
              <w:top w:val="single" w:sz="2" w:space="0" w:color="B1B4B6"/>
              <w:bottom w:val="single" w:sz="8" w:space="0" w:color="008CCC"/>
            </w:tcBorders>
          </w:tcPr>
          <w:p w14:paraId="4FAF0753" w14:textId="77777777" w:rsidR="001E20F8" w:rsidRPr="000C4D2E" w:rsidRDefault="001E20F8" w:rsidP="000158DB">
            <w:pPr>
              <w:jc w:val="center"/>
            </w:pPr>
            <w:r w:rsidRPr="000C4D2E">
              <w:t>2 541 531</w:t>
            </w:r>
          </w:p>
        </w:tc>
      </w:tr>
      <w:tr w:rsidR="007A3B47" w:rsidRPr="000C4D2E" w14:paraId="6B727FB4" w14:textId="77777777" w:rsidTr="00AF341A">
        <w:trPr>
          <w:trHeight w:val="177"/>
        </w:trPr>
        <w:tc>
          <w:tcPr>
            <w:tcW w:w="1418" w:type="dxa"/>
            <w:tcBorders>
              <w:top w:val="single" w:sz="8" w:space="0" w:color="008CCC"/>
              <w:bottom w:val="single" w:sz="2" w:space="0" w:color="B1B4B6"/>
            </w:tcBorders>
          </w:tcPr>
          <w:p w14:paraId="360C433B" w14:textId="77777777" w:rsidR="001E20F8" w:rsidRPr="000C4D2E" w:rsidRDefault="001E20F8" w:rsidP="0037653D"/>
        </w:tc>
        <w:tc>
          <w:tcPr>
            <w:tcW w:w="992" w:type="dxa"/>
            <w:tcBorders>
              <w:top w:val="single" w:sz="8" w:space="0" w:color="008CCC"/>
              <w:bottom w:val="single" w:sz="2" w:space="0" w:color="B1B4B6"/>
            </w:tcBorders>
            <w:shd w:val="clear" w:color="auto" w:fill="E1ECF7"/>
          </w:tcPr>
          <w:p w14:paraId="0F7BFE03" w14:textId="77777777" w:rsidR="001E20F8" w:rsidRPr="000C4D2E" w:rsidRDefault="001E20F8" w:rsidP="000158DB">
            <w:pPr>
              <w:jc w:val="center"/>
            </w:pPr>
          </w:p>
        </w:tc>
        <w:tc>
          <w:tcPr>
            <w:tcW w:w="851" w:type="dxa"/>
            <w:tcBorders>
              <w:top w:val="single" w:sz="8" w:space="0" w:color="008CCC"/>
              <w:bottom w:val="single" w:sz="2" w:space="0" w:color="B1B4B6"/>
            </w:tcBorders>
          </w:tcPr>
          <w:p w14:paraId="22CC68D2" w14:textId="77777777" w:rsidR="001E20F8" w:rsidRPr="000C4D2E" w:rsidRDefault="001E20F8" w:rsidP="000158DB">
            <w:pPr>
              <w:jc w:val="center"/>
            </w:pPr>
          </w:p>
        </w:tc>
        <w:tc>
          <w:tcPr>
            <w:tcW w:w="1134" w:type="dxa"/>
            <w:tcBorders>
              <w:top w:val="single" w:sz="8" w:space="0" w:color="008CCC"/>
              <w:bottom w:val="single" w:sz="2" w:space="0" w:color="B1B4B6"/>
            </w:tcBorders>
            <w:shd w:val="clear" w:color="auto" w:fill="E1ECF7"/>
          </w:tcPr>
          <w:p w14:paraId="16DE0ED1" w14:textId="77777777" w:rsidR="001E20F8" w:rsidRPr="000C4D2E" w:rsidRDefault="001E20F8" w:rsidP="000158DB">
            <w:pPr>
              <w:jc w:val="center"/>
            </w:pPr>
          </w:p>
        </w:tc>
        <w:tc>
          <w:tcPr>
            <w:tcW w:w="1134" w:type="dxa"/>
            <w:tcBorders>
              <w:top w:val="single" w:sz="8" w:space="0" w:color="008CCC"/>
              <w:bottom w:val="single" w:sz="2" w:space="0" w:color="B1B4B6"/>
            </w:tcBorders>
          </w:tcPr>
          <w:p w14:paraId="5FEB2930" w14:textId="77777777" w:rsidR="001E20F8" w:rsidRPr="000C4D2E" w:rsidRDefault="001E20F8" w:rsidP="000158DB">
            <w:pPr>
              <w:jc w:val="center"/>
            </w:pPr>
          </w:p>
        </w:tc>
        <w:tc>
          <w:tcPr>
            <w:tcW w:w="850" w:type="dxa"/>
            <w:tcBorders>
              <w:top w:val="single" w:sz="8" w:space="0" w:color="008CCC"/>
              <w:bottom w:val="single" w:sz="2" w:space="0" w:color="B1B4B6"/>
            </w:tcBorders>
            <w:shd w:val="clear" w:color="auto" w:fill="E1ECF7"/>
          </w:tcPr>
          <w:p w14:paraId="5B97F84B" w14:textId="77777777" w:rsidR="001E20F8" w:rsidRPr="000C4D2E" w:rsidRDefault="001E20F8" w:rsidP="000158DB">
            <w:pPr>
              <w:jc w:val="center"/>
            </w:pPr>
          </w:p>
        </w:tc>
        <w:tc>
          <w:tcPr>
            <w:tcW w:w="567" w:type="dxa"/>
            <w:tcBorders>
              <w:top w:val="single" w:sz="8" w:space="0" w:color="008CCC"/>
              <w:bottom w:val="single" w:sz="2" w:space="0" w:color="B1B4B6"/>
            </w:tcBorders>
          </w:tcPr>
          <w:p w14:paraId="701D37A0" w14:textId="77777777" w:rsidR="001E20F8" w:rsidRPr="000C4D2E" w:rsidRDefault="001E20F8" w:rsidP="000158DB">
            <w:pPr>
              <w:jc w:val="center"/>
            </w:pPr>
          </w:p>
        </w:tc>
        <w:tc>
          <w:tcPr>
            <w:tcW w:w="709" w:type="dxa"/>
            <w:tcBorders>
              <w:top w:val="single" w:sz="8" w:space="0" w:color="008CCC"/>
              <w:bottom w:val="single" w:sz="2" w:space="0" w:color="B1B4B6"/>
            </w:tcBorders>
            <w:shd w:val="clear" w:color="auto" w:fill="E1ECF7"/>
          </w:tcPr>
          <w:p w14:paraId="2BEBE1EC" w14:textId="77777777" w:rsidR="001E20F8" w:rsidRPr="000C4D2E" w:rsidRDefault="001E20F8" w:rsidP="000158DB">
            <w:pPr>
              <w:jc w:val="center"/>
            </w:pPr>
          </w:p>
        </w:tc>
        <w:tc>
          <w:tcPr>
            <w:tcW w:w="709" w:type="dxa"/>
            <w:tcBorders>
              <w:top w:val="single" w:sz="8" w:space="0" w:color="008CCC"/>
              <w:bottom w:val="single" w:sz="2" w:space="0" w:color="B1B4B6"/>
            </w:tcBorders>
          </w:tcPr>
          <w:p w14:paraId="1346EAB0" w14:textId="77777777" w:rsidR="001E20F8" w:rsidRPr="000C4D2E" w:rsidRDefault="001E20F8" w:rsidP="000158DB">
            <w:pPr>
              <w:jc w:val="center"/>
            </w:pPr>
          </w:p>
        </w:tc>
        <w:tc>
          <w:tcPr>
            <w:tcW w:w="992" w:type="dxa"/>
            <w:tcBorders>
              <w:top w:val="single" w:sz="8" w:space="0" w:color="008CCC"/>
              <w:bottom w:val="single" w:sz="2" w:space="0" w:color="B1B4B6"/>
            </w:tcBorders>
            <w:shd w:val="clear" w:color="auto" w:fill="E1ECF7"/>
          </w:tcPr>
          <w:p w14:paraId="22A60E26" w14:textId="77777777" w:rsidR="001E20F8" w:rsidRPr="000C4D2E" w:rsidRDefault="001E20F8" w:rsidP="000158DB">
            <w:pPr>
              <w:jc w:val="center"/>
            </w:pPr>
          </w:p>
        </w:tc>
        <w:tc>
          <w:tcPr>
            <w:tcW w:w="982" w:type="dxa"/>
            <w:tcBorders>
              <w:top w:val="single" w:sz="8" w:space="0" w:color="008CCC"/>
              <w:bottom w:val="single" w:sz="2" w:space="0" w:color="B1B4B6"/>
            </w:tcBorders>
          </w:tcPr>
          <w:p w14:paraId="577981B9" w14:textId="77777777" w:rsidR="001E20F8" w:rsidRPr="000C4D2E" w:rsidRDefault="001E20F8" w:rsidP="000158DB">
            <w:pPr>
              <w:jc w:val="center"/>
            </w:pPr>
          </w:p>
        </w:tc>
      </w:tr>
      <w:tr w:rsidR="007A3B47" w:rsidRPr="000C4D2E" w14:paraId="4D2E4249" w14:textId="77777777" w:rsidTr="00AF341A">
        <w:trPr>
          <w:trHeight w:val="183"/>
        </w:trPr>
        <w:tc>
          <w:tcPr>
            <w:tcW w:w="1418" w:type="dxa"/>
            <w:tcBorders>
              <w:top w:val="single" w:sz="2" w:space="0" w:color="B1B4B6"/>
              <w:bottom w:val="single" w:sz="2" w:space="0" w:color="B1B4B6"/>
            </w:tcBorders>
          </w:tcPr>
          <w:p w14:paraId="229A1301" w14:textId="77777777" w:rsidR="001E20F8" w:rsidRPr="000C4D2E" w:rsidRDefault="001E20F8" w:rsidP="0037653D">
            <w:r w:rsidRPr="000C4D2E">
              <w:t>Income</w:t>
            </w:r>
          </w:p>
        </w:tc>
        <w:tc>
          <w:tcPr>
            <w:tcW w:w="992" w:type="dxa"/>
            <w:tcBorders>
              <w:top w:val="single" w:sz="2" w:space="0" w:color="B1B4B6"/>
              <w:bottom w:val="single" w:sz="2" w:space="0" w:color="B1B4B6"/>
            </w:tcBorders>
            <w:shd w:val="clear" w:color="auto" w:fill="E1ECF7"/>
          </w:tcPr>
          <w:p w14:paraId="0BD7D586" w14:textId="77777777" w:rsidR="001E20F8" w:rsidRPr="000C4D2E" w:rsidRDefault="001E20F8" w:rsidP="000158DB">
            <w:pPr>
              <w:jc w:val="center"/>
            </w:pPr>
          </w:p>
        </w:tc>
        <w:tc>
          <w:tcPr>
            <w:tcW w:w="851" w:type="dxa"/>
            <w:tcBorders>
              <w:top w:val="single" w:sz="2" w:space="0" w:color="B1B4B6"/>
              <w:bottom w:val="single" w:sz="2" w:space="0" w:color="B1B4B6"/>
            </w:tcBorders>
          </w:tcPr>
          <w:p w14:paraId="72272615" w14:textId="77777777" w:rsidR="001E20F8" w:rsidRPr="000C4D2E" w:rsidRDefault="001E20F8" w:rsidP="000158DB">
            <w:pPr>
              <w:jc w:val="center"/>
            </w:pPr>
          </w:p>
        </w:tc>
        <w:tc>
          <w:tcPr>
            <w:tcW w:w="1134" w:type="dxa"/>
            <w:tcBorders>
              <w:top w:val="single" w:sz="2" w:space="0" w:color="B1B4B6"/>
              <w:bottom w:val="single" w:sz="2" w:space="0" w:color="B1B4B6"/>
            </w:tcBorders>
            <w:shd w:val="clear" w:color="auto" w:fill="E1ECF7"/>
          </w:tcPr>
          <w:p w14:paraId="62ECDA81" w14:textId="77777777" w:rsidR="001E20F8" w:rsidRPr="000C4D2E" w:rsidRDefault="001E20F8" w:rsidP="000158DB">
            <w:pPr>
              <w:jc w:val="center"/>
            </w:pPr>
          </w:p>
        </w:tc>
        <w:tc>
          <w:tcPr>
            <w:tcW w:w="1134" w:type="dxa"/>
            <w:tcBorders>
              <w:top w:val="single" w:sz="2" w:space="0" w:color="B1B4B6"/>
              <w:bottom w:val="single" w:sz="2" w:space="0" w:color="B1B4B6"/>
            </w:tcBorders>
          </w:tcPr>
          <w:p w14:paraId="33876FD7" w14:textId="77777777" w:rsidR="001E20F8" w:rsidRPr="000C4D2E" w:rsidRDefault="001E20F8" w:rsidP="000158DB">
            <w:pPr>
              <w:jc w:val="center"/>
            </w:pPr>
          </w:p>
        </w:tc>
        <w:tc>
          <w:tcPr>
            <w:tcW w:w="850" w:type="dxa"/>
            <w:tcBorders>
              <w:top w:val="single" w:sz="2" w:space="0" w:color="B1B4B6"/>
              <w:bottom w:val="single" w:sz="2" w:space="0" w:color="B1B4B6"/>
            </w:tcBorders>
            <w:shd w:val="clear" w:color="auto" w:fill="E1ECF7"/>
          </w:tcPr>
          <w:p w14:paraId="6DDA50F0" w14:textId="77777777" w:rsidR="001E20F8" w:rsidRPr="000C4D2E" w:rsidRDefault="001E20F8" w:rsidP="000158DB">
            <w:pPr>
              <w:jc w:val="center"/>
            </w:pPr>
          </w:p>
        </w:tc>
        <w:tc>
          <w:tcPr>
            <w:tcW w:w="567" w:type="dxa"/>
            <w:tcBorders>
              <w:top w:val="single" w:sz="2" w:space="0" w:color="B1B4B6"/>
              <w:bottom w:val="single" w:sz="2" w:space="0" w:color="B1B4B6"/>
            </w:tcBorders>
          </w:tcPr>
          <w:p w14:paraId="6B5FEC1D" w14:textId="77777777" w:rsidR="001E20F8" w:rsidRPr="000C4D2E" w:rsidRDefault="001E20F8" w:rsidP="000158DB">
            <w:pPr>
              <w:jc w:val="center"/>
            </w:pPr>
          </w:p>
        </w:tc>
        <w:tc>
          <w:tcPr>
            <w:tcW w:w="709" w:type="dxa"/>
            <w:tcBorders>
              <w:top w:val="single" w:sz="2" w:space="0" w:color="B1B4B6"/>
              <w:bottom w:val="single" w:sz="2" w:space="0" w:color="B1B4B6"/>
            </w:tcBorders>
            <w:shd w:val="clear" w:color="auto" w:fill="E1ECF7"/>
          </w:tcPr>
          <w:p w14:paraId="59F20826" w14:textId="77777777" w:rsidR="001E20F8" w:rsidRPr="000C4D2E" w:rsidRDefault="001E20F8" w:rsidP="000158DB">
            <w:pPr>
              <w:jc w:val="center"/>
            </w:pPr>
          </w:p>
        </w:tc>
        <w:tc>
          <w:tcPr>
            <w:tcW w:w="709" w:type="dxa"/>
            <w:tcBorders>
              <w:top w:val="single" w:sz="2" w:space="0" w:color="B1B4B6"/>
              <w:bottom w:val="single" w:sz="2" w:space="0" w:color="B1B4B6"/>
            </w:tcBorders>
          </w:tcPr>
          <w:p w14:paraId="352F7E22" w14:textId="77777777" w:rsidR="001E20F8" w:rsidRPr="000C4D2E" w:rsidRDefault="001E20F8" w:rsidP="000158DB">
            <w:pPr>
              <w:jc w:val="center"/>
            </w:pPr>
          </w:p>
        </w:tc>
        <w:tc>
          <w:tcPr>
            <w:tcW w:w="992" w:type="dxa"/>
            <w:tcBorders>
              <w:top w:val="single" w:sz="2" w:space="0" w:color="B1B4B6"/>
              <w:bottom w:val="single" w:sz="2" w:space="0" w:color="B1B4B6"/>
            </w:tcBorders>
            <w:shd w:val="clear" w:color="auto" w:fill="E1ECF7"/>
          </w:tcPr>
          <w:p w14:paraId="7A06C081" w14:textId="77777777" w:rsidR="001E20F8" w:rsidRPr="000C4D2E" w:rsidRDefault="001E20F8" w:rsidP="000158DB">
            <w:pPr>
              <w:jc w:val="center"/>
            </w:pPr>
          </w:p>
        </w:tc>
        <w:tc>
          <w:tcPr>
            <w:tcW w:w="982" w:type="dxa"/>
            <w:tcBorders>
              <w:top w:val="single" w:sz="2" w:space="0" w:color="B1B4B6"/>
              <w:bottom w:val="single" w:sz="2" w:space="0" w:color="B1B4B6"/>
            </w:tcBorders>
          </w:tcPr>
          <w:p w14:paraId="7014131D" w14:textId="77777777" w:rsidR="001E20F8" w:rsidRPr="000C4D2E" w:rsidRDefault="001E20F8" w:rsidP="000158DB">
            <w:pPr>
              <w:jc w:val="center"/>
            </w:pPr>
          </w:p>
        </w:tc>
      </w:tr>
      <w:tr w:rsidR="007A3B47" w:rsidRPr="000C4D2E" w14:paraId="5B90F512" w14:textId="77777777" w:rsidTr="00AF341A">
        <w:trPr>
          <w:trHeight w:val="331"/>
        </w:trPr>
        <w:tc>
          <w:tcPr>
            <w:tcW w:w="1418" w:type="dxa"/>
            <w:tcBorders>
              <w:top w:val="single" w:sz="2" w:space="0" w:color="B1B4B6"/>
              <w:bottom w:val="single" w:sz="2" w:space="0" w:color="B1B4B6"/>
            </w:tcBorders>
          </w:tcPr>
          <w:p w14:paraId="02B1C304" w14:textId="77777777" w:rsidR="001E20F8" w:rsidRPr="000C4D2E" w:rsidRDefault="001E20F8" w:rsidP="0037653D">
            <w:r w:rsidRPr="000C4D2E">
              <w:t>For transfer to the Consolidated Accounts or Agencies</w:t>
            </w:r>
          </w:p>
        </w:tc>
        <w:tc>
          <w:tcPr>
            <w:tcW w:w="992" w:type="dxa"/>
            <w:tcBorders>
              <w:top w:val="single" w:sz="2" w:space="0" w:color="B1B4B6"/>
              <w:bottom w:val="single" w:sz="2" w:space="0" w:color="B1B4B6"/>
            </w:tcBorders>
            <w:shd w:val="clear" w:color="auto" w:fill="E1ECF7"/>
          </w:tcPr>
          <w:p w14:paraId="7893116B" w14:textId="77777777" w:rsidR="001E20F8" w:rsidRPr="000C4D2E" w:rsidRDefault="001E20F8" w:rsidP="000158DB">
            <w:pPr>
              <w:jc w:val="center"/>
            </w:pPr>
          </w:p>
        </w:tc>
        <w:tc>
          <w:tcPr>
            <w:tcW w:w="851" w:type="dxa"/>
            <w:tcBorders>
              <w:top w:val="single" w:sz="2" w:space="0" w:color="B1B4B6"/>
              <w:bottom w:val="single" w:sz="2" w:space="0" w:color="B1B4B6"/>
            </w:tcBorders>
          </w:tcPr>
          <w:p w14:paraId="3D103314" w14:textId="77777777" w:rsidR="001E20F8" w:rsidRPr="000C4D2E" w:rsidRDefault="001E20F8" w:rsidP="000158DB">
            <w:pPr>
              <w:jc w:val="center"/>
            </w:pPr>
          </w:p>
        </w:tc>
        <w:tc>
          <w:tcPr>
            <w:tcW w:w="1134" w:type="dxa"/>
            <w:tcBorders>
              <w:top w:val="single" w:sz="2" w:space="0" w:color="B1B4B6"/>
              <w:bottom w:val="single" w:sz="2" w:space="0" w:color="B1B4B6"/>
            </w:tcBorders>
            <w:shd w:val="clear" w:color="auto" w:fill="E1ECF7"/>
          </w:tcPr>
          <w:p w14:paraId="318464C0" w14:textId="77777777" w:rsidR="001E20F8" w:rsidRPr="000C4D2E" w:rsidRDefault="001E20F8" w:rsidP="000158DB">
            <w:pPr>
              <w:jc w:val="center"/>
            </w:pPr>
          </w:p>
        </w:tc>
        <w:tc>
          <w:tcPr>
            <w:tcW w:w="1134" w:type="dxa"/>
            <w:tcBorders>
              <w:top w:val="single" w:sz="2" w:space="0" w:color="B1B4B6"/>
              <w:bottom w:val="single" w:sz="2" w:space="0" w:color="B1B4B6"/>
            </w:tcBorders>
          </w:tcPr>
          <w:p w14:paraId="3F19F576" w14:textId="77777777" w:rsidR="001E20F8" w:rsidRPr="000C4D2E" w:rsidRDefault="001E20F8" w:rsidP="000158DB">
            <w:pPr>
              <w:jc w:val="center"/>
            </w:pPr>
          </w:p>
        </w:tc>
        <w:tc>
          <w:tcPr>
            <w:tcW w:w="850" w:type="dxa"/>
            <w:tcBorders>
              <w:top w:val="single" w:sz="2" w:space="0" w:color="B1B4B6"/>
              <w:bottom w:val="single" w:sz="2" w:space="0" w:color="B1B4B6"/>
            </w:tcBorders>
            <w:shd w:val="clear" w:color="auto" w:fill="E1ECF7"/>
          </w:tcPr>
          <w:p w14:paraId="61EA964B" w14:textId="77777777" w:rsidR="001E20F8" w:rsidRPr="000C4D2E" w:rsidRDefault="001E20F8" w:rsidP="000158DB">
            <w:pPr>
              <w:jc w:val="center"/>
            </w:pPr>
          </w:p>
        </w:tc>
        <w:tc>
          <w:tcPr>
            <w:tcW w:w="567" w:type="dxa"/>
            <w:tcBorders>
              <w:top w:val="single" w:sz="2" w:space="0" w:color="B1B4B6"/>
              <w:bottom w:val="single" w:sz="2" w:space="0" w:color="B1B4B6"/>
            </w:tcBorders>
          </w:tcPr>
          <w:p w14:paraId="7F94A0B2" w14:textId="77777777" w:rsidR="001E20F8" w:rsidRPr="000C4D2E" w:rsidRDefault="001E20F8" w:rsidP="000158DB">
            <w:pPr>
              <w:jc w:val="center"/>
            </w:pPr>
          </w:p>
        </w:tc>
        <w:tc>
          <w:tcPr>
            <w:tcW w:w="709" w:type="dxa"/>
            <w:tcBorders>
              <w:top w:val="single" w:sz="2" w:space="0" w:color="B1B4B6"/>
              <w:bottom w:val="single" w:sz="2" w:space="0" w:color="B1B4B6"/>
            </w:tcBorders>
            <w:shd w:val="clear" w:color="auto" w:fill="E1ECF7"/>
          </w:tcPr>
          <w:p w14:paraId="03E5CA9F" w14:textId="77777777" w:rsidR="001E20F8" w:rsidRPr="000C4D2E" w:rsidRDefault="001E20F8" w:rsidP="000158DB">
            <w:pPr>
              <w:jc w:val="center"/>
            </w:pPr>
          </w:p>
        </w:tc>
        <w:tc>
          <w:tcPr>
            <w:tcW w:w="709" w:type="dxa"/>
            <w:tcBorders>
              <w:top w:val="single" w:sz="2" w:space="0" w:color="B1B4B6"/>
              <w:bottom w:val="single" w:sz="2" w:space="0" w:color="B1B4B6"/>
            </w:tcBorders>
          </w:tcPr>
          <w:p w14:paraId="219AF647" w14:textId="77777777" w:rsidR="001E20F8" w:rsidRPr="000C4D2E" w:rsidRDefault="001E20F8" w:rsidP="000158DB">
            <w:pPr>
              <w:jc w:val="center"/>
            </w:pPr>
          </w:p>
        </w:tc>
        <w:tc>
          <w:tcPr>
            <w:tcW w:w="992" w:type="dxa"/>
            <w:tcBorders>
              <w:top w:val="single" w:sz="2" w:space="0" w:color="B1B4B6"/>
              <w:bottom w:val="single" w:sz="2" w:space="0" w:color="B1B4B6"/>
            </w:tcBorders>
            <w:shd w:val="clear" w:color="auto" w:fill="E1ECF7"/>
          </w:tcPr>
          <w:p w14:paraId="50E6C454" w14:textId="77777777" w:rsidR="001E20F8" w:rsidRPr="000C4D2E" w:rsidRDefault="001E20F8" w:rsidP="000158DB">
            <w:pPr>
              <w:jc w:val="center"/>
            </w:pPr>
          </w:p>
        </w:tc>
        <w:tc>
          <w:tcPr>
            <w:tcW w:w="982" w:type="dxa"/>
            <w:tcBorders>
              <w:top w:val="single" w:sz="2" w:space="0" w:color="B1B4B6"/>
              <w:bottom w:val="single" w:sz="2" w:space="0" w:color="B1B4B6"/>
            </w:tcBorders>
          </w:tcPr>
          <w:p w14:paraId="4006AFBE" w14:textId="77777777" w:rsidR="001E20F8" w:rsidRPr="000C4D2E" w:rsidRDefault="001E20F8" w:rsidP="000158DB">
            <w:pPr>
              <w:jc w:val="center"/>
            </w:pPr>
          </w:p>
        </w:tc>
      </w:tr>
      <w:tr w:rsidR="007A3B47" w:rsidRPr="000C4D2E" w14:paraId="410A78AF" w14:textId="77777777" w:rsidTr="00AF341A">
        <w:trPr>
          <w:trHeight w:val="183"/>
        </w:trPr>
        <w:tc>
          <w:tcPr>
            <w:tcW w:w="1418" w:type="dxa"/>
            <w:tcBorders>
              <w:top w:val="single" w:sz="2" w:space="0" w:color="B1B4B6"/>
              <w:bottom w:val="single" w:sz="2" w:space="0" w:color="B1B4B6"/>
            </w:tcBorders>
          </w:tcPr>
          <w:p w14:paraId="6316A6B4" w14:textId="77777777" w:rsidR="001E20F8" w:rsidRPr="000C4D2E" w:rsidRDefault="001E20F8" w:rsidP="0037653D">
            <w:r w:rsidRPr="000C4D2E">
              <w:t>Appropriations for transfer to the:</w:t>
            </w:r>
          </w:p>
        </w:tc>
        <w:tc>
          <w:tcPr>
            <w:tcW w:w="992" w:type="dxa"/>
            <w:tcBorders>
              <w:top w:val="single" w:sz="2" w:space="0" w:color="B1B4B6"/>
              <w:bottom w:val="single" w:sz="2" w:space="0" w:color="B1B4B6"/>
            </w:tcBorders>
            <w:shd w:val="clear" w:color="auto" w:fill="E1ECF7"/>
          </w:tcPr>
          <w:p w14:paraId="77062832" w14:textId="77777777" w:rsidR="001E20F8" w:rsidRPr="000C4D2E" w:rsidRDefault="001E20F8" w:rsidP="000158DB">
            <w:pPr>
              <w:jc w:val="center"/>
            </w:pPr>
          </w:p>
        </w:tc>
        <w:tc>
          <w:tcPr>
            <w:tcW w:w="851" w:type="dxa"/>
            <w:tcBorders>
              <w:top w:val="single" w:sz="2" w:space="0" w:color="B1B4B6"/>
              <w:bottom w:val="single" w:sz="2" w:space="0" w:color="B1B4B6"/>
            </w:tcBorders>
          </w:tcPr>
          <w:p w14:paraId="4240FA14" w14:textId="77777777" w:rsidR="001E20F8" w:rsidRPr="000C4D2E" w:rsidRDefault="001E20F8" w:rsidP="000158DB">
            <w:pPr>
              <w:jc w:val="center"/>
            </w:pPr>
          </w:p>
        </w:tc>
        <w:tc>
          <w:tcPr>
            <w:tcW w:w="1134" w:type="dxa"/>
            <w:tcBorders>
              <w:top w:val="single" w:sz="2" w:space="0" w:color="B1B4B6"/>
              <w:bottom w:val="single" w:sz="2" w:space="0" w:color="B1B4B6"/>
            </w:tcBorders>
            <w:shd w:val="clear" w:color="auto" w:fill="E1ECF7"/>
          </w:tcPr>
          <w:p w14:paraId="51C6AB1B" w14:textId="77777777" w:rsidR="001E20F8" w:rsidRPr="000C4D2E" w:rsidRDefault="001E20F8" w:rsidP="000158DB">
            <w:pPr>
              <w:jc w:val="center"/>
            </w:pPr>
          </w:p>
        </w:tc>
        <w:tc>
          <w:tcPr>
            <w:tcW w:w="1134" w:type="dxa"/>
            <w:tcBorders>
              <w:top w:val="single" w:sz="2" w:space="0" w:color="B1B4B6"/>
              <w:bottom w:val="single" w:sz="2" w:space="0" w:color="B1B4B6"/>
            </w:tcBorders>
          </w:tcPr>
          <w:p w14:paraId="4D9EFC7B" w14:textId="77777777" w:rsidR="001E20F8" w:rsidRPr="000C4D2E" w:rsidRDefault="001E20F8" w:rsidP="000158DB">
            <w:pPr>
              <w:jc w:val="center"/>
            </w:pPr>
          </w:p>
        </w:tc>
        <w:tc>
          <w:tcPr>
            <w:tcW w:w="850" w:type="dxa"/>
            <w:tcBorders>
              <w:top w:val="single" w:sz="2" w:space="0" w:color="B1B4B6"/>
              <w:bottom w:val="single" w:sz="2" w:space="0" w:color="B1B4B6"/>
            </w:tcBorders>
            <w:shd w:val="clear" w:color="auto" w:fill="E1ECF7"/>
          </w:tcPr>
          <w:p w14:paraId="6748D412" w14:textId="77777777" w:rsidR="001E20F8" w:rsidRPr="000C4D2E" w:rsidRDefault="001E20F8" w:rsidP="000158DB">
            <w:pPr>
              <w:jc w:val="center"/>
            </w:pPr>
          </w:p>
        </w:tc>
        <w:tc>
          <w:tcPr>
            <w:tcW w:w="567" w:type="dxa"/>
            <w:tcBorders>
              <w:top w:val="single" w:sz="2" w:space="0" w:color="B1B4B6"/>
              <w:bottom w:val="single" w:sz="2" w:space="0" w:color="B1B4B6"/>
            </w:tcBorders>
          </w:tcPr>
          <w:p w14:paraId="6FFCAB20" w14:textId="77777777" w:rsidR="001E20F8" w:rsidRPr="000C4D2E" w:rsidRDefault="001E20F8" w:rsidP="000158DB">
            <w:pPr>
              <w:jc w:val="center"/>
            </w:pPr>
          </w:p>
        </w:tc>
        <w:tc>
          <w:tcPr>
            <w:tcW w:w="709" w:type="dxa"/>
            <w:tcBorders>
              <w:top w:val="single" w:sz="2" w:space="0" w:color="B1B4B6"/>
              <w:bottom w:val="single" w:sz="2" w:space="0" w:color="B1B4B6"/>
            </w:tcBorders>
            <w:shd w:val="clear" w:color="auto" w:fill="E1ECF7"/>
          </w:tcPr>
          <w:p w14:paraId="4B3DDCBE" w14:textId="77777777" w:rsidR="001E20F8" w:rsidRPr="000C4D2E" w:rsidRDefault="001E20F8" w:rsidP="000158DB">
            <w:pPr>
              <w:jc w:val="center"/>
            </w:pPr>
          </w:p>
        </w:tc>
        <w:tc>
          <w:tcPr>
            <w:tcW w:w="709" w:type="dxa"/>
            <w:tcBorders>
              <w:top w:val="single" w:sz="2" w:space="0" w:color="B1B4B6"/>
              <w:bottom w:val="single" w:sz="2" w:space="0" w:color="B1B4B6"/>
            </w:tcBorders>
          </w:tcPr>
          <w:p w14:paraId="1F4A3114" w14:textId="77777777" w:rsidR="001E20F8" w:rsidRPr="000C4D2E" w:rsidRDefault="001E20F8" w:rsidP="000158DB">
            <w:pPr>
              <w:jc w:val="center"/>
            </w:pPr>
          </w:p>
        </w:tc>
        <w:tc>
          <w:tcPr>
            <w:tcW w:w="992" w:type="dxa"/>
            <w:tcBorders>
              <w:top w:val="single" w:sz="2" w:space="0" w:color="B1B4B6"/>
              <w:bottom w:val="single" w:sz="2" w:space="0" w:color="B1B4B6"/>
            </w:tcBorders>
            <w:shd w:val="clear" w:color="auto" w:fill="E1ECF7"/>
          </w:tcPr>
          <w:p w14:paraId="7C498DC0" w14:textId="77777777" w:rsidR="001E20F8" w:rsidRPr="000C4D2E" w:rsidRDefault="001E20F8" w:rsidP="000158DB">
            <w:pPr>
              <w:jc w:val="center"/>
            </w:pPr>
          </w:p>
        </w:tc>
        <w:tc>
          <w:tcPr>
            <w:tcW w:w="982" w:type="dxa"/>
            <w:tcBorders>
              <w:top w:val="single" w:sz="2" w:space="0" w:color="B1B4B6"/>
              <w:bottom w:val="single" w:sz="2" w:space="0" w:color="B1B4B6"/>
            </w:tcBorders>
          </w:tcPr>
          <w:p w14:paraId="2CCFF583" w14:textId="77777777" w:rsidR="001E20F8" w:rsidRPr="000C4D2E" w:rsidRDefault="001E20F8" w:rsidP="000158DB">
            <w:pPr>
              <w:jc w:val="center"/>
            </w:pPr>
          </w:p>
        </w:tc>
      </w:tr>
      <w:tr w:rsidR="007A3B47" w:rsidRPr="000C4D2E" w14:paraId="1DA4ECFB" w14:textId="77777777" w:rsidTr="00AF341A">
        <w:trPr>
          <w:trHeight w:val="183"/>
        </w:trPr>
        <w:tc>
          <w:tcPr>
            <w:tcW w:w="1418" w:type="dxa"/>
            <w:tcBorders>
              <w:top w:val="single" w:sz="2" w:space="0" w:color="B1B4B6"/>
              <w:bottom w:val="single" w:sz="2" w:space="0" w:color="B1B4B6"/>
            </w:tcBorders>
          </w:tcPr>
          <w:p w14:paraId="49C4A019" w14:textId="77777777" w:rsidR="001E20F8" w:rsidRPr="000C4D2E" w:rsidRDefault="001E20F8" w:rsidP="0037653D">
            <w:r w:rsidRPr="000C4D2E">
              <w:t>- WA Coastal Shipping Commission</w:t>
            </w:r>
          </w:p>
        </w:tc>
        <w:tc>
          <w:tcPr>
            <w:tcW w:w="992" w:type="dxa"/>
            <w:tcBorders>
              <w:top w:val="single" w:sz="2" w:space="0" w:color="B1B4B6"/>
              <w:bottom w:val="single" w:sz="2" w:space="0" w:color="B1B4B6"/>
            </w:tcBorders>
            <w:shd w:val="clear" w:color="auto" w:fill="E1ECF7"/>
          </w:tcPr>
          <w:p w14:paraId="173EC6B6" w14:textId="77777777" w:rsidR="001E20F8" w:rsidRPr="000C4D2E" w:rsidRDefault="001E20F8" w:rsidP="000158DB">
            <w:pPr>
              <w:jc w:val="center"/>
            </w:pPr>
            <w:r w:rsidRPr="000C4D2E">
              <w:t>100</w:t>
            </w:r>
          </w:p>
        </w:tc>
        <w:tc>
          <w:tcPr>
            <w:tcW w:w="851" w:type="dxa"/>
            <w:tcBorders>
              <w:top w:val="single" w:sz="2" w:space="0" w:color="B1B4B6"/>
              <w:bottom w:val="single" w:sz="2" w:space="0" w:color="B1B4B6"/>
            </w:tcBorders>
          </w:tcPr>
          <w:p w14:paraId="5E59EF9C" w14:textId="77777777" w:rsidR="001E20F8" w:rsidRPr="000C4D2E" w:rsidRDefault="001E20F8" w:rsidP="000158DB">
            <w:pPr>
              <w:jc w:val="center"/>
            </w:pPr>
            <w:r w:rsidRPr="000C4D2E">
              <w:t>100</w:t>
            </w:r>
          </w:p>
        </w:tc>
        <w:tc>
          <w:tcPr>
            <w:tcW w:w="1134" w:type="dxa"/>
            <w:tcBorders>
              <w:top w:val="single" w:sz="2" w:space="0" w:color="B1B4B6"/>
              <w:bottom w:val="single" w:sz="2" w:space="0" w:color="B1B4B6"/>
            </w:tcBorders>
            <w:shd w:val="clear" w:color="auto" w:fill="E1ECF7"/>
          </w:tcPr>
          <w:p w14:paraId="3B4A160E"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tcPr>
          <w:p w14:paraId="243CDD85" w14:textId="77777777" w:rsidR="001E20F8" w:rsidRPr="000C4D2E" w:rsidRDefault="001E20F8" w:rsidP="000158DB">
            <w:pPr>
              <w:jc w:val="center"/>
            </w:pPr>
            <w:r w:rsidRPr="000C4D2E">
              <w:t>-</w:t>
            </w:r>
          </w:p>
        </w:tc>
        <w:tc>
          <w:tcPr>
            <w:tcW w:w="850" w:type="dxa"/>
            <w:tcBorders>
              <w:top w:val="single" w:sz="2" w:space="0" w:color="B1B4B6"/>
              <w:bottom w:val="single" w:sz="2" w:space="0" w:color="B1B4B6"/>
            </w:tcBorders>
            <w:shd w:val="clear" w:color="auto" w:fill="E1ECF7"/>
          </w:tcPr>
          <w:p w14:paraId="4E0B0744"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18228E47"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00B8F3B7"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526A769E"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59555BA6" w14:textId="77777777" w:rsidR="001E20F8" w:rsidRPr="000C4D2E" w:rsidRDefault="001E20F8" w:rsidP="000158DB">
            <w:pPr>
              <w:jc w:val="center"/>
            </w:pPr>
            <w:r w:rsidRPr="000C4D2E">
              <w:t>100</w:t>
            </w:r>
          </w:p>
        </w:tc>
        <w:tc>
          <w:tcPr>
            <w:tcW w:w="982" w:type="dxa"/>
            <w:tcBorders>
              <w:top w:val="single" w:sz="2" w:space="0" w:color="B1B4B6"/>
              <w:bottom w:val="single" w:sz="2" w:space="0" w:color="B1B4B6"/>
            </w:tcBorders>
          </w:tcPr>
          <w:p w14:paraId="3AA9C2DA" w14:textId="77777777" w:rsidR="001E20F8" w:rsidRPr="000C4D2E" w:rsidRDefault="001E20F8" w:rsidP="000158DB">
            <w:pPr>
              <w:jc w:val="center"/>
            </w:pPr>
            <w:r w:rsidRPr="000C4D2E">
              <w:t>100</w:t>
            </w:r>
          </w:p>
        </w:tc>
      </w:tr>
      <w:tr w:rsidR="007A3B47" w:rsidRPr="000C4D2E" w14:paraId="72773240" w14:textId="77777777" w:rsidTr="00AF341A">
        <w:trPr>
          <w:trHeight w:val="183"/>
        </w:trPr>
        <w:tc>
          <w:tcPr>
            <w:tcW w:w="1418" w:type="dxa"/>
            <w:tcBorders>
              <w:top w:val="single" w:sz="2" w:space="0" w:color="B1B4B6"/>
              <w:bottom w:val="single" w:sz="2" w:space="0" w:color="B1B4B6"/>
            </w:tcBorders>
          </w:tcPr>
          <w:p w14:paraId="5B240D1C" w14:textId="77777777" w:rsidR="001E20F8" w:rsidRPr="000C4D2E" w:rsidRDefault="001E20F8" w:rsidP="0037653D">
            <w:r w:rsidRPr="000C4D2E">
              <w:t>Infringements</w:t>
            </w:r>
          </w:p>
        </w:tc>
        <w:tc>
          <w:tcPr>
            <w:tcW w:w="992" w:type="dxa"/>
            <w:tcBorders>
              <w:top w:val="single" w:sz="2" w:space="0" w:color="B1B4B6"/>
              <w:bottom w:val="single" w:sz="2" w:space="0" w:color="B1B4B6"/>
            </w:tcBorders>
            <w:shd w:val="clear" w:color="auto" w:fill="E1ECF7"/>
          </w:tcPr>
          <w:p w14:paraId="1117C04B" w14:textId="77777777" w:rsidR="001E20F8" w:rsidRPr="000C4D2E" w:rsidRDefault="001E20F8" w:rsidP="000158DB">
            <w:pPr>
              <w:jc w:val="center"/>
            </w:pPr>
          </w:p>
        </w:tc>
        <w:tc>
          <w:tcPr>
            <w:tcW w:w="851" w:type="dxa"/>
            <w:tcBorders>
              <w:top w:val="single" w:sz="2" w:space="0" w:color="B1B4B6"/>
              <w:bottom w:val="single" w:sz="2" w:space="0" w:color="B1B4B6"/>
            </w:tcBorders>
          </w:tcPr>
          <w:p w14:paraId="5738BDE8" w14:textId="77777777" w:rsidR="001E20F8" w:rsidRPr="000C4D2E" w:rsidRDefault="001E20F8" w:rsidP="000158DB">
            <w:pPr>
              <w:jc w:val="center"/>
            </w:pPr>
          </w:p>
        </w:tc>
        <w:tc>
          <w:tcPr>
            <w:tcW w:w="1134" w:type="dxa"/>
            <w:tcBorders>
              <w:top w:val="single" w:sz="2" w:space="0" w:color="B1B4B6"/>
              <w:bottom w:val="single" w:sz="2" w:space="0" w:color="B1B4B6"/>
            </w:tcBorders>
            <w:shd w:val="clear" w:color="auto" w:fill="E1ECF7"/>
          </w:tcPr>
          <w:p w14:paraId="36DA641E" w14:textId="77777777" w:rsidR="001E20F8" w:rsidRPr="000C4D2E" w:rsidRDefault="001E20F8" w:rsidP="000158DB">
            <w:pPr>
              <w:jc w:val="center"/>
            </w:pPr>
          </w:p>
        </w:tc>
        <w:tc>
          <w:tcPr>
            <w:tcW w:w="1134" w:type="dxa"/>
            <w:tcBorders>
              <w:top w:val="single" w:sz="2" w:space="0" w:color="B1B4B6"/>
              <w:bottom w:val="single" w:sz="2" w:space="0" w:color="B1B4B6"/>
            </w:tcBorders>
          </w:tcPr>
          <w:p w14:paraId="733FAFE2" w14:textId="77777777" w:rsidR="001E20F8" w:rsidRPr="000C4D2E" w:rsidRDefault="001E20F8" w:rsidP="000158DB">
            <w:pPr>
              <w:jc w:val="center"/>
            </w:pPr>
          </w:p>
        </w:tc>
        <w:tc>
          <w:tcPr>
            <w:tcW w:w="850" w:type="dxa"/>
            <w:tcBorders>
              <w:top w:val="single" w:sz="2" w:space="0" w:color="B1B4B6"/>
              <w:bottom w:val="single" w:sz="2" w:space="0" w:color="B1B4B6"/>
            </w:tcBorders>
            <w:shd w:val="clear" w:color="auto" w:fill="E1ECF7"/>
          </w:tcPr>
          <w:p w14:paraId="6D4B5AE6" w14:textId="77777777" w:rsidR="001E20F8" w:rsidRPr="000C4D2E" w:rsidRDefault="001E20F8" w:rsidP="000158DB">
            <w:pPr>
              <w:jc w:val="center"/>
            </w:pPr>
          </w:p>
        </w:tc>
        <w:tc>
          <w:tcPr>
            <w:tcW w:w="567" w:type="dxa"/>
            <w:tcBorders>
              <w:top w:val="single" w:sz="2" w:space="0" w:color="B1B4B6"/>
              <w:bottom w:val="single" w:sz="2" w:space="0" w:color="B1B4B6"/>
            </w:tcBorders>
          </w:tcPr>
          <w:p w14:paraId="7EEB15AC" w14:textId="77777777" w:rsidR="001E20F8" w:rsidRPr="000C4D2E" w:rsidRDefault="001E20F8" w:rsidP="000158DB">
            <w:pPr>
              <w:jc w:val="center"/>
            </w:pPr>
          </w:p>
        </w:tc>
        <w:tc>
          <w:tcPr>
            <w:tcW w:w="709" w:type="dxa"/>
            <w:tcBorders>
              <w:top w:val="single" w:sz="2" w:space="0" w:color="B1B4B6"/>
              <w:bottom w:val="single" w:sz="2" w:space="0" w:color="B1B4B6"/>
            </w:tcBorders>
            <w:shd w:val="clear" w:color="auto" w:fill="E1ECF7"/>
          </w:tcPr>
          <w:p w14:paraId="1BAB6BE3" w14:textId="77777777" w:rsidR="001E20F8" w:rsidRPr="000C4D2E" w:rsidRDefault="001E20F8" w:rsidP="000158DB">
            <w:pPr>
              <w:jc w:val="center"/>
            </w:pPr>
          </w:p>
        </w:tc>
        <w:tc>
          <w:tcPr>
            <w:tcW w:w="709" w:type="dxa"/>
            <w:tcBorders>
              <w:top w:val="single" w:sz="2" w:space="0" w:color="B1B4B6"/>
              <w:bottom w:val="single" w:sz="2" w:space="0" w:color="B1B4B6"/>
            </w:tcBorders>
          </w:tcPr>
          <w:p w14:paraId="1A569572" w14:textId="77777777" w:rsidR="001E20F8" w:rsidRPr="000C4D2E" w:rsidRDefault="001E20F8" w:rsidP="000158DB">
            <w:pPr>
              <w:jc w:val="center"/>
            </w:pPr>
          </w:p>
        </w:tc>
        <w:tc>
          <w:tcPr>
            <w:tcW w:w="992" w:type="dxa"/>
            <w:tcBorders>
              <w:top w:val="single" w:sz="2" w:space="0" w:color="B1B4B6"/>
              <w:bottom w:val="single" w:sz="2" w:space="0" w:color="B1B4B6"/>
            </w:tcBorders>
            <w:shd w:val="clear" w:color="auto" w:fill="E1ECF7"/>
          </w:tcPr>
          <w:p w14:paraId="06AFEFD0" w14:textId="77777777" w:rsidR="001E20F8" w:rsidRPr="000C4D2E" w:rsidRDefault="001E20F8" w:rsidP="000158DB">
            <w:pPr>
              <w:jc w:val="center"/>
            </w:pPr>
          </w:p>
        </w:tc>
        <w:tc>
          <w:tcPr>
            <w:tcW w:w="982" w:type="dxa"/>
            <w:tcBorders>
              <w:top w:val="single" w:sz="2" w:space="0" w:color="B1B4B6"/>
              <w:bottom w:val="single" w:sz="2" w:space="0" w:color="B1B4B6"/>
            </w:tcBorders>
          </w:tcPr>
          <w:p w14:paraId="268FB749" w14:textId="77777777" w:rsidR="001E20F8" w:rsidRPr="000C4D2E" w:rsidRDefault="001E20F8" w:rsidP="000158DB">
            <w:pPr>
              <w:jc w:val="center"/>
            </w:pPr>
          </w:p>
        </w:tc>
      </w:tr>
      <w:tr w:rsidR="007A3B47" w:rsidRPr="000C4D2E" w14:paraId="44009058" w14:textId="77777777" w:rsidTr="00AF341A">
        <w:trPr>
          <w:trHeight w:val="183"/>
        </w:trPr>
        <w:tc>
          <w:tcPr>
            <w:tcW w:w="1418" w:type="dxa"/>
            <w:tcBorders>
              <w:top w:val="single" w:sz="2" w:space="0" w:color="B1B4B6"/>
              <w:bottom w:val="single" w:sz="2" w:space="0" w:color="B1B4B6"/>
            </w:tcBorders>
          </w:tcPr>
          <w:p w14:paraId="61CFAD12" w14:textId="77777777" w:rsidR="001E20F8" w:rsidRPr="000C4D2E" w:rsidRDefault="001E20F8" w:rsidP="0037653D">
            <w:r w:rsidRPr="000C4D2E">
              <w:t>- Plate and transfer infringements</w:t>
            </w:r>
          </w:p>
        </w:tc>
        <w:tc>
          <w:tcPr>
            <w:tcW w:w="992" w:type="dxa"/>
            <w:tcBorders>
              <w:top w:val="single" w:sz="2" w:space="0" w:color="B1B4B6"/>
              <w:bottom w:val="single" w:sz="2" w:space="0" w:color="B1B4B6"/>
            </w:tcBorders>
            <w:shd w:val="clear" w:color="auto" w:fill="E1ECF7"/>
          </w:tcPr>
          <w:p w14:paraId="772F7410"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7284728F"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5E2BD5C1" w14:textId="77777777" w:rsidR="001E20F8" w:rsidRPr="000C4D2E" w:rsidRDefault="001E20F8" w:rsidP="000158DB">
            <w:pPr>
              <w:jc w:val="center"/>
            </w:pPr>
            <w:r w:rsidRPr="000C4D2E">
              <w:t>8 285</w:t>
            </w:r>
          </w:p>
        </w:tc>
        <w:tc>
          <w:tcPr>
            <w:tcW w:w="1134" w:type="dxa"/>
            <w:tcBorders>
              <w:top w:val="single" w:sz="2" w:space="0" w:color="B1B4B6"/>
              <w:bottom w:val="single" w:sz="2" w:space="0" w:color="B1B4B6"/>
            </w:tcBorders>
          </w:tcPr>
          <w:p w14:paraId="52B4260D" w14:textId="77777777" w:rsidR="001E20F8" w:rsidRPr="000C4D2E" w:rsidRDefault="001E20F8" w:rsidP="000158DB">
            <w:pPr>
              <w:jc w:val="center"/>
            </w:pPr>
            <w:r w:rsidRPr="000C4D2E">
              <w:t>8 184</w:t>
            </w:r>
          </w:p>
        </w:tc>
        <w:tc>
          <w:tcPr>
            <w:tcW w:w="850" w:type="dxa"/>
            <w:tcBorders>
              <w:top w:val="single" w:sz="2" w:space="0" w:color="B1B4B6"/>
              <w:bottom w:val="single" w:sz="2" w:space="0" w:color="B1B4B6"/>
            </w:tcBorders>
            <w:shd w:val="clear" w:color="auto" w:fill="E1ECF7"/>
          </w:tcPr>
          <w:p w14:paraId="6424B1DD"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6EC84FC3"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15A8DBEF"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0A0A2F7A"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43CC1205" w14:textId="77777777" w:rsidR="001E20F8" w:rsidRPr="000C4D2E" w:rsidRDefault="001E20F8" w:rsidP="000158DB">
            <w:pPr>
              <w:jc w:val="center"/>
            </w:pPr>
            <w:r w:rsidRPr="000C4D2E">
              <w:t>8 285</w:t>
            </w:r>
          </w:p>
        </w:tc>
        <w:tc>
          <w:tcPr>
            <w:tcW w:w="982" w:type="dxa"/>
            <w:tcBorders>
              <w:top w:val="single" w:sz="2" w:space="0" w:color="B1B4B6"/>
              <w:bottom w:val="single" w:sz="2" w:space="0" w:color="B1B4B6"/>
            </w:tcBorders>
          </w:tcPr>
          <w:p w14:paraId="06DC1439" w14:textId="77777777" w:rsidR="001E20F8" w:rsidRPr="000C4D2E" w:rsidRDefault="001E20F8" w:rsidP="000158DB">
            <w:pPr>
              <w:jc w:val="center"/>
            </w:pPr>
            <w:r w:rsidRPr="000C4D2E">
              <w:t>8 184</w:t>
            </w:r>
          </w:p>
        </w:tc>
      </w:tr>
      <w:tr w:rsidR="007A3B47" w:rsidRPr="000C4D2E" w14:paraId="1A398696" w14:textId="77777777" w:rsidTr="00AF341A">
        <w:trPr>
          <w:trHeight w:val="183"/>
        </w:trPr>
        <w:tc>
          <w:tcPr>
            <w:tcW w:w="1418" w:type="dxa"/>
            <w:tcBorders>
              <w:top w:val="single" w:sz="2" w:space="0" w:color="B1B4B6"/>
              <w:bottom w:val="single" w:sz="2" w:space="0" w:color="B1B4B6"/>
            </w:tcBorders>
          </w:tcPr>
          <w:p w14:paraId="64AE5E4D" w14:textId="77777777" w:rsidR="001E20F8" w:rsidRPr="000C4D2E" w:rsidRDefault="001E20F8" w:rsidP="0037653D">
            <w:r w:rsidRPr="000C4D2E">
              <w:t>- Speed and red-light infringements</w:t>
            </w:r>
          </w:p>
        </w:tc>
        <w:tc>
          <w:tcPr>
            <w:tcW w:w="992" w:type="dxa"/>
            <w:tcBorders>
              <w:top w:val="single" w:sz="2" w:space="0" w:color="B1B4B6"/>
              <w:bottom w:val="single" w:sz="2" w:space="0" w:color="B1B4B6"/>
            </w:tcBorders>
            <w:shd w:val="clear" w:color="auto" w:fill="E1ECF7"/>
          </w:tcPr>
          <w:p w14:paraId="1064A41D"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7FF8B4D6"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033E80D0" w14:textId="77777777" w:rsidR="001E20F8" w:rsidRPr="000C4D2E" w:rsidRDefault="001E20F8" w:rsidP="000158DB">
            <w:pPr>
              <w:jc w:val="center"/>
            </w:pPr>
            <w:r w:rsidRPr="000C4D2E">
              <w:t>106 196</w:t>
            </w:r>
          </w:p>
        </w:tc>
        <w:tc>
          <w:tcPr>
            <w:tcW w:w="1134" w:type="dxa"/>
            <w:tcBorders>
              <w:top w:val="single" w:sz="2" w:space="0" w:color="B1B4B6"/>
              <w:bottom w:val="single" w:sz="2" w:space="0" w:color="B1B4B6"/>
            </w:tcBorders>
          </w:tcPr>
          <w:p w14:paraId="0FE063D6" w14:textId="77777777" w:rsidR="001E20F8" w:rsidRPr="000C4D2E" w:rsidRDefault="001E20F8" w:rsidP="000158DB">
            <w:pPr>
              <w:jc w:val="center"/>
            </w:pPr>
            <w:r w:rsidRPr="000C4D2E">
              <w:t>102 007</w:t>
            </w:r>
          </w:p>
        </w:tc>
        <w:tc>
          <w:tcPr>
            <w:tcW w:w="850" w:type="dxa"/>
            <w:tcBorders>
              <w:top w:val="single" w:sz="2" w:space="0" w:color="B1B4B6"/>
              <w:bottom w:val="single" w:sz="2" w:space="0" w:color="B1B4B6"/>
            </w:tcBorders>
            <w:shd w:val="clear" w:color="auto" w:fill="E1ECF7"/>
          </w:tcPr>
          <w:p w14:paraId="2E62CC08"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1F3A1DBC"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13936C13"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19A5BFEA"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06C03187" w14:textId="77777777" w:rsidR="001E20F8" w:rsidRPr="000C4D2E" w:rsidRDefault="001E20F8" w:rsidP="000158DB">
            <w:pPr>
              <w:jc w:val="center"/>
            </w:pPr>
            <w:r w:rsidRPr="000C4D2E">
              <w:t>106 196</w:t>
            </w:r>
          </w:p>
        </w:tc>
        <w:tc>
          <w:tcPr>
            <w:tcW w:w="982" w:type="dxa"/>
            <w:tcBorders>
              <w:top w:val="single" w:sz="2" w:space="0" w:color="B1B4B6"/>
              <w:bottom w:val="single" w:sz="2" w:space="0" w:color="B1B4B6"/>
            </w:tcBorders>
          </w:tcPr>
          <w:p w14:paraId="1638C064" w14:textId="77777777" w:rsidR="001E20F8" w:rsidRPr="000C4D2E" w:rsidRDefault="001E20F8" w:rsidP="000158DB">
            <w:pPr>
              <w:jc w:val="center"/>
            </w:pPr>
            <w:r w:rsidRPr="000C4D2E">
              <w:t>102 007</w:t>
            </w:r>
          </w:p>
        </w:tc>
      </w:tr>
      <w:tr w:rsidR="007A3B47" w:rsidRPr="000C4D2E" w14:paraId="4362E712" w14:textId="77777777" w:rsidTr="00AF341A">
        <w:trPr>
          <w:trHeight w:val="183"/>
        </w:trPr>
        <w:tc>
          <w:tcPr>
            <w:tcW w:w="1418" w:type="dxa"/>
            <w:tcBorders>
              <w:top w:val="single" w:sz="2" w:space="0" w:color="B1B4B6"/>
              <w:bottom w:val="single" w:sz="2" w:space="0" w:color="B1B4B6"/>
            </w:tcBorders>
          </w:tcPr>
          <w:p w14:paraId="2BECDC32" w14:textId="77777777" w:rsidR="001E20F8" w:rsidRPr="000C4D2E" w:rsidRDefault="001E20F8" w:rsidP="0037653D">
            <w:r w:rsidRPr="000C4D2E">
              <w:t>- Final demand traffic infringements</w:t>
            </w:r>
          </w:p>
        </w:tc>
        <w:tc>
          <w:tcPr>
            <w:tcW w:w="992" w:type="dxa"/>
            <w:tcBorders>
              <w:top w:val="single" w:sz="2" w:space="0" w:color="B1B4B6"/>
              <w:bottom w:val="single" w:sz="2" w:space="0" w:color="B1B4B6"/>
            </w:tcBorders>
            <w:shd w:val="clear" w:color="auto" w:fill="E1ECF7"/>
          </w:tcPr>
          <w:p w14:paraId="38C82A61"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720E9843"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34F4380E" w14:textId="77777777" w:rsidR="001E20F8" w:rsidRPr="000C4D2E" w:rsidRDefault="001E20F8" w:rsidP="000158DB">
            <w:pPr>
              <w:jc w:val="center"/>
            </w:pPr>
            <w:r w:rsidRPr="000C4D2E">
              <w:t>2 448</w:t>
            </w:r>
          </w:p>
        </w:tc>
        <w:tc>
          <w:tcPr>
            <w:tcW w:w="1134" w:type="dxa"/>
            <w:tcBorders>
              <w:top w:val="single" w:sz="2" w:space="0" w:color="B1B4B6"/>
              <w:bottom w:val="single" w:sz="2" w:space="0" w:color="B1B4B6"/>
            </w:tcBorders>
          </w:tcPr>
          <w:p w14:paraId="1817325A" w14:textId="77777777" w:rsidR="001E20F8" w:rsidRPr="000C4D2E" w:rsidRDefault="001E20F8" w:rsidP="000158DB">
            <w:pPr>
              <w:jc w:val="center"/>
            </w:pPr>
            <w:r w:rsidRPr="000C4D2E">
              <w:t>2 174</w:t>
            </w:r>
          </w:p>
        </w:tc>
        <w:tc>
          <w:tcPr>
            <w:tcW w:w="850" w:type="dxa"/>
            <w:tcBorders>
              <w:top w:val="single" w:sz="2" w:space="0" w:color="B1B4B6"/>
              <w:bottom w:val="single" w:sz="2" w:space="0" w:color="B1B4B6"/>
            </w:tcBorders>
            <w:shd w:val="clear" w:color="auto" w:fill="E1ECF7"/>
          </w:tcPr>
          <w:p w14:paraId="4CF36230"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300AADD2"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24BB17B9"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3889E428"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1D02A51B" w14:textId="77777777" w:rsidR="001E20F8" w:rsidRPr="000C4D2E" w:rsidRDefault="001E20F8" w:rsidP="000158DB">
            <w:pPr>
              <w:jc w:val="center"/>
            </w:pPr>
            <w:r w:rsidRPr="000C4D2E">
              <w:t>2 448</w:t>
            </w:r>
          </w:p>
        </w:tc>
        <w:tc>
          <w:tcPr>
            <w:tcW w:w="982" w:type="dxa"/>
            <w:tcBorders>
              <w:top w:val="single" w:sz="2" w:space="0" w:color="B1B4B6"/>
              <w:bottom w:val="single" w:sz="2" w:space="0" w:color="B1B4B6"/>
            </w:tcBorders>
          </w:tcPr>
          <w:p w14:paraId="0984B6BB" w14:textId="77777777" w:rsidR="001E20F8" w:rsidRPr="000C4D2E" w:rsidRDefault="001E20F8" w:rsidP="000158DB">
            <w:pPr>
              <w:jc w:val="center"/>
            </w:pPr>
            <w:r w:rsidRPr="000C4D2E">
              <w:t>2 174</w:t>
            </w:r>
          </w:p>
        </w:tc>
      </w:tr>
      <w:tr w:rsidR="007A3B47" w:rsidRPr="000C4D2E" w14:paraId="0921307C" w14:textId="77777777" w:rsidTr="00AF341A">
        <w:trPr>
          <w:trHeight w:val="183"/>
        </w:trPr>
        <w:tc>
          <w:tcPr>
            <w:tcW w:w="1418" w:type="dxa"/>
            <w:tcBorders>
              <w:top w:val="single" w:sz="2" w:space="0" w:color="B1B4B6"/>
              <w:bottom w:val="single" w:sz="2" w:space="0" w:color="B1B4B6"/>
            </w:tcBorders>
          </w:tcPr>
          <w:p w14:paraId="44476DCA" w14:textId="77777777" w:rsidR="001E20F8" w:rsidRPr="000C4D2E" w:rsidRDefault="001E20F8" w:rsidP="0037653D">
            <w:r w:rsidRPr="000C4D2E">
              <w:t>On-demand Transport Levy</w:t>
            </w:r>
          </w:p>
        </w:tc>
        <w:tc>
          <w:tcPr>
            <w:tcW w:w="992" w:type="dxa"/>
            <w:tcBorders>
              <w:top w:val="single" w:sz="2" w:space="0" w:color="B1B4B6"/>
              <w:bottom w:val="single" w:sz="2" w:space="0" w:color="B1B4B6"/>
            </w:tcBorders>
            <w:shd w:val="clear" w:color="auto" w:fill="E1ECF7"/>
          </w:tcPr>
          <w:p w14:paraId="034BA678"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083DF308"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4BA13E8B" w14:textId="77777777" w:rsidR="001E20F8" w:rsidRPr="000C4D2E" w:rsidRDefault="001E20F8" w:rsidP="000158DB">
            <w:pPr>
              <w:jc w:val="center"/>
            </w:pPr>
          </w:p>
        </w:tc>
        <w:tc>
          <w:tcPr>
            <w:tcW w:w="1134" w:type="dxa"/>
            <w:tcBorders>
              <w:top w:val="single" w:sz="2" w:space="0" w:color="B1B4B6"/>
              <w:bottom w:val="single" w:sz="2" w:space="0" w:color="B1B4B6"/>
            </w:tcBorders>
          </w:tcPr>
          <w:p w14:paraId="03E933A8" w14:textId="77777777" w:rsidR="001E20F8" w:rsidRPr="000C4D2E" w:rsidRDefault="001E20F8" w:rsidP="000158DB">
            <w:pPr>
              <w:jc w:val="center"/>
            </w:pPr>
            <w:r w:rsidRPr="000C4D2E">
              <w:t>-</w:t>
            </w:r>
          </w:p>
        </w:tc>
        <w:tc>
          <w:tcPr>
            <w:tcW w:w="850" w:type="dxa"/>
            <w:tcBorders>
              <w:top w:val="single" w:sz="2" w:space="0" w:color="B1B4B6"/>
              <w:bottom w:val="single" w:sz="2" w:space="0" w:color="B1B4B6"/>
            </w:tcBorders>
            <w:shd w:val="clear" w:color="auto" w:fill="E1ECF7"/>
          </w:tcPr>
          <w:p w14:paraId="246F5E11"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5F788831"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2E0DADB9" w14:textId="77777777" w:rsidR="001E20F8" w:rsidRPr="000C4D2E" w:rsidRDefault="001E20F8" w:rsidP="000158DB">
            <w:pPr>
              <w:jc w:val="center"/>
            </w:pPr>
            <w:r w:rsidRPr="000C4D2E">
              <w:t>42 139</w:t>
            </w:r>
          </w:p>
        </w:tc>
        <w:tc>
          <w:tcPr>
            <w:tcW w:w="709" w:type="dxa"/>
            <w:tcBorders>
              <w:top w:val="single" w:sz="2" w:space="0" w:color="B1B4B6"/>
              <w:bottom w:val="single" w:sz="2" w:space="0" w:color="B1B4B6"/>
            </w:tcBorders>
          </w:tcPr>
          <w:p w14:paraId="5DCE5797" w14:textId="77777777" w:rsidR="001E20F8" w:rsidRPr="000C4D2E" w:rsidRDefault="001E20F8" w:rsidP="000158DB">
            <w:pPr>
              <w:jc w:val="center"/>
            </w:pPr>
            <w:r w:rsidRPr="000C4D2E">
              <w:t>43 414</w:t>
            </w:r>
          </w:p>
        </w:tc>
        <w:tc>
          <w:tcPr>
            <w:tcW w:w="992" w:type="dxa"/>
            <w:tcBorders>
              <w:top w:val="single" w:sz="2" w:space="0" w:color="B1B4B6"/>
              <w:bottom w:val="single" w:sz="2" w:space="0" w:color="B1B4B6"/>
            </w:tcBorders>
            <w:shd w:val="clear" w:color="auto" w:fill="E1ECF7"/>
          </w:tcPr>
          <w:p w14:paraId="50031D56" w14:textId="77777777" w:rsidR="001E20F8" w:rsidRPr="000C4D2E" w:rsidRDefault="001E20F8" w:rsidP="000158DB">
            <w:pPr>
              <w:jc w:val="center"/>
            </w:pPr>
            <w:r w:rsidRPr="000C4D2E">
              <w:t>42 139</w:t>
            </w:r>
          </w:p>
        </w:tc>
        <w:tc>
          <w:tcPr>
            <w:tcW w:w="982" w:type="dxa"/>
            <w:tcBorders>
              <w:top w:val="single" w:sz="2" w:space="0" w:color="B1B4B6"/>
              <w:bottom w:val="single" w:sz="2" w:space="0" w:color="B1B4B6"/>
            </w:tcBorders>
          </w:tcPr>
          <w:p w14:paraId="22895226" w14:textId="77777777" w:rsidR="001E20F8" w:rsidRPr="000C4D2E" w:rsidRDefault="001E20F8" w:rsidP="000158DB">
            <w:pPr>
              <w:jc w:val="center"/>
            </w:pPr>
            <w:r w:rsidRPr="000C4D2E">
              <w:t>43 414</w:t>
            </w:r>
          </w:p>
        </w:tc>
      </w:tr>
      <w:tr w:rsidR="007A3B47" w:rsidRPr="000C4D2E" w14:paraId="59399ED4" w14:textId="77777777" w:rsidTr="00AF341A">
        <w:trPr>
          <w:trHeight w:val="183"/>
        </w:trPr>
        <w:tc>
          <w:tcPr>
            <w:tcW w:w="1418" w:type="dxa"/>
            <w:tcBorders>
              <w:top w:val="single" w:sz="2" w:space="0" w:color="B1B4B6"/>
              <w:bottom w:val="single" w:sz="2" w:space="0" w:color="B1B4B6"/>
            </w:tcBorders>
          </w:tcPr>
          <w:p w14:paraId="594DACC2" w14:textId="77777777" w:rsidR="001E20F8" w:rsidRPr="000C4D2E" w:rsidRDefault="001E20F8" w:rsidP="0037653D">
            <w:r w:rsidRPr="000C4D2E">
              <w:t>Motor vehicle registrations</w:t>
            </w:r>
          </w:p>
        </w:tc>
        <w:tc>
          <w:tcPr>
            <w:tcW w:w="992" w:type="dxa"/>
            <w:tcBorders>
              <w:top w:val="single" w:sz="2" w:space="0" w:color="B1B4B6"/>
              <w:bottom w:val="single" w:sz="2" w:space="0" w:color="B1B4B6"/>
            </w:tcBorders>
            <w:shd w:val="clear" w:color="auto" w:fill="E1ECF7"/>
          </w:tcPr>
          <w:p w14:paraId="13E972A9" w14:textId="77777777" w:rsidR="001E20F8" w:rsidRPr="000C4D2E" w:rsidRDefault="001E20F8" w:rsidP="000158DB">
            <w:pPr>
              <w:jc w:val="center"/>
            </w:pPr>
          </w:p>
        </w:tc>
        <w:tc>
          <w:tcPr>
            <w:tcW w:w="851" w:type="dxa"/>
            <w:tcBorders>
              <w:top w:val="single" w:sz="2" w:space="0" w:color="B1B4B6"/>
              <w:bottom w:val="single" w:sz="2" w:space="0" w:color="B1B4B6"/>
            </w:tcBorders>
          </w:tcPr>
          <w:p w14:paraId="7DE06B3F" w14:textId="77777777" w:rsidR="001E20F8" w:rsidRPr="000C4D2E" w:rsidRDefault="001E20F8" w:rsidP="000158DB">
            <w:pPr>
              <w:jc w:val="center"/>
            </w:pPr>
          </w:p>
        </w:tc>
        <w:tc>
          <w:tcPr>
            <w:tcW w:w="1134" w:type="dxa"/>
            <w:tcBorders>
              <w:top w:val="single" w:sz="2" w:space="0" w:color="B1B4B6"/>
              <w:bottom w:val="single" w:sz="2" w:space="0" w:color="B1B4B6"/>
            </w:tcBorders>
            <w:shd w:val="clear" w:color="auto" w:fill="E1ECF7"/>
          </w:tcPr>
          <w:p w14:paraId="257F5663" w14:textId="77777777" w:rsidR="001E20F8" w:rsidRPr="000C4D2E" w:rsidRDefault="001E20F8" w:rsidP="000158DB">
            <w:pPr>
              <w:jc w:val="center"/>
            </w:pPr>
          </w:p>
        </w:tc>
        <w:tc>
          <w:tcPr>
            <w:tcW w:w="1134" w:type="dxa"/>
            <w:tcBorders>
              <w:top w:val="single" w:sz="2" w:space="0" w:color="B1B4B6"/>
              <w:bottom w:val="single" w:sz="2" w:space="0" w:color="B1B4B6"/>
            </w:tcBorders>
          </w:tcPr>
          <w:p w14:paraId="2121C93E" w14:textId="77777777" w:rsidR="001E20F8" w:rsidRPr="000C4D2E" w:rsidRDefault="001E20F8" w:rsidP="000158DB">
            <w:pPr>
              <w:jc w:val="center"/>
            </w:pPr>
          </w:p>
        </w:tc>
        <w:tc>
          <w:tcPr>
            <w:tcW w:w="850" w:type="dxa"/>
            <w:tcBorders>
              <w:top w:val="single" w:sz="2" w:space="0" w:color="B1B4B6"/>
              <w:bottom w:val="single" w:sz="2" w:space="0" w:color="B1B4B6"/>
            </w:tcBorders>
            <w:shd w:val="clear" w:color="auto" w:fill="E1ECF7"/>
          </w:tcPr>
          <w:p w14:paraId="2832089F" w14:textId="77777777" w:rsidR="001E20F8" w:rsidRPr="000C4D2E" w:rsidRDefault="001E20F8" w:rsidP="000158DB">
            <w:pPr>
              <w:jc w:val="center"/>
            </w:pPr>
          </w:p>
        </w:tc>
        <w:tc>
          <w:tcPr>
            <w:tcW w:w="567" w:type="dxa"/>
            <w:tcBorders>
              <w:top w:val="single" w:sz="2" w:space="0" w:color="B1B4B6"/>
              <w:bottom w:val="single" w:sz="2" w:space="0" w:color="B1B4B6"/>
            </w:tcBorders>
          </w:tcPr>
          <w:p w14:paraId="22817EF9" w14:textId="77777777" w:rsidR="001E20F8" w:rsidRPr="000C4D2E" w:rsidRDefault="001E20F8" w:rsidP="000158DB">
            <w:pPr>
              <w:jc w:val="center"/>
            </w:pPr>
          </w:p>
        </w:tc>
        <w:tc>
          <w:tcPr>
            <w:tcW w:w="709" w:type="dxa"/>
            <w:tcBorders>
              <w:top w:val="single" w:sz="2" w:space="0" w:color="B1B4B6"/>
              <w:bottom w:val="single" w:sz="2" w:space="0" w:color="B1B4B6"/>
            </w:tcBorders>
            <w:shd w:val="clear" w:color="auto" w:fill="E1ECF7"/>
          </w:tcPr>
          <w:p w14:paraId="5CF0EDAC" w14:textId="77777777" w:rsidR="001E20F8" w:rsidRPr="000C4D2E" w:rsidRDefault="001E20F8" w:rsidP="000158DB">
            <w:pPr>
              <w:jc w:val="center"/>
            </w:pPr>
          </w:p>
        </w:tc>
        <w:tc>
          <w:tcPr>
            <w:tcW w:w="709" w:type="dxa"/>
            <w:tcBorders>
              <w:top w:val="single" w:sz="2" w:space="0" w:color="B1B4B6"/>
              <w:bottom w:val="single" w:sz="2" w:space="0" w:color="B1B4B6"/>
            </w:tcBorders>
          </w:tcPr>
          <w:p w14:paraId="21DAC9CF" w14:textId="77777777" w:rsidR="001E20F8" w:rsidRPr="000C4D2E" w:rsidRDefault="001E20F8" w:rsidP="000158DB">
            <w:pPr>
              <w:jc w:val="center"/>
            </w:pPr>
          </w:p>
        </w:tc>
        <w:tc>
          <w:tcPr>
            <w:tcW w:w="992" w:type="dxa"/>
            <w:tcBorders>
              <w:top w:val="single" w:sz="2" w:space="0" w:color="B1B4B6"/>
              <w:bottom w:val="single" w:sz="2" w:space="0" w:color="B1B4B6"/>
            </w:tcBorders>
            <w:shd w:val="clear" w:color="auto" w:fill="E1ECF7"/>
          </w:tcPr>
          <w:p w14:paraId="617CDA5F" w14:textId="77777777" w:rsidR="001E20F8" w:rsidRPr="000C4D2E" w:rsidRDefault="001E20F8" w:rsidP="000158DB">
            <w:pPr>
              <w:jc w:val="center"/>
            </w:pPr>
          </w:p>
        </w:tc>
        <w:tc>
          <w:tcPr>
            <w:tcW w:w="982" w:type="dxa"/>
            <w:tcBorders>
              <w:top w:val="single" w:sz="2" w:space="0" w:color="B1B4B6"/>
              <w:bottom w:val="single" w:sz="2" w:space="0" w:color="B1B4B6"/>
            </w:tcBorders>
          </w:tcPr>
          <w:p w14:paraId="0DD255FE" w14:textId="77777777" w:rsidR="001E20F8" w:rsidRPr="000C4D2E" w:rsidRDefault="001E20F8" w:rsidP="000158DB">
            <w:pPr>
              <w:jc w:val="center"/>
            </w:pPr>
          </w:p>
        </w:tc>
      </w:tr>
      <w:tr w:rsidR="007A3B47" w:rsidRPr="000C4D2E" w14:paraId="3F5A3F12" w14:textId="77777777" w:rsidTr="00AF341A">
        <w:trPr>
          <w:trHeight w:val="183"/>
        </w:trPr>
        <w:tc>
          <w:tcPr>
            <w:tcW w:w="1418" w:type="dxa"/>
            <w:tcBorders>
              <w:top w:val="single" w:sz="2" w:space="0" w:color="B1B4B6"/>
              <w:bottom w:val="single" w:sz="2" w:space="0" w:color="B1B4B6"/>
            </w:tcBorders>
          </w:tcPr>
          <w:p w14:paraId="128F15A4" w14:textId="77777777" w:rsidR="001E20F8" w:rsidRPr="000C4D2E" w:rsidRDefault="001E20F8" w:rsidP="0037653D">
            <w:r w:rsidRPr="000C4D2E">
              <w:t>- Motor vehicle fees</w:t>
            </w:r>
          </w:p>
        </w:tc>
        <w:tc>
          <w:tcPr>
            <w:tcW w:w="992" w:type="dxa"/>
            <w:tcBorders>
              <w:top w:val="single" w:sz="2" w:space="0" w:color="B1B4B6"/>
              <w:bottom w:val="single" w:sz="2" w:space="0" w:color="B1B4B6"/>
            </w:tcBorders>
            <w:shd w:val="clear" w:color="auto" w:fill="E1ECF7"/>
          </w:tcPr>
          <w:p w14:paraId="163DFA44"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62B6B354"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160A994D" w14:textId="77777777" w:rsidR="001E20F8" w:rsidRPr="000C4D2E" w:rsidRDefault="001E20F8" w:rsidP="000158DB">
            <w:pPr>
              <w:jc w:val="center"/>
            </w:pPr>
            <w:r w:rsidRPr="000C4D2E">
              <w:t>104</w:t>
            </w:r>
          </w:p>
        </w:tc>
        <w:tc>
          <w:tcPr>
            <w:tcW w:w="1134" w:type="dxa"/>
            <w:tcBorders>
              <w:top w:val="single" w:sz="2" w:space="0" w:color="B1B4B6"/>
              <w:bottom w:val="single" w:sz="2" w:space="0" w:color="B1B4B6"/>
            </w:tcBorders>
          </w:tcPr>
          <w:p w14:paraId="2FA7D526" w14:textId="77777777" w:rsidR="001E20F8" w:rsidRPr="000C4D2E" w:rsidRDefault="001E20F8" w:rsidP="000158DB">
            <w:pPr>
              <w:jc w:val="center"/>
            </w:pPr>
            <w:r w:rsidRPr="000C4D2E">
              <w:t>85</w:t>
            </w:r>
          </w:p>
        </w:tc>
        <w:tc>
          <w:tcPr>
            <w:tcW w:w="850" w:type="dxa"/>
            <w:tcBorders>
              <w:top w:val="single" w:sz="2" w:space="0" w:color="B1B4B6"/>
              <w:bottom w:val="single" w:sz="2" w:space="0" w:color="B1B4B6"/>
            </w:tcBorders>
            <w:shd w:val="clear" w:color="auto" w:fill="E1ECF7"/>
          </w:tcPr>
          <w:p w14:paraId="54A8D2CB"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6BAB943A"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30627726"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4C81ACDE"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25D1A61A" w14:textId="77777777" w:rsidR="001E20F8" w:rsidRPr="000C4D2E" w:rsidRDefault="001E20F8" w:rsidP="000158DB">
            <w:pPr>
              <w:jc w:val="center"/>
            </w:pPr>
            <w:r w:rsidRPr="000C4D2E">
              <w:t>104</w:t>
            </w:r>
          </w:p>
        </w:tc>
        <w:tc>
          <w:tcPr>
            <w:tcW w:w="982" w:type="dxa"/>
            <w:tcBorders>
              <w:top w:val="single" w:sz="2" w:space="0" w:color="B1B4B6"/>
              <w:bottom w:val="single" w:sz="2" w:space="0" w:color="B1B4B6"/>
            </w:tcBorders>
          </w:tcPr>
          <w:p w14:paraId="76DE0B09" w14:textId="77777777" w:rsidR="001E20F8" w:rsidRPr="000C4D2E" w:rsidRDefault="001E20F8" w:rsidP="000158DB">
            <w:pPr>
              <w:jc w:val="center"/>
            </w:pPr>
            <w:r w:rsidRPr="000C4D2E">
              <w:t>85</w:t>
            </w:r>
          </w:p>
        </w:tc>
      </w:tr>
      <w:tr w:rsidR="007A3B47" w:rsidRPr="000C4D2E" w14:paraId="76FE5DA2" w14:textId="77777777" w:rsidTr="00AF341A">
        <w:trPr>
          <w:trHeight w:val="183"/>
        </w:trPr>
        <w:tc>
          <w:tcPr>
            <w:tcW w:w="1418" w:type="dxa"/>
            <w:tcBorders>
              <w:top w:val="single" w:sz="2" w:space="0" w:color="B1B4B6"/>
              <w:bottom w:val="single" w:sz="2" w:space="0" w:color="B1B4B6"/>
            </w:tcBorders>
          </w:tcPr>
          <w:p w14:paraId="04327779" w14:textId="77777777" w:rsidR="001E20F8" w:rsidRPr="000C4D2E" w:rsidRDefault="001E20F8" w:rsidP="0037653D">
            <w:r w:rsidRPr="000C4D2E">
              <w:t>- Motor vehicle registrations</w:t>
            </w:r>
          </w:p>
        </w:tc>
        <w:tc>
          <w:tcPr>
            <w:tcW w:w="992" w:type="dxa"/>
            <w:tcBorders>
              <w:top w:val="single" w:sz="2" w:space="0" w:color="B1B4B6"/>
              <w:bottom w:val="single" w:sz="2" w:space="0" w:color="B1B4B6"/>
            </w:tcBorders>
            <w:shd w:val="clear" w:color="auto" w:fill="E1ECF7"/>
          </w:tcPr>
          <w:p w14:paraId="1F1E1FF2"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61BC4939"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0F520666" w14:textId="77777777" w:rsidR="001E20F8" w:rsidRPr="000C4D2E" w:rsidRDefault="001E20F8" w:rsidP="000158DB">
            <w:pPr>
              <w:jc w:val="center"/>
            </w:pPr>
            <w:r w:rsidRPr="000C4D2E">
              <w:t>1 047 950</w:t>
            </w:r>
          </w:p>
        </w:tc>
        <w:tc>
          <w:tcPr>
            <w:tcW w:w="1134" w:type="dxa"/>
            <w:tcBorders>
              <w:top w:val="single" w:sz="2" w:space="0" w:color="B1B4B6"/>
              <w:bottom w:val="single" w:sz="2" w:space="0" w:color="B1B4B6"/>
            </w:tcBorders>
          </w:tcPr>
          <w:p w14:paraId="58CC1FBD" w14:textId="77777777" w:rsidR="001E20F8" w:rsidRPr="000C4D2E" w:rsidRDefault="001E20F8" w:rsidP="000158DB">
            <w:pPr>
              <w:jc w:val="center"/>
            </w:pPr>
            <w:r w:rsidRPr="000C4D2E">
              <w:t>997 183</w:t>
            </w:r>
          </w:p>
        </w:tc>
        <w:tc>
          <w:tcPr>
            <w:tcW w:w="850" w:type="dxa"/>
            <w:tcBorders>
              <w:top w:val="single" w:sz="2" w:space="0" w:color="B1B4B6"/>
              <w:bottom w:val="single" w:sz="2" w:space="0" w:color="B1B4B6"/>
            </w:tcBorders>
            <w:shd w:val="clear" w:color="auto" w:fill="E1ECF7"/>
          </w:tcPr>
          <w:p w14:paraId="29EA87B4"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2564C967"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268F330F"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5EA69A98"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38859262" w14:textId="77777777" w:rsidR="001E20F8" w:rsidRPr="000C4D2E" w:rsidRDefault="001E20F8" w:rsidP="000158DB">
            <w:pPr>
              <w:jc w:val="center"/>
            </w:pPr>
            <w:r w:rsidRPr="000C4D2E">
              <w:t>1 047 950</w:t>
            </w:r>
          </w:p>
        </w:tc>
        <w:tc>
          <w:tcPr>
            <w:tcW w:w="982" w:type="dxa"/>
            <w:tcBorders>
              <w:top w:val="single" w:sz="2" w:space="0" w:color="B1B4B6"/>
              <w:bottom w:val="single" w:sz="2" w:space="0" w:color="B1B4B6"/>
            </w:tcBorders>
          </w:tcPr>
          <w:p w14:paraId="774D9948" w14:textId="77777777" w:rsidR="001E20F8" w:rsidRPr="000C4D2E" w:rsidRDefault="001E20F8" w:rsidP="000158DB">
            <w:pPr>
              <w:jc w:val="center"/>
            </w:pPr>
            <w:r w:rsidRPr="000C4D2E">
              <w:t>997 183</w:t>
            </w:r>
          </w:p>
        </w:tc>
      </w:tr>
      <w:tr w:rsidR="007A3B47" w:rsidRPr="000C4D2E" w14:paraId="124AECF4" w14:textId="77777777" w:rsidTr="00AF341A">
        <w:trPr>
          <w:trHeight w:val="183"/>
        </w:trPr>
        <w:tc>
          <w:tcPr>
            <w:tcW w:w="1418" w:type="dxa"/>
            <w:tcBorders>
              <w:top w:val="single" w:sz="2" w:space="0" w:color="B1B4B6"/>
              <w:bottom w:val="single" w:sz="2" w:space="0" w:color="B1B4B6"/>
            </w:tcBorders>
          </w:tcPr>
          <w:p w14:paraId="175B0112" w14:textId="77777777" w:rsidR="001E20F8" w:rsidRPr="000C4D2E" w:rsidRDefault="001E20F8" w:rsidP="0037653D">
            <w:r w:rsidRPr="000C4D2E">
              <w:t>- Vehicle Licence Duty</w:t>
            </w:r>
          </w:p>
        </w:tc>
        <w:tc>
          <w:tcPr>
            <w:tcW w:w="992" w:type="dxa"/>
            <w:tcBorders>
              <w:top w:val="single" w:sz="2" w:space="0" w:color="B1B4B6"/>
              <w:bottom w:val="single" w:sz="2" w:space="0" w:color="B1B4B6"/>
            </w:tcBorders>
            <w:shd w:val="clear" w:color="auto" w:fill="E1ECF7"/>
          </w:tcPr>
          <w:p w14:paraId="1944D4B3"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00A0A39C"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2DB13D36" w14:textId="77777777" w:rsidR="001E20F8" w:rsidRPr="000C4D2E" w:rsidRDefault="001E20F8" w:rsidP="000158DB">
            <w:pPr>
              <w:jc w:val="center"/>
            </w:pPr>
            <w:r w:rsidRPr="000C4D2E">
              <w:t>515 102</w:t>
            </w:r>
          </w:p>
        </w:tc>
        <w:tc>
          <w:tcPr>
            <w:tcW w:w="1134" w:type="dxa"/>
            <w:tcBorders>
              <w:top w:val="single" w:sz="2" w:space="0" w:color="B1B4B6"/>
              <w:bottom w:val="single" w:sz="2" w:space="0" w:color="B1B4B6"/>
            </w:tcBorders>
          </w:tcPr>
          <w:p w14:paraId="03861A89" w14:textId="77777777" w:rsidR="001E20F8" w:rsidRPr="000C4D2E" w:rsidRDefault="001E20F8" w:rsidP="000158DB">
            <w:pPr>
              <w:jc w:val="center"/>
            </w:pPr>
            <w:r w:rsidRPr="000C4D2E">
              <w:t>377 104</w:t>
            </w:r>
          </w:p>
        </w:tc>
        <w:tc>
          <w:tcPr>
            <w:tcW w:w="850" w:type="dxa"/>
            <w:tcBorders>
              <w:top w:val="single" w:sz="2" w:space="0" w:color="B1B4B6"/>
              <w:bottom w:val="single" w:sz="2" w:space="0" w:color="B1B4B6"/>
            </w:tcBorders>
            <w:shd w:val="clear" w:color="auto" w:fill="E1ECF7"/>
          </w:tcPr>
          <w:p w14:paraId="4AB4B78C"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11F259C8"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196AF645"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377679C7"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572A906C" w14:textId="77777777" w:rsidR="001E20F8" w:rsidRPr="000C4D2E" w:rsidRDefault="001E20F8" w:rsidP="000158DB">
            <w:pPr>
              <w:jc w:val="center"/>
            </w:pPr>
            <w:r w:rsidRPr="000C4D2E">
              <w:t>515 102</w:t>
            </w:r>
          </w:p>
        </w:tc>
        <w:tc>
          <w:tcPr>
            <w:tcW w:w="982" w:type="dxa"/>
            <w:tcBorders>
              <w:top w:val="single" w:sz="2" w:space="0" w:color="B1B4B6"/>
              <w:bottom w:val="single" w:sz="2" w:space="0" w:color="B1B4B6"/>
            </w:tcBorders>
          </w:tcPr>
          <w:p w14:paraId="16F363DE" w14:textId="77777777" w:rsidR="001E20F8" w:rsidRPr="000C4D2E" w:rsidRDefault="001E20F8" w:rsidP="000158DB">
            <w:pPr>
              <w:jc w:val="center"/>
            </w:pPr>
            <w:r w:rsidRPr="000C4D2E">
              <w:t>377 104</w:t>
            </w:r>
          </w:p>
        </w:tc>
      </w:tr>
      <w:tr w:rsidR="007A3B47" w:rsidRPr="000C4D2E" w14:paraId="5A35B605" w14:textId="77777777" w:rsidTr="00AF341A">
        <w:trPr>
          <w:trHeight w:val="331"/>
        </w:trPr>
        <w:tc>
          <w:tcPr>
            <w:tcW w:w="1418" w:type="dxa"/>
            <w:tcBorders>
              <w:top w:val="single" w:sz="2" w:space="0" w:color="B1B4B6"/>
              <w:bottom w:val="single" w:sz="2" w:space="0" w:color="B1B4B6"/>
            </w:tcBorders>
          </w:tcPr>
          <w:p w14:paraId="5F71140C" w14:textId="77777777" w:rsidR="001E20F8" w:rsidRPr="000C4D2E" w:rsidRDefault="001E20F8" w:rsidP="0037653D">
            <w:r w:rsidRPr="000C4D2E">
              <w:t>- Third party motor vehicle insurance premiums</w:t>
            </w:r>
          </w:p>
        </w:tc>
        <w:tc>
          <w:tcPr>
            <w:tcW w:w="992" w:type="dxa"/>
            <w:tcBorders>
              <w:top w:val="single" w:sz="2" w:space="0" w:color="B1B4B6"/>
              <w:bottom w:val="single" w:sz="2" w:space="0" w:color="B1B4B6"/>
            </w:tcBorders>
            <w:shd w:val="clear" w:color="auto" w:fill="E1ECF7"/>
          </w:tcPr>
          <w:p w14:paraId="101AEE2C" w14:textId="77777777" w:rsidR="001E20F8" w:rsidRPr="000C4D2E" w:rsidRDefault="001E20F8" w:rsidP="000158DB">
            <w:pPr>
              <w:jc w:val="center"/>
            </w:pPr>
          </w:p>
          <w:p w14:paraId="742FD158"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697F021F" w14:textId="77777777" w:rsidR="001E20F8" w:rsidRPr="000C4D2E" w:rsidRDefault="001E20F8" w:rsidP="000158DB">
            <w:pPr>
              <w:jc w:val="center"/>
            </w:pPr>
          </w:p>
          <w:p w14:paraId="4881417E"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21BA5DA3" w14:textId="77777777" w:rsidR="001E20F8" w:rsidRPr="000C4D2E" w:rsidRDefault="001E20F8" w:rsidP="000158DB">
            <w:pPr>
              <w:jc w:val="center"/>
            </w:pPr>
          </w:p>
          <w:p w14:paraId="05A6E80C" w14:textId="77777777" w:rsidR="001E20F8" w:rsidRPr="000C4D2E" w:rsidRDefault="001E20F8" w:rsidP="000158DB">
            <w:pPr>
              <w:jc w:val="center"/>
            </w:pPr>
            <w:r w:rsidRPr="000C4D2E">
              <w:t>796 387</w:t>
            </w:r>
          </w:p>
        </w:tc>
        <w:tc>
          <w:tcPr>
            <w:tcW w:w="1134" w:type="dxa"/>
            <w:tcBorders>
              <w:top w:val="single" w:sz="2" w:space="0" w:color="B1B4B6"/>
              <w:bottom w:val="single" w:sz="2" w:space="0" w:color="B1B4B6"/>
            </w:tcBorders>
          </w:tcPr>
          <w:p w14:paraId="6F20BFD1" w14:textId="77777777" w:rsidR="001E20F8" w:rsidRPr="000C4D2E" w:rsidRDefault="001E20F8" w:rsidP="000158DB">
            <w:pPr>
              <w:jc w:val="center"/>
            </w:pPr>
          </w:p>
          <w:p w14:paraId="566B9C40" w14:textId="77777777" w:rsidR="001E20F8" w:rsidRPr="000C4D2E" w:rsidRDefault="001E20F8" w:rsidP="000158DB">
            <w:pPr>
              <w:jc w:val="center"/>
            </w:pPr>
            <w:r w:rsidRPr="000C4D2E">
              <w:t>772 593</w:t>
            </w:r>
          </w:p>
        </w:tc>
        <w:tc>
          <w:tcPr>
            <w:tcW w:w="850" w:type="dxa"/>
            <w:tcBorders>
              <w:top w:val="single" w:sz="2" w:space="0" w:color="B1B4B6"/>
              <w:bottom w:val="single" w:sz="2" w:space="0" w:color="B1B4B6"/>
            </w:tcBorders>
            <w:shd w:val="clear" w:color="auto" w:fill="E1ECF7"/>
          </w:tcPr>
          <w:p w14:paraId="79562FAB" w14:textId="77777777" w:rsidR="001E20F8" w:rsidRPr="000C4D2E" w:rsidRDefault="001E20F8" w:rsidP="000158DB">
            <w:pPr>
              <w:jc w:val="center"/>
            </w:pPr>
          </w:p>
          <w:p w14:paraId="7A6FACF4"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294AF3F8" w14:textId="77777777" w:rsidR="001E20F8" w:rsidRPr="000C4D2E" w:rsidRDefault="001E20F8" w:rsidP="000158DB">
            <w:pPr>
              <w:jc w:val="center"/>
            </w:pPr>
          </w:p>
          <w:p w14:paraId="3B7E3727"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7416A6A3" w14:textId="77777777" w:rsidR="001E20F8" w:rsidRPr="000C4D2E" w:rsidRDefault="001E20F8" w:rsidP="000158DB">
            <w:pPr>
              <w:jc w:val="center"/>
            </w:pPr>
          </w:p>
          <w:p w14:paraId="2403A265"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3A79B4D0" w14:textId="77777777" w:rsidR="001E20F8" w:rsidRPr="000C4D2E" w:rsidRDefault="001E20F8" w:rsidP="000158DB">
            <w:pPr>
              <w:jc w:val="center"/>
            </w:pPr>
          </w:p>
          <w:p w14:paraId="6A1A6B46"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129242DC" w14:textId="77777777" w:rsidR="001E20F8" w:rsidRPr="000C4D2E" w:rsidRDefault="001E20F8" w:rsidP="000158DB">
            <w:pPr>
              <w:jc w:val="center"/>
            </w:pPr>
          </w:p>
          <w:p w14:paraId="101BB104" w14:textId="77777777" w:rsidR="001E20F8" w:rsidRPr="000C4D2E" w:rsidRDefault="001E20F8" w:rsidP="000158DB">
            <w:pPr>
              <w:jc w:val="center"/>
            </w:pPr>
            <w:r w:rsidRPr="000C4D2E">
              <w:t>796 387</w:t>
            </w:r>
          </w:p>
        </w:tc>
        <w:tc>
          <w:tcPr>
            <w:tcW w:w="982" w:type="dxa"/>
            <w:tcBorders>
              <w:top w:val="single" w:sz="2" w:space="0" w:color="B1B4B6"/>
              <w:bottom w:val="single" w:sz="2" w:space="0" w:color="B1B4B6"/>
            </w:tcBorders>
          </w:tcPr>
          <w:p w14:paraId="116297AF" w14:textId="77777777" w:rsidR="001E20F8" w:rsidRPr="000C4D2E" w:rsidRDefault="001E20F8" w:rsidP="000158DB">
            <w:pPr>
              <w:jc w:val="center"/>
            </w:pPr>
          </w:p>
          <w:p w14:paraId="0E61D504" w14:textId="77777777" w:rsidR="001E20F8" w:rsidRPr="000C4D2E" w:rsidRDefault="001E20F8" w:rsidP="000158DB">
            <w:pPr>
              <w:jc w:val="center"/>
            </w:pPr>
            <w:r w:rsidRPr="000C4D2E">
              <w:t>772 593</w:t>
            </w:r>
          </w:p>
        </w:tc>
      </w:tr>
      <w:tr w:rsidR="007A3B47" w:rsidRPr="000C4D2E" w14:paraId="027C0201" w14:textId="77777777" w:rsidTr="00AF341A">
        <w:trPr>
          <w:trHeight w:val="331"/>
        </w:trPr>
        <w:tc>
          <w:tcPr>
            <w:tcW w:w="1418" w:type="dxa"/>
            <w:tcBorders>
              <w:top w:val="single" w:sz="2" w:space="0" w:color="B1B4B6"/>
              <w:bottom w:val="single" w:sz="2" w:space="0" w:color="B1B4B6"/>
            </w:tcBorders>
          </w:tcPr>
          <w:p w14:paraId="5994C72A" w14:textId="77777777" w:rsidR="001E20F8" w:rsidRPr="000C4D2E" w:rsidRDefault="001E20F8" w:rsidP="0037653D">
            <w:r w:rsidRPr="000C4D2E">
              <w:t>- Catastrophic Injury Support Scheme</w:t>
            </w:r>
          </w:p>
        </w:tc>
        <w:tc>
          <w:tcPr>
            <w:tcW w:w="992" w:type="dxa"/>
            <w:tcBorders>
              <w:top w:val="single" w:sz="2" w:space="0" w:color="B1B4B6"/>
              <w:bottom w:val="single" w:sz="2" w:space="0" w:color="B1B4B6"/>
            </w:tcBorders>
            <w:shd w:val="clear" w:color="auto" w:fill="E1ECF7"/>
          </w:tcPr>
          <w:p w14:paraId="3BA97EEF" w14:textId="77777777" w:rsidR="001E20F8" w:rsidRPr="000C4D2E" w:rsidRDefault="001E20F8" w:rsidP="000158DB">
            <w:pPr>
              <w:jc w:val="center"/>
            </w:pPr>
          </w:p>
          <w:p w14:paraId="70776725"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2FBCEBDB" w14:textId="77777777" w:rsidR="001E20F8" w:rsidRPr="000C4D2E" w:rsidRDefault="001E20F8" w:rsidP="000158DB">
            <w:pPr>
              <w:jc w:val="center"/>
            </w:pPr>
          </w:p>
          <w:p w14:paraId="7DB0FC4F"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09CC550B" w14:textId="77777777" w:rsidR="001E20F8" w:rsidRPr="000C4D2E" w:rsidRDefault="001E20F8" w:rsidP="000158DB">
            <w:pPr>
              <w:jc w:val="center"/>
            </w:pPr>
          </w:p>
          <w:p w14:paraId="7EE741A9" w14:textId="77777777" w:rsidR="001E20F8" w:rsidRPr="000C4D2E" w:rsidRDefault="001E20F8" w:rsidP="000158DB">
            <w:pPr>
              <w:jc w:val="center"/>
            </w:pPr>
            <w:r w:rsidRPr="000C4D2E">
              <w:t>254 909</w:t>
            </w:r>
          </w:p>
        </w:tc>
        <w:tc>
          <w:tcPr>
            <w:tcW w:w="1134" w:type="dxa"/>
            <w:tcBorders>
              <w:top w:val="single" w:sz="2" w:space="0" w:color="B1B4B6"/>
              <w:bottom w:val="single" w:sz="2" w:space="0" w:color="B1B4B6"/>
            </w:tcBorders>
          </w:tcPr>
          <w:p w14:paraId="08CEF938" w14:textId="77777777" w:rsidR="001E20F8" w:rsidRPr="000C4D2E" w:rsidRDefault="001E20F8" w:rsidP="000158DB">
            <w:pPr>
              <w:jc w:val="center"/>
            </w:pPr>
          </w:p>
          <w:p w14:paraId="073B8089" w14:textId="77777777" w:rsidR="001E20F8" w:rsidRPr="000C4D2E" w:rsidRDefault="001E20F8" w:rsidP="000158DB">
            <w:pPr>
              <w:jc w:val="center"/>
            </w:pPr>
            <w:r w:rsidRPr="000C4D2E">
              <w:t>247 352</w:t>
            </w:r>
          </w:p>
        </w:tc>
        <w:tc>
          <w:tcPr>
            <w:tcW w:w="850" w:type="dxa"/>
            <w:tcBorders>
              <w:top w:val="single" w:sz="2" w:space="0" w:color="B1B4B6"/>
              <w:bottom w:val="single" w:sz="2" w:space="0" w:color="B1B4B6"/>
            </w:tcBorders>
            <w:shd w:val="clear" w:color="auto" w:fill="E1ECF7"/>
          </w:tcPr>
          <w:p w14:paraId="10BEBB2C" w14:textId="77777777" w:rsidR="001E20F8" w:rsidRPr="000C4D2E" w:rsidRDefault="001E20F8" w:rsidP="000158DB">
            <w:pPr>
              <w:jc w:val="center"/>
            </w:pPr>
          </w:p>
          <w:p w14:paraId="001F51B1"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4C8DAA73" w14:textId="77777777" w:rsidR="001E20F8" w:rsidRPr="000C4D2E" w:rsidRDefault="001E20F8" w:rsidP="000158DB">
            <w:pPr>
              <w:jc w:val="center"/>
            </w:pPr>
          </w:p>
          <w:p w14:paraId="71D0CBA0"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7220BD25" w14:textId="77777777" w:rsidR="001E20F8" w:rsidRPr="000C4D2E" w:rsidRDefault="001E20F8" w:rsidP="000158DB">
            <w:pPr>
              <w:jc w:val="center"/>
            </w:pPr>
          </w:p>
          <w:p w14:paraId="6D0536BD"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7C11EC10" w14:textId="77777777" w:rsidR="001E20F8" w:rsidRPr="000C4D2E" w:rsidRDefault="001E20F8" w:rsidP="000158DB">
            <w:pPr>
              <w:jc w:val="center"/>
            </w:pPr>
          </w:p>
          <w:p w14:paraId="569A284F"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73093A55" w14:textId="77777777" w:rsidR="001E20F8" w:rsidRPr="000C4D2E" w:rsidRDefault="001E20F8" w:rsidP="000158DB">
            <w:pPr>
              <w:jc w:val="center"/>
            </w:pPr>
          </w:p>
          <w:p w14:paraId="440FD4B3" w14:textId="77777777" w:rsidR="001E20F8" w:rsidRPr="000C4D2E" w:rsidRDefault="001E20F8" w:rsidP="000158DB">
            <w:pPr>
              <w:jc w:val="center"/>
            </w:pPr>
            <w:r w:rsidRPr="000C4D2E">
              <w:t>254 909</w:t>
            </w:r>
          </w:p>
        </w:tc>
        <w:tc>
          <w:tcPr>
            <w:tcW w:w="982" w:type="dxa"/>
            <w:tcBorders>
              <w:top w:val="single" w:sz="2" w:space="0" w:color="B1B4B6"/>
              <w:bottom w:val="single" w:sz="2" w:space="0" w:color="B1B4B6"/>
            </w:tcBorders>
          </w:tcPr>
          <w:p w14:paraId="2E5FC0C1" w14:textId="77777777" w:rsidR="001E20F8" w:rsidRPr="000C4D2E" w:rsidRDefault="001E20F8" w:rsidP="000158DB">
            <w:pPr>
              <w:jc w:val="center"/>
            </w:pPr>
          </w:p>
          <w:p w14:paraId="2A726AE8" w14:textId="77777777" w:rsidR="001E20F8" w:rsidRPr="000C4D2E" w:rsidRDefault="001E20F8" w:rsidP="000158DB">
            <w:pPr>
              <w:jc w:val="center"/>
            </w:pPr>
            <w:r w:rsidRPr="000C4D2E">
              <w:t>247 352</w:t>
            </w:r>
          </w:p>
        </w:tc>
      </w:tr>
      <w:tr w:rsidR="007A3B47" w:rsidRPr="000C4D2E" w14:paraId="5BFA5F9F" w14:textId="77777777" w:rsidTr="00AF341A">
        <w:trPr>
          <w:trHeight w:val="183"/>
        </w:trPr>
        <w:tc>
          <w:tcPr>
            <w:tcW w:w="1418" w:type="dxa"/>
            <w:tcBorders>
              <w:top w:val="single" w:sz="2" w:space="0" w:color="B1B4B6"/>
              <w:bottom w:val="single" w:sz="2" w:space="0" w:color="B1B4B6"/>
            </w:tcBorders>
          </w:tcPr>
          <w:p w14:paraId="6A658AEC" w14:textId="77777777" w:rsidR="001E20F8" w:rsidRPr="000C4D2E" w:rsidRDefault="001E20F8" w:rsidP="0037653D">
            <w:r w:rsidRPr="000C4D2E">
              <w:t>Service WA fees collected</w:t>
            </w:r>
          </w:p>
        </w:tc>
        <w:tc>
          <w:tcPr>
            <w:tcW w:w="992" w:type="dxa"/>
            <w:tcBorders>
              <w:top w:val="single" w:sz="2" w:space="0" w:color="B1B4B6"/>
              <w:bottom w:val="single" w:sz="2" w:space="0" w:color="B1B4B6"/>
            </w:tcBorders>
            <w:shd w:val="clear" w:color="auto" w:fill="E1ECF7"/>
          </w:tcPr>
          <w:p w14:paraId="548F602B"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1B6939B3"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2ED746F8" w14:textId="77777777" w:rsidR="001E20F8" w:rsidRPr="000C4D2E" w:rsidRDefault="001E20F8" w:rsidP="000158DB">
            <w:pPr>
              <w:jc w:val="center"/>
            </w:pPr>
            <w:r w:rsidRPr="000C4D2E">
              <w:t>13</w:t>
            </w:r>
          </w:p>
        </w:tc>
        <w:tc>
          <w:tcPr>
            <w:tcW w:w="1134" w:type="dxa"/>
            <w:tcBorders>
              <w:top w:val="single" w:sz="2" w:space="0" w:color="B1B4B6"/>
              <w:bottom w:val="single" w:sz="2" w:space="0" w:color="B1B4B6"/>
            </w:tcBorders>
          </w:tcPr>
          <w:p w14:paraId="13CA61C0" w14:textId="77777777" w:rsidR="001E20F8" w:rsidRPr="000C4D2E" w:rsidRDefault="001E20F8" w:rsidP="000158DB">
            <w:pPr>
              <w:jc w:val="center"/>
            </w:pPr>
            <w:r w:rsidRPr="000C4D2E">
              <w:t>-</w:t>
            </w:r>
          </w:p>
        </w:tc>
        <w:tc>
          <w:tcPr>
            <w:tcW w:w="850" w:type="dxa"/>
            <w:tcBorders>
              <w:top w:val="single" w:sz="2" w:space="0" w:color="B1B4B6"/>
              <w:bottom w:val="single" w:sz="2" w:space="0" w:color="B1B4B6"/>
            </w:tcBorders>
            <w:shd w:val="clear" w:color="auto" w:fill="E1ECF7"/>
          </w:tcPr>
          <w:p w14:paraId="5614CB6E"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76CD1C24"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35BD8179"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421CC41E"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649C7F79" w14:textId="77777777" w:rsidR="001E20F8" w:rsidRPr="000C4D2E" w:rsidRDefault="001E20F8" w:rsidP="000158DB">
            <w:pPr>
              <w:jc w:val="center"/>
            </w:pPr>
            <w:r w:rsidRPr="000C4D2E">
              <w:t>13</w:t>
            </w:r>
          </w:p>
        </w:tc>
        <w:tc>
          <w:tcPr>
            <w:tcW w:w="982" w:type="dxa"/>
            <w:tcBorders>
              <w:top w:val="single" w:sz="2" w:space="0" w:color="B1B4B6"/>
              <w:bottom w:val="single" w:sz="2" w:space="0" w:color="B1B4B6"/>
            </w:tcBorders>
          </w:tcPr>
          <w:p w14:paraId="62D33739" w14:textId="77777777" w:rsidR="001E20F8" w:rsidRPr="000C4D2E" w:rsidRDefault="001E20F8" w:rsidP="000158DB">
            <w:pPr>
              <w:jc w:val="center"/>
            </w:pPr>
            <w:r w:rsidRPr="000C4D2E">
              <w:t>-</w:t>
            </w:r>
          </w:p>
        </w:tc>
      </w:tr>
      <w:tr w:rsidR="007A3B47" w:rsidRPr="000C4D2E" w14:paraId="25B89764" w14:textId="77777777" w:rsidTr="00AF341A">
        <w:trPr>
          <w:trHeight w:val="331"/>
        </w:trPr>
        <w:tc>
          <w:tcPr>
            <w:tcW w:w="1418" w:type="dxa"/>
            <w:tcBorders>
              <w:top w:val="single" w:sz="2" w:space="0" w:color="B1B4B6"/>
              <w:bottom w:val="single" w:sz="2" w:space="0" w:color="B1B4B6"/>
            </w:tcBorders>
          </w:tcPr>
          <w:p w14:paraId="2F332F67" w14:textId="77777777" w:rsidR="001E20F8" w:rsidRPr="000C4D2E" w:rsidRDefault="001E20F8" w:rsidP="0037653D">
            <w:r w:rsidRPr="000C4D2E">
              <w:t>NDIS worker screening application fees</w:t>
            </w:r>
          </w:p>
        </w:tc>
        <w:tc>
          <w:tcPr>
            <w:tcW w:w="992" w:type="dxa"/>
            <w:tcBorders>
              <w:top w:val="single" w:sz="2" w:space="0" w:color="B1B4B6"/>
              <w:bottom w:val="single" w:sz="2" w:space="0" w:color="B1B4B6"/>
            </w:tcBorders>
            <w:shd w:val="clear" w:color="auto" w:fill="E1ECF7"/>
          </w:tcPr>
          <w:p w14:paraId="59AE57AF" w14:textId="77777777" w:rsidR="001E20F8" w:rsidRPr="000C4D2E" w:rsidRDefault="001E20F8" w:rsidP="000158DB">
            <w:pPr>
              <w:jc w:val="center"/>
            </w:pPr>
          </w:p>
          <w:p w14:paraId="1066C98A" w14:textId="77777777" w:rsidR="001E20F8" w:rsidRPr="000C4D2E" w:rsidRDefault="001E20F8" w:rsidP="000158DB">
            <w:pPr>
              <w:jc w:val="center"/>
            </w:pPr>
            <w:r w:rsidRPr="000C4D2E">
              <w:t>-</w:t>
            </w:r>
          </w:p>
        </w:tc>
        <w:tc>
          <w:tcPr>
            <w:tcW w:w="851" w:type="dxa"/>
            <w:tcBorders>
              <w:top w:val="single" w:sz="2" w:space="0" w:color="B1B4B6"/>
              <w:bottom w:val="single" w:sz="2" w:space="0" w:color="B1B4B6"/>
            </w:tcBorders>
          </w:tcPr>
          <w:p w14:paraId="524E7B5D" w14:textId="77777777" w:rsidR="001E20F8" w:rsidRPr="000C4D2E" w:rsidRDefault="001E20F8" w:rsidP="000158DB">
            <w:pPr>
              <w:jc w:val="center"/>
            </w:pPr>
          </w:p>
          <w:p w14:paraId="27DF7C86" w14:textId="77777777" w:rsidR="001E20F8" w:rsidRPr="000C4D2E" w:rsidRDefault="001E20F8" w:rsidP="000158DB">
            <w:pPr>
              <w:jc w:val="center"/>
            </w:pPr>
            <w:r w:rsidRPr="000C4D2E">
              <w:t>-</w:t>
            </w:r>
          </w:p>
        </w:tc>
        <w:tc>
          <w:tcPr>
            <w:tcW w:w="1134" w:type="dxa"/>
            <w:tcBorders>
              <w:top w:val="single" w:sz="2" w:space="0" w:color="B1B4B6"/>
              <w:bottom w:val="single" w:sz="2" w:space="0" w:color="B1B4B6"/>
            </w:tcBorders>
            <w:shd w:val="clear" w:color="auto" w:fill="E1ECF7"/>
          </w:tcPr>
          <w:p w14:paraId="43B8DD12" w14:textId="77777777" w:rsidR="001E20F8" w:rsidRPr="000C4D2E" w:rsidRDefault="001E20F8" w:rsidP="000158DB">
            <w:pPr>
              <w:jc w:val="center"/>
            </w:pPr>
          </w:p>
          <w:p w14:paraId="2605E4D1" w14:textId="77777777" w:rsidR="001E20F8" w:rsidRPr="000C4D2E" w:rsidRDefault="001E20F8" w:rsidP="000158DB">
            <w:pPr>
              <w:jc w:val="center"/>
            </w:pPr>
            <w:r w:rsidRPr="000C4D2E">
              <w:t>1 440</w:t>
            </w:r>
          </w:p>
        </w:tc>
        <w:tc>
          <w:tcPr>
            <w:tcW w:w="1134" w:type="dxa"/>
            <w:tcBorders>
              <w:top w:val="single" w:sz="2" w:space="0" w:color="B1B4B6"/>
              <w:bottom w:val="single" w:sz="2" w:space="0" w:color="B1B4B6"/>
            </w:tcBorders>
          </w:tcPr>
          <w:p w14:paraId="4B27E145" w14:textId="77777777" w:rsidR="001E20F8" w:rsidRPr="000C4D2E" w:rsidRDefault="001E20F8" w:rsidP="000158DB">
            <w:pPr>
              <w:jc w:val="center"/>
            </w:pPr>
          </w:p>
          <w:p w14:paraId="53F9E882" w14:textId="77777777" w:rsidR="001E20F8" w:rsidRPr="000C4D2E" w:rsidRDefault="001E20F8" w:rsidP="000158DB">
            <w:pPr>
              <w:jc w:val="center"/>
            </w:pPr>
            <w:r w:rsidRPr="000C4D2E">
              <w:t>-</w:t>
            </w:r>
          </w:p>
        </w:tc>
        <w:tc>
          <w:tcPr>
            <w:tcW w:w="850" w:type="dxa"/>
            <w:tcBorders>
              <w:top w:val="single" w:sz="2" w:space="0" w:color="B1B4B6"/>
              <w:bottom w:val="single" w:sz="2" w:space="0" w:color="B1B4B6"/>
            </w:tcBorders>
            <w:shd w:val="clear" w:color="auto" w:fill="E1ECF7"/>
          </w:tcPr>
          <w:p w14:paraId="3559B844" w14:textId="77777777" w:rsidR="001E20F8" w:rsidRPr="000C4D2E" w:rsidRDefault="001E20F8" w:rsidP="000158DB">
            <w:pPr>
              <w:jc w:val="center"/>
            </w:pPr>
          </w:p>
          <w:p w14:paraId="4DFED7E7" w14:textId="77777777" w:rsidR="001E20F8" w:rsidRPr="000C4D2E" w:rsidRDefault="001E20F8" w:rsidP="000158DB">
            <w:pPr>
              <w:jc w:val="center"/>
            </w:pPr>
            <w:r w:rsidRPr="000C4D2E">
              <w:t>-</w:t>
            </w:r>
          </w:p>
        </w:tc>
        <w:tc>
          <w:tcPr>
            <w:tcW w:w="567" w:type="dxa"/>
            <w:tcBorders>
              <w:top w:val="single" w:sz="2" w:space="0" w:color="B1B4B6"/>
              <w:bottom w:val="single" w:sz="2" w:space="0" w:color="B1B4B6"/>
            </w:tcBorders>
          </w:tcPr>
          <w:p w14:paraId="44AD9288" w14:textId="77777777" w:rsidR="001E20F8" w:rsidRPr="000C4D2E" w:rsidRDefault="001E20F8" w:rsidP="000158DB">
            <w:pPr>
              <w:jc w:val="center"/>
            </w:pPr>
          </w:p>
          <w:p w14:paraId="51DB4E89"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shd w:val="clear" w:color="auto" w:fill="E1ECF7"/>
          </w:tcPr>
          <w:p w14:paraId="6560C385" w14:textId="77777777" w:rsidR="001E20F8" w:rsidRPr="000C4D2E" w:rsidRDefault="001E20F8" w:rsidP="000158DB">
            <w:pPr>
              <w:jc w:val="center"/>
            </w:pPr>
          </w:p>
          <w:p w14:paraId="4C39B8C8" w14:textId="77777777" w:rsidR="001E20F8" w:rsidRPr="000C4D2E" w:rsidRDefault="001E20F8" w:rsidP="000158DB">
            <w:pPr>
              <w:jc w:val="center"/>
            </w:pPr>
            <w:r w:rsidRPr="000C4D2E">
              <w:t>-</w:t>
            </w:r>
          </w:p>
        </w:tc>
        <w:tc>
          <w:tcPr>
            <w:tcW w:w="709" w:type="dxa"/>
            <w:tcBorders>
              <w:top w:val="single" w:sz="2" w:space="0" w:color="B1B4B6"/>
              <w:bottom w:val="single" w:sz="2" w:space="0" w:color="B1B4B6"/>
            </w:tcBorders>
          </w:tcPr>
          <w:p w14:paraId="5D72A6F9" w14:textId="77777777" w:rsidR="001E20F8" w:rsidRPr="000C4D2E" w:rsidRDefault="001E20F8" w:rsidP="000158DB">
            <w:pPr>
              <w:jc w:val="center"/>
            </w:pPr>
          </w:p>
          <w:p w14:paraId="127C81E4" w14:textId="77777777" w:rsidR="001E20F8" w:rsidRPr="000C4D2E" w:rsidRDefault="001E20F8" w:rsidP="000158DB">
            <w:pPr>
              <w:jc w:val="center"/>
            </w:pPr>
            <w:r w:rsidRPr="000C4D2E">
              <w:t>-</w:t>
            </w:r>
          </w:p>
        </w:tc>
        <w:tc>
          <w:tcPr>
            <w:tcW w:w="992" w:type="dxa"/>
            <w:tcBorders>
              <w:top w:val="single" w:sz="2" w:space="0" w:color="B1B4B6"/>
              <w:bottom w:val="single" w:sz="2" w:space="0" w:color="B1B4B6"/>
            </w:tcBorders>
            <w:shd w:val="clear" w:color="auto" w:fill="E1ECF7"/>
          </w:tcPr>
          <w:p w14:paraId="4D8FBCBA" w14:textId="77777777" w:rsidR="001E20F8" w:rsidRPr="000C4D2E" w:rsidRDefault="001E20F8" w:rsidP="000158DB">
            <w:pPr>
              <w:jc w:val="center"/>
            </w:pPr>
          </w:p>
          <w:p w14:paraId="1E480E8E" w14:textId="77777777" w:rsidR="001E20F8" w:rsidRPr="000C4D2E" w:rsidRDefault="001E20F8" w:rsidP="000158DB">
            <w:pPr>
              <w:jc w:val="center"/>
            </w:pPr>
            <w:r w:rsidRPr="000C4D2E">
              <w:t>1 440</w:t>
            </w:r>
          </w:p>
        </w:tc>
        <w:tc>
          <w:tcPr>
            <w:tcW w:w="982" w:type="dxa"/>
            <w:tcBorders>
              <w:top w:val="single" w:sz="2" w:space="0" w:color="B1B4B6"/>
              <w:bottom w:val="single" w:sz="2" w:space="0" w:color="B1B4B6"/>
            </w:tcBorders>
          </w:tcPr>
          <w:p w14:paraId="4D630F0A" w14:textId="77777777" w:rsidR="001E20F8" w:rsidRPr="000C4D2E" w:rsidRDefault="001E20F8" w:rsidP="000158DB">
            <w:pPr>
              <w:jc w:val="center"/>
            </w:pPr>
          </w:p>
          <w:p w14:paraId="6C44C7F9" w14:textId="77777777" w:rsidR="001E20F8" w:rsidRPr="000C4D2E" w:rsidRDefault="001E20F8" w:rsidP="000158DB">
            <w:pPr>
              <w:jc w:val="center"/>
            </w:pPr>
            <w:r w:rsidRPr="000C4D2E">
              <w:t>-</w:t>
            </w:r>
          </w:p>
        </w:tc>
      </w:tr>
      <w:tr w:rsidR="007A3B47" w:rsidRPr="000C4D2E" w14:paraId="657AFA01" w14:textId="77777777" w:rsidTr="00AF341A">
        <w:trPr>
          <w:trHeight w:val="183"/>
        </w:trPr>
        <w:tc>
          <w:tcPr>
            <w:tcW w:w="1418" w:type="dxa"/>
            <w:tcBorders>
              <w:top w:val="single" w:sz="2" w:space="0" w:color="B1B4B6"/>
              <w:bottom w:val="single" w:sz="2" w:space="0" w:color="B1B4B6"/>
            </w:tcBorders>
          </w:tcPr>
          <w:p w14:paraId="35949B97" w14:textId="77777777" w:rsidR="001E20F8" w:rsidRPr="000C4D2E" w:rsidRDefault="001E20F8" w:rsidP="0037653D"/>
        </w:tc>
        <w:tc>
          <w:tcPr>
            <w:tcW w:w="992" w:type="dxa"/>
            <w:tcBorders>
              <w:top w:val="single" w:sz="2" w:space="0" w:color="B1B4B6"/>
              <w:bottom w:val="single" w:sz="2" w:space="0" w:color="B1B4B6"/>
            </w:tcBorders>
            <w:shd w:val="clear" w:color="auto" w:fill="E1ECF7"/>
          </w:tcPr>
          <w:p w14:paraId="2121B58A" w14:textId="77777777" w:rsidR="001E20F8" w:rsidRPr="000C4D2E" w:rsidRDefault="001E20F8" w:rsidP="000158DB">
            <w:pPr>
              <w:jc w:val="center"/>
            </w:pPr>
          </w:p>
        </w:tc>
        <w:tc>
          <w:tcPr>
            <w:tcW w:w="851" w:type="dxa"/>
            <w:tcBorders>
              <w:top w:val="single" w:sz="2" w:space="0" w:color="B1B4B6"/>
              <w:bottom w:val="single" w:sz="2" w:space="0" w:color="B1B4B6"/>
            </w:tcBorders>
          </w:tcPr>
          <w:p w14:paraId="253E4620" w14:textId="77777777" w:rsidR="001E20F8" w:rsidRPr="000C4D2E" w:rsidRDefault="001E20F8" w:rsidP="000158DB">
            <w:pPr>
              <w:jc w:val="center"/>
            </w:pPr>
          </w:p>
        </w:tc>
        <w:tc>
          <w:tcPr>
            <w:tcW w:w="1134" w:type="dxa"/>
            <w:tcBorders>
              <w:top w:val="single" w:sz="2" w:space="0" w:color="B1B4B6"/>
              <w:bottom w:val="single" w:sz="2" w:space="0" w:color="B1B4B6"/>
            </w:tcBorders>
            <w:shd w:val="clear" w:color="auto" w:fill="E1ECF7"/>
          </w:tcPr>
          <w:p w14:paraId="61150F0B" w14:textId="77777777" w:rsidR="001E20F8" w:rsidRPr="000C4D2E" w:rsidRDefault="001E20F8" w:rsidP="000158DB">
            <w:pPr>
              <w:jc w:val="center"/>
            </w:pPr>
          </w:p>
        </w:tc>
        <w:tc>
          <w:tcPr>
            <w:tcW w:w="1134" w:type="dxa"/>
            <w:tcBorders>
              <w:top w:val="single" w:sz="2" w:space="0" w:color="B1B4B6"/>
              <w:bottom w:val="single" w:sz="2" w:space="0" w:color="B1B4B6"/>
            </w:tcBorders>
          </w:tcPr>
          <w:p w14:paraId="7FEEF587" w14:textId="77777777" w:rsidR="001E20F8" w:rsidRPr="000C4D2E" w:rsidRDefault="001E20F8" w:rsidP="000158DB">
            <w:pPr>
              <w:jc w:val="center"/>
            </w:pPr>
          </w:p>
        </w:tc>
        <w:tc>
          <w:tcPr>
            <w:tcW w:w="850" w:type="dxa"/>
            <w:tcBorders>
              <w:top w:val="single" w:sz="2" w:space="0" w:color="B1B4B6"/>
              <w:bottom w:val="single" w:sz="2" w:space="0" w:color="B1B4B6"/>
            </w:tcBorders>
            <w:shd w:val="clear" w:color="auto" w:fill="E1ECF7"/>
          </w:tcPr>
          <w:p w14:paraId="0D4E48C3" w14:textId="77777777" w:rsidR="001E20F8" w:rsidRPr="000C4D2E" w:rsidRDefault="001E20F8" w:rsidP="000158DB">
            <w:pPr>
              <w:jc w:val="center"/>
            </w:pPr>
          </w:p>
        </w:tc>
        <w:tc>
          <w:tcPr>
            <w:tcW w:w="567" w:type="dxa"/>
            <w:tcBorders>
              <w:top w:val="single" w:sz="2" w:space="0" w:color="B1B4B6"/>
              <w:bottom w:val="single" w:sz="2" w:space="0" w:color="B1B4B6"/>
            </w:tcBorders>
          </w:tcPr>
          <w:p w14:paraId="0F4A191D" w14:textId="77777777" w:rsidR="001E20F8" w:rsidRPr="000C4D2E" w:rsidRDefault="001E20F8" w:rsidP="000158DB">
            <w:pPr>
              <w:jc w:val="center"/>
            </w:pPr>
          </w:p>
        </w:tc>
        <w:tc>
          <w:tcPr>
            <w:tcW w:w="709" w:type="dxa"/>
            <w:tcBorders>
              <w:top w:val="single" w:sz="2" w:space="0" w:color="B1B4B6"/>
              <w:bottom w:val="single" w:sz="2" w:space="0" w:color="B1B4B6"/>
            </w:tcBorders>
            <w:shd w:val="clear" w:color="auto" w:fill="E1ECF7"/>
          </w:tcPr>
          <w:p w14:paraId="28B230D3" w14:textId="77777777" w:rsidR="001E20F8" w:rsidRPr="000C4D2E" w:rsidRDefault="001E20F8" w:rsidP="000158DB">
            <w:pPr>
              <w:jc w:val="center"/>
            </w:pPr>
          </w:p>
        </w:tc>
        <w:tc>
          <w:tcPr>
            <w:tcW w:w="709" w:type="dxa"/>
            <w:tcBorders>
              <w:top w:val="single" w:sz="2" w:space="0" w:color="B1B4B6"/>
              <w:bottom w:val="single" w:sz="2" w:space="0" w:color="B1B4B6"/>
            </w:tcBorders>
          </w:tcPr>
          <w:p w14:paraId="5707C679" w14:textId="77777777" w:rsidR="001E20F8" w:rsidRPr="000C4D2E" w:rsidRDefault="001E20F8" w:rsidP="000158DB">
            <w:pPr>
              <w:jc w:val="center"/>
            </w:pPr>
          </w:p>
        </w:tc>
        <w:tc>
          <w:tcPr>
            <w:tcW w:w="992" w:type="dxa"/>
            <w:tcBorders>
              <w:top w:val="single" w:sz="2" w:space="0" w:color="B1B4B6"/>
              <w:bottom w:val="single" w:sz="2" w:space="0" w:color="B1B4B6"/>
            </w:tcBorders>
            <w:shd w:val="clear" w:color="auto" w:fill="E1ECF7"/>
          </w:tcPr>
          <w:p w14:paraId="6055F628" w14:textId="77777777" w:rsidR="001E20F8" w:rsidRPr="000C4D2E" w:rsidRDefault="001E20F8" w:rsidP="000158DB">
            <w:pPr>
              <w:jc w:val="center"/>
            </w:pPr>
          </w:p>
        </w:tc>
        <w:tc>
          <w:tcPr>
            <w:tcW w:w="982" w:type="dxa"/>
            <w:tcBorders>
              <w:top w:val="single" w:sz="2" w:space="0" w:color="B1B4B6"/>
              <w:bottom w:val="single" w:sz="2" w:space="0" w:color="B1B4B6"/>
            </w:tcBorders>
          </w:tcPr>
          <w:p w14:paraId="5CD15371" w14:textId="77777777" w:rsidR="001E20F8" w:rsidRPr="000C4D2E" w:rsidRDefault="001E20F8" w:rsidP="000158DB">
            <w:pPr>
              <w:jc w:val="center"/>
            </w:pPr>
          </w:p>
        </w:tc>
      </w:tr>
      <w:tr w:rsidR="007A3B47" w:rsidRPr="000C4D2E" w14:paraId="27A2F06A" w14:textId="77777777" w:rsidTr="00AF341A">
        <w:trPr>
          <w:trHeight w:val="197"/>
        </w:trPr>
        <w:tc>
          <w:tcPr>
            <w:tcW w:w="1418" w:type="dxa"/>
            <w:tcBorders>
              <w:top w:val="single" w:sz="2" w:space="0" w:color="B1B4B6"/>
              <w:bottom w:val="single" w:sz="8" w:space="0" w:color="008CCC"/>
            </w:tcBorders>
          </w:tcPr>
          <w:p w14:paraId="39D5DE0B" w14:textId="77777777" w:rsidR="001E20F8" w:rsidRPr="000C4D2E" w:rsidRDefault="001E20F8" w:rsidP="0037653D">
            <w:r w:rsidRPr="000C4D2E">
              <w:t>Total administered income</w:t>
            </w:r>
          </w:p>
        </w:tc>
        <w:tc>
          <w:tcPr>
            <w:tcW w:w="992" w:type="dxa"/>
            <w:tcBorders>
              <w:top w:val="single" w:sz="2" w:space="0" w:color="B1B4B6"/>
              <w:bottom w:val="single" w:sz="8" w:space="0" w:color="008CCC"/>
            </w:tcBorders>
            <w:shd w:val="clear" w:color="auto" w:fill="E1ECF7"/>
          </w:tcPr>
          <w:p w14:paraId="5CB41221" w14:textId="77777777" w:rsidR="001E20F8" w:rsidRPr="000C4D2E" w:rsidRDefault="001E20F8" w:rsidP="000158DB">
            <w:pPr>
              <w:jc w:val="center"/>
            </w:pPr>
            <w:r w:rsidRPr="000C4D2E">
              <w:t>100</w:t>
            </w:r>
          </w:p>
        </w:tc>
        <w:tc>
          <w:tcPr>
            <w:tcW w:w="851" w:type="dxa"/>
            <w:tcBorders>
              <w:top w:val="single" w:sz="2" w:space="0" w:color="B1B4B6"/>
              <w:bottom w:val="single" w:sz="8" w:space="0" w:color="008CCC"/>
            </w:tcBorders>
          </w:tcPr>
          <w:p w14:paraId="0328566E" w14:textId="77777777" w:rsidR="001E20F8" w:rsidRPr="000C4D2E" w:rsidRDefault="001E20F8" w:rsidP="000158DB">
            <w:pPr>
              <w:jc w:val="center"/>
            </w:pPr>
            <w:r w:rsidRPr="000C4D2E">
              <w:t>100</w:t>
            </w:r>
          </w:p>
        </w:tc>
        <w:tc>
          <w:tcPr>
            <w:tcW w:w="1134" w:type="dxa"/>
            <w:tcBorders>
              <w:top w:val="single" w:sz="2" w:space="0" w:color="B1B4B6"/>
              <w:bottom w:val="single" w:sz="8" w:space="0" w:color="008CCC"/>
            </w:tcBorders>
            <w:shd w:val="clear" w:color="auto" w:fill="E1ECF7"/>
          </w:tcPr>
          <w:p w14:paraId="3D8876A7" w14:textId="77777777" w:rsidR="001E20F8" w:rsidRPr="000C4D2E" w:rsidRDefault="001E20F8" w:rsidP="000158DB">
            <w:pPr>
              <w:jc w:val="center"/>
            </w:pPr>
            <w:r w:rsidRPr="000C4D2E">
              <w:t>2 732 834</w:t>
            </w:r>
          </w:p>
        </w:tc>
        <w:tc>
          <w:tcPr>
            <w:tcW w:w="1134" w:type="dxa"/>
            <w:tcBorders>
              <w:top w:val="single" w:sz="2" w:space="0" w:color="B1B4B6"/>
              <w:bottom w:val="single" w:sz="8" w:space="0" w:color="008CCC"/>
            </w:tcBorders>
          </w:tcPr>
          <w:p w14:paraId="373CC375" w14:textId="77777777" w:rsidR="001E20F8" w:rsidRPr="000C4D2E" w:rsidRDefault="001E20F8" w:rsidP="000158DB">
            <w:pPr>
              <w:jc w:val="center"/>
            </w:pPr>
            <w:r w:rsidRPr="000C4D2E">
              <w:t>2 506 682</w:t>
            </w:r>
          </w:p>
        </w:tc>
        <w:tc>
          <w:tcPr>
            <w:tcW w:w="850" w:type="dxa"/>
            <w:tcBorders>
              <w:top w:val="single" w:sz="2" w:space="0" w:color="B1B4B6"/>
              <w:bottom w:val="single" w:sz="8" w:space="0" w:color="008CCC"/>
            </w:tcBorders>
            <w:shd w:val="clear" w:color="auto" w:fill="E1ECF7"/>
          </w:tcPr>
          <w:p w14:paraId="3123215E" w14:textId="77777777" w:rsidR="001E20F8" w:rsidRPr="000C4D2E" w:rsidRDefault="001E20F8" w:rsidP="000158DB">
            <w:pPr>
              <w:jc w:val="center"/>
            </w:pPr>
            <w:r w:rsidRPr="000C4D2E">
              <w:t>-</w:t>
            </w:r>
          </w:p>
        </w:tc>
        <w:tc>
          <w:tcPr>
            <w:tcW w:w="567" w:type="dxa"/>
            <w:tcBorders>
              <w:top w:val="single" w:sz="2" w:space="0" w:color="B1B4B6"/>
              <w:bottom w:val="single" w:sz="8" w:space="0" w:color="008CCC"/>
            </w:tcBorders>
          </w:tcPr>
          <w:p w14:paraId="2BC3E007" w14:textId="77777777" w:rsidR="001E20F8" w:rsidRPr="000C4D2E" w:rsidRDefault="001E20F8" w:rsidP="000158DB">
            <w:pPr>
              <w:jc w:val="center"/>
            </w:pPr>
            <w:r w:rsidRPr="000C4D2E">
              <w:t>-</w:t>
            </w:r>
          </w:p>
        </w:tc>
        <w:tc>
          <w:tcPr>
            <w:tcW w:w="709" w:type="dxa"/>
            <w:tcBorders>
              <w:top w:val="single" w:sz="2" w:space="0" w:color="B1B4B6"/>
              <w:bottom w:val="single" w:sz="8" w:space="0" w:color="008CCC"/>
            </w:tcBorders>
            <w:shd w:val="clear" w:color="auto" w:fill="E1ECF7"/>
          </w:tcPr>
          <w:p w14:paraId="14762DF5" w14:textId="77777777" w:rsidR="001E20F8" w:rsidRPr="000C4D2E" w:rsidRDefault="001E20F8" w:rsidP="000158DB">
            <w:pPr>
              <w:jc w:val="center"/>
            </w:pPr>
            <w:r w:rsidRPr="000C4D2E">
              <w:t>42 139</w:t>
            </w:r>
          </w:p>
        </w:tc>
        <w:tc>
          <w:tcPr>
            <w:tcW w:w="709" w:type="dxa"/>
            <w:tcBorders>
              <w:top w:val="single" w:sz="2" w:space="0" w:color="B1B4B6"/>
              <w:bottom w:val="single" w:sz="8" w:space="0" w:color="008CCC"/>
            </w:tcBorders>
          </w:tcPr>
          <w:p w14:paraId="14CDD970" w14:textId="77777777" w:rsidR="001E20F8" w:rsidRPr="000C4D2E" w:rsidRDefault="001E20F8" w:rsidP="000158DB">
            <w:pPr>
              <w:jc w:val="center"/>
            </w:pPr>
            <w:r w:rsidRPr="000C4D2E">
              <w:t>43 414</w:t>
            </w:r>
          </w:p>
        </w:tc>
        <w:tc>
          <w:tcPr>
            <w:tcW w:w="992" w:type="dxa"/>
            <w:tcBorders>
              <w:top w:val="single" w:sz="2" w:space="0" w:color="B1B4B6"/>
              <w:bottom w:val="single" w:sz="8" w:space="0" w:color="008CCC"/>
            </w:tcBorders>
            <w:shd w:val="clear" w:color="auto" w:fill="E1ECF7"/>
          </w:tcPr>
          <w:p w14:paraId="381B5177" w14:textId="77777777" w:rsidR="001E20F8" w:rsidRPr="000C4D2E" w:rsidRDefault="001E20F8" w:rsidP="000158DB">
            <w:pPr>
              <w:jc w:val="center"/>
            </w:pPr>
            <w:r w:rsidRPr="000C4D2E">
              <w:t>2 775 073</w:t>
            </w:r>
          </w:p>
        </w:tc>
        <w:tc>
          <w:tcPr>
            <w:tcW w:w="982" w:type="dxa"/>
            <w:tcBorders>
              <w:top w:val="single" w:sz="2" w:space="0" w:color="B1B4B6"/>
              <w:bottom w:val="single" w:sz="8" w:space="0" w:color="008CCC"/>
            </w:tcBorders>
          </w:tcPr>
          <w:p w14:paraId="0B11096A" w14:textId="77777777" w:rsidR="001E20F8" w:rsidRPr="000C4D2E" w:rsidRDefault="001E20F8" w:rsidP="000158DB">
            <w:pPr>
              <w:jc w:val="center"/>
            </w:pPr>
            <w:r w:rsidRPr="000C4D2E">
              <w:t>2 550 196</w:t>
            </w:r>
          </w:p>
        </w:tc>
      </w:tr>
    </w:tbl>
    <w:p w14:paraId="3D317CB4" w14:textId="77777777" w:rsidR="00770381" w:rsidRDefault="00770381" w:rsidP="0037653D"/>
    <w:p w14:paraId="2ABD2163" w14:textId="70210108" w:rsidR="00AA007B" w:rsidRPr="000C4D2E" w:rsidRDefault="00FF7DEA" w:rsidP="00770381">
      <w:pPr>
        <w:pStyle w:val="Heading3"/>
      </w:pPr>
      <w:r w:rsidRPr="000C4D2E">
        <w:t xml:space="preserve">10.1 </w:t>
      </w:r>
      <w:r w:rsidR="00AA007B" w:rsidRPr="000C4D2E">
        <w:t>Explanatory statement for Administered Items</w:t>
      </w:r>
    </w:p>
    <w:p w14:paraId="7ABE8890" w14:textId="5A5602F4" w:rsidR="00AA007B" w:rsidRPr="000C4D2E" w:rsidRDefault="00AA007B" w:rsidP="0037653D"/>
    <w:tbl>
      <w:tblPr>
        <w:tblW w:w="10206" w:type="dxa"/>
        <w:tblInd w:w="-567" w:type="dxa"/>
        <w:tblLayout w:type="fixed"/>
        <w:tblCellMar>
          <w:left w:w="0" w:type="dxa"/>
          <w:right w:w="0" w:type="dxa"/>
        </w:tblCellMar>
        <w:tblLook w:val="01E0" w:firstRow="1" w:lastRow="1" w:firstColumn="1" w:lastColumn="1" w:noHBand="0" w:noVBand="0"/>
      </w:tblPr>
      <w:tblGrid>
        <w:gridCol w:w="2267"/>
        <w:gridCol w:w="510"/>
        <w:gridCol w:w="1192"/>
        <w:gridCol w:w="1134"/>
        <w:gridCol w:w="1701"/>
        <w:gridCol w:w="1701"/>
        <w:gridCol w:w="1701"/>
      </w:tblGrid>
      <w:tr w:rsidR="001668BD" w:rsidRPr="000C4D2E" w14:paraId="4C410696" w14:textId="77777777" w:rsidTr="005A50DC">
        <w:trPr>
          <w:trHeight w:val="1624"/>
        </w:trPr>
        <w:tc>
          <w:tcPr>
            <w:tcW w:w="2777" w:type="dxa"/>
            <w:gridSpan w:val="2"/>
            <w:tcBorders>
              <w:top w:val="single" w:sz="8" w:space="0" w:color="008CCC"/>
              <w:bottom w:val="single" w:sz="2" w:space="0" w:color="B1B4B6"/>
            </w:tcBorders>
          </w:tcPr>
          <w:p w14:paraId="56F5983E" w14:textId="77777777" w:rsidR="00E73B01" w:rsidRPr="000C4D2E" w:rsidRDefault="00E73B01" w:rsidP="0037653D"/>
          <w:p w14:paraId="26DE5E9D" w14:textId="77777777" w:rsidR="00E73B01" w:rsidRPr="000C4D2E" w:rsidRDefault="00E73B01" w:rsidP="0037653D"/>
          <w:p w14:paraId="3BE06994" w14:textId="77777777" w:rsidR="00E73B01" w:rsidRPr="000C4D2E" w:rsidRDefault="00E73B01" w:rsidP="0037653D"/>
          <w:p w14:paraId="2B3F239D" w14:textId="77777777" w:rsidR="00E73B01" w:rsidRPr="000C4D2E" w:rsidRDefault="00E73B01" w:rsidP="0037653D">
            <w:r w:rsidRPr="000C4D2E">
              <w:t>Variance</w:t>
            </w:r>
          </w:p>
        </w:tc>
        <w:tc>
          <w:tcPr>
            <w:tcW w:w="1192" w:type="dxa"/>
            <w:tcBorders>
              <w:top w:val="single" w:sz="8" w:space="0" w:color="008CCC"/>
              <w:bottom w:val="single" w:sz="2" w:space="0" w:color="B1B4B6"/>
            </w:tcBorders>
          </w:tcPr>
          <w:p w14:paraId="30461780" w14:textId="77777777" w:rsidR="00E73B01" w:rsidRPr="000C4D2E" w:rsidRDefault="00E73B01" w:rsidP="0037653D"/>
          <w:p w14:paraId="0C005EB2" w14:textId="77777777" w:rsidR="00E73B01" w:rsidRPr="000C4D2E" w:rsidRDefault="00E73B01" w:rsidP="0037653D"/>
          <w:p w14:paraId="053D9A4D" w14:textId="77777777" w:rsidR="00E73B01" w:rsidRPr="000C4D2E" w:rsidRDefault="00E73B01" w:rsidP="0037653D">
            <w:r w:rsidRPr="000C4D2E">
              <w:t>Estimate</w:t>
            </w:r>
          </w:p>
          <w:p w14:paraId="275521F7" w14:textId="77777777" w:rsidR="00E73B01" w:rsidRPr="000C4D2E" w:rsidRDefault="00E73B01" w:rsidP="0037653D">
            <w:r w:rsidRPr="000C4D2E">
              <w:t>2021</w:t>
            </w:r>
          </w:p>
          <w:p w14:paraId="0804B7BB" w14:textId="77777777" w:rsidR="00E73B01" w:rsidRPr="000C4D2E" w:rsidRDefault="00E73B01" w:rsidP="0037653D">
            <w:r w:rsidRPr="000C4D2E">
              <w:t>$’000</w:t>
            </w:r>
          </w:p>
        </w:tc>
        <w:tc>
          <w:tcPr>
            <w:tcW w:w="1134" w:type="dxa"/>
            <w:tcBorders>
              <w:top w:val="single" w:sz="8" w:space="0" w:color="008CCC"/>
              <w:bottom w:val="single" w:sz="2" w:space="0" w:color="B1B4B6"/>
            </w:tcBorders>
          </w:tcPr>
          <w:p w14:paraId="380940D9" w14:textId="77777777" w:rsidR="00E73B01" w:rsidRPr="000C4D2E" w:rsidRDefault="00E73B01" w:rsidP="0037653D"/>
          <w:p w14:paraId="56099C59" w14:textId="77777777" w:rsidR="00E73B01" w:rsidRPr="000C4D2E" w:rsidRDefault="00E73B01" w:rsidP="0037653D"/>
          <w:p w14:paraId="49BFE22A" w14:textId="77777777" w:rsidR="00E73B01" w:rsidRPr="000C4D2E" w:rsidRDefault="00E73B01" w:rsidP="0037653D">
            <w:r w:rsidRPr="000C4D2E">
              <w:t>Actual 2021</w:t>
            </w:r>
          </w:p>
          <w:p w14:paraId="61544B4F" w14:textId="77777777" w:rsidR="00E73B01" w:rsidRPr="000C4D2E" w:rsidRDefault="00E73B01" w:rsidP="0037653D">
            <w:r w:rsidRPr="000C4D2E">
              <w:t>$’000</w:t>
            </w:r>
          </w:p>
        </w:tc>
        <w:tc>
          <w:tcPr>
            <w:tcW w:w="1701" w:type="dxa"/>
            <w:tcBorders>
              <w:top w:val="single" w:sz="8" w:space="0" w:color="008CCC"/>
              <w:bottom w:val="single" w:sz="2" w:space="0" w:color="B1B4B6"/>
            </w:tcBorders>
          </w:tcPr>
          <w:p w14:paraId="79D9FEAC" w14:textId="77777777" w:rsidR="00E73B01" w:rsidRPr="000C4D2E" w:rsidRDefault="00E73B01" w:rsidP="0037653D"/>
          <w:p w14:paraId="3B0BF8AE" w14:textId="77777777" w:rsidR="00E73B01" w:rsidRPr="000C4D2E" w:rsidRDefault="00E73B01" w:rsidP="0037653D"/>
          <w:p w14:paraId="55501023" w14:textId="77777777" w:rsidR="00E73B01" w:rsidRPr="000C4D2E" w:rsidRDefault="00E73B01" w:rsidP="0037653D">
            <w:r w:rsidRPr="000C4D2E">
              <w:t>Actual 2020</w:t>
            </w:r>
          </w:p>
          <w:p w14:paraId="7B880240" w14:textId="77777777" w:rsidR="00E73B01" w:rsidRPr="000C4D2E" w:rsidRDefault="00E73B01" w:rsidP="0037653D">
            <w:r w:rsidRPr="000C4D2E">
              <w:t>$’000</w:t>
            </w:r>
          </w:p>
        </w:tc>
        <w:tc>
          <w:tcPr>
            <w:tcW w:w="1701" w:type="dxa"/>
            <w:tcBorders>
              <w:top w:val="single" w:sz="8" w:space="0" w:color="008CCC"/>
              <w:bottom w:val="single" w:sz="2" w:space="0" w:color="B1B4B6"/>
            </w:tcBorders>
          </w:tcPr>
          <w:p w14:paraId="2BCB54E7" w14:textId="77777777" w:rsidR="00E73B01" w:rsidRPr="000C4D2E" w:rsidRDefault="00E73B01" w:rsidP="0037653D"/>
          <w:p w14:paraId="3284DAF1" w14:textId="77777777" w:rsidR="00E73B01" w:rsidRPr="000C4D2E" w:rsidRDefault="00E73B01" w:rsidP="0037653D">
            <w:r w:rsidRPr="000C4D2E">
              <w:t>Variance actual and</w:t>
            </w:r>
          </w:p>
          <w:p w14:paraId="2DD00BCB" w14:textId="77777777" w:rsidR="00E73B01" w:rsidRPr="000C4D2E" w:rsidRDefault="00E73B01" w:rsidP="0037653D">
            <w:r w:rsidRPr="000C4D2E">
              <w:t>$’000</w:t>
            </w:r>
          </w:p>
        </w:tc>
        <w:tc>
          <w:tcPr>
            <w:tcW w:w="1701" w:type="dxa"/>
            <w:tcBorders>
              <w:top w:val="single" w:sz="8" w:space="0" w:color="008CCC"/>
              <w:bottom w:val="single" w:sz="2" w:space="0" w:color="B1B4B6"/>
            </w:tcBorders>
          </w:tcPr>
          <w:p w14:paraId="21614616" w14:textId="77777777" w:rsidR="00E73B01" w:rsidRPr="000C4D2E" w:rsidRDefault="00E73B01" w:rsidP="0037653D">
            <w:r w:rsidRPr="000C4D2E">
              <w:t>Variance between actual results for 2021 and</w:t>
            </w:r>
          </w:p>
          <w:p w14:paraId="2BCA7D94" w14:textId="77777777" w:rsidR="00E73B01" w:rsidRPr="000C4D2E" w:rsidRDefault="00E73B01" w:rsidP="0037653D">
            <w:r w:rsidRPr="000C4D2E">
              <w:t>2020</w:t>
            </w:r>
          </w:p>
          <w:p w14:paraId="12406A77" w14:textId="77777777" w:rsidR="00E73B01" w:rsidRPr="000C4D2E" w:rsidRDefault="00E73B01" w:rsidP="0037653D">
            <w:r w:rsidRPr="000C4D2E">
              <w:t>$’000</w:t>
            </w:r>
          </w:p>
        </w:tc>
      </w:tr>
      <w:tr w:rsidR="001668BD" w:rsidRPr="000C4D2E" w14:paraId="3CBF5F30" w14:textId="77777777" w:rsidTr="005A50DC">
        <w:trPr>
          <w:trHeight w:val="280"/>
        </w:trPr>
        <w:tc>
          <w:tcPr>
            <w:tcW w:w="2267" w:type="dxa"/>
            <w:tcBorders>
              <w:top w:val="single" w:sz="2" w:space="0" w:color="B1B4B6"/>
            </w:tcBorders>
          </w:tcPr>
          <w:p w14:paraId="75A67A89" w14:textId="77777777" w:rsidR="00E73B01" w:rsidRPr="000C4D2E" w:rsidRDefault="00E73B01" w:rsidP="0037653D">
            <w:r w:rsidRPr="000C4D2E">
              <w:t xml:space="preserve"> Expenses</w:t>
            </w:r>
            <w:r w:rsidRPr="000C4D2E">
              <w:tab/>
            </w:r>
          </w:p>
        </w:tc>
        <w:tc>
          <w:tcPr>
            <w:tcW w:w="510" w:type="dxa"/>
            <w:tcBorders>
              <w:top w:val="single" w:sz="2" w:space="0" w:color="B1B4B6"/>
            </w:tcBorders>
          </w:tcPr>
          <w:p w14:paraId="0EB7D601" w14:textId="77777777" w:rsidR="00E73B01" w:rsidRPr="000C4D2E" w:rsidRDefault="00E73B01" w:rsidP="0037653D"/>
        </w:tc>
        <w:tc>
          <w:tcPr>
            <w:tcW w:w="1192" w:type="dxa"/>
            <w:tcBorders>
              <w:top w:val="single" w:sz="2" w:space="0" w:color="B1B4B6"/>
            </w:tcBorders>
          </w:tcPr>
          <w:p w14:paraId="3D999E22" w14:textId="77777777" w:rsidR="00E73B01" w:rsidRPr="000C4D2E" w:rsidRDefault="00E73B01" w:rsidP="0037653D"/>
        </w:tc>
        <w:tc>
          <w:tcPr>
            <w:tcW w:w="1134" w:type="dxa"/>
            <w:tcBorders>
              <w:top w:val="single" w:sz="2" w:space="0" w:color="B1B4B6"/>
            </w:tcBorders>
          </w:tcPr>
          <w:p w14:paraId="495459EA" w14:textId="77777777" w:rsidR="00E73B01" w:rsidRPr="000C4D2E" w:rsidRDefault="00E73B01" w:rsidP="0037653D"/>
        </w:tc>
        <w:tc>
          <w:tcPr>
            <w:tcW w:w="1701" w:type="dxa"/>
            <w:tcBorders>
              <w:top w:val="single" w:sz="2" w:space="0" w:color="B1B4B6"/>
            </w:tcBorders>
          </w:tcPr>
          <w:p w14:paraId="440A3E80" w14:textId="77777777" w:rsidR="00E73B01" w:rsidRPr="000C4D2E" w:rsidRDefault="00E73B01" w:rsidP="0037653D"/>
        </w:tc>
        <w:tc>
          <w:tcPr>
            <w:tcW w:w="1701" w:type="dxa"/>
            <w:tcBorders>
              <w:top w:val="single" w:sz="2" w:space="0" w:color="B1B4B6"/>
            </w:tcBorders>
          </w:tcPr>
          <w:p w14:paraId="580C7BD5" w14:textId="77777777" w:rsidR="00E73B01" w:rsidRPr="000C4D2E" w:rsidRDefault="00E73B01" w:rsidP="0037653D"/>
        </w:tc>
        <w:tc>
          <w:tcPr>
            <w:tcW w:w="1701" w:type="dxa"/>
            <w:tcBorders>
              <w:top w:val="single" w:sz="2" w:space="0" w:color="B1B4B6"/>
            </w:tcBorders>
          </w:tcPr>
          <w:p w14:paraId="71F77138" w14:textId="77777777" w:rsidR="00E73B01" w:rsidRPr="000C4D2E" w:rsidRDefault="00E73B01" w:rsidP="0037653D"/>
        </w:tc>
      </w:tr>
      <w:tr w:rsidR="00E73B01" w:rsidRPr="000C4D2E" w14:paraId="490F7853" w14:textId="77777777" w:rsidTr="005A50DC">
        <w:trPr>
          <w:trHeight w:val="263"/>
        </w:trPr>
        <w:tc>
          <w:tcPr>
            <w:tcW w:w="10206" w:type="dxa"/>
            <w:gridSpan w:val="7"/>
            <w:tcBorders>
              <w:bottom w:val="single" w:sz="2" w:space="0" w:color="B1B4B6"/>
            </w:tcBorders>
          </w:tcPr>
          <w:p w14:paraId="14B3995E" w14:textId="77777777" w:rsidR="00E73B01" w:rsidRPr="000C4D2E" w:rsidRDefault="00E73B01" w:rsidP="0037653D">
            <w:r w:rsidRPr="000C4D2E">
              <w:t>Transfer payments</w:t>
            </w:r>
          </w:p>
        </w:tc>
      </w:tr>
      <w:tr w:rsidR="005A50DC" w:rsidRPr="000C4D2E" w14:paraId="30EA9599" w14:textId="77777777" w:rsidTr="005A50DC">
        <w:trPr>
          <w:trHeight w:val="269"/>
        </w:trPr>
        <w:tc>
          <w:tcPr>
            <w:tcW w:w="2267" w:type="dxa"/>
            <w:tcBorders>
              <w:top w:val="single" w:sz="2" w:space="0" w:color="B1B4B6"/>
              <w:bottom w:val="single" w:sz="2" w:space="0" w:color="B1B4B6"/>
            </w:tcBorders>
          </w:tcPr>
          <w:p w14:paraId="7187E56F" w14:textId="77777777" w:rsidR="00E73B01" w:rsidRPr="000C4D2E" w:rsidRDefault="00E73B01" w:rsidP="0037653D">
            <w:r w:rsidRPr="000C4D2E">
              <w:t>- Consolidated account</w:t>
            </w:r>
          </w:p>
        </w:tc>
        <w:tc>
          <w:tcPr>
            <w:tcW w:w="510" w:type="dxa"/>
            <w:tcBorders>
              <w:top w:val="single" w:sz="2" w:space="0" w:color="B1B4B6"/>
              <w:bottom w:val="single" w:sz="2" w:space="0" w:color="B1B4B6"/>
            </w:tcBorders>
            <w:shd w:val="clear" w:color="auto" w:fill="E1ECF7"/>
          </w:tcPr>
          <w:p w14:paraId="0579D900" w14:textId="77777777" w:rsidR="00E73B01" w:rsidRPr="000C4D2E" w:rsidRDefault="00E73B01" w:rsidP="0037653D">
            <w:r w:rsidRPr="000C4D2E">
              <w:t>1</w:t>
            </w:r>
          </w:p>
        </w:tc>
        <w:tc>
          <w:tcPr>
            <w:tcW w:w="1192" w:type="dxa"/>
            <w:tcBorders>
              <w:top w:val="single" w:sz="2" w:space="0" w:color="B1B4B6"/>
              <w:bottom w:val="single" w:sz="2" w:space="0" w:color="B1B4B6"/>
            </w:tcBorders>
          </w:tcPr>
          <w:p w14:paraId="2E868A47" w14:textId="77777777" w:rsidR="00E73B01" w:rsidRPr="000C4D2E" w:rsidRDefault="00E73B01" w:rsidP="0037653D">
            <w:r w:rsidRPr="000C4D2E">
              <w:t>1 073 720</w:t>
            </w:r>
          </w:p>
        </w:tc>
        <w:tc>
          <w:tcPr>
            <w:tcW w:w="1134" w:type="dxa"/>
            <w:tcBorders>
              <w:top w:val="single" w:sz="2" w:space="0" w:color="B1B4B6"/>
              <w:bottom w:val="single" w:sz="2" w:space="0" w:color="B1B4B6"/>
            </w:tcBorders>
          </w:tcPr>
          <w:p w14:paraId="7A737EE3" w14:textId="77777777" w:rsidR="00E73B01" w:rsidRPr="000C4D2E" w:rsidRDefault="00E73B01" w:rsidP="0037653D">
            <w:r w:rsidRPr="000C4D2E">
              <w:t>1 633 374</w:t>
            </w:r>
          </w:p>
        </w:tc>
        <w:tc>
          <w:tcPr>
            <w:tcW w:w="1701" w:type="dxa"/>
            <w:tcBorders>
              <w:top w:val="single" w:sz="2" w:space="0" w:color="B1B4B6"/>
              <w:bottom w:val="single" w:sz="2" w:space="0" w:color="B1B4B6"/>
            </w:tcBorders>
          </w:tcPr>
          <w:p w14:paraId="3BD7B40A" w14:textId="77777777" w:rsidR="00E73B01" w:rsidRPr="000C4D2E" w:rsidRDefault="00E73B01" w:rsidP="0037653D">
            <w:r w:rsidRPr="000C4D2E">
              <w:t>1 442 279</w:t>
            </w:r>
          </w:p>
        </w:tc>
        <w:tc>
          <w:tcPr>
            <w:tcW w:w="1701" w:type="dxa"/>
            <w:tcBorders>
              <w:top w:val="single" w:sz="2" w:space="0" w:color="B1B4B6"/>
              <w:bottom w:val="single" w:sz="2" w:space="0" w:color="B1B4B6"/>
            </w:tcBorders>
            <w:shd w:val="clear" w:color="auto" w:fill="E1ECF7"/>
          </w:tcPr>
          <w:p w14:paraId="5D22BAEC" w14:textId="77777777" w:rsidR="00E73B01" w:rsidRPr="000C4D2E" w:rsidRDefault="00E73B01" w:rsidP="0037653D">
            <w:r w:rsidRPr="000C4D2E">
              <w:t>559 654</w:t>
            </w:r>
          </w:p>
        </w:tc>
        <w:tc>
          <w:tcPr>
            <w:tcW w:w="1701" w:type="dxa"/>
            <w:tcBorders>
              <w:top w:val="single" w:sz="2" w:space="0" w:color="B1B4B6"/>
              <w:bottom w:val="single" w:sz="2" w:space="0" w:color="B1B4B6"/>
            </w:tcBorders>
            <w:shd w:val="clear" w:color="auto" w:fill="E1ECF7"/>
          </w:tcPr>
          <w:p w14:paraId="1869E107" w14:textId="77777777" w:rsidR="00E73B01" w:rsidRPr="000C4D2E" w:rsidRDefault="00E73B01" w:rsidP="0037653D">
            <w:r w:rsidRPr="000C4D2E">
              <w:t>191 095</w:t>
            </w:r>
          </w:p>
        </w:tc>
      </w:tr>
      <w:tr w:rsidR="001668BD" w:rsidRPr="000C4D2E" w14:paraId="3732B1B7" w14:textId="77777777" w:rsidTr="005A50DC">
        <w:trPr>
          <w:trHeight w:val="704"/>
        </w:trPr>
        <w:tc>
          <w:tcPr>
            <w:tcW w:w="2267" w:type="dxa"/>
            <w:tcBorders>
              <w:top w:val="single" w:sz="2" w:space="0" w:color="B1B4B6"/>
              <w:bottom w:val="single" w:sz="2" w:space="0" w:color="B1B4B6"/>
            </w:tcBorders>
          </w:tcPr>
          <w:p w14:paraId="3279D012" w14:textId="77777777" w:rsidR="00E73B01" w:rsidRPr="000C4D2E" w:rsidRDefault="00E73B01" w:rsidP="0037653D">
            <w:r w:rsidRPr="000C4D2E">
              <w:t>- Department of Local Government, Sport and Cultural Industries</w:t>
            </w:r>
          </w:p>
        </w:tc>
        <w:tc>
          <w:tcPr>
            <w:tcW w:w="510" w:type="dxa"/>
            <w:tcBorders>
              <w:top w:val="single" w:sz="2" w:space="0" w:color="B1B4B6"/>
              <w:bottom w:val="single" w:sz="2" w:space="0" w:color="B1B4B6"/>
            </w:tcBorders>
          </w:tcPr>
          <w:p w14:paraId="063012F1" w14:textId="77777777" w:rsidR="00E73B01" w:rsidRPr="000C4D2E" w:rsidRDefault="00E73B01" w:rsidP="0037653D"/>
        </w:tc>
        <w:tc>
          <w:tcPr>
            <w:tcW w:w="1192" w:type="dxa"/>
            <w:tcBorders>
              <w:top w:val="single" w:sz="2" w:space="0" w:color="B1B4B6"/>
              <w:bottom w:val="single" w:sz="2" w:space="0" w:color="B1B4B6"/>
            </w:tcBorders>
          </w:tcPr>
          <w:p w14:paraId="7D535734" w14:textId="77777777" w:rsidR="00E73B01" w:rsidRPr="000C4D2E" w:rsidRDefault="00E73B01" w:rsidP="0037653D"/>
          <w:p w14:paraId="014553D1" w14:textId="77777777" w:rsidR="00E73B01" w:rsidRPr="000C4D2E" w:rsidRDefault="00E73B01" w:rsidP="0037653D">
            <w:r w:rsidRPr="000C4D2E">
              <w:t>120</w:t>
            </w:r>
          </w:p>
        </w:tc>
        <w:tc>
          <w:tcPr>
            <w:tcW w:w="1134" w:type="dxa"/>
            <w:tcBorders>
              <w:top w:val="single" w:sz="2" w:space="0" w:color="B1B4B6"/>
              <w:bottom w:val="single" w:sz="2" w:space="0" w:color="B1B4B6"/>
            </w:tcBorders>
          </w:tcPr>
          <w:p w14:paraId="5BAD1805" w14:textId="77777777" w:rsidR="00E73B01" w:rsidRPr="000C4D2E" w:rsidRDefault="00E73B01" w:rsidP="0037653D"/>
          <w:p w14:paraId="1A7F6045" w14:textId="77777777" w:rsidR="00E73B01" w:rsidRPr="000C4D2E" w:rsidRDefault="00E73B01" w:rsidP="0037653D">
            <w:r w:rsidRPr="000C4D2E">
              <w:t>104</w:t>
            </w:r>
          </w:p>
        </w:tc>
        <w:tc>
          <w:tcPr>
            <w:tcW w:w="1701" w:type="dxa"/>
            <w:tcBorders>
              <w:top w:val="single" w:sz="2" w:space="0" w:color="B1B4B6"/>
              <w:bottom w:val="single" w:sz="2" w:space="0" w:color="B1B4B6"/>
            </w:tcBorders>
          </w:tcPr>
          <w:p w14:paraId="239CFDF3" w14:textId="77777777" w:rsidR="00E73B01" w:rsidRPr="000C4D2E" w:rsidRDefault="00E73B01" w:rsidP="0037653D"/>
          <w:p w14:paraId="58C726AC" w14:textId="77777777" w:rsidR="00E73B01" w:rsidRPr="000C4D2E" w:rsidRDefault="00E73B01" w:rsidP="0037653D">
            <w:r w:rsidRPr="000C4D2E">
              <w:t>85</w:t>
            </w:r>
          </w:p>
        </w:tc>
        <w:tc>
          <w:tcPr>
            <w:tcW w:w="1701" w:type="dxa"/>
            <w:tcBorders>
              <w:top w:val="single" w:sz="2" w:space="0" w:color="B1B4B6"/>
              <w:bottom w:val="single" w:sz="2" w:space="0" w:color="B1B4B6"/>
            </w:tcBorders>
          </w:tcPr>
          <w:p w14:paraId="6B2374B1" w14:textId="77777777" w:rsidR="00E73B01" w:rsidRPr="000C4D2E" w:rsidRDefault="00E73B01" w:rsidP="0037653D"/>
          <w:p w14:paraId="4A408CD5" w14:textId="77777777" w:rsidR="00E73B01" w:rsidRPr="000C4D2E" w:rsidRDefault="00E73B01" w:rsidP="0037653D">
            <w:r w:rsidRPr="000C4D2E">
              <w:t>(16)</w:t>
            </w:r>
          </w:p>
        </w:tc>
        <w:tc>
          <w:tcPr>
            <w:tcW w:w="1701" w:type="dxa"/>
            <w:tcBorders>
              <w:top w:val="single" w:sz="2" w:space="0" w:color="B1B4B6"/>
              <w:bottom w:val="single" w:sz="2" w:space="0" w:color="B1B4B6"/>
            </w:tcBorders>
          </w:tcPr>
          <w:p w14:paraId="29679BD3" w14:textId="77777777" w:rsidR="00E73B01" w:rsidRPr="000C4D2E" w:rsidRDefault="00E73B01" w:rsidP="0037653D"/>
          <w:p w14:paraId="06D1BC55" w14:textId="77777777" w:rsidR="00E73B01" w:rsidRPr="000C4D2E" w:rsidRDefault="00E73B01" w:rsidP="0037653D">
            <w:r w:rsidRPr="000C4D2E">
              <w:t>19</w:t>
            </w:r>
          </w:p>
        </w:tc>
      </w:tr>
      <w:tr w:rsidR="005A50DC" w:rsidRPr="000C4D2E" w14:paraId="472DD9DC" w14:textId="77777777" w:rsidTr="005A50DC">
        <w:trPr>
          <w:trHeight w:val="487"/>
        </w:trPr>
        <w:tc>
          <w:tcPr>
            <w:tcW w:w="2267" w:type="dxa"/>
            <w:tcBorders>
              <w:top w:val="single" w:sz="2" w:space="0" w:color="B1B4B6"/>
              <w:bottom w:val="single" w:sz="2" w:space="0" w:color="B1B4B6"/>
            </w:tcBorders>
          </w:tcPr>
          <w:p w14:paraId="2ED89319" w14:textId="77777777" w:rsidR="00E73B01" w:rsidRPr="000C4D2E" w:rsidRDefault="00E73B01" w:rsidP="0037653D">
            <w:r w:rsidRPr="000C4D2E">
              <w:t>- Insurance Commission of Western Australia</w:t>
            </w:r>
          </w:p>
        </w:tc>
        <w:tc>
          <w:tcPr>
            <w:tcW w:w="510" w:type="dxa"/>
            <w:tcBorders>
              <w:top w:val="single" w:sz="2" w:space="0" w:color="B1B4B6"/>
              <w:bottom w:val="single" w:sz="2" w:space="0" w:color="B1B4B6"/>
            </w:tcBorders>
            <w:shd w:val="clear" w:color="auto" w:fill="E1ECF7"/>
          </w:tcPr>
          <w:p w14:paraId="458FE2D9" w14:textId="77777777" w:rsidR="00E73B01" w:rsidRPr="000C4D2E" w:rsidRDefault="00E73B01" w:rsidP="0037653D"/>
          <w:p w14:paraId="3BFE8496" w14:textId="77777777" w:rsidR="00E73B01" w:rsidRPr="000C4D2E" w:rsidRDefault="00E73B01" w:rsidP="0037653D">
            <w:r w:rsidRPr="000C4D2E">
              <w:t>2</w:t>
            </w:r>
          </w:p>
        </w:tc>
        <w:tc>
          <w:tcPr>
            <w:tcW w:w="1192" w:type="dxa"/>
            <w:tcBorders>
              <w:top w:val="single" w:sz="2" w:space="0" w:color="B1B4B6"/>
              <w:bottom w:val="single" w:sz="2" w:space="0" w:color="B1B4B6"/>
            </w:tcBorders>
          </w:tcPr>
          <w:p w14:paraId="2E313B98" w14:textId="77777777" w:rsidR="00E73B01" w:rsidRPr="000C4D2E" w:rsidRDefault="00E73B01" w:rsidP="0037653D"/>
          <w:p w14:paraId="31C80C8A" w14:textId="77777777" w:rsidR="00E73B01" w:rsidRPr="000C4D2E" w:rsidRDefault="00E73B01" w:rsidP="0037653D">
            <w:r w:rsidRPr="000C4D2E">
              <w:t>-</w:t>
            </w:r>
          </w:p>
        </w:tc>
        <w:tc>
          <w:tcPr>
            <w:tcW w:w="1134" w:type="dxa"/>
            <w:tcBorders>
              <w:top w:val="single" w:sz="2" w:space="0" w:color="B1B4B6"/>
              <w:bottom w:val="single" w:sz="2" w:space="0" w:color="B1B4B6"/>
            </w:tcBorders>
          </w:tcPr>
          <w:p w14:paraId="6295C733" w14:textId="77777777" w:rsidR="00E73B01" w:rsidRPr="000C4D2E" w:rsidRDefault="00E73B01" w:rsidP="0037653D"/>
          <w:p w14:paraId="2707CACB" w14:textId="77777777" w:rsidR="00E73B01" w:rsidRPr="000C4D2E" w:rsidRDefault="00E73B01" w:rsidP="0037653D">
            <w:r w:rsidRPr="000C4D2E">
              <w:t>1 051 296</w:t>
            </w:r>
          </w:p>
        </w:tc>
        <w:tc>
          <w:tcPr>
            <w:tcW w:w="1701" w:type="dxa"/>
            <w:tcBorders>
              <w:top w:val="single" w:sz="2" w:space="0" w:color="B1B4B6"/>
              <w:bottom w:val="single" w:sz="2" w:space="0" w:color="B1B4B6"/>
            </w:tcBorders>
          </w:tcPr>
          <w:p w14:paraId="70FB8A5C" w14:textId="77777777" w:rsidR="00E73B01" w:rsidRPr="000C4D2E" w:rsidRDefault="00E73B01" w:rsidP="0037653D"/>
          <w:p w14:paraId="7CF7E999" w14:textId="77777777" w:rsidR="00E73B01" w:rsidRPr="000C4D2E" w:rsidRDefault="00E73B01" w:rsidP="0037653D">
            <w:r w:rsidRPr="000C4D2E">
              <w:t>1 019 945</w:t>
            </w:r>
          </w:p>
        </w:tc>
        <w:tc>
          <w:tcPr>
            <w:tcW w:w="1701" w:type="dxa"/>
            <w:tcBorders>
              <w:top w:val="single" w:sz="2" w:space="0" w:color="B1B4B6"/>
              <w:bottom w:val="single" w:sz="2" w:space="0" w:color="B1B4B6"/>
            </w:tcBorders>
            <w:shd w:val="clear" w:color="auto" w:fill="E1ECF7"/>
          </w:tcPr>
          <w:p w14:paraId="4DC98E4A" w14:textId="77777777" w:rsidR="00E73B01" w:rsidRPr="000C4D2E" w:rsidRDefault="00E73B01" w:rsidP="0037653D"/>
          <w:p w14:paraId="48648287" w14:textId="77777777" w:rsidR="00E73B01" w:rsidRPr="000C4D2E" w:rsidRDefault="00E73B01" w:rsidP="0037653D">
            <w:r w:rsidRPr="000C4D2E">
              <w:t>1 051 296</w:t>
            </w:r>
          </w:p>
        </w:tc>
        <w:tc>
          <w:tcPr>
            <w:tcW w:w="1701" w:type="dxa"/>
            <w:tcBorders>
              <w:top w:val="single" w:sz="2" w:space="0" w:color="B1B4B6"/>
              <w:bottom w:val="single" w:sz="2" w:space="0" w:color="B1B4B6"/>
            </w:tcBorders>
          </w:tcPr>
          <w:p w14:paraId="52F0401F" w14:textId="77777777" w:rsidR="00E73B01" w:rsidRPr="000C4D2E" w:rsidRDefault="00E73B01" w:rsidP="0037653D"/>
          <w:p w14:paraId="65D8BF40" w14:textId="77777777" w:rsidR="00E73B01" w:rsidRPr="000C4D2E" w:rsidRDefault="00E73B01" w:rsidP="0037653D">
            <w:r w:rsidRPr="000C4D2E">
              <w:t>31 351</w:t>
            </w:r>
          </w:p>
        </w:tc>
      </w:tr>
      <w:tr w:rsidR="001668BD" w:rsidRPr="000C4D2E" w14:paraId="35C0AD53" w14:textId="77777777" w:rsidTr="005A50DC">
        <w:trPr>
          <w:trHeight w:val="269"/>
        </w:trPr>
        <w:tc>
          <w:tcPr>
            <w:tcW w:w="2267" w:type="dxa"/>
            <w:tcBorders>
              <w:top w:val="single" w:sz="2" w:space="0" w:color="B1B4B6"/>
              <w:bottom w:val="single" w:sz="2" w:space="0" w:color="B1B4B6"/>
            </w:tcBorders>
          </w:tcPr>
          <w:p w14:paraId="450B9E12" w14:textId="77777777" w:rsidR="00E73B01" w:rsidRPr="000C4D2E" w:rsidRDefault="00E73B01" w:rsidP="0037653D">
            <w:r w:rsidRPr="000C4D2E">
              <w:t>- WA Coastal Shipping Commission</w:t>
            </w:r>
          </w:p>
        </w:tc>
        <w:tc>
          <w:tcPr>
            <w:tcW w:w="510" w:type="dxa"/>
            <w:tcBorders>
              <w:top w:val="single" w:sz="2" w:space="0" w:color="B1B4B6"/>
              <w:bottom w:val="single" w:sz="2" w:space="0" w:color="B1B4B6"/>
            </w:tcBorders>
          </w:tcPr>
          <w:p w14:paraId="69BBE783" w14:textId="77777777" w:rsidR="00E73B01" w:rsidRPr="000C4D2E" w:rsidRDefault="00E73B01" w:rsidP="0037653D"/>
        </w:tc>
        <w:tc>
          <w:tcPr>
            <w:tcW w:w="1192" w:type="dxa"/>
            <w:tcBorders>
              <w:top w:val="single" w:sz="2" w:space="0" w:color="B1B4B6"/>
              <w:bottom w:val="single" w:sz="2" w:space="0" w:color="B1B4B6"/>
            </w:tcBorders>
          </w:tcPr>
          <w:p w14:paraId="68AD77A9" w14:textId="77777777" w:rsidR="00E73B01" w:rsidRPr="000C4D2E" w:rsidRDefault="00E73B01" w:rsidP="0037653D">
            <w:r w:rsidRPr="000C4D2E">
              <w:t>100</w:t>
            </w:r>
          </w:p>
        </w:tc>
        <w:tc>
          <w:tcPr>
            <w:tcW w:w="1134" w:type="dxa"/>
            <w:tcBorders>
              <w:top w:val="single" w:sz="2" w:space="0" w:color="B1B4B6"/>
              <w:bottom w:val="single" w:sz="2" w:space="0" w:color="B1B4B6"/>
            </w:tcBorders>
          </w:tcPr>
          <w:p w14:paraId="61D47DE3" w14:textId="77777777" w:rsidR="00E73B01" w:rsidRPr="000C4D2E" w:rsidRDefault="00E73B01" w:rsidP="0037653D">
            <w:r w:rsidRPr="000C4D2E">
              <w:t>100</w:t>
            </w:r>
          </w:p>
        </w:tc>
        <w:tc>
          <w:tcPr>
            <w:tcW w:w="1701" w:type="dxa"/>
            <w:tcBorders>
              <w:top w:val="single" w:sz="2" w:space="0" w:color="B1B4B6"/>
              <w:bottom w:val="single" w:sz="2" w:space="0" w:color="B1B4B6"/>
            </w:tcBorders>
          </w:tcPr>
          <w:p w14:paraId="2FEE5218" w14:textId="77777777" w:rsidR="00E73B01" w:rsidRPr="000C4D2E" w:rsidRDefault="00E73B01" w:rsidP="0037653D">
            <w:r w:rsidRPr="000C4D2E">
              <w:t>100</w:t>
            </w:r>
          </w:p>
        </w:tc>
        <w:tc>
          <w:tcPr>
            <w:tcW w:w="1701" w:type="dxa"/>
            <w:tcBorders>
              <w:top w:val="single" w:sz="2" w:space="0" w:color="B1B4B6"/>
              <w:bottom w:val="single" w:sz="2" w:space="0" w:color="B1B4B6"/>
            </w:tcBorders>
          </w:tcPr>
          <w:p w14:paraId="64D03A62" w14:textId="77777777" w:rsidR="00E73B01" w:rsidRPr="000C4D2E" w:rsidRDefault="00E73B01" w:rsidP="0037653D">
            <w:r w:rsidRPr="000C4D2E">
              <w:t>-</w:t>
            </w:r>
          </w:p>
        </w:tc>
        <w:tc>
          <w:tcPr>
            <w:tcW w:w="1701" w:type="dxa"/>
            <w:tcBorders>
              <w:top w:val="single" w:sz="2" w:space="0" w:color="B1B4B6"/>
              <w:bottom w:val="single" w:sz="2" w:space="0" w:color="B1B4B6"/>
            </w:tcBorders>
          </w:tcPr>
          <w:p w14:paraId="235CAF60" w14:textId="77777777" w:rsidR="00E73B01" w:rsidRPr="000C4D2E" w:rsidRDefault="00E73B01" w:rsidP="0037653D">
            <w:r w:rsidRPr="000C4D2E">
              <w:t>-</w:t>
            </w:r>
          </w:p>
        </w:tc>
      </w:tr>
      <w:tr w:rsidR="001668BD" w:rsidRPr="000C4D2E" w14:paraId="1C9EC950" w14:textId="77777777" w:rsidTr="005A50DC">
        <w:trPr>
          <w:trHeight w:val="269"/>
        </w:trPr>
        <w:tc>
          <w:tcPr>
            <w:tcW w:w="2267" w:type="dxa"/>
            <w:tcBorders>
              <w:top w:val="single" w:sz="2" w:space="0" w:color="B1B4B6"/>
              <w:bottom w:val="single" w:sz="2" w:space="0" w:color="B1B4B6"/>
            </w:tcBorders>
          </w:tcPr>
          <w:p w14:paraId="3BC60C83" w14:textId="77777777" w:rsidR="00E73B01" w:rsidRPr="000C4D2E" w:rsidRDefault="00E73B01" w:rsidP="0037653D">
            <w:r w:rsidRPr="000C4D2E">
              <w:t>- Road Trauma Trust Account</w:t>
            </w:r>
          </w:p>
        </w:tc>
        <w:tc>
          <w:tcPr>
            <w:tcW w:w="510" w:type="dxa"/>
            <w:tcBorders>
              <w:top w:val="single" w:sz="2" w:space="0" w:color="B1B4B6"/>
              <w:bottom w:val="single" w:sz="2" w:space="0" w:color="B1B4B6"/>
            </w:tcBorders>
          </w:tcPr>
          <w:p w14:paraId="37DAE2BE" w14:textId="77777777" w:rsidR="00E73B01" w:rsidRPr="000C4D2E" w:rsidRDefault="00E73B01" w:rsidP="0037653D"/>
        </w:tc>
        <w:tc>
          <w:tcPr>
            <w:tcW w:w="1192" w:type="dxa"/>
            <w:tcBorders>
              <w:top w:val="single" w:sz="2" w:space="0" w:color="B1B4B6"/>
              <w:bottom w:val="single" w:sz="2" w:space="0" w:color="B1B4B6"/>
            </w:tcBorders>
          </w:tcPr>
          <w:p w14:paraId="6339751A" w14:textId="77777777" w:rsidR="00E73B01" w:rsidRPr="000C4D2E" w:rsidRDefault="00E73B01" w:rsidP="0037653D">
            <w:r w:rsidRPr="000C4D2E">
              <w:t>76 985</w:t>
            </w:r>
          </w:p>
        </w:tc>
        <w:tc>
          <w:tcPr>
            <w:tcW w:w="1134" w:type="dxa"/>
            <w:tcBorders>
              <w:top w:val="single" w:sz="2" w:space="0" w:color="B1B4B6"/>
              <w:bottom w:val="single" w:sz="2" w:space="0" w:color="B1B4B6"/>
            </w:tcBorders>
          </w:tcPr>
          <w:p w14:paraId="2E4E5DBC" w14:textId="77777777" w:rsidR="00E73B01" w:rsidRPr="000C4D2E" w:rsidRDefault="00E73B01" w:rsidP="0037653D">
            <w:r w:rsidRPr="000C4D2E">
              <w:t>83 385</w:t>
            </w:r>
          </w:p>
        </w:tc>
        <w:tc>
          <w:tcPr>
            <w:tcW w:w="1701" w:type="dxa"/>
            <w:tcBorders>
              <w:top w:val="single" w:sz="2" w:space="0" w:color="B1B4B6"/>
              <w:bottom w:val="single" w:sz="2" w:space="0" w:color="B1B4B6"/>
            </w:tcBorders>
          </w:tcPr>
          <w:p w14:paraId="0F6EAF5F" w14:textId="77777777" w:rsidR="00E73B01" w:rsidRPr="000C4D2E" w:rsidRDefault="00E73B01" w:rsidP="0037653D">
            <w:r w:rsidRPr="000C4D2E">
              <w:t>78 666</w:t>
            </w:r>
          </w:p>
        </w:tc>
        <w:tc>
          <w:tcPr>
            <w:tcW w:w="1701" w:type="dxa"/>
            <w:tcBorders>
              <w:top w:val="single" w:sz="2" w:space="0" w:color="B1B4B6"/>
              <w:bottom w:val="single" w:sz="2" w:space="0" w:color="B1B4B6"/>
            </w:tcBorders>
          </w:tcPr>
          <w:p w14:paraId="244A7A39" w14:textId="77777777" w:rsidR="00E73B01" w:rsidRPr="000C4D2E" w:rsidRDefault="00E73B01" w:rsidP="0037653D">
            <w:r w:rsidRPr="000C4D2E">
              <w:t>6 400</w:t>
            </w:r>
          </w:p>
        </w:tc>
        <w:tc>
          <w:tcPr>
            <w:tcW w:w="1701" w:type="dxa"/>
            <w:tcBorders>
              <w:top w:val="single" w:sz="2" w:space="0" w:color="B1B4B6"/>
              <w:bottom w:val="single" w:sz="2" w:space="0" w:color="B1B4B6"/>
            </w:tcBorders>
          </w:tcPr>
          <w:p w14:paraId="583FA4B6" w14:textId="77777777" w:rsidR="00E73B01" w:rsidRPr="000C4D2E" w:rsidRDefault="00E73B01" w:rsidP="0037653D">
            <w:r w:rsidRPr="000C4D2E">
              <w:t>4 719</w:t>
            </w:r>
          </w:p>
        </w:tc>
      </w:tr>
      <w:tr w:rsidR="001668BD" w:rsidRPr="000C4D2E" w14:paraId="30497DE4" w14:textId="77777777" w:rsidTr="005A50DC">
        <w:trPr>
          <w:trHeight w:val="269"/>
        </w:trPr>
        <w:tc>
          <w:tcPr>
            <w:tcW w:w="2267" w:type="dxa"/>
            <w:tcBorders>
              <w:top w:val="single" w:sz="2" w:space="0" w:color="B1B4B6"/>
              <w:bottom w:val="single" w:sz="2" w:space="0" w:color="B1B4B6"/>
            </w:tcBorders>
          </w:tcPr>
          <w:p w14:paraId="129DCAD2" w14:textId="77777777" w:rsidR="00E73B01" w:rsidRPr="000C4D2E" w:rsidRDefault="00E73B01" w:rsidP="0037653D">
            <w:r w:rsidRPr="000C4D2E">
              <w:t>- Service WA payments</w:t>
            </w:r>
          </w:p>
        </w:tc>
        <w:tc>
          <w:tcPr>
            <w:tcW w:w="510" w:type="dxa"/>
            <w:tcBorders>
              <w:top w:val="single" w:sz="2" w:space="0" w:color="B1B4B6"/>
              <w:bottom w:val="single" w:sz="2" w:space="0" w:color="B1B4B6"/>
            </w:tcBorders>
          </w:tcPr>
          <w:p w14:paraId="4A7A9C13" w14:textId="77777777" w:rsidR="00E73B01" w:rsidRPr="000C4D2E" w:rsidRDefault="00E73B01" w:rsidP="0037653D"/>
        </w:tc>
        <w:tc>
          <w:tcPr>
            <w:tcW w:w="1192" w:type="dxa"/>
            <w:tcBorders>
              <w:top w:val="single" w:sz="2" w:space="0" w:color="B1B4B6"/>
              <w:bottom w:val="single" w:sz="2" w:space="0" w:color="B1B4B6"/>
            </w:tcBorders>
          </w:tcPr>
          <w:p w14:paraId="5CC2712C" w14:textId="77777777" w:rsidR="00E73B01" w:rsidRPr="000C4D2E" w:rsidRDefault="00E73B01" w:rsidP="0037653D">
            <w:r w:rsidRPr="000C4D2E">
              <w:t>-</w:t>
            </w:r>
          </w:p>
        </w:tc>
        <w:tc>
          <w:tcPr>
            <w:tcW w:w="1134" w:type="dxa"/>
            <w:tcBorders>
              <w:top w:val="single" w:sz="2" w:space="0" w:color="B1B4B6"/>
              <w:bottom w:val="single" w:sz="2" w:space="0" w:color="B1B4B6"/>
            </w:tcBorders>
          </w:tcPr>
          <w:p w14:paraId="2A7C90E2" w14:textId="77777777" w:rsidR="00E73B01" w:rsidRPr="000C4D2E" w:rsidRDefault="00E73B01" w:rsidP="0037653D">
            <w:r w:rsidRPr="000C4D2E">
              <w:t>1 453</w:t>
            </w:r>
          </w:p>
        </w:tc>
        <w:tc>
          <w:tcPr>
            <w:tcW w:w="1701" w:type="dxa"/>
            <w:tcBorders>
              <w:top w:val="single" w:sz="2" w:space="0" w:color="B1B4B6"/>
              <w:bottom w:val="single" w:sz="2" w:space="0" w:color="B1B4B6"/>
            </w:tcBorders>
          </w:tcPr>
          <w:p w14:paraId="07CEF729" w14:textId="77777777" w:rsidR="00E73B01" w:rsidRPr="000C4D2E" w:rsidRDefault="00E73B01" w:rsidP="0037653D">
            <w:r w:rsidRPr="000C4D2E">
              <w:t>-</w:t>
            </w:r>
          </w:p>
        </w:tc>
        <w:tc>
          <w:tcPr>
            <w:tcW w:w="1701" w:type="dxa"/>
            <w:tcBorders>
              <w:top w:val="single" w:sz="2" w:space="0" w:color="B1B4B6"/>
              <w:bottom w:val="single" w:sz="2" w:space="0" w:color="B1B4B6"/>
            </w:tcBorders>
          </w:tcPr>
          <w:p w14:paraId="29EC9731" w14:textId="77777777" w:rsidR="00E73B01" w:rsidRPr="000C4D2E" w:rsidRDefault="00E73B01" w:rsidP="0037653D">
            <w:r w:rsidRPr="000C4D2E">
              <w:t>1 453</w:t>
            </w:r>
          </w:p>
        </w:tc>
        <w:tc>
          <w:tcPr>
            <w:tcW w:w="1701" w:type="dxa"/>
            <w:tcBorders>
              <w:top w:val="single" w:sz="2" w:space="0" w:color="B1B4B6"/>
              <w:bottom w:val="single" w:sz="2" w:space="0" w:color="B1B4B6"/>
            </w:tcBorders>
          </w:tcPr>
          <w:p w14:paraId="74710E96" w14:textId="77777777" w:rsidR="00E73B01" w:rsidRPr="000C4D2E" w:rsidRDefault="00E73B01" w:rsidP="0037653D">
            <w:r w:rsidRPr="000C4D2E">
              <w:t>1 453</w:t>
            </w:r>
          </w:p>
        </w:tc>
      </w:tr>
      <w:tr w:rsidR="001668BD" w:rsidRPr="000C4D2E" w14:paraId="5731A530" w14:textId="77777777" w:rsidTr="005A50DC">
        <w:trPr>
          <w:trHeight w:val="269"/>
        </w:trPr>
        <w:tc>
          <w:tcPr>
            <w:tcW w:w="2267" w:type="dxa"/>
            <w:tcBorders>
              <w:top w:val="single" w:sz="2" w:space="0" w:color="B1B4B6"/>
              <w:bottom w:val="single" w:sz="2" w:space="0" w:color="B1B4B6"/>
            </w:tcBorders>
          </w:tcPr>
          <w:p w14:paraId="0E6F4ECD" w14:textId="77777777" w:rsidR="00E73B01" w:rsidRPr="000C4D2E" w:rsidRDefault="00E73B01" w:rsidP="0037653D">
            <w:r w:rsidRPr="000C4D2E">
              <w:t>Other expenses</w:t>
            </w:r>
          </w:p>
        </w:tc>
        <w:tc>
          <w:tcPr>
            <w:tcW w:w="510" w:type="dxa"/>
            <w:tcBorders>
              <w:top w:val="single" w:sz="2" w:space="0" w:color="B1B4B6"/>
              <w:bottom w:val="single" w:sz="2" w:space="0" w:color="B1B4B6"/>
            </w:tcBorders>
          </w:tcPr>
          <w:p w14:paraId="5F2EC013" w14:textId="77777777" w:rsidR="00E73B01" w:rsidRPr="000C4D2E" w:rsidRDefault="00E73B01" w:rsidP="0037653D"/>
        </w:tc>
        <w:tc>
          <w:tcPr>
            <w:tcW w:w="1192" w:type="dxa"/>
            <w:tcBorders>
              <w:top w:val="single" w:sz="2" w:space="0" w:color="B1B4B6"/>
              <w:bottom w:val="single" w:sz="2" w:space="0" w:color="B1B4B6"/>
            </w:tcBorders>
          </w:tcPr>
          <w:p w14:paraId="1F8B7C2F" w14:textId="77777777" w:rsidR="00E73B01" w:rsidRPr="000C4D2E" w:rsidRDefault="00E73B01" w:rsidP="0037653D">
            <w:r w:rsidRPr="000C4D2E">
              <w:t>-</w:t>
            </w:r>
          </w:p>
        </w:tc>
        <w:tc>
          <w:tcPr>
            <w:tcW w:w="1134" w:type="dxa"/>
            <w:tcBorders>
              <w:top w:val="single" w:sz="2" w:space="0" w:color="B1B4B6"/>
              <w:bottom w:val="single" w:sz="2" w:space="0" w:color="B1B4B6"/>
            </w:tcBorders>
          </w:tcPr>
          <w:p w14:paraId="4527E466" w14:textId="77777777" w:rsidR="00E73B01" w:rsidRPr="000C4D2E" w:rsidRDefault="00E73B01" w:rsidP="0037653D">
            <w:r w:rsidRPr="000C4D2E">
              <w:t>1 214</w:t>
            </w:r>
          </w:p>
        </w:tc>
        <w:tc>
          <w:tcPr>
            <w:tcW w:w="1701" w:type="dxa"/>
            <w:tcBorders>
              <w:top w:val="single" w:sz="2" w:space="0" w:color="B1B4B6"/>
              <w:bottom w:val="single" w:sz="2" w:space="0" w:color="B1B4B6"/>
            </w:tcBorders>
          </w:tcPr>
          <w:p w14:paraId="26720847" w14:textId="77777777" w:rsidR="00E73B01" w:rsidRPr="000C4D2E" w:rsidRDefault="00E73B01" w:rsidP="0037653D">
            <w:r w:rsidRPr="000C4D2E">
              <w:t>456</w:t>
            </w:r>
          </w:p>
        </w:tc>
        <w:tc>
          <w:tcPr>
            <w:tcW w:w="1701" w:type="dxa"/>
            <w:tcBorders>
              <w:top w:val="single" w:sz="2" w:space="0" w:color="B1B4B6"/>
              <w:bottom w:val="single" w:sz="2" w:space="0" w:color="B1B4B6"/>
            </w:tcBorders>
          </w:tcPr>
          <w:p w14:paraId="7FB462DB" w14:textId="77777777" w:rsidR="00E73B01" w:rsidRPr="000C4D2E" w:rsidRDefault="00E73B01" w:rsidP="0037653D">
            <w:r w:rsidRPr="000C4D2E">
              <w:t>1 214</w:t>
            </w:r>
          </w:p>
        </w:tc>
        <w:tc>
          <w:tcPr>
            <w:tcW w:w="1701" w:type="dxa"/>
            <w:tcBorders>
              <w:top w:val="single" w:sz="2" w:space="0" w:color="B1B4B6"/>
              <w:bottom w:val="single" w:sz="2" w:space="0" w:color="B1B4B6"/>
            </w:tcBorders>
          </w:tcPr>
          <w:p w14:paraId="46416E4F" w14:textId="77777777" w:rsidR="00E73B01" w:rsidRPr="000C4D2E" w:rsidRDefault="00E73B01" w:rsidP="0037653D">
            <w:r w:rsidRPr="000C4D2E">
              <w:t>758</w:t>
            </w:r>
          </w:p>
        </w:tc>
      </w:tr>
      <w:tr w:rsidR="001668BD" w:rsidRPr="000C4D2E" w14:paraId="0E3AC8DB" w14:textId="77777777" w:rsidTr="005A50DC">
        <w:trPr>
          <w:trHeight w:val="298"/>
        </w:trPr>
        <w:tc>
          <w:tcPr>
            <w:tcW w:w="2267" w:type="dxa"/>
            <w:tcBorders>
              <w:top w:val="single" w:sz="2" w:space="0" w:color="B1B4B6"/>
              <w:bottom w:val="single" w:sz="2" w:space="0" w:color="B1B4B6"/>
            </w:tcBorders>
          </w:tcPr>
          <w:p w14:paraId="269B1022" w14:textId="77777777" w:rsidR="00E73B01" w:rsidRPr="000C4D2E" w:rsidRDefault="00E73B01" w:rsidP="0037653D"/>
        </w:tc>
        <w:tc>
          <w:tcPr>
            <w:tcW w:w="510" w:type="dxa"/>
            <w:tcBorders>
              <w:top w:val="single" w:sz="2" w:space="0" w:color="B1B4B6"/>
              <w:bottom w:val="single" w:sz="2" w:space="0" w:color="B1B4B6"/>
            </w:tcBorders>
          </w:tcPr>
          <w:p w14:paraId="25C6BF32" w14:textId="77777777" w:rsidR="00E73B01" w:rsidRPr="000C4D2E" w:rsidRDefault="00E73B01" w:rsidP="0037653D"/>
        </w:tc>
        <w:tc>
          <w:tcPr>
            <w:tcW w:w="1192" w:type="dxa"/>
            <w:tcBorders>
              <w:top w:val="single" w:sz="2" w:space="0" w:color="B1B4B6"/>
              <w:bottom w:val="single" w:sz="2" w:space="0" w:color="B1B4B6"/>
            </w:tcBorders>
          </w:tcPr>
          <w:p w14:paraId="54A1A8A5" w14:textId="77777777" w:rsidR="00E73B01" w:rsidRPr="000C4D2E" w:rsidRDefault="00E73B01" w:rsidP="0037653D"/>
        </w:tc>
        <w:tc>
          <w:tcPr>
            <w:tcW w:w="1134" w:type="dxa"/>
            <w:tcBorders>
              <w:top w:val="single" w:sz="2" w:space="0" w:color="B1B4B6"/>
              <w:bottom w:val="single" w:sz="2" w:space="0" w:color="B1B4B6"/>
            </w:tcBorders>
          </w:tcPr>
          <w:p w14:paraId="58CFA6B8" w14:textId="77777777" w:rsidR="00E73B01" w:rsidRPr="000C4D2E" w:rsidRDefault="00E73B01" w:rsidP="0037653D"/>
        </w:tc>
        <w:tc>
          <w:tcPr>
            <w:tcW w:w="1701" w:type="dxa"/>
            <w:tcBorders>
              <w:top w:val="single" w:sz="2" w:space="0" w:color="B1B4B6"/>
              <w:bottom w:val="single" w:sz="2" w:space="0" w:color="B1B4B6"/>
            </w:tcBorders>
          </w:tcPr>
          <w:p w14:paraId="313BC673" w14:textId="77777777" w:rsidR="00E73B01" w:rsidRPr="000C4D2E" w:rsidRDefault="00E73B01" w:rsidP="0037653D"/>
        </w:tc>
        <w:tc>
          <w:tcPr>
            <w:tcW w:w="1701" w:type="dxa"/>
            <w:tcBorders>
              <w:top w:val="single" w:sz="2" w:space="0" w:color="B1B4B6"/>
              <w:bottom w:val="single" w:sz="2" w:space="0" w:color="B1B4B6"/>
            </w:tcBorders>
          </w:tcPr>
          <w:p w14:paraId="5D38E8F1" w14:textId="77777777" w:rsidR="00E73B01" w:rsidRPr="000C4D2E" w:rsidRDefault="00E73B01" w:rsidP="0037653D"/>
        </w:tc>
        <w:tc>
          <w:tcPr>
            <w:tcW w:w="1701" w:type="dxa"/>
            <w:tcBorders>
              <w:top w:val="single" w:sz="2" w:space="0" w:color="B1B4B6"/>
              <w:bottom w:val="single" w:sz="2" w:space="0" w:color="B1B4B6"/>
            </w:tcBorders>
          </w:tcPr>
          <w:p w14:paraId="6B4D441C" w14:textId="77777777" w:rsidR="00E73B01" w:rsidRPr="000C4D2E" w:rsidRDefault="00E73B01" w:rsidP="0037653D"/>
        </w:tc>
      </w:tr>
      <w:tr w:rsidR="001668BD" w:rsidRPr="000C4D2E" w14:paraId="3D7D753A" w14:textId="77777777" w:rsidTr="005A50DC">
        <w:trPr>
          <w:trHeight w:val="291"/>
        </w:trPr>
        <w:tc>
          <w:tcPr>
            <w:tcW w:w="2267" w:type="dxa"/>
            <w:tcBorders>
              <w:top w:val="single" w:sz="2" w:space="0" w:color="B1B4B6"/>
              <w:bottom w:val="single" w:sz="8" w:space="0" w:color="008CCC"/>
            </w:tcBorders>
          </w:tcPr>
          <w:p w14:paraId="00383595" w14:textId="77777777" w:rsidR="00E73B01" w:rsidRPr="000C4D2E" w:rsidRDefault="00E73B01" w:rsidP="0037653D">
            <w:r w:rsidRPr="000C4D2E">
              <w:t>Total administered expenses</w:t>
            </w:r>
          </w:p>
        </w:tc>
        <w:tc>
          <w:tcPr>
            <w:tcW w:w="510" w:type="dxa"/>
            <w:tcBorders>
              <w:top w:val="single" w:sz="2" w:space="0" w:color="B1B4B6"/>
              <w:bottom w:val="single" w:sz="8" w:space="0" w:color="008CCC"/>
            </w:tcBorders>
          </w:tcPr>
          <w:p w14:paraId="076C3534" w14:textId="77777777" w:rsidR="00E73B01" w:rsidRPr="000C4D2E" w:rsidRDefault="00E73B01" w:rsidP="0037653D"/>
        </w:tc>
        <w:tc>
          <w:tcPr>
            <w:tcW w:w="1192" w:type="dxa"/>
            <w:tcBorders>
              <w:top w:val="single" w:sz="2" w:space="0" w:color="B1B4B6"/>
              <w:bottom w:val="single" w:sz="8" w:space="0" w:color="008CCC"/>
            </w:tcBorders>
          </w:tcPr>
          <w:p w14:paraId="5D41B57A" w14:textId="77777777" w:rsidR="00E73B01" w:rsidRPr="000C4D2E" w:rsidRDefault="00E73B01" w:rsidP="0037653D">
            <w:r w:rsidRPr="000C4D2E">
              <w:t>1 150 925</w:t>
            </w:r>
          </w:p>
        </w:tc>
        <w:tc>
          <w:tcPr>
            <w:tcW w:w="1134" w:type="dxa"/>
            <w:tcBorders>
              <w:top w:val="single" w:sz="2" w:space="0" w:color="B1B4B6"/>
              <w:bottom w:val="single" w:sz="8" w:space="0" w:color="008CCC"/>
            </w:tcBorders>
          </w:tcPr>
          <w:p w14:paraId="3CDBEA45" w14:textId="77777777" w:rsidR="00E73B01" w:rsidRPr="000C4D2E" w:rsidRDefault="00E73B01" w:rsidP="0037653D">
            <w:r w:rsidRPr="000C4D2E">
              <w:t>2 770 926</w:t>
            </w:r>
          </w:p>
        </w:tc>
        <w:tc>
          <w:tcPr>
            <w:tcW w:w="1701" w:type="dxa"/>
            <w:tcBorders>
              <w:top w:val="single" w:sz="2" w:space="0" w:color="B1B4B6"/>
              <w:bottom w:val="single" w:sz="8" w:space="0" w:color="008CCC"/>
            </w:tcBorders>
          </w:tcPr>
          <w:p w14:paraId="5BB72544" w14:textId="77777777" w:rsidR="00E73B01" w:rsidRPr="000C4D2E" w:rsidRDefault="00E73B01" w:rsidP="0037653D">
            <w:r w:rsidRPr="000C4D2E">
              <w:t>2 541 531</w:t>
            </w:r>
          </w:p>
        </w:tc>
        <w:tc>
          <w:tcPr>
            <w:tcW w:w="1701" w:type="dxa"/>
            <w:tcBorders>
              <w:top w:val="single" w:sz="2" w:space="0" w:color="B1B4B6"/>
              <w:bottom w:val="single" w:sz="8" w:space="0" w:color="008CCC"/>
            </w:tcBorders>
          </w:tcPr>
          <w:p w14:paraId="1C1D977E" w14:textId="77777777" w:rsidR="00E73B01" w:rsidRPr="000C4D2E" w:rsidRDefault="00E73B01" w:rsidP="0037653D">
            <w:r w:rsidRPr="000C4D2E">
              <w:t>1 620 001</w:t>
            </w:r>
          </w:p>
        </w:tc>
        <w:tc>
          <w:tcPr>
            <w:tcW w:w="1701" w:type="dxa"/>
            <w:tcBorders>
              <w:top w:val="single" w:sz="2" w:space="0" w:color="B1B4B6"/>
              <w:bottom w:val="single" w:sz="8" w:space="0" w:color="008CCC"/>
            </w:tcBorders>
          </w:tcPr>
          <w:p w14:paraId="364984EE" w14:textId="77777777" w:rsidR="00E73B01" w:rsidRPr="000C4D2E" w:rsidRDefault="00E73B01" w:rsidP="0037653D">
            <w:r w:rsidRPr="000C4D2E">
              <w:t>229 395</w:t>
            </w:r>
          </w:p>
        </w:tc>
      </w:tr>
      <w:tr w:rsidR="001668BD" w:rsidRPr="000C4D2E" w14:paraId="36589724" w14:textId="77777777" w:rsidTr="005A50DC">
        <w:trPr>
          <w:trHeight w:val="261"/>
        </w:trPr>
        <w:tc>
          <w:tcPr>
            <w:tcW w:w="2267" w:type="dxa"/>
            <w:tcBorders>
              <w:top w:val="single" w:sz="8" w:space="0" w:color="008CCC"/>
              <w:bottom w:val="single" w:sz="2" w:space="0" w:color="B1B4B6"/>
            </w:tcBorders>
          </w:tcPr>
          <w:p w14:paraId="110718F3" w14:textId="77777777" w:rsidR="00E73B01" w:rsidRPr="000C4D2E" w:rsidRDefault="00E73B01" w:rsidP="0037653D"/>
        </w:tc>
        <w:tc>
          <w:tcPr>
            <w:tcW w:w="510" w:type="dxa"/>
            <w:tcBorders>
              <w:top w:val="single" w:sz="8" w:space="0" w:color="008CCC"/>
              <w:bottom w:val="single" w:sz="2" w:space="0" w:color="B1B4B6"/>
            </w:tcBorders>
          </w:tcPr>
          <w:p w14:paraId="5854E4D0" w14:textId="77777777" w:rsidR="00E73B01" w:rsidRPr="000C4D2E" w:rsidRDefault="00E73B01" w:rsidP="0037653D"/>
        </w:tc>
        <w:tc>
          <w:tcPr>
            <w:tcW w:w="1192" w:type="dxa"/>
            <w:tcBorders>
              <w:top w:val="single" w:sz="8" w:space="0" w:color="008CCC"/>
              <w:bottom w:val="single" w:sz="2" w:space="0" w:color="B1B4B6"/>
            </w:tcBorders>
          </w:tcPr>
          <w:p w14:paraId="4BDAE4CA" w14:textId="77777777" w:rsidR="00E73B01" w:rsidRPr="000C4D2E" w:rsidRDefault="00E73B01" w:rsidP="0037653D"/>
        </w:tc>
        <w:tc>
          <w:tcPr>
            <w:tcW w:w="1134" w:type="dxa"/>
            <w:tcBorders>
              <w:top w:val="single" w:sz="8" w:space="0" w:color="008CCC"/>
              <w:bottom w:val="single" w:sz="2" w:space="0" w:color="B1B4B6"/>
            </w:tcBorders>
          </w:tcPr>
          <w:p w14:paraId="2788026F" w14:textId="77777777" w:rsidR="00E73B01" w:rsidRPr="000C4D2E" w:rsidRDefault="00E73B01" w:rsidP="0037653D"/>
        </w:tc>
        <w:tc>
          <w:tcPr>
            <w:tcW w:w="1701" w:type="dxa"/>
            <w:tcBorders>
              <w:top w:val="single" w:sz="8" w:space="0" w:color="008CCC"/>
              <w:bottom w:val="single" w:sz="2" w:space="0" w:color="B1B4B6"/>
            </w:tcBorders>
          </w:tcPr>
          <w:p w14:paraId="27D22921" w14:textId="77777777" w:rsidR="00E73B01" w:rsidRPr="000C4D2E" w:rsidRDefault="00E73B01" w:rsidP="0037653D"/>
        </w:tc>
        <w:tc>
          <w:tcPr>
            <w:tcW w:w="1701" w:type="dxa"/>
            <w:tcBorders>
              <w:top w:val="single" w:sz="8" w:space="0" w:color="008CCC"/>
              <w:bottom w:val="single" w:sz="2" w:space="0" w:color="B1B4B6"/>
            </w:tcBorders>
          </w:tcPr>
          <w:p w14:paraId="4480916F" w14:textId="77777777" w:rsidR="00E73B01" w:rsidRPr="000C4D2E" w:rsidRDefault="00E73B01" w:rsidP="0037653D"/>
        </w:tc>
        <w:tc>
          <w:tcPr>
            <w:tcW w:w="1701" w:type="dxa"/>
            <w:tcBorders>
              <w:top w:val="single" w:sz="8" w:space="0" w:color="008CCC"/>
              <w:bottom w:val="single" w:sz="2" w:space="0" w:color="B1B4B6"/>
            </w:tcBorders>
          </w:tcPr>
          <w:p w14:paraId="13581CE1" w14:textId="77777777" w:rsidR="00E73B01" w:rsidRPr="000C4D2E" w:rsidRDefault="00E73B01" w:rsidP="0037653D"/>
        </w:tc>
      </w:tr>
      <w:tr w:rsidR="001668BD" w:rsidRPr="000C4D2E" w14:paraId="7E1A6036" w14:textId="77777777" w:rsidTr="005A50DC">
        <w:trPr>
          <w:trHeight w:val="269"/>
        </w:trPr>
        <w:tc>
          <w:tcPr>
            <w:tcW w:w="2267" w:type="dxa"/>
            <w:tcBorders>
              <w:top w:val="single" w:sz="2" w:space="0" w:color="B1B4B6"/>
              <w:bottom w:val="single" w:sz="2" w:space="0" w:color="B1B4B6"/>
            </w:tcBorders>
          </w:tcPr>
          <w:p w14:paraId="7FAB0AC7" w14:textId="77777777" w:rsidR="00E73B01" w:rsidRPr="000C4D2E" w:rsidRDefault="00E73B01" w:rsidP="0037653D">
            <w:r w:rsidRPr="000C4D2E">
              <w:t>Income</w:t>
            </w:r>
          </w:p>
        </w:tc>
        <w:tc>
          <w:tcPr>
            <w:tcW w:w="510" w:type="dxa"/>
            <w:tcBorders>
              <w:top w:val="single" w:sz="2" w:space="0" w:color="B1B4B6"/>
              <w:bottom w:val="single" w:sz="2" w:space="0" w:color="B1B4B6"/>
            </w:tcBorders>
          </w:tcPr>
          <w:p w14:paraId="5FC9782A" w14:textId="77777777" w:rsidR="00E73B01" w:rsidRPr="000C4D2E" w:rsidRDefault="00E73B01" w:rsidP="0037653D"/>
        </w:tc>
        <w:tc>
          <w:tcPr>
            <w:tcW w:w="1192" w:type="dxa"/>
            <w:tcBorders>
              <w:top w:val="single" w:sz="2" w:space="0" w:color="B1B4B6"/>
              <w:bottom w:val="single" w:sz="2" w:space="0" w:color="B1B4B6"/>
            </w:tcBorders>
          </w:tcPr>
          <w:p w14:paraId="4F13D779" w14:textId="77777777" w:rsidR="00E73B01" w:rsidRPr="000C4D2E" w:rsidRDefault="00E73B01" w:rsidP="0037653D"/>
        </w:tc>
        <w:tc>
          <w:tcPr>
            <w:tcW w:w="1134" w:type="dxa"/>
            <w:tcBorders>
              <w:top w:val="single" w:sz="2" w:space="0" w:color="B1B4B6"/>
              <w:bottom w:val="single" w:sz="2" w:space="0" w:color="B1B4B6"/>
            </w:tcBorders>
          </w:tcPr>
          <w:p w14:paraId="473E0C3B" w14:textId="77777777" w:rsidR="00E73B01" w:rsidRPr="000C4D2E" w:rsidRDefault="00E73B01" w:rsidP="0037653D"/>
        </w:tc>
        <w:tc>
          <w:tcPr>
            <w:tcW w:w="1701" w:type="dxa"/>
            <w:tcBorders>
              <w:top w:val="single" w:sz="2" w:space="0" w:color="B1B4B6"/>
              <w:bottom w:val="single" w:sz="2" w:space="0" w:color="B1B4B6"/>
            </w:tcBorders>
          </w:tcPr>
          <w:p w14:paraId="32681404" w14:textId="77777777" w:rsidR="00E73B01" w:rsidRPr="000C4D2E" w:rsidRDefault="00E73B01" w:rsidP="0037653D"/>
        </w:tc>
        <w:tc>
          <w:tcPr>
            <w:tcW w:w="1701" w:type="dxa"/>
            <w:tcBorders>
              <w:top w:val="single" w:sz="2" w:space="0" w:color="B1B4B6"/>
              <w:bottom w:val="single" w:sz="2" w:space="0" w:color="B1B4B6"/>
            </w:tcBorders>
          </w:tcPr>
          <w:p w14:paraId="5DD4BC76" w14:textId="77777777" w:rsidR="00E73B01" w:rsidRPr="000C4D2E" w:rsidRDefault="00E73B01" w:rsidP="0037653D"/>
        </w:tc>
        <w:tc>
          <w:tcPr>
            <w:tcW w:w="1701" w:type="dxa"/>
            <w:tcBorders>
              <w:top w:val="single" w:sz="2" w:space="0" w:color="B1B4B6"/>
              <w:bottom w:val="single" w:sz="2" w:space="0" w:color="B1B4B6"/>
            </w:tcBorders>
          </w:tcPr>
          <w:p w14:paraId="454EE0FF" w14:textId="77777777" w:rsidR="00E73B01" w:rsidRPr="000C4D2E" w:rsidRDefault="00E73B01" w:rsidP="0037653D"/>
        </w:tc>
      </w:tr>
      <w:tr w:rsidR="001668BD" w:rsidRPr="000C4D2E" w14:paraId="4052672D" w14:textId="77777777" w:rsidTr="005A50DC">
        <w:trPr>
          <w:trHeight w:val="487"/>
        </w:trPr>
        <w:tc>
          <w:tcPr>
            <w:tcW w:w="2267" w:type="dxa"/>
            <w:tcBorders>
              <w:top w:val="single" w:sz="2" w:space="0" w:color="B1B4B6"/>
              <w:bottom w:val="single" w:sz="2" w:space="0" w:color="B1B4B6"/>
            </w:tcBorders>
          </w:tcPr>
          <w:p w14:paraId="54EA060E" w14:textId="77777777" w:rsidR="00E73B01" w:rsidRPr="000C4D2E" w:rsidRDefault="00E73B01" w:rsidP="0037653D">
            <w:r w:rsidRPr="000C4D2E">
              <w:t>Fort transfer to the Consolidated Accounts or Agencies</w:t>
            </w:r>
          </w:p>
        </w:tc>
        <w:tc>
          <w:tcPr>
            <w:tcW w:w="510" w:type="dxa"/>
            <w:tcBorders>
              <w:top w:val="single" w:sz="2" w:space="0" w:color="B1B4B6"/>
              <w:bottom w:val="single" w:sz="2" w:space="0" w:color="B1B4B6"/>
            </w:tcBorders>
          </w:tcPr>
          <w:p w14:paraId="30F72C77" w14:textId="77777777" w:rsidR="00E73B01" w:rsidRPr="000C4D2E" w:rsidRDefault="00E73B01" w:rsidP="0037653D"/>
        </w:tc>
        <w:tc>
          <w:tcPr>
            <w:tcW w:w="1192" w:type="dxa"/>
            <w:tcBorders>
              <w:top w:val="single" w:sz="2" w:space="0" w:color="B1B4B6"/>
              <w:bottom w:val="single" w:sz="2" w:space="0" w:color="B1B4B6"/>
            </w:tcBorders>
          </w:tcPr>
          <w:p w14:paraId="1571A1DB" w14:textId="77777777" w:rsidR="00E73B01" w:rsidRPr="000C4D2E" w:rsidRDefault="00E73B01" w:rsidP="0037653D"/>
        </w:tc>
        <w:tc>
          <w:tcPr>
            <w:tcW w:w="1134" w:type="dxa"/>
            <w:tcBorders>
              <w:top w:val="single" w:sz="2" w:space="0" w:color="B1B4B6"/>
              <w:bottom w:val="single" w:sz="2" w:space="0" w:color="B1B4B6"/>
            </w:tcBorders>
          </w:tcPr>
          <w:p w14:paraId="435B131E" w14:textId="77777777" w:rsidR="00E73B01" w:rsidRPr="000C4D2E" w:rsidRDefault="00E73B01" w:rsidP="0037653D"/>
        </w:tc>
        <w:tc>
          <w:tcPr>
            <w:tcW w:w="1701" w:type="dxa"/>
            <w:tcBorders>
              <w:top w:val="single" w:sz="2" w:space="0" w:color="B1B4B6"/>
              <w:bottom w:val="single" w:sz="2" w:space="0" w:color="B1B4B6"/>
            </w:tcBorders>
          </w:tcPr>
          <w:p w14:paraId="17F94775" w14:textId="77777777" w:rsidR="00E73B01" w:rsidRPr="000C4D2E" w:rsidRDefault="00E73B01" w:rsidP="0037653D"/>
        </w:tc>
        <w:tc>
          <w:tcPr>
            <w:tcW w:w="1701" w:type="dxa"/>
            <w:tcBorders>
              <w:top w:val="single" w:sz="2" w:space="0" w:color="B1B4B6"/>
              <w:bottom w:val="single" w:sz="2" w:space="0" w:color="B1B4B6"/>
            </w:tcBorders>
          </w:tcPr>
          <w:p w14:paraId="51371A03" w14:textId="77777777" w:rsidR="00E73B01" w:rsidRPr="000C4D2E" w:rsidRDefault="00E73B01" w:rsidP="0037653D"/>
        </w:tc>
        <w:tc>
          <w:tcPr>
            <w:tcW w:w="1701" w:type="dxa"/>
            <w:tcBorders>
              <w:top w:val="single" w:sz="2" w:space="0" w:color="B1B4B6"/>
              <w:bottom w:val="single" w:sz="2" w:space="0" w:color="B1B4B6"/>
            </w:tcBorders>
          </w:tcPr>
          <w:p w14:paraId="49EDBC02" w14:textId="77777777" w:rsidR="00E73B01" w:rsidRPr="000C4D2E" w:rsidRDefault="00E73B01" w:rsidP="0037653D"/>
        </w:tc>
      </w:tr>
      <w:tr w:rsidR="001668BD" w:rsidRPr="000C4D2E" w14:paraId="5ECFB858" w14:textId="77777777" w:rsidTr="005A50DC">
        <w:trPr>
          <w:trHeight w:val="269"/>
        </w:trPr>
        <w:tc>
          <w:tcPr>
            <w:tcW w:w="2267" w:type="dxa"/>
            <w:tcBorders>
              <w:top w:val="single" w:sz="2" w:space="0" w:color="B1B4B6"/>
              <w:bottom w:val="single" w:sz="2" w:space="0" w:color="B1B4B6"/>
            </w:tcBorders>
          </w:tcPr>
          <w:p w14:paraId="344D0A02" w14:textId="77777777" w:rsidR="00E73B01" w:rsidRPr="000C4D2E" w:rsidRDefault="00E73B01" w:rsidP="0037653D">
            <w:r w:rsidRPr="000C4D2E">
              <w:t>Appropriations for transfer to the:</w:t>
            </w:r>
          </w:p>
        </w:tc>
        <w:tc>
          <w:tcPr>
            <w:tcW w:w="510" w:type="dxa"/>
            <w:tcBorders>
              <w:top w:val="single" w:sz="2" w:space="0" w:color="B1B4B6"/>
              <w:bottom w:val="single" w:sz="2" w:space="0" w:color="B1B4B6"/>
            </w:tcBorders>
          </w:tcPr>
          <w:p w14:paraId="0A85AE58" w14:textId="77777777" w:rsidR="00E73B01" w:rsidRPr="000C4D2E" w:rsidRDefault="00E73B01" w:rsidP="0037653D"/>
        </w:tc>
        <w:tc>
          <w:tcPr>
            <w:tcW w:w="1192" w:type="dxa"/>
            <w:tcBorders>
              <w:top w:val="single" w:sz="2" w:space="0" w:color="B1B4B6"/>
              <w:bottom w:val="single" w:sz="2" w:space="0" w:color="B1B4B6"/>
            </w:tcBorders>
          </w:tcPr>
          <w:p w14:paraId="457E219D" w14:textId="77777777" w:rsidR="00E73B01" w:rsidRPr="000C4D2E" w:rsidRDefault="00E73B01" w:rsidP="0037653D"/>
        </w:tc>
        <w:tc>
          <w:tcPr>
            <w:tcW w:w="1134" w:type="dxa"/>
            <w:tcBorders>
              <w:top w:val="single" w:sz="2" w:space="0" w:color="B1B4B6"/>
              <w:bottom w:val="single" w:sz="2" w:space="0" w:color="B1B4B6"/>
            </w:tcBorders>
          </w:tcPr>
          <w:p w14:paraId="12DC4DFE" w14:textId="77777777" w:rsidR="00E73B01" w:rsidRPr="000C4D2E" w:rsidRDefault="00E73B01" w:rsidP="0037653D"/>
        </w:tc>
        <w:tc>
          <w:tcPr>
            <w:tcW w:w="1701" w:type="dxa"/>
            <w:tcBorders>
              <w:top w:val="single" w:sz="2" w:space="0" w:color="B1B4B6"/>
              <w:bottom w:val="single" w:sz="2" w:space="0" w:color="B1B4B6"/>
            </w:tcBorders>
          </w:tcPr>
          <w:p w14:paraId="28A8C777" w14:textId="77777777" w:rsidR="00E73B01" w:rsidRPr="000C4D2E" w:rsidRDefault="00E73B01" w:rsidP="0037653D"/>
        </w:tc>
        <w:tc>
          <w:tcPr>
            <w:tcW w:w="1701" w:type="dxa"/>
            <w:tcBorders>
              <w:top w:val="single" w:sz="2" w:space="0" w:color="B1B4B6"/>
              <w:bottom w:val="single" w:sz="2" w:space="0" w:color="B1B4B6"/>
            </w:tcBorders>
          </w:tcPr>
          <w:p w14:paraId="6DF8F0ED" w14:textId="77777777" w:rsidR="00E73B01" w:rsidRPr="000C4D2E" w:rsidRDefault="00E73B01" w:rsidP="0037653D"/>
        </w:tc>
        <w:tc>
          <w:tcPr>
            <w:tcW w:w="1701" w:type="dxa"/>
            <w:tcBorders>
              <w:top w:val="single" w:sz="2" w:space="0" w:color="B1B4B6"/>
              <w:bottom w:val="single" w:sz="2" w:space="0" w:color="B1B4B6"/>
            </w:tcBorders>
          </w:tcPr>
          <w:p w14:paraId="023FA5FE" w14:textId="77777777" w:rsidR="00E73B01" w:rsidRPr="000C4D2E" w:rsidRDefault="00E73B01" w:rsidP="0037653D"/>
        </w:tc>
      </w:tr>
      <w:tr w:rsidR="001668BD" w:rsidRPr="000C4D2E" w14:paraId="06FE52D3" w14:textId="77777777" w:rsidTr="005A50DC">
        <w:trPr>
          <w:trHeight w:val="487"/>
        </w:trPr>
        <w:tc>
          <w:tcPr>
            <w:tcW w:w="2267" w:type="dxa"/>
            <w:tcBorders>
              <w:top w:val="single" w:sz="2" w:space="0" w:color="B1B4B6"/>
              <w:bottom w:val="single" w:sz="2" w:space="0" w:color="B1B4B6"/>
            </w:tcBorders>
          </w:tcPr>
          <w:p w14:paraId="61DFF537" w14:textId="77777777" w:rsidR="00E73B01" w:rsidRPr="000C4D2E" w:rsidRDefault="00E73B01" w:rsidP="0037653D">
            <w:r w:rsidRPr="000C4D2E">
              <w:t>- Western Australian Coastal Shipping Commission</w:t>
            </w:r>
          </w:p>
        </w:tc>
        <w:tc>
          <w:tcPr>
            <w:tcW w:w="510" w:type="dxa"/>
            <w:tcBorders>
              <w:top w:val="single" w:sz="2" w:space="0" w:color="B1B4B6"/>
              <w:bottom w:val="single" w:sz="2" w:space="0" w:color="B1B4B6"/>
            </w:tcBorders>
          </w:tcPr>
          <w:p w14:paraId="67CF2960" w14:textId="77777777" w:rsidR="00E73B01" w:rsidRPr="000C4D2E" w:rsidRDefault="00E73B01" w:rsidP="0037653D"/>
        </w:tc>
        <w:tc>
          <w:tcPr>
            <w:tcW w:w="1192" w:type="dxa"/>
            <w:tcBorders>
              <w:top w:val="single" w:sz="2" w:space="0" w:color="B1B4B6"/>
              <w:bottom w:val="single" w:sz="2" w:space="0" w:color="B1B4B6"/>
            </w:tcBorders>
          </w:tcPr>
          <w:p w14:paraId="11734562" w14:textId="77777777" w:rsidR="00E73B01" w:rsidRPr="000C4D2E" w:rsidRDefault="00E73B01" w:rsidP="0037653D"/>
          <w:p w14:paraId="0E397D99" w14:textId="77777777" w:rsidR="00E73B01" w:rsidRPr="000C4D2E" w:rsidRDefault="00E73B01" w:rsidP="0037653D">
            <w:r w:rsidRPr="000C4D2E">
              <w:t>100</w:t>
            </w:r>
          </w:p>
        </w:tc>
        <w:tc>
          <w:tcPr>
            <w:tcW w:w="1134" w:type="dxa"/>
            <w:tcBorders>
              <w:top w:val="single" w:sz="2" w:space="0" w:color="B1B4B6"/>
              <w:bottom w:val="single" w:sz="2" w:space="0" w:color="B1B4B6"/>
            </w:tcBorders>
          </w:tcPr>
          <w:p w14:paraId="4E940483" w14:textId="77777777" w:rsidR="00E73B01" w:rsidRPr="000C4D2E" w:rsidRDefault="00E73B01" w:rsidP="0037653D"/>
          <w:p w14:paraId="1F7DFCB2" w14:textId="77777777" w:rsidR="00E73B01" w:rsidRPr="000C4D2E" w:rsidRDefault="00E73B01" w:rsidP="0037653D">
            <w:r w:rsidRPr="000C4D2E">
              <w:t>100</w:t>
            </w:r>
          </w:p>
        </w:tc>
        <w:tc>
          <w:tcPr>
            <w:tcW w:w="1701" w:type="dxa"/>
            <w:tcBorders>
              <w:top w:val="single" w:sz="2" w:space="0" w:color="B1B4B6"/>
              <w:bottom w:val="single" w:sz="2" w:space="0" w:color="B1B4B6"/>
            </w:tcBorders>
          </w:tcPr>
          <w:p w14:paraId="3F53E9BE" w14:textId="77777777" w:rsidR="00E73B01" w:rsidRPr="000C4D2E" w:rsidRDefault="00E73B01" w:rsidP="0037653D"/>
          <w:p w14:paraId="113AF6E4" w14:textId="77777777" w:rsidR="00E73B01" w:rsidRPr="000C4D2E" w:rsidRDefault="00E73B01" w:rsidP="0037653D">
            <w:r w:rsidRPr="000C4D2E">
              <w:t>100</w:t>
            </w:r>
          </w:p>
        </w:tc>
        <w:tc>
          <w:tcPr>
            <w:tcW w:w="1701" w:type="dxa"/>
            <w:tcBorders>
              <w:top w:val="single" w:sz="2" w:space="0" w:color="B1B4B6"/>
              <w:bottom w:val="single" w:sz="2" w:space="0" w:color="B1B4B6"/>
            </w:tcBorders>
          </w:tcPr>
          <w:p w14:paraId="1E1E4CA4" w14:textId="77777777" w:rsidR="00E73B01" w:rsidRPr="000C4D2E" w:rsidRDefault="00E73B01" w:rsidP="0037653D"/>
          <w:p w14:paraId="0B6EF1D1" w14:textId="77777777" w:rsidR="00E73B01" w:rsidRPr="000C4D2E" w:rsidRDefault="00E73B01" w:rsidP="0037653D">
            <w:r w:rsidRPr="000C4D2E">
              <w:t>-</w:t>
            </w:r>
          </w:p>
        </w:tc>
        <w:tc>
          <w:tcPr>
            <w:tcW w:w="1701" w:type="dxa"/>
            <w:tcBorders>
              <w:top w:val="single" w:sz="2" w:space="0" w:color="B1B4B6"/>
              <w:bottom w:val="single" w:sz="2" w:space="0" w:color="B1B4B6"/>
            </w:tcBorders>
          </w:tcPr>
          <w:p w14:paraId="3A3FA848" w14:textId="77777777" w:rsidR="00E73B01" w:rsidRPr="000C4D2E" w:rsidRDefault="00E73B01" w:rsidP="0037653D"/>
          <w:p w14:paraId="3727A554" w14:textId="77777777" w:rsidR="00E73B01" w:rsidRPr="000C4D2E" w:rsidRDefault="00E73B01" w:rsidP="0037653D">
            <w:r w:rsidRPr="000C4D2E">
              <w:t>-</w:t>
            </w:r>
          </w:p>
        </w:tc>
      </w:tr>
      <w:tr w:rsidR="001668BD" w:rsidRPr="000C4D2E" w14:paraId="6AA9509D" w14:textId="77777777" w:rsidTr="005A50DC">
        <w:trPr>
          <w:trHeight w:val="269"/>
        </w:trPr>
        <w:tc>
          <w:tcPr>
            <w:tcW w:w="2267" w:type="dxa"/>
            <w:tcBorders>
              <w:top w:val="single" w:sz="2" w:space="0" w:color="B1B4B6"/>
              <w:bottom w:val="single" w:sz="2" w:space="0" w:color="B1B4B6"/>
            </w:tcBorders>
          </w:tcPr>
          <w:p w14:paraId="65BC0AD1" w14:textId="77777777" w:rsidR="00E73B01" w:rsidRPr="000C4D2E" w:rsidRDefault="00E73B01" w:rsidP="0037653D">
            <w:r w:rsidRPr="000C4D2E">
              <w:t>Infringements</w:t>
            </w:r>
          </w:p>
        </w:tc>
        <w:tc>
          <w:tcPr>
            <w:tcW w:w="510" w:type="dxa"/>
            <w:tcBorders>
              <w:top w:val="single" w:sz="2" w:space="0" w:color="B1B4B6"/>
              <w:bottom w:val="single" w:sz="2" w:space="0" w:color="B1B4B6"/>
            </w:tcBorders>
          </w:tcPr>
          <w:p w14:paraId="79F7ED88" w14:textId="77777777" w:rsidR="00E73B01" w:rsidRPr="000C4D2E" w:rsidRDefault="00E73B01" w:rsidP="0037653D"/>
        </w:tc>
        <w:tc>
          <w:tcPr>
            <w:tcW w:w="1192" w:type="dxa"/>
            <w:tcBorders>
              <w:top w:val="single" w:sz="2" w:space="0" w:color="B1B4B6"/>
              <w:bottom w:val="single" w:sz="2" w:space="0" w:color="B1B4B6"/>
            </w:tcBorders>
          </w:tcPr>
          <w:p w14:paraId="3760730B" w14:textId="77777777" w:rsidR="00E73B01" w:rsidRPr="000C4D2E" w:rsidRDefault="00E73B01" w:rsidP="0037653D"/>
        </w:tc>
        <w:tc>
          <w:tcPr>
            <w:tcW w:w="1134" w:type="dxa"/>
            <w:tcBorders>
              <w:top w:val="single" w:sz="2" w:space="0" w:color="B1B4B6"/>
              <w:bottom w:val="single" w:sz="2" w:space="0" w:color="B1B4B6"/>
            </w:tcBorders>
          </w:tcPr>
          <w:p w14:paraId="0A2A318F" w14:textId="77777777" w:rsidR="00E73B01" w:rsidRPr="000C4D2E" w:rsidRDefault="00E73B01" w:rsidP="0037653D"/>
        </w:tc>
        <w:tc>
          <w:tcPr>
            <w:tcW w:w="1701" w:type="dxa"/>
            <w:tcBorders>
              <w:top w:val="single" w:sz="2" w:space="0" w:color="B1B4B6"/>
              <w:bottom w:val="single" w:sz="2" w:space="0" w:color="B1B4B6"/>
            </w:tcBorders>
          </w:tcPr>
          <w:p w14:paraId="0FBBF625" w14:textId="77777777" w:rsidR="00E73B01" w:rsidRPr="000C4D2E" w:rsidRDefault="00E73B01" w:rsidP="0037653D"/>
        </w:tc>
        <w:tc>
          <w:tcPr>
            <w:tcW w:w="1701" w:type="dxa"/>
            <w:tcBorders>
              <w:top w:val="single" w:sz="2" w:space="0" w:color="B1B4B6"/>
              <w:bottom w:val="single" w:sz="2" w:space="0" w:color="B1B4B6"/>
            </w:tcBorders>
          </w:tcPr>
          <w:p w14:paraId="38DEAFF3" w14:textId="77777777" w:rsidR="00E73B01" w:rsidRPr="000C4D2E" w:rsidRDefault="00E73B01" w:rsidP="0037653D"/>
        </w:tc>
        <w:tc>
          <w:tcPr>
            <w:tcW w:w="1701" w:type="dxa"/>
            <w:tcBorders>
              <w:top w:val="single" w:sz="2" w:space="0" w:color="B1B4B6"/>
              <w:bottom w:val="single" w:sz="2" w:space="0" w:color="B1B4B6"/>
            </w:tcBorders>
          </w:tcPr>
          <w:p w14:paraId="5210D432" w14:textId="77777777" w:rsidR="00E73B01" w:rsidRPr="000C4D2E" w:rsidRDefault="00E73B01" w:rsidP="0037653D"/>
        </w:tc>
      </w:tr>
      <w:tr w:rsidR="001668BD" w:rsidRPr="000C4D2E" w14:paraId="5837C2FC" w14:textId="77777777" w:rsidTr="005A50DC">
        <w:trPr>
          <w:trHeight w:val="269"/>
        </w:trPr>
        <w:tc>
          <w:tcPr>
            <w:tcW w:w="2267" w:type="dxa"/>
            <w:tcBorders>
              <w:top w:val="single" w:sz="2" w:space="0" w:color="B1B4B6"/>
              <w:bottom w:val="single" w:sz="2" w:space="0" w:color="B1B4B6"/>
            </w:tcBorders>
          </w:tcPr>
          <w:p w14:paraId="7C8677B0" w14:textId="77777777" w:rsidR="00E73B01" w:rsidRPr="000C4D2E" w:rsidRDefault="00E73B01" w:rsidP="0037653D">
            <w:r w:rsidRPr="000C4D2E">
              <w:t>- Plate and transfer infringements</w:t>
            </w:r>
          </w:p>
        </w:tc>
        <w:tc>
          <w:tcPr>
            <w:tcW w:w="510" w:type="dxa"/>
            <w:tcBorders>
              <w:top w:val="single" w:sz="2" w:space="0" w:color="B1B4B6"/>
              <w:bottom w:val="single" w:sz="2" w:space="0" w:color="B1B4B6"/>
            </w:tcBorders>
          </w:tcPr>
          <w:p w14:paraId="4DAAA747" w14:textId="77777777" w:rsidR="00E73B01" w:rsidRPr="000C4D2E" w:rsidRDefault="00E73B01" w:rsidP="0037653D"/>
        </w:tc>
        <w:tc>
          <w:tcPr>
            <w:tcW w:w="1192" w:type="dxa"/>
            <w:tcBorders>
              <w:top w:val="single" w:sz="2" w:space="0" w:color="B1B4B6"/>
              <w:bottom w:val="single" w:sz="2" w:space="0" w:color="B1B4B6"/>
            </w:tcBorders>
          </w:tcPr>
          <w:p w14:paraId="26E030E0" w14:textId="77777777" w:rsidR="00E73B01" w:rsidRPr="000C4D2E" w:rsidRDefault="00E73B01" w:rsidP="0037653D">
            <w:r w:rsidRPr="000C4D2E">
              <w:t>8 235</w:t>
            </w:r>
          </w:p>
        </w:tc>
        <w:tc>
          <w:tcPr>
            <w:tcW w:w="1134" w:type="dxa"/>
            <w:tcBorders>
              <w:top w:val="single" w:sz="2" w:space="0" w:color="B1B4B6"/>
              <w:bottom w:val="single" w:sz="2" w:space="0" w:color="B1B4B6"/>
            </w:tcBorders>
          </w:tcPr>
          <w:p w14:paraId="01BFD24D" w14:textId="77777777" w:rsidR="00E73B01" w:rsidRPr="000C4D2E" w:rsidRDefault="00E73B01" w:rsidP="0037653D">
            <w:r w:rsidRPr="000C4D2E">
              <w:t>8 285</w:t>
            </w:r>
          </w:p>
        </w:tc>
        <w:tc>
          <w:tcPr>
            <w:tcW w:w="1701" w:type="dxa"/>
            <w:tcBorders>
              <w:top w:val="single" w:sz="2" w:space="0" w:color="B1B4B6"/>
              <w:bottom w:val="single" w:sz="2" w:space="0" w:color="B1B4B6"/>
            </w:tcBorders>
          </w:tcPr>
          <w:p w14:paraId="36F38E0B" w14:textId="77777777" w:rsidR="00E73B01" w:rsidRPr="000C4D2E" w:rsidRDefault="00E73B01" w:rsidP="0037653D">
            <w:r w:rsidRPr="000C4D2E">
              <w:t>8 184</w:t>
            </w:r>
          </w:p>
        </w:tc>
        <w:tc>
          <w:tcPr>
            <w:tcW w:w="1701" w:type="dxa"/>
            <w:tcBorders>
              <w:top w:val="single" w:sz="2" w:space="0" w:color="B1B4B6"/>
              <w:bottom w:val="single" w:sz="2" w:space="0" w:color="B1B4B6"/>
            </w:tcBorders>
          </w:tcPr>
          <w:p w14:paraId="389D0D12" w14:textId="77777777" w:rsidR="00E73B01" w:rsidRPr="000C4D2E" w:rsidRDefault="00E73B01" w:rsidP="0037653D">
            <w:r w:rsidRPr="000C4D2E">
              <w:t>50</w:t>
            </w:r>
          </w:p>
        </w:tc>
        <w:tc>
          <w:tcPr>
            <w:tcW w:w="1701" w:type="dxa"/>
            <w:tcBorders>
              <w:top w:val="single" w:sz="2" w:space="0" w:color="B1B4B6"/>
              <w:bottom w:val="single" w:sz="2" w:space="0" w:color="B1B4B6"/>
            </w:tcBorders>
          </w:tcPr>
          <w:p w14:paraId="7C0B4A8B" w14:textId="77777777" w:rsidR="00E73B01" w:rsidRPr="000C4D2E" w:rsidRDefault="00E73B01" w:rsidP="0037653D">
            <w:r w:rsidRPr="000C4D2E">
              <w:t>101</w:t>
            </w:r>
          </w:p>
        </w:tc>
      </w:tr>
      <w:tr w:rsidR="001668BD" w:rsidRPr="000C4D2E" w14:paraId="2C0167CA" w14:textId="77777777" w:rsidTr="005A50DC">
        <w:trPr>
          <w:trHeight w:val="487"/>
        </w:trPr>
        <w:tc>
          <w:tcPr>
            <w:tcW w:w="2267" w:type="dxa"/>
            <w:tcBorders>
              <w:top w:val="single" w:sz="2" w:space="0" w:color="B1B4B6"/>
              <w:bottom w:val="single" w:sz="2" w:space="0" w:color="B1B4B6"/>
            </w:tcBorders>
          </w:tcPr>
          <w:p w14:paraId="6E402D90" w14:textId="77777777" w:rsidR="00E73B01" w:rsidRPr="000C4D2E" w:rsidRDefault="00E73B01" w:rsidP="0037653D">
            <w:r w:rsidRPr="000C4D2E">
              <w:t>- Speed and red-light infringements</w:t>
            </w:r>
          </w:p>
        </w:tc>
        <w:tc>
          <w:tcPr>
            <w:tcW w:w="510" w:type="dxa"/>
            <w:tcBorders>
              <w:top w:val="single" w:sz="2" w:space="0" w:color="B1B4B6"/>
              <w:bottom w:val="single" w:sz="2" w:space="0" w:color="B1B4B6"/>
            </w:tcBorders>
          </w:tcPr>
          <w:p w14:paraId="2F20DC5C" w14:textId="77777777" w:rsidR="00E73B01" w:rsidRPr="000C4D2E" w:rsidRDefault="00E73B01" w:rsidP="0037653D"/>
        </w:tc>
        <w:tc>
          <w:tcPr>
            <w:tcW w:w="1192" w:type="dxa"/>
            <w:tcBorders>
              <w:top w:val="single" w:sz="2" w:space="0" w:color="B1B4B6"/>
              <w:bottom w:val="single" w:sz="2" w:space="0" w:color="B1B4B6"/>
            </w:tcBorders>
          </w:tcPr>
          <w:p w14:paraId="1AB27065" w14:textId="77777777" w:rsidR="00E73B01" w:rsidRPr="000C4D2E" w:rsidRDefault="00E73B01" w:rsidP="0037653D"/>
          <w:p w14:paraId="4A8E844B" w14:textId="77777777" w:rsidR="00E73B01" w:rsidRPr="000C4D2E" w:rsidRDefault="00E73B01" w:rsidP="0037653D">
            <w:r w:rsidRPr="000C4D2E">
              <w:t>100 013</w:t>
            </w:r>
          </w:p>
        </w:tc>
        <w:tc>
          <w:tcPr>
            <w:tcW w:w="1134" w:type="dxa"/>
            <w:tcBorders>
              <w:top w:val="single" w:sz="2" w:space="0" w:color="B1B4B6"/>
              <w:bottom w:val="single" w:sz="2" w:space="0" w:color="B1B4B6"/>
            </w:tcBorders>
          </w:tcPr>
          <w:p w14:paraId="58761486" w14:textId="77777777" w:rsidR="00E73B01" w:rsidRPr="000C4D2E" w:rsidRDefault="00E73B01" w:rsidP="0037653D"/>
          <w:p w14:paraId="44FE4C5E" w14:textId="77777777" w:rsidR="00E73B01" w:rsidRPr="000C4D2E" w:rsidRDefault="00E73B01" w:rsidP="0037653D">
            <w:r w:rsidRPr="000C4D2E">
              <w:t>106 196</w:t>
            </w:r>
          </w:p>
        </w:tc>
        <w:tc>
          <w:tcPr>
            <w:tcW w:w="1701" w:type="dxa"/>
            <w:tcBorders>
              <w:top w:val="single" w:sz="2" w:space="0" w:color="B1B4B6"/>
              <w:bottom w:val="single" w:sz="2" w:space="0" w:color="B1B4B6"/>
            </w:tcBorders>
          </w:tcPr>
          <w:p w14:paraId="6AC49D5E" w14:textId="77777777" w:rsidR="00E73B01" w:rsidRPr="000C4D2E" w:rsidRDefault="00E73B01" w:rsidP="0037653D"/>
          <w:p w14:paraId="13D61C95" w14:textId="77777777" w:rsidR="00E73B01" w:rsidRPr="000C4D2E" w:rsidRDefault="00E73B01" w:rsidP="0037653D">
            <w:r w:rsidRPr="000C4D2E">
              <w:t>102 007</w:t>
            </w:r>
          </w:p>
        </w:tc>
        <w:tc>
          <w:tcPr>
            <w:tcW w:w="1701" w:type="dxa"/>
            <w:tcBorders>
              <w:top w:val="single" w:sz="2" w:space="0" w:color="B1B4B6"/>
              <w:bottom w:val="single" w:sz="2" w:space="0" w:color="B1B4B6"/>
            </w:tcBorders>
          </w:tcPr>
          <w:p w14:paraId="18133628" w14:textId="77777777" w:rsidR="00E73B01" w:rsidRPr="000C4D2E" w:rsidRDefault="00E73B01" w:rsidP="0037653D"/>
          <w:p w14:paraId="34114E96" w14:textId="77777777" w:rsidR="00E73B01" w:rsidRPr="000C4D2E" w:rsidRDefault="00E73B01" w:rsidP="0037653D">
            <w:r w:rsidRPr="000C4D2E">
              <w:t>6 183</w:t>
            </w:r>
          </w:p>
        </w:tc>
        <w:tc>
          <w:tcPr>
            <w:tcW w:w="1701" w:type="dxa"/>
            <w:tcBorders>
              <w:top w:val="single" w:sz="2" w:space="0" w:color="B1B4B6"/>
              <w:bottom w:val="single" w:sz="2" w:space="0" w:color="B1B4B6"/>
            </w:tcBorders>
          </w:tcPr>
          <w:p w14:paraId="170090DC" w14:textId="77777777" w:rsidR="00E73B01" w:rsidRPr="000C4D2E" w:rsidRDefault="00E73B01" w:rsidP="0037653D"/>
          <w:p w14:paraId="0BC1FC86" w14:textId="77777777" w:rsidR="00E73B01" w:rsidRPr="000C4D2E" w:rsidRDefault="00E73B01" w:rsidP="0037653D">
            <w:r w:rsidRPr="000C4D2E">
              <w:t>4 189</w:t>
            </w:r>
          </w:p>
        </w:tc>
      </w:tr>
      <w:tr w:rsidR="001668BD" w:rsidRPr="000C4D2E" w14:paraId="4F99C53D" w14:textId="77777777" w:rsidTr="005A50DC">
        <w:trPr>
          <w:trHeight w:val="487"/>
        </w:trPr>
        <w:tc>
          <w:tcPr>
            <w:tcW w:w="2267" w:type="dxa"/>
            <w:tcBorders>
              <w:top w:val="single" w:sz="2" w:space="0" w:color="B1B4B6"/>
              <w:bottom w:val="single" w:sz="2" w:space="0" w:color="B1B4B6"/>
            </w:tcBorders>
          </w:tcPr>
          <w:p w14:paraId="4CF77252" w14:textId="77777777" w:rsidR="00E73B01" w:rsidRPr="000C4D2E" w:rsidRDefault="00E73B01" w:rsidP="0037653D">
            <w:r w:rsidRPr="000C4D2E">
              <w:t>- Final demand traffic infringements</w:t>
            </w:r>
          </w:p>
        </w:tc>
        <w:tc>
          <w:tcPr>
            <w:tcW w:w="510" w:type="dxa"/>
            <w:tcBorders>
              <w:top w:val="single" w:sz="2" w:space="0" w:color="B1B4B6"/>
              <w:bottom w:val="single" w:sz="2" w:space="0" w:color="B1B4B6"/>
            </w:tcBorders>
          </w:tcPr>
          <w:p w14:paraId="4BE987A2" w14:textId="77777777" w:rsidR="00E73B01" w:rsidRPr="000C4D2E" w:rsidRDefault="00E73B01" w:rsidP="0037653D"/>
        </w:tc>
        <w:tc>
          <w:tcPr>
            <w:tcW w:w="1192" w:type="dxa"/>
            <w:tcBorders>
              <w:top w:val="single" w:sz="2" w:space="0" w:color="B1B4B6"/>
              <w:bottom w:val="single" w:sz="2" w:space="0" w:color="B1B4B6"/>
            </w:tcBorders>
          </w:tcPr>
          <w:p w14:paraId="59053581" w14:textId="77777777" w:rsidR="00E73B01" w:rsidRPr="000C4D2E" w:rsidRDefault="00E73B01" w:rsidP="0037653D"/>
          <w:p w14:paraId="37E28608" w14:textId="77777777" w:rsidR="00E73B01" w:rsidRPr="000C4D2E" w:rsidRDefault="00E73B01" w:rsidP="0037653D">
            <w:r w:rsidRPr="000C4D2E">
              <w:t>2 508</w:t>
            </w:r>
          </w:p>
        </w:tc>
        <w:tc>
          <w:tcPr>
            <w:tcW w:w="1134" w:type="dxa"/>
            <w:tcBorders>
              <w:top w:val="single" w:sz="2" w:space="0" w:color="B1B4B6"/>
              <w:bottom w:val="single" w:sz="2" w:space="0" w:color="B1B4B6"/>
            </w:tcBorders>
          </w:tcPr>
          <w:p w14:paraId="083CB787" w14:textId="77777777" w:rsidR="00E73B01" w:rsidRPr="000C4D2E" w:rsidRDefault="00E73B01" w:rsidP="0037653D"/>
          <w:p w14:paraId="1C59689F" w14:textId="77777777" w:rsidR="00E73B01" w:rsidRPr="000C4D2E" w:rsidRDefault="00E73B01" w:rsidP="0037653D">
            <w:r w:rsidRPr="000C4D2E">
              <w:t>2 448</w:t>
            </w:r>
          </w:p>
        </w:tc>
        <w:tc>
          <w:tcPr>
            <w:tcW w:w="1701" w:type="dxa"/>
            <w:tcBorders>
              <w:top w:val="single" w:sz="2" w:space="0" w:color="B1B4B6"/>
              <w:bottom w:val="single" w:sz="2" w:space="0" w:color="B1B4B6"/>
            </w:tcBorders>
          </w:tcPr>
          <w:p w14:paraId="2D0F668B" w14:textId="77777777" w:rsidR="00E73B01" w:rsidRPr="000C4D2E" w:rsidRDefault="00E73B01" w:rsidP="0037653D"/>
          <w:p w14:paraId="42DDA09D" w14:textId="77777777" w:rsidR="00E73B01" w:rsidRPr="000C4D2E" w:rsidRDefault="00E73B01" w:rsidP="0037653D">
            <w:r w:rsidRPr="000C4D2E">
              <w:t>2 174</w:t>
            </w:r>
          </w:p>
        </w:tc>
        <w:tc>
          <w:tcPr>
            <w:tcW w:w="1701" w:type="dxa"/>
            <w:tcBorders>
              <w:top w:val="single" w:sz="2" w:space="0" w:color="B1B4B6"/>
              <w:bottom w:val="single" w:sz="2" w:space="0" w:color="B1B4B6"/>
            </w:tcBorders>
          </w:tcPr>
          <w:p w14:paraId="4B6770C4" w14:textId="77777777" w:rsidR="00E73B01" w:rsidRPr="000C4D2E" w:rsidRDefault="00E73B01" w:rsidP="0037653D"/>
          <w:p w14:paraId="5A5DDEDA" w14:textId="77777777" w:rsidR="00E73B01" w:rsidRPr="000C4D2E" w:rsidRDefault="00E73B01" w:rsidP="0037653D">
            <w:r w:rsidRPr="000C4D2E">
              <w:t>(60)</w:t>
            </w:r>
          </w:p>
        </w:tc>
        <w:tc>
          <w:tcPr>
            <w:tcW w:w="1701" w:type="dxa"/>
            <w:tcBorders>
              <w:top w:val="single" w:sz="2" w:space="0" w:color="B1B4B6"/>
              <w:bottom w:val="single" w:sz="2" w:space="0" w:color="B1B4B6"/>
            </w:tcBorders>
          </w:tcPr>
          <w:p w14:paraId="5E3B2E41" w14:textId="77777777" w:rsidR="00E73B01" w:rsidRPr="000C4D2E" w:rsidRDefault="00E73B01" w:rsidP="0037653D"/>
          <w:p w14:paraId="1F6A6462" w14:textId="77777777" w:rsidR="00E73B01" w:rsidRPr="000C4D2E" w:rsidRDefault="00E73B01" w:rsidP="0037653D">
            <w:r w:rsidRPr="000C4D2E">
              <w:t>274</w:t>
            </w:r>
          </w:p>
        </w:tc>
      </w:tr>
      <w:tr w:rsidR="005A50DC" w:rsidRPr="000C4D2E" w14:paraId="3EB96FCB" w14:textId="77777777" w:rsidTr="005A50DC">
        <w:trPr>
          <w:trHeight w:val="269"/>
        </w:trPr>
        <w:tc>
          <w:tcPr>
            <w:tcW w:w="2267" w:type="dxa"/>
            <w:tcBorders>
              <w:top w:val="single" w:sz="2" w:space="0" w:color="B1B4B6"/>
              <w:bottom w:val="single" w:sz="2" w:space="0" w:color="B1B4B6"/>
            </w:tcBorders>
          </w:tcPr>
          <w:p w14:paraId="5930937E" w14:textId="77777777" w:rsidR="00E73B01" w:rsidRPr="000C4D2E" w:rsidRDefault="00E73B01" w:rsidP="0037653D">
            <w:r w:rsidRPr="000C4D2E">
              <w:t>On-demand Transport Levy</w:t>
            </w:r>
          </w:p>
        </w:tc>
        <w:tc>
          <w:tcPr>
            <w:tcW w:w="510" w:type="dxa"/>
            <w:tcBorders>
              <w:top w:val="single" w:sz="2" w:space="0" w:color="B1B4B6"/>
              <w:bottom w:val="single" w:sz="2" w:space="0" w:color="B1B4B6"/>
            </w:tcBorders>
            <w:shd w:val="clear" w:color="auto" w:fill="E1ECF7"/>
          </w:tcPr>
          <w:p w14:paraId="37973CEA" w14:textId="77777777" w:rsidR="00E73B01" w:rsidRPr="000C4D2E" w:rsidRDefault="00E73B01" w:rsidP="0037653D">
            <w:r w:rsidRPr="000C4D2E">
              <w:t>3</w:t>
            </w:r>
          </w:p>
        </w:tc>
        <w:tc>
          <w:tcPr>
            <w:tcW w:w="1192" w:type="dxa"/>
            <w:tcBorders>
              <w:top w:val="single" w:sz="2" w:space="0" w:color="B1B4B6"/>
              <w:bottom w:val="single" w:sz="2" w:space="0" w:color="B1B4B6"/>
            </w:tcBorders>
          </w:tcPr>
          <w:p w14:paraId="4008A550" w14:textId="77777777" w:rsidR="00E73B01" w:rsidRPr="000C4D2E" w:rsidRDefault="00E73B01" w:rsidP="0037653D">
            <w:r w:rsidRPr="000C4D2E">
              <w:t>29 500</w:t>
            </w:r>
          </w:p>
        </w:tc>
        <w:tc>
          <w:tcPr>
            <w:tcW w:w="1134" w:type="dxa"/>
            <w:tcBorders>
              <w:top w:val="single" w:sz="2" w:space="0" w:color="B1B4B6"/>
              <w:bottom w:val="single" w:sz="2" w:space="0" w:color="B1B4B6"/>
            </w:tcBorders>
          </w:tcPr>
          <w:p w14:paraId="26BAD2C5" w14:textId="77777777" w:rsidR="00E73B01" w:rsidRPr="000C4D2E" w:rsidRDefault="00E73B01" w:rsidP="0037653D">
            <w:r w:rsidRPr="000C4D2E">
              <w:t>42 139</w:t>
            </w:r>
          </w:p>
        </w:tc>
        <w:tc>
          <w:tcPr>
            <w:tcW w:w="1701" w:type="dxa"/>
            <w:tcBorders>
              <w:top w:val="single" w:sz="2" w:space="0" w:color="B1B4B6"/>
              <w:bottom w:val="single" w:sz="2" w:space="0" w:color="B1B4B6"/>
            </w:tcBorders>
          </w:tcPr>
          <w:p w14:paraId="683487D6" w14:textId="77777777" w:rsidR="00E73B01" w:rsidRPr="000C4D2E" w:rsidRDefault="00E73B01" w:rsidP="0037653D">
            <w:r w:rsidRPr="000C4D2E">
              <w:t>43 414</w:t>
            </w:r>
          </w:p>
        </w:tc>
        <w:tc>
          <w:tcPr>
            <w:tcW w:w="1701" w:type="dxa"/>
            <w:tcBorders>
              <w:top w:val="single" w:sz="2" w:space="0" w:color="B1B4B6"/>
              <w:bottom w:val="single" w:sz="2" w:space="0" w:color="B1B4B6"/>
            </w:tcBorders>
            <w:shd w:val="clear" w:color="auto" w:fill="E1ECF7"/>
          </w:tcPr>
          <w:p w14:paraId="424C0664" w14:textId="77777777" w:rsidR="00E73B01" w:rsidRPr="000C4D2E" w:rsidRDefault="00E73B01" w:rsidP="0037653D">
            <w:r w:rsidRPr="000C4D2E">
              <w:t>12 639</w:t>
            </w:r>
          </w:p>
        </w:tc>
        <w:tc>
          <w:tcPr>
            <w:tcW w:w="1701" w:type="dxa"/>
            <w:tcBorders>
              <w:top w:val="single" w:sz="2" w:space="0" w:color="B1B4B6"/>
              <w:bottom w:val="single" w:sz="2" w:space="0" w:color="B1B4B6"/>
            </w:tcBorders>
          </w:tcPr>
          <w:p w14:paraId="799E0883" w14:textId="77777777" w:rsidR="00E73B01" w:rsidRPr="000C4D2E" w:rsidRDefault="00E73B01" w:rsidP="0037653D">
            <w:r w:rsidRPr="000C4D2E">
              <w:t>(1 275)</w:t>
            </w:r>
          </w:p>
        </w:tc>
      </w:tr>
      <w:tr w:rsidR="001668BD" w:rsidRPr="000C4D2E" w14:paraId="7471BF0E" w14:textId="77777777" w:rsidTr="005A50DC">
        <w:trPr>
          <w:trHeight w:val="269"/>
        </w:trPr>
        <w:tc>
          <w:tcPr>
            <w:tcW w:w="2267" w:type="dxa"/>
            <w:tcBorders>
              <w:top w:val="single" w:sz="2" w:space="0" w:color="B1B4B6"/>
              <w:bottom w:val="single" w:sz="2" w:space="0" w:color="B1B4B6"/>
            </w:tcBorders>
          </w:tcPr>
          <w:p w14:paraId="6B028F4B" w14:textId="77777777" w:rsidR="00E73B01" w:rsidRPr="000C4D2E" w:rsidRDefault="00E73B01" w:rsidP="0037653D">
            <w:r w:rsidRPr="000C4D2E">
              <w:t>Motor vehicle registrations</w:t>
            </w:r>
          </w:p>
        </w:tc>
        <w:tc>
          <w:tcPr>
            <w:tcW w:w="510" w:type="dxa"/>
            <w:tcBorders>
              <w:top w:val="single" w:sz="2" w:space="0" w:color="B1B4B6"/>
              <w:bottom w:val="single" w:sz="2" w:space="0" w:color="B1B4B6"/>
            </w:tcBorders>
          </w:tcPr>
          <w:p w14:paraId="5C401433" w14:textId="77777777" w:rsidR="00E73B01" w:rsidRPr="000C4D2E" w:rsidRDefault="00E73B01" w:rsidP="0037653D"/>
        </w:tc>
        <w:tc>
          <w:tcPr>
            <w:tcW w:w="1192" w:type="dxa"/>
            <w:tcBorders>
              <w:top w:val="single" w:sz="2" w:space="0" w:color="B1B4B6"/>
              <w:bottom w:val="single" w:sz="2" w:space="0" w:color="B1B4B6"/>
            </w:tcBorders>
          </w:tcPr>
          <w:p w14:paraId="2153CE5B" w14:textId="77777777" w:rsidR="00E73B01" w:rsidRPr="000C4D2E" w:rsidRDefault="00E73B01" w:rsidP="0037653D"/>
        </w:tc>
        <w:tc>
          <w:tcPr>
            <w:tcW w:w="1134" w:type="dxa"/>
            <w:tcBorders>
              <w:top w:val="single" w:sz="2" w:space="0" w:color="B1B4B6"/>
              <w:bottom w:val="single" w:sz="2" w:space="0" w:color="B1B4B6"/>
            </w:tcBorders>
          </w:tcPr>
          <w:p w14:paraId="27204D21" w14:textId="77777777" w:rsidR="00E73B01" w:rsidRPr="000C4D2E" w:rsidRDefault="00E73B01" w:rsidP="0037653D"/>
        </w:tc>
        <w:tc>
          <w:tcPr>
            <w:tcW w:w="1701" w:type="dxa"/>
            <w:tcBorders>
              <w:top w:val="single" w:sz="2" w:space="0" w:color="B1B4B6"/>
              <w:bottom w:val="single" w:sz="2" w:space="0" w:color="B1B4B6"/>
            </w:tcBorders>
          </w:tcPr>
          <w:p w14:paraId="1D3BBD30" w14:textId="77777777" w:rsidR="00E73B01" w:rsidRPr="000C4D2E" w:rsidRDefault="00E73B01" w:rsidP="0037653D"/>
        </w:tc>
        <w:tc>
          <w:tcPr>
            <w:tcW w:w="1701" w:type="dxa"/>
            <w:tcBorders>
              <w:top w:val="single" w:sz="2" w:space="0" w:color="B1B4B6"/>
              <w:bottom w:val="single" w:sz="2" w:space="0" w:color="B1B4B6"/>
            </w:tcBorders>
          </w:tcPr>
          <w:p w14:paraId="17D597E2" w14:textId="77777777" w:rsidR="00E73B01" w:rsidRPr="000C4D2E" w:rsidRDefault="00E73B01" w:rsidP="0037653D"/>
        </w:tc>
        <w:tc>
          <w:tcPr>
            <w:tcW w:w="1701" w:type="dxa"/>
            <w:tcBorders>
              <w:top w:val="single" w:sz="2" w:space="0" w:color="B1B4B6"/>
              <w:bottom w:val="single" w:sz="2" w:space="0" w:color="B1B4B6"/>
            </w:tcBorders>
          </w:tcPr>
          <w:p w14:paraId="78306A7A" w14:textId="77777777" w:rsidR="00E73B01" w:rsidRPr="000C4D2E" w:rsidRDefault="00E73B01" w:rsidP="0037653D"/>
        </w:tc>
      </w:tr>
      <w:tr w:rsidR="001668BD" w:rsidRPr="000C4D2E" w14:paraId="50C0F5A1" w14:textId="77777777" w:rsidTr="005A50DC">
        <w:trPr>
          <w:trHeight w:val="269"/>
        </w:trPr>
        <w:tc>
          <w:tcPr>
            <w:tcW w:w="2267" w:type="dxa"/>
            <w:tcBorders>
              <w:top w:val="single" w:sz="2" w:space="0" w:color="B1B4B6"/>
              <w:bottom w:val="single" w:sz="2" w:space="0" w:color="B1B4B6"/>
            </w:tcBorders>
          </w:tcPr>
          <w:p w14:paraId="4ABB7C4A" w14:textId="77777777" w:rsidR="00E73B01" w:rsidRPr="000C4D2E" w:rsidRDefault="00E73B01" w:rsidP="0037653D">
            <w:r w:rsidRPr="000C4D2E">
              <w:t>- Motor vehicle fees</w:t>
            </w:r>
          </w:p>
        </w:tc>
        <w:tc>
          <w:tcPr>
            <w:tcW w:w="510" w:type="dxa"/>
            <w:tcBorders>
              <w:top w:val="single" w:sz="2" w:space="0" w:color="B1B4B6"/>
              <w:bottom w:val="single" w:sz="2" w:space="0" w:color="B1B4B6"/>
            </w:tcBorders>
          </w:tcPr>
          <w:p w14:paraId="159BF4A2" w14:textId="77777777" w:rsidR="00E73B01" w:rsidRPr="000C4D2E" w:rsidRDefault="00E73B01" w:rsidP="0037653D"/>
        </w:tc>
        <w:tc>
          <w:tcPr>
            <w:tcW w:w="1192" w:type="dxa"/>
            <w:tcBorders>
              <w:top w:val="single" w:sz="2" w:space="0" w:color="B1B4B6"/>
              <w:bottom w:val="single" w:sz="2" w:space="0" w:color="B1B4B6"/>
            </w:tcBorders>
          </w:tcPr>
          <w:p w14:paraId="1B04A4D9" w14:textId="77777777" w:rsidR="00E73B01" w:rsidRPr="000C4D2E" w:rsidRDefault="00E73B01" w:rsidP="0037653D">
            <w:r w:rsidRPr="000C4D2E">
              <w:t>120</w:t>
            </w:r>
          </w:p>
        </w:tc>
        <w:tc>
          <w:tcPr>
            <w:tcW w:w="1134" w:type="dxa"/>
            <w:tcBorders>
              <w:top w:val="single" w:sz="2" w:space="0" w:color="B1B4B6"/>
              <w:bottom w:val="single" w:sz="2" w:space="0" w:color="B1B4B6"/>
            </w:tcBorders>
          </w:tcPr>
          <w:p w14:paraId="1C34E2F0" w14:textId="77777777" w:rsidR="00E73B01" w:rsidRPr="000C4D2E" w:rsidRDefault="00E73B01" w:rsidP="0037653D">
            <w:r w:rsidRPr="000C4D2E">
              <w:t>104</w:t>
            </w:r>
          </w:p>
        </w:tc>
        <w:tc>
          <w:tcPr>
            <w:tcW w:w="1701" w:type="dxa"/>
            <w:tcBorders>
              <w:top w:val="single" w:sz="2" w:space="0" w:color="B1B4B6"/>
              <w:bottom w:val="single" w:sz="2" w:space="0" w:color="B1B4B6"/>
            </w:tcBorders>
          </w:tcPr>
          <w:p w14:paraId="33F2DD51" w14:textId="77777777" w:rsidR="00E73B01" w:rsidRPr="000C4D2E" w:rsidRDefault="00E73B01" w:rsidP="0037653D">
            <w:r w:rsidRPr="000C4D2E">
              <w:t>85</w:t>
            </w:r>
          </w:p>
        </w:tc>
        <w:tc>
          <w:tcPr>
            <w:tcW w:w="1701" w:type="dxa"/>
            <w:tcBorders>
              <w:top w:val="single" w:sz="2" w:space="0" w:color="B1B4B6"/>
              <w:bottom w:val="single" w:sz="2" w:space="0" w:color="B1B4B6"/>
            </w:tcBorders>
          </w:tcPr>
          <w:p w14:paraId="072134E3" w14:textId="77777777" w:rsidR="00E73B01" w:rsidRPr="000C4D2E" w:rsidRDefault="00E73B01" w:rsidP="0037653D">
            <w:r w:rsidRPr="000C4D2E">
              <w:t>(16)</w:t>
            </w:r>
          </w:p>
        </w:tc>
        <w:tc>
          <w:tcPr>
            <w:tcW w:w="1701" w:type="dxa"/>
            <w:tcBorders>
              <w:top w:val="single" w:sz="2" w:space="0" w:color="B1B4B6"/>
              <w:bottom w:val="single" w:sz="2" w:space="0" w:color="B1B4B6"/>
            </w:tcBorders>
          </w:tcPr>
          <w:p w14:paraId="1FF68E61" w14:textId="77777777" w:rsidR="00E73B01" w:rsidRPr="000C4D2E" w:rsidRDefault="00E73B01" w:rsidP="0037653D">
            <w:r w:rsidRPr="000C4D2E">
              <w:t>19</w:t>
            </w:r>
          </w:p>
        </w:tc>
      </w:tr>
      <w:tr w:rsidR="001668BD" w:rsidRPr="000C4D2E" w14:paraId="2CD2FF4E" w14:textId="77777777" w:rsidTr="005A50DC">
        <w:trPr>
          <w:trHeight w:val="269"/>
        </w:trPr>
        <w:tc>
          <w:tcPr>
            <w:tcW w:w="2267" w:type="dxa"/>
            <w:tcBorders>
              <w:top w:val="single" w:sz="2" w:space="0" w:color="B1B4B6"/>
              <w:bottom w:val="single" w:sz="2" w:space="0" w:color="B1B4B6"/>
            </w:tcBorders>
          </w:tcPr>
          <w:p w14:paraId="159C0BE4" w14:textId="77777777" w:rsidR="00E73B01" w:rsidRPr="000C4D2E" w:rsidRDefault="00E73B01" w:rsidP="0037653D">
            <w:r w:rsidRPr="000C4D2E">
              <w:t>- Motor vehicle registrations</w:t>
            </w:r>
          </w:p>
        </w:tc>
        <w:tc>
          <w:tcPr>
            <w:tcW w:w="510" w:type="dxa"/>
            <w:tcBorders>
              <w:top w:val="single" w:sz="2" w:space="0" w:color="B1B4B6"/>
              <w:bottom w:val="single" w:sz="2" w:space="0" w:color="B1B4B6"/>
            </w:tcBorders>
          </w:tcPr>
          <w:p w14:paraId="1E80DA9C" w14:textId="77777777" w:rsidR="00E73B01" w:rsidRPr="000C4D2E" w:rsidRDefault="00E73B01" w:rsidP="0037653D"/>
        </w:tc>
        <w:tc>
          <w:tcPr>
            <w:tcW w:w="1192" w:type="dxa"/>
            <w:tcBorders>
              <w:top w:val="single" w:sz="2" w:space="0" w:color="B1B4B6"/>
              <w:bottom w:val="single" w:sz="2" w:space="0" w:color="B1B4B6"/>
            </w:tcBorders>
          </w:tcPr>
          <w:p w14:paraId="504F4FAA" w14:textId="77777777" w:rsidR="00E73B01" w:rsidRPr="000C4D2E" w:rsidRDefault="00E73B01" w:rsidP="0037653D">
            <w:r w:rsidRPr="000C4D2E">
              <w:t>1 010 449</w:t>
            </w:r>
          </w:p>
        </w:tc>
        <w:tc>
          <w:tcPr>
            <w:tcW w:w="1134" w:type="dxa"/>
            <w:tcBorders>
              <w:top w:val="single" w:sz="2" w:space="0" w:color="B1B4B6"/>
              <w:bottom w:val="single" w:sz="2" w:space="0" w:color="B1B4B6"/>
            </w:tcBorders>
          </w:tcPr>
          <w:p w14:paraId="0DB0010E" w14:textId="77777777" w:rsidR="00E73B01" w:rsidRPr="000C4D2E" w:rsidRDefault="00E73B01" w:rsidP="0037653D">
            <w:r w:rsidRPr="000C4D2E">
              <w:t>1 047 950</w:t>
            </w:r>
          </w:p>
        </w:tc>
        <w:tc>
          <w:tcPr>
            <w:tcW w:w="1701" w:type="dxa"/>
            <w:tcBorders>
              <w:top w:val="single" w:sz="2" w:space="0" w:color="B1B4B6"/>
              <w:bottom w:val="single" w:sz="2" w:space="0" w:color="B1B4B6"/>
            </w:tcBorders>
          </w:tcPr>
          <w:p w14:paraId="342536D3" w14:textId="77777777" w:rsidR="00E73B01" w:rsidRPr="000C4D2E" w:rsidRDefault="00E73B01" w:rsidP="0037653D">
            <w:r w:rsidRPr="000C4D2E">
              <w:t>997 183</w:t>
            </w:r>
          </w:p>
        </w:tc>
        <w:tc>
          <w:tcPr>
            <w:tcW w:w="1701" w:type="dxa"/>
            <w:tcBorders>
              <w:top w:val="single" w:sz="2" w:space="0" w:color="B1B4B6"/>
              <w:bottom w:val="single" w:sz="2" w:space="0" w:color="B1B4B6"/>
            </w:tcBorders>
          </w:tcPr>
          <w:p w14:paraId="12B51419" w14:textId="77777777" w:rsidR="00E73B01" w:rsidRPr="000C4D2E" w:rsidRDefault="00E73B01" w:rsidP="0037653D">
            <w:r w:rsidRPr="000C4D2E">
              <w:t>37 501</w:t>
            </w:r>
          </w:p>
        </w:tc>
        <w:tc>
          <w:tcPr>
            <w:tcW w:w="1701" w:type="dxa"/>
            <w:tcBorders>
              <w:top w:val="single" w:sz="2" w:space="0" w:color="B1B4B6"/>
              <w:bottom w:val="single" w:sz="2" w:space="0" w:color="B1B4B6"/>
            </w:tcBorders>
          </w:tcPr>
          <w:p w14:paraId="47D0B595" w14:textId="77777777" w:rsidR="00E73B01" w:rsidRPr="000C4D2E" w:rsidRDefault="00E73B01" w:rsidP="0037653D">
            <w:r w:rsidRPr="000C4D2E">
              <w:t>50 767</w:t>
            </w:r>
          </w:p>
        </w:tc>
      </w:tr>
      <w:tr w:rsidR="005A50DC" w:rsidRPr="000C4D2E" w14:paraId="73A7FE51" w14:textId="77777777" w:rsidTr="005A50DC">
        <w:trPr>
          <w:trHeight w:val="269"/>
        </w:trPr>
        <w:tc>
          <w:tcPr>
            <w:tcW w:w="2267" w:type="dxa"/>
            <w:tcBorders>
              <w:top w:val="single" w:sz="2" w:space="0" w:color="B1B4B6"/>
              <w:bottom w:val="single" w:sz="2" w:space="0" w:color="B1B4B6"/>
            </w:tcBorders>
          </w:tcPr>
          <w:p w14:paraId="35991593" w14:textId="77777777" w:rsidR="00E73B01" w:rsidRPr="000C4D2E" w:rsidRDefault="00E73B01" w:rsidP="0037653D">
            <w:r w:rsidRPr="000C4D2E">
              <w:t>- Vehicle Licence Duty</w:t>
            </w:r>
          </w:p>
        </w:tc>
        <w:tc>
          <w:tcPr>
            <w:tcW w:w="510" w:type="dxa"/>
            <w:tcBorders>
              <w:top w:val="single" w:sz="2" w:space="0" w:color="B1B4B6"/>
              <w:bottom w:val="single" w:sz="2" w:space="0" w:color="B1B4B6"/>
            </w:tcBorders>
            <w:shd w:val="clear" w:color="auto" w:fill="E1ECF7"/>
          </w:tcPr>
          <w:p w14:paraId="4CDD71C2" w14:textId="77777777" w:rsidR="00E73B01" w:rsidRPr="000C4D2E" w:rsidRDefault="00E73B01" w:rsidP="0037653D">
            <w:r w:rsidRPr="000C4D2E">
              <w:t>4</w:t>
            </w:r>
          </w:p>
        </w:tc>
        <w:tc>
          <w:tcPr>
            <w:tcW w:w="1192" w:type="dxa"/>
            <w:tcBorders>
              <w:top w:val="single" w:sz="2" w:space="0" w:color="B1B4B6"/>
              <w:bottom w:val="single" w:sz="2" w:space="0" w:color="B1B4B6"/>
            </w:tcBorders>
          </w:tcPr>
          <w:p w14:paraId="6661F2A5" w14:textId="77777777" w:rsidR="00E73B01" w:rsidRPr="000C4D2E" w:rsidRDefault="00E73B01" w:rsidP="0037653D">
            <w:r w:rsidRPr="000C4D2E">
              <w:t>-</w:t>
            </w:r>
          </w:p>
        </w:tc>
        <w:tc>
          <w:tcPr>
            <w:tcW w:w="1134" w:type="dxa"/>
            <w:tcBorders>
              <w:top w:val="single" w:sz="2" w:space="0" w:color="B1B4B6"/>
              <w:bottom w:val="single" w:sz="2" w:space="0" w:color="B1B4B6"/>
            </w:tcBorders>
          </w:tcPr>
          <w:p w14:paraId="56A6959B" w14:textId="77777777" w:rsidR="00E73B01" w:rsidRPr="000C4D2E" w:rsidRDefault="00E73B01" w:rsidP="0037653D">
            <w:r w:rsidRPr="000C4D2E">
              <w:t>515 102</w:t>
            </w:r>
          </w:p>
        </w:tc>
        <w:tc>
          <w:tcPr>
            <w:tcW w:w="1701" w:type="dxa"/>
            <w:tcBorders>
              <w:top w:val="single" w:sz="2" w:space="0" w:color="B1B4B6"/>
              <w:bottom w:val="single" w:sz="2" w:space="0" w:color="B1B4B6"/>
            </w:tcBorders>
          </w:tcPr>
          <w:p w14:paraId="4FC64A34" w14:textId="77777777" w:rsidR="00E73B01" w:rsidRPr="000C4D2E" w:rsidRDefault="00E73B01" w:rsidP="0037653D">
            <w:r w:rsidRPr="000C4D2E">
              <w:t>377 104</w:t>
            </w:r>
          </w:p>
        </w:tc>
        <w:tc>
          <w:tcPr>
            <w:tcW w:w="1701" w:type="dxa"/>
            <w:tcBorders>
              <w:top w:val="single" w:sz="2" w:space="0" w:color="B1B4B6"/>
              <w:bottom w:val="single" w:sz="2" w:space="0" w:color="B1B4B6"/>
            </w:tcBorders>
            <w:shd w:val="clear" w:color="auto" w:fill="E1ECF7"/>
          </w:tcPr>
          <w:p w14:paraId="05198024" w14:textId="77777777" w:rsidR="00E73B01" w:rsidRPr="000C4D2E" w:rsidRDefault="00E73B01" w:rsidP="0037653D">
            <w:r w:rsidRPr="000C4D2E">
              <w:t>515 102</w:t>
            </w:r>
          </w:p>
        </w:tc>
        <w:tc>
          <w:tcPr>
            <w:tcW w:w="1701" w:type="dxa"/>
            <w:tcBorders>
              <w:top w:val="single" w:sz="2" w:space="0" w:color="B1B4B6"/>
              <w:bottom w:val="single" w:sz="2" w:space="0" w:color="B1B4B6"/>
            </w:tcBorders>
            <w:shd w:val="clear" w:color="auto" w:fill="E1ECF7"/>
          </w:tcPr>
          <w:p w14:paraId="3E5590FD" w14:textId="77777777" w:rsidR="00E73B01" w:rsidRPr="000C4D2E" w:rsidRDefault="00E73B01" w:rsidP="0037653D">
            <w:r w:rsidRPr="000C4D2E">
              <w:t>137 998</w:t>
            </w:r>
          </w:p>
        </w:tc>
      </w:tr>
      <w:tr w:rsidR="005A50DC" w:rsidRPr="000C4D2E" w14:paraId="44411070" w14:textId="77777777" w:rsidTr="005A50DC">
        <w:trPr>
          <w:trHeight w:val="487"/>
        </w:trPr>
        <w:tc>
          <w:tcPr>
            <w:tcW w:w="2267" w:type="dxa"/>
            <w:tcBorders>
              <w:top w:val="single" w:sz="2" w:space="0" w:color="B1B4B6"/>
              <w:bottom w:val="single" w:sz="2" w:space="0" w:color="B1B4B6"/>
            </w:tcBorders>
          </w:tcPr>
          <w:p w14:paraId="0ED4636A" w14:textId="77777777" w:rsidR="00E73B01" w:rsidRPr="000C4D2E" w:rsidRDefault="00E73B01" w:rsidP="0037653D">
            <w:r w:rsidRPr="000C4D2E">
              <w:t>- Third party motor vehicle insurance premiums</w:t>
            </w:r>
          </w:p>
        </w:tc>
        <w:tc>
          <w:tcPr>
            <w:tcW w:w="510" w:type="dxa"/>
            <w:tcBorders>
              <w:top w:val="single" w:sz="2" w:space="0" w:color="B1B4B6"/>
              <w:bottom w:val="single" w:sz="2" w:space="0" w:color="B1B4B6"/>
            </w:tcBorders>
            <w:shd w:val="clear" w:color="auto" w:fill="E1ECF7"/>
          </w:tcPr>
          <w:p w14:paraId="04F681E6" w14:textId="77777777" w:rsidR="00E73B01" w:rsidRPr="000C4D2E" w:rsidRDefault="00E73B01" w:rsidP="0037653D"/>
          <w:p w14:paraId="7FE2045B" w14:textId="77777777" w:rsidR="00E73B01" w:rsidRPr="000C4D2E" w:rsidRDefault="00E73B01" w:rsidP="0037653D">
            <w:r w:rsidRPr="000C4D2E">
              <w:t>5</w:t>
            </w:r>
          </w:p>
        </w:tc>
        <w:tc>
          <w:tcPr>
            <w:tcW w:w="1192" w:type="dxa"/>
            <w:tcBorders>
              <w:top w:val="single" w:sz="2" w:space="0" w:color="B1B4B6"/>
              <w:bottom w:val="single" w:sz="2" w:space="0" w:color="B1B4B6"/>
            </w:tcBorders>
          </w:tcPr>
          <w:p w14:paraId="1CCE12EB" w14:textId="77777777" w:rsidR="00E73B01" w:rsidRPr="000C4D2E" w:rsidRDefault="00E73B01" w:rsidP="0037653D"/>
          <w:p w14:paraId="28B87E97" w14:textId="77777777" w:rsidR="00E73B01" w:rsidRPr="000C4D2E" w:rsidRDefault="00E73B01" w:rsidP="0037653D">
            <w:r w:rsidRPr="000C4D2E">
              <w:t>-</w:t>
            </w:r>
          </w:p>
        </w:tc>
        <w:tc>
          <w:tcPr>
            <w:tcW w:w="1134" w:type="dxa"/>
            <w:tcBorders>
              <w:top w:val="single" w:sz="2" w:space="0" w:color="B1B4B6"/>
              <w:bottom w:val="single" w:sz="2" w:space="0" w:color="B1B4B6"/>
            </w:tcBorders>
          </w:tcPr>
          <w:p w14:paraId="48DD29B1" w14:textId="77777777" w:rsidR="00E73B01" w:rsidRPr="000C4D2E" w:rsidRDefault="00E73B01" w:rsidP="0037653D"/>
          <w:p w14:paraId="67954609" w14:textId="77777777" w:rsidR="00E73B01" w:rsidRPr="000C4D2E" w:rsidRDefault="00E73B01" w:rsidP="0037653D">
            <w:r w:rsidRPr="000C4D2E">
              <w:t>796 387</w:t>
            </w:r>
          </w:p>
        </w:tc>
        <w:tc>
          <w:tcPr>
            <w:tcW w:w="1701" w:type="dxa"/>
            <w:tcBorders>
              <w:top w:val="single" w:sz="2" w:space="0" w:color="B1B4B6"/>
              <w:bottom w:val="single" w:sz="2" w:space="0" w:color="B1B4B6"/>
            </w:tcBorders>
          </w:tcPr>
          <w:p w14:paraId="64ACC632" w14:textId="77777777" w:rsidR="00E73B01" w:rsidRPr="000C4D2E" w:rsidRDefault="00E73B01" w:rsidP="0037653D"/>
          <w:p w14:paraId="533C60D4" w14:textId="77777777" w:rsidR="00E73B01" w:rsidRPr="000C4D2E" w:rsidRDefault="00E73B01" w:rsidP="0037653D">
            <w:r w:rsidRPr="000C4D2E">
              <w:t>772 593</w:t>
            </w:r>
          </w:p>
        </w:tc>
        <w:tc>
          <w:tcPr>
            <w:tcW w:w="1701" w:type="dxa"/>
            <w:tcBorders>
              <w:top w:val="single" w:sz="2" w:space="0" w:color="B1B4B6"/>
              <w:bottom w:val="single" w:sz="2" w:space="0" w:color="B1B4B6"/>
            </w:tcBorders>
            <w:shd w:val="clear" w:color="auto" w:fill="E1ECF7"/>
          </w:tcPr>
          <w:p w14:paraId="4E5B77BC" w14:textId="77777777" w:rsidR="00E73B01" w:rsidRPr="000C4D2E" w:rsidRDefault="00E73B01" w:rsidP="0037653D"/>
          <w:p w14:paraId="260D5585" w14:textId="77777777" w:rsidR="00E73B01" w:rsidRPr="000C4D2E" w:rsidRDefault="00E73B01" w:rsidP="0037653D">
            <w:r w:rsidRPr="000C4D2E">
              <w:t>796 387</w:t>
            </w:r>
          </w:p>
        </w:tc>
        <w:tc>
          <w:tcPr>
            <w:tcW w:w="1701" w:type="dxa"/>
            <w:tcBorders>
              <w:top w:val="single" w:sz="2" w:space="0" w:color="B1B4B6"/>
              <w:bottom w:val="single" w:sz="2" w:space="0" w:color="B1B4B6"/>
            </w:tcBorders>
          </w:tcPr>
          <w:p w14:paraId="68968A35" w14:textId="77777777" w:rsidR="00E73B01" w:rsidRPr="000C4D2E" w:rsidRDefault="00E73B01" w:rsidP="0037653D"/>
          <w:p w14:paraId="72410A9D" w14:textId="77777777" w:rsidR="00E73B01" w:rsidRPr="000C4D2E" w:rsidRDefault="00E73B01" w:rsidP="0037653D">
            <w:r w:rsidRPr="000C4D2E">
              <w:t>23 794</w:t>
            </w:r>
          </w:p>
        </w:tc>
      </w:tr>
      <w:tr w:rsidR="005A50DC" w:rsidRPr="000C4D2E" w14:paraId="74E695E0" w14:textId="77777777" w:rsidTr="005A50DC">
        <w:trPr>
          <w:trHeight w:val="487"/>
        </w:trPr>
        <w:tc>
          <w:tcPr>
            <w:tcW w:w="2267" w:type="dxa"/>
            <w:tcBorders>
              <w:top w:val="single" w:sz="2" w:space="0" w:color="B1B4B6"/>
              <w:bottom w:val="single" w:sz="2" w:space="0" w:color="B1B4B6"/>
            </w:tcBorders>
          </w:tcPr>
          <w:p w14:paraId="0F2065A4" w14:textId="77777777" w:rsidR="00E73B01" w:rsidRPr="000C4D2E" w:rsidRDefault="00E73B01" w:rsidP="0037653D">
            <w:r w:rsidRPr="000C4D2E">
              <w:t>- Catastrophic Injury Support Scheme</w:t>
            </w:r>
          </w:p>
        </w:tc>
        <w:tc>
          <w:tcPr>
            <w:tcW w:w="510" w:type="dxa"/>
            <w:tcBorders>
              <w:top w:val="single" w:sz="2" w:space="0" w:color="B1B4B6"/>
              <w:bottom w:val="single" w:sz="2" w:space="0" w:color="B1B4B6"/>
            </w:tcBorders>
            <w:shd w:val="clear" w:color="auto" w:fill="E1ECF7"/>
          </w:tcPr>
          <w:p w14:paraId="68E80CF5" w14:textId="77777777" w:rsidR="00E73B01" w:rsidRPr="000C4D2E" w:rsidRDefault="00E73B01" w:rsidP="0037653D"/>
          <w:p w14:paraId="2945FEAD" w14:textId="77777777" w:rsidR="00E73B01" w:rsidRPr="000C4D2E" w:rsidRDefault="00E73B01" w:rsidP="0037653D">
            <w:r w:rsidRPr="000C4D2E">
              <w:t>6</w:t>
            </w:r>
          </w:p>
        </w:tc>
        <w:tc>
          <w:tcPr>
            <w:tcW w:w="1192" w:type="dxa"/>
            <w:tcBorders>
              <w:top w:val="single" w:sz="2" w:space="0" w:color="B1B4B6"/>
              <w:bottom w:val="single" w:sz="2" w:space="0" w:color="B1B4B6"/>
            </w:tcBorders>
          </w:tcPr>
          <w:p w14:paraId="7D480D5C" w14:textId="77777777" w:rsidR="00E73B01" w:rsidRPr="000C4D2E" w:rsidRDefault="00E73B01" w:rsidP="0037653D"/>
          <w:p w14:paraId="50356C72" w14:textId="77777777" w:rsidR="00E73B01" w:rsidRPr="000C4D2E" w:rsidRDefault="00E73B01" w:rsidP="0037653D">
            <w:r w:rsidRPr="000C4D2E">
              <w:t>-</w:t>
            </w:r>
          </w:p>
        </w:tc>
        <w:tc>
          <w:tcPr>
            <w:tcW w:w="1134" w:type="dxa"/>
            <w:tcBorders>
              <w:top w:val="single" w:sz="2" w:space="0" w:color="B1B4B6"/>
              <w:bottom w:val="single" w:sz="2" w:space="0" w:color="B1B4B6"/>
            </w:tcBorders>
          </w:tcPr>
          <w:p w14:paraId="2C8E2C27" w14:textId="77777777" w:rsidR="00E73B01" w:rsidRPr="000C4D2E" w:rsidRDefault="00E73B01" w:rsidP="0037653D"/>
          <w:p w14:paraId="6540ACBB" w14:textId="77777777" w:rsidR="00E73B01" w:rsidRPr="000C4D2E" w:rsidRDefault="00E73B01" w:rsidP="0037653D">
            <w:r w:rsidRPr="000C4D2E">
              <w:t>254 909</w:t>
            </w:r>
          </w:p>
        </w:tc>
        <w:tc>
          <w:tcPr>
            <w:tcW w:w="1701" w:type="dxa"/>
            <w:tcBorders>
              <w:top w:val="single" w:sz="2" w:space="0" w:color="B1B4B6"/>
              <w:bottom w:val="single" w:sz="2" w:space="0" w:color="B1B4B6"/>
            </w:tcBorders>
          </w:tcPr>
          <w:p w14:paraId="7D2F7698" w14:textId="77777777" w:rsidR="00E73B01" w:rsidRPr="000C4D2E" w:rsidRDefault="00E73B01" w:rsidP="0037653D"/>
          <w:p w14:paraId="20E59E4E" w14:textId="77777777" w:rsidR="00E73B01" w:rsidRPr="000C4D2E" w:rsidRDefault="00E73B01" w:rsidP="0037653D">
            <w:r w:rsidRPr="000C4D2E">
              <w:t>247 352</w:t>
            </w:r>
          </w:p>
        </w:tc>
        <w:tc>
          <w:tcPr>
            <w:tcW w:w="1701" w:type="dxa"/>
            <w:tcBorders>
              <w:top w:val="single" w:sz="2" w:space="0" w:color="B1B4B6"/>
              <w:bottom w:val="single" w:sz="2" w:space="0" w:color="B1B4B6"/>
            </w:tcBorders>
            <w:shd w:val="clear" w:color="auto" w:fill="E1ECF7"/>
          </w:tcPr>
          <w:p w14:paraId="23F6DE32" w14:textId="77777777" w:rsidR="00E73B01" w:rsidRPr="000C4D2E" w:rsidRDefault="00E73B01" w:rsidP="0037653D"/>
          <w:p w14:paraId="50B6DF0F" w14:textId="77777777" w:rsidR="00E73B01" w:rsidRPr="000C4D2E" w:rsidRDefault="00E73B01" w:rsidP="0037653D">
            <w:r w:rsidRPr="000C4D2E">
              <w:t>254 909</w:t>
            </w:r>
          </w:p>
        </w:tc>
        <w:tc>
          <w:tcPr>
            <w:tcW w:w="1701" w:type="dxa"/>
            <w:tcBorders>
              <w:top w:val="single" w:sz="2" w:space="0" w:color="B1B4B6"/>
              <w:bottom w:val="single" w:sz="2" w:space="0" w:color="B1B4B6"/>
            </w:tcBorders>
          </w:tcPr>
          <w:p w14:paraId="12981373" w14:textId="77777777" w:rsidR="00E73B01" w:rsidRPr="000C4D2E" w:rsidRDefault="00E73B01" w:rsidP="0037653D"/>
          <w:p w14:paraId="6F2EE3D0" w14:textId="77777777" w:rsidR="00E73B01" w:rsidRPr="000C4D2E" w:rsidRDefault="00E73B01" w:rsidP="0037653D">
            <w:r w:rsidRPr="000C4D2E">
              <w:t>7 557</w:t>
            </w:r>
          </w:p>
        </w:tc>
      </w:tr>
      <w:tr w:rsidR="001668BD" w:rsidRPr="000C4D2E" w14:paraId="464A898A" w14:textId="77777777" w:rsidTr="005A50DC">
        <w:trPr>
          <w:trHeight w:val="269"/>
        </w:trPr>
        <w:tc>
          <w:tcPr>
            <w:tcW w:w="2267" w:type="dxa"/>
            <w:tcBorders>
              <w:top w:val="single" w:sz="2" w:space="0" w:color="B1B4B6"/>
              <w:bottom w:val="single" w:sz="2" w:space="0" w:color="B1B4B6"/>
            </w:tcBorders>
          </w:tcPr>
          <w:p w14:paraId="4D10A132" w14:textId="77777777" w:rsidR="00E73B01" w:rsidRPr="000C4D2E" w:rsidRDefault="00E73B01" w:rsidP="0037653D">
            <w:r w:rsidRPr="000C4D2E">
              <w:t>Service WA fees collected</w:t>
            </w:r>
          </w:p>
        </w:tc>
        <w:tc>
          <w:tcPr>
            <w:tcW w:w="510" w:type="dxa"/>
            <w:tcBorders>
              <w:top w:val="single" w:sz="2" w:space="0" w:color="B1B4B6"/>
              <w:bottom w:val="single" w:sz="2" w:space="0" w:color="B1B4B6"/>
            </w:tcBorders>
          </w:tcPr>
          <w:p w14:paraId="1204C785" w14:textId="77777777" w:rsidR="00E73B01" w:rsidRPr="000C4D2E" w:rsidRDefault="00E73B01" w:rsidP="0037653D"/>
        </w:tc>
        <w:tc>
          <w:tcPr>
            <w:tcW w:w="1192" w:type="dxa"/>
            <w:tcBorders>
              <w:top w:val="single" w:sz="2" w:space="0" w:color="B1B4B6"/>
              <w:bottom w:val="single" w:sz="2" w:space="0" w:color="B1B4B6"/>
            </w:tcBorders>
          </w:tcPr>
          <w:p w14:paraId="5C66F050" w14:textId="77777777" w:rsidR="00E73B01" w:rsidRPr="000C4D2E" w:rsidRDefault="00E73B01" w:rsidP="0037653D">
            <w:r w:rsidRPr="000C4D2E">
              <w:t>-</w:t>
            </w:r>
          </w:p>
        </w:tc>
        <w:tc>
          <w:tcPr>
            <w:tcW w:w="1134" w:type="dxa"/>
            <w:tcBorders>
              <w:top w:val="single" w:sz="2" w:space="0" w:color="B1B4B6"/>
              <w:bottom w:val="single" w:sz="2" w:space="0" w:color="B1B4B6"/>
            </w:tcBorders>
          </w:tcPr>
          <w:p w14:paraId="741E1356" w14:textId="77777777" w:rsidR="00E73B01" w:rsidRPr="000C4D2E" w:rsidRDefault="00E73B01" w:rsidP="0037653D">
            <w:r w:rsidRPr="000C4D2E">
              <w:t>13</w:t>
            </w:r>
          </w:p>
        </w:tc>
        <w:tc>
          <w:tcPr>
            <w:tcW w:w="1701" w:type="dxa"/>
            <w:tcBorders>
              <w:top w:val="single" w:sz="2" w:space="0" w:color="B1B4B6"/>
              <w:bottom w:val="single" w:sz="2" w:space="0" w:color="B1B4B6"/>
            </w:tcBorders>
          </w:tcPr>
          <w:p w14:paraId="40D8C81F" w14:textId="77777777" w:rsidR="00E73B01" w:rsidRPr="000C4D2E" w:rsidRDefault="00E73B01" w:rsidP="0037653D">
            <w:r w:rsidRPr="000C4D2E">
              <w:t>-</w:t>
            </w:r>
          </w:p>
        </w:tc>
        <w:tc>
          <w:tcPr>
            <w:tcW w:w="1701" w:type="dxa"/>
            <w:tcBorders>
              <w:top w:val="single" w:sz="2" w:space="0" w:color="B1B4B6"/>
              <w:bottom w:val="single" w:sz="2" w:space="0" w:color="B1B4B6"/>
            </w:tcBorders>
          </w:tcPr>
          <w:p w14:paraId="57822D18" w14:textId="77777777" w:rsidR="00E73B01" w:rsidRPr="000C4D2E" w:rsidRDefault="00E73B01" w:rsidP="0037653D">
            <w:r w:rsidRPr="000C4D2E">
              <w:t>13</w:t>
            </w:r>
          </w:p>
        </w:tc>
        <w:tc>
          <w:tcPr>
            <w:tcW w:w="1701" w:type="dxa"/>
            <w:tcBorders>
              <w:top w:val="single" w:sz="2" w:space="0" w:color="B1B4B6"/>
              <w:bottom w:val="single" w:sz="2" w:space="0" w:color="B1B4B6"/>
            </w:tcBorders>
          </w:tcPr>
          <w:p w14:paraId="3808D7C6" w14:textId="77777777" w:rsidR="00E73B01" w:rsidRPr="000C4D2E" w:rsidRDefault="00E73B01" w:rsidP="0037653D">
            <w:r w:rsidRPr="000C4D2E">
              <w:t>13</w:t>
            </w:r>
          </w:p>
        </w:tc>
      </w:tr>
      <w:tr w:rsidR="001668BD" w:rsidRPr="000C4D2E" w14:paraId="497A1375" w14:textId="77777777" w:rsidTr="005A50DC">
        <w:trPr>
          <w:trHeight w:val="487"/>
        </w:trPr>
        <w:tc>
          <w:tcPr>
            <w:tcW w:w="2267" w:type="dxa"/>
            <w:tcBorders>
              <w:top w:val="single" w:sz="2" w:space="0" w:color="B1B4B6"/>
              <w:bottom w:val="single" w:sz="2" w:space="0" w:color="B1B4B6"/>
            </w:tcBorders>
          </w:tcPr>
          <w:p w14:paraId="348B5F55" w14:textId="77777777" w:rsidR="00E73B01" w:rsidRPr="000C4D2E" w:rsidRDefault="00E73B01" w:rsidP="0037653D">
            <w:r w:rsidRPr="000C4D2E">
              <w:t>NDIS worker screening application fees</w:t>
            </w:r>
          </w:p>
        </w:tc>
        <w:tc>
          <w:tcPr>
            <w:tcW w:w="510" w:type="dxa"/>
            <w:tcBorders>
              <w:top w:val="single" w:sz="2" w:space="0" w:color="B1B4B6"/>
              <w:bottom w:val="single" w:sz="2" w:space="0" w:color="B1B4B6"/>
            </w:tcBorders>
          </w:tcPr>
          <w:p w14:paraId="61D4FE71" w14:textId="77777777" w:rsidR="00E73B01" w:rsidRPr="000C4D2E" w:rsidRDefault="00E73B01" w:rsidP="0037653D"/>
        </w:tc>
        <w:tc>
          <w:tcPr>
            <w:tcW w:w="1192" w:type="dxa"/>
            <w:tcBorders>
              <w:top w:val="single" w:sz="2" w:space="0" w:color="B1B4B6"/>
              <w:bottom w:val="single" w:sz="2" w:space="0" w:color="B1B4B6"/>
            </w:tcBorders>
          </w:tcPr>
          <w:p w14:paraId="43322897" w14:textId="77777777" w:rsidR="00E73B01" w:rsidRPr="000C4D2E" w:rsidRDefault="00E73B01" w:rsidP="0037653D"/>
          <w:p w14:paraId="764C0623" w14:textId="77777777" w:rsidR="00E73B01" w:rsidRPr="000C4D2E" w:rsidRDefault="00E73B01" w:rsidP="0037653D">
            <w:r w:rsidRPr="000C4D2E">
              <w:t>-</w:t>
            </w:r>
          </w:p>
        </w:tc>
        <w:tc>
          <w:tcPr>
            <w:tcW w:w="1134" w:type="dxa"/>
            <w:tcBorders>
              <w:top w:val="single" w:sz="2" w:space="0" w:color="B1B4B6"/>
              <w:bottom w:val="single" w:sz="2" w:space="0" w:color="B1B4B6"/>
            </w:tcBorders>
          </w:tcPr>
          <w:p w14:paraId="5D947263" w14:textId="77777777" w:rsidR="00E73B01" w:rsidRPr="000C4D2E" w:rsidRDefault="00E73B01" w:rsidP="0037653D"/>
          <w:p w14:paraId="22F51B9B" w14:textId="77777777" w:rsidR="00E73B01" w:rsidRPr="000C4D2E" w:rsidRDefault="00E73B01" w:rsidP="0037653D">
            <w:r w:rsidRPr="000C4D2E">
              <w:t>1 440</w:t>
            </w:r>
          </w:p>
        </w:tc>
        <w:tc>
          <w:tcPr>
            <w:tcW w:w="1701" w:type="dxa"/>
            <w:tcBorders>
              <w:top w:val="single" w:sz="2" w:space="0" w:color="B1B4B6"/>
              <w:bottom w:val="single" w:sz="2" w:space="0" w:color="B1B4B6"/>
            </w:tcBorders>
          </w:tcPr>
          <w:p w14:paraId="3030C268" w14:textId="77777777" w:rsidR="00E73B01" w:rsidRPr="000C4D2E" w:rsidRDefault="00E73B01" w:rsidP="0037653D"/>
          <w:p w14:paraId="599ED2FE" w14:textId="77777777" w:rsidR="00E73B01" w:rsidRPr="000C4D2E" w:rsidRDefault="00E73B01" w:rsidP="0037653D">
            <w:r w:rsidRPr="000C4D2E">
              <w:t>-</w:t>
            </w:r>
          </w:p>
        </w:tc>
        <w:tc>
          <w:tcPr>
            <w:tcW w:w="1701" w:type="dxa"/>
            <w:tcBorders>
              <w:top w:val="single" w:sz="2" w:space="0" w:color="B1B4B6"/>
              <w:bottom w:val="single" w:sz="2" w:space="0" w:color="B1B4B6"/>
            </w:tcBorders>
          </w:tcPr>
          <w:p w14:paraId="3D11317E" w14:textId="77777777" w:rsidR="00E73B01" w:rsidRPr="000C4D2E" w:rsidRDefault="00E73B01" w:rsidP="0037653D"/>
          <w:p w14:paraId="57A472BB" w14:textId="77777777" w:rsidR="00E73B01" w:rsidRPr="000C4D2E" w:rsidRDefault="00E73B01" w:rsidP="0037653D">
            <w:r w:rsidRPr="000C4D2E">
              <w:t>1 440</w:t>
            </w:r>
          </w:p>
        </w:tc>
        <w:tc>
          <w:tcPr>
            <w:tcW w:w="1701" w:type="dxa"/>
            <w:tcBorders>
              <w:top w:val="single" w:sz="2" w:space="0" w:color="B1B4B6"/>
              <w:bottom w:val="single" w:sz="2" w:space="0" w:color="B1B4B6"/>
            </w:tcBorders>
          </w:tcPr>
          <w:p w14:paraId="5AD26678" w14:textId="77777777" w:rsidR="00E73B01" w:rsidRPr="000C4D2E" w:rsidRDefault="00E73B01" w:rsidP="0037653D"/>
          <w:p w14:paraId="54B1F112" w14:textId="77777777" w:rsidR="00E73B01" w:rsidRPr="000C4D2E" w:rsidRDefault="00E73B01" w:rsidP="0037653D">
            <w:r w:rsidRPr="000C4D2E">
              <w:t>1 440</w:t>
            </w:r>
          </w:p>
        </w:tc>
      </w:tr>
      <w:tr w:rsidR="001668BD" w:rsidRPr="000C4D2E" w14:paraId="4DBCE574" w14:textId="77777777" w:rsidTr="005A50DC">
        <w:trPr>
          <w:trHeight w:val="269"/>
        </w:trPr>
        <w:tc>
          <w:tcPr>
            <w:tcW w:w="2267" w:type="dxa"/>
            <w:tcBorders>
              <w:top w:val="single" w:sz="2" w:space="0" w:color="B1B4B6"/>
              <w:bottom w:val="single" w:sz="2" w:space="0" w:color="B1B4B6"/>
            </w:tcBorders>
          </w:tcPr>
          <w:p w14:paraId="6B495A20" w14:textId="77777777" w:rsidR="00E73B01" w:rsidRPr="000C4D2E" w:rsidRDefault="00E73B01" w:rsidP="0037653D"/>
        </w:tc>
        <w:tc>
          <w:tcPr>
            <w:tcW w:w="510" w:type="dxa"/>
            <w:tcBorders>
              <w:top w:val="single" w:sz="2" w:space="0" w:color="B1B4B6"/>
              <w:bottom w:val="single" w:sz="2" w:space="0" w:color="B1B4B6"/>
            </w:tcBorders>
          </w:tcPr>
          <w:p w14:paraId="781369AB" w14:textId="77777777" w:rsidR="00E73B01" w:rsidRPr="000C4D2E" w:rsidRDefault="00E73B01" w:rsidP="0037653D"/>
        </w:tc>
        <w:tc>
          <w:tcPr>
            <w:tcW w:w="1192" w:type="dxa"/>
            <w:tcBorders>
              <w:top w:val="single" w:sz="2" w:space="0" w:color="B1B4B6"/>
              <w:bottom w:val="single" w:sz="2" w:space="0" w:color="B1B4B6"/>
            </w:tcBorders>
          </w:tcPr>
          <w:p w14:paraId="1BC9C2A1" w14:textId="77777777" w:rsidR="00E73B01" w:rsidRPr="000C4D2E" w:rsidRDefault="00E73B01" w:rsidP="0037653D"/>
        </w:tc>
        <w:tc>
          <w:tcPr>
            <w:tcW w:w="1134" w:type="dxa"/>
            <w:tcBorders>
              <w:top w:val="single" w:sz="2" w:space="0" w:color="B1B4B6"/>
              <w:bottom w:val="single" w:sz="2" w:space="0" w:color="B1B4B6"/>
            </w:tcBorders>
          </w:tcPr>
          <w:p w14:paraId="263C578F" w14:textId="77777777" w:rsidR="00E73B01" w:rsidRPr="000C4D2E" w:rsidRDefault="00E73B01" w:rsidP="0037653D"/>
        </w:tc>
        <w:tc>
          <w:tcPr>
            <w:tcW w:w="1701" w:type="dxa"/>
            <w:tcBorders>
              <w:top w:val="single" w:sz="2" w:space="0" w:color="B1B4B6"/>
              <w:bottom w:val="single" w:sz="2" w:space="0" w:color="B1B4B6"/>
            </w:tcBorders>
          </w:tcPr>
          <w:p w14:paraId="73F7BDD9" w14:textId="77777777" w:rsidR="00E73B01" w:rsidRPr="000C4D2E" w:rsidRDefault="00E73B01" w:rsidP="0037653D"/>
        </w:tc>
        <w:tc>
          <w:tcPr>
            <w:tcW w:w="1701" w:type="dxa"/>
            <w:tcBorders>
              <w:top w:val="single" w:sz="2" w:space="0" w:color="B1B4B6"/>
              <w:bottom w:val="single" w:sz="2" w:space="0" w:color="B1B4B6"/>
            </w:tcBorders>
          </w:tcPr>
          <w:p w14:paraId="023B10D1" w14:textId="77777777" w:rsidR="00E73B01" w:rsidRPr="000C4D2E" w:rsidRDefault="00E73B01" w:rsidP="0037653D"/>
        </w:tc>
        <w:tc>
          <w:tcPr>
            <w:tcW w:w="1701" w:type="dxa"/>
            <w:tcBorders>
              <w:top w:val="single" w:sz="2" w:space="0" w:color="B1B4B6"/>
              <w:bottom w:val="single" w:sz="2" w:space="0" w:color="B1B4B6"/>
            </w:tcBorders>
          </w:tcPr>
          <w:p w14:paraId="2F00D374" w14:textId="77777777" w:rsidR="00E73B01" w:rsidRPr="000C4D2E" w:rsidRDefault="00E73B01" w:rsidP="0037653D"/>
        </w:tc>
      </w:tr>
      <w:tr w:rsidR="001668BD" w:rsidRPr="000C4D2E" w14:paraId="2AAE9B35" w14:textId="77777777" w:rsidTr="005A50DC">
        <w:trPr>
          <w:trHeight w:val="291"/>
        </w:trPr>
        <w:tc>
          <w:tcPr>
            <w:tcW w:w="2267" w:type="dxa"/>
            <w:tcBorders>
              <w:top w:val="single" w:sz="2" w:space="0" w:color="B1B4B6"/>
              <w:bottom w:val="single" w:sz="8" w:space="0" w:color="008CCC"/>
            </w:tcBorders>
          </w:tcPr>
          <w:p w14:paraId="62BB7B97" w14:textId="77777777" w:rsidR="00E73B01" w:rsidRPr="000C4D2E" w:rsidRDefault="00E73B01" w:rsidP="0037653D">
            <w:r w:rsidRPr="000C4D2E">
              <w:t>Total administered income</w:t>
            </w:r>
          </w:p>
        </w:tc>
        <w:tc>
          <w:tcPr>
            <w:tcW w:w="510" w:type="dxa"/>
            <w:tcBorders>
              <w:top w:val="single" w:sz="2" w:space="0" w:color="B1B4B6"/>
              <w:bottom w:val="single" w:sz="8" w:space="0" w:color="008CCC"/>
            </w:tcBorders>
          </w:tcPr>
          <w:p w14:paraId="4D8131A3" w14:textId="77777777" w:rsidR="00E73B01" w:rsidRPr="000C4D2E" w:rsidRDefault="00E73B01" w:rsidP="0037653D"/>
        </w:tc>
        <w:tc>
          <w:tcPr>
            <w:tcW w:w="1192" w:type="dxa"/>
            <w:tcBorders>
              <w:top w:val="single" w:sz="2" w:space="0" w:color="B1B4B6"/>
              <w:bottom w:val="single" w:sz="8" w:space="0" w:color="008CCC"/>
            </w:tcBorders>
          </w:tcPr>
          <w:p w14:paraId="705A15A0" w14:textId="77777777" w:rsidR="00E73B01" w:rsidRPr="000C4D2E" w:rsidRDefault="00E73B01" w:rsidP="0037653D">
            <w:r w:rsidRPr="000C4D2E">
              <w:t>1 150 925</w:t>
            </w:r>
          </w:p>
        </w:tc>
        <w:tc>
          <w:tcPr>
            <w:tcW w:w="1134" w:type="dxa"/>
            <w:tcBorders>
              <w:top w:val="single" w:sz="2" w:space="0" w:color="B1B4B6"/>
              <w:bottom w:val="single" w:sz="8" w:space="0" w:color="008CCC"/>
            </w:tcBorders>
          </w:tcPr>
          <w:p w14:paraId="4AFC8C0B" w14:textId="77777777" w:rsidR="00E73B01" w:rsidRPr="000C4D2E" w:rsidRDefault="00E73B01" w:rsidP="0037653D">
            <w:r w:rsidRPr="000C4D2E">
              <w:t>2 775 073</w:t>
            </w:r>
          </w:p>
        </w:tc>
        <w:tc>
          <w:tcPr>
            <w:tcW w:w="1701" w:type="dxa"/>
            <w:tcBorders>
              <w:top w:val="single" w:sz="2" w:space="0" w:color="B1B4B6"/>
              <w:bottom w:val="single" w:sz="8" w:space="0" w:color="008CCC"/>
            </w:tcBorders>
          </w:tcPr>
          <w:p w14:paraId="559551A5" w14:textId="77777777" w:rsidR="00E73B01" w:rsidRPr="000C4D2E" w:rsidRDefault="00E73B01" w:rsidP="0037653D">
            <w:r w:rsidRPr="000C4D2E">
              <w:t>2 550 196</w:t>
            </w:r>
          </w:p>
        </w:tc>
        <w:tc>
          <w:tcPr>
            <w:tcW w:w="1701" w:type="dxa"/>
            <w:tcBorders>
              <w:top w:val="single" w:sz="2" w:space="0" w:color="B1B4B6"/>
              <w:bottom w:val="single" w:sz="8" w:space="0" w:color="008CCC"/>
            </w:tcBorders>
          </w:tcPr>
          <w:p w14:paraId="5C6A0400" w14:textId="77777777" w:rsidR="00E73B01" w:rsidRPr="000C4D2E" w:rsidRDefault="00E73B01" w:rsidP="0037653D">
            <w:r w:rsidRPr="000C4D2E">
              <w:t>1 624 148</w:t>
            </w:r>
          </w:p>
        </w:tc>
        <w:tc>
          <w:tcPr>
            <w:tcW w:w="1701" w:type="dxa"/>
            <w:tcBorders>
              <w:top w:val="single" w:sz="2" w:space="0" w:color="B1B4B6"/>
              <w:bottom w:val="single" w:sz="8" w:space="0" w:color="008CCC"/>
            </w:tcBorders>
          </w:tcPr>
          <w:p w14:paraId="6A2864C4" w14:textId="77777777" w:rsidR="00E73B01" w:rsidRPr="000C4D2E" w:rsidRDefault="00E73B01" w:rsidP="0037653D">
            <w:r w:rsidRPr="000C4D2E">
              <w:t>224 877</w:t>
            </w:r>
          </w:p>
        </w:tc>
      </w:tr>
    </w:tbl>
    <w:p w14:paraId="30BC2CA6" w14:textId="54E96391" w:rsidR="00EE43BC" w:rsidRPr="000C4D2E" w:rsidRDefault="00EE43BC" w:rsidP="0037653D"/>
    <w:p w14:paraId="13CE87F2" w14:textId="21E214AB" w:rsidR="00C45544" w:rsidRPr="000C4D2E" w:rsidRDefault="00EE43BC" w:rsidP="00770381">
      <w:pPr>
        <w:pStyle w:val="Heading3"/>
      </w:pPr>
      <w:r w:rsidRPr="000C4D2E">
        <w:rPr>
          <w:iCs/>
        </w:rPr>
        <w:br w:type="page"/>
      </w:r>
      <w:r w:rsidR="00FF7DEA" w:rsidRPr="000C4D2E">
        <w:rPr>
          <w:iCs/>
        </w:rPr>
        <w:t xml:space="preserve">10.2 </w:t>
      </w:r>
      <w:r w:rsidR="00C45544" w:rsidRPr="000C4D2E">
        <w:t>Explanatory statement for Administered Items (continued)</w:t>
      </w:r>
    </w:p>
    <w:p w14:paraId="7541FE0B" w14:textId="77777777" w:rsidR="00C45544" w:rsidRPr="000C4D2E" w:rsidRDefault="00C45544" w:rsidP="00770381">
      <w:pPr>
        <w:pStyle w:val="Heading4"/>
      </w:pPr>
      <w:r w:rsidRPr="000C4D2E">
        <w:t>Major Estimate and Actual (2020) Variance Narratives</w:t>
      </w:r>
    </w:p>
    <w:p w14:paraId="7FBBCF7F" w14:textId="77777777" w:rsidR="00C45544" w:rsidRPr="000C4D2E" w:rsidRDefault="00C45544" w:rsidP="0037653D">
      <w:r w:rsidRPr="000C4D2E">
        <w:t>Major Variance Narratives for administered expenses and income</w:t>
      </w:r>
    </w:p>
    <w:p w14:paraId="631443BB" w14:textId="77777777" w:rsidR="00C45544" w:rsidRPr="000C4D2E" w:rsidRDefault="00C45544" w:rsidP="0037653D">
      <w:r w:rsidRPr="000C4D2E">
        <w:t>For the Schedule of administered expenses and income, narratives are provided for key major variances greater than 10% and greater than 1% of $1,151.0 million (Estimated Total administered income).</w:t>
      </w:r>
    </w:p>
    <w:p w14:paraId="1B773BDF" w14:textId="3C4A68D8" w:rsidR="00C45544" w:rsidRPr="000C4D2E" w:rsidRDefault="00C45544" w:rsidP="00FC2400">
      <w:pPr>
        <w:pStyle w:val="ListParagraph"/>
        <w:numPr>
          <w:ilvl w:val="0"/>
          <w:numId w:val="43"/>
        </w:numPr>
      </w:pPr>
      <w:r w:rsidRPr="000C4D2E">
        <w:t>Transfer Payments – Consolidated Account</w:t>
      </w:r>
    </w:p>
    <w:p w14:paraId="484092CF" w14:textId="77777777" w:rsidR="00C45544" w:rsidRPr="000C4D2E" w:rsidRDefault="00C45544" w:rsidP="0037653D">
      <w:r w:rsidRPr="000C4D2E">
        <w:t>Estimate vs Actual (actuals exceeded estimates by $559.7 million)</w:t>
      </w:r>
    </w:p>
    <w:p w14:paraId="704CDCE6" w14:textId="77777777" w:rsidR="00C45544" w:rsidRPr="000C4D2E" w:rsidRDefault="00C45544" w:rsidP="0037653D">
      <w:r w:rsidRPr="000C4D2E">
        <w:t>Receipts and payments of Vehicle licence duty collected and paid across to the Consolidated account are not reflected in the estimates1.</w:t>
      </w:r>
    </w:p>
    <w:p w14:paraId="4FC34B41" w14:textId="77777777" w:rsidR="00C45544" w:rsidRPr="000C4D2E" w:rsidRDefault="00C45544" w:rsidP="0037653D">
      <w:r w:rsidRPr="000C4D2E">
        <w:t>Current vs prior year actuals ($191.1 million increase)</w:t>
      </w:r>
    </w:p>
    <w:p w14:paraId="122AE571" w14:textId="77777777" w:rsidR="00C45544" w:rsidRPr="000C4D2E" w:rsidRDefault="00C45544" w:rsidP="0037653D">
      <w:r w:rsidRPr="000C4D2E">
        <w:t>The increase is due to increased motor vehicle licence fees and increased Motor vehicle duties collected this year. These trends stem from increased car sales and transfers, as well as increased vehicle registrations from interstate migration.</w:t>
      </w:r>
    </w:p>
    <w:p w14:paraId="12B0D7F3" w14:textId="1F687108" w:rsidR="00C45544" w:rsidRPr="000C4D2E" w:rsidRDefault="00C45544" w:rsidP="00FC2400">
      <w:pPr>
        <w:pStyle w:val="ListParagraph"/>
        <w:numPr>
          <w:ilvl w:val="0"/>
          <w:numId w:val="43"/>
        </w:numPr>
      </w:pPr>
      <w:r w:rsidRPr="000C4D2E">
        <w:t>Transfer Payments – Insurance Commission of Western Australia</w:t>
      </w:r>
    </w:p>
    <w:p w14:paraId="25594C16" w14:textId="77777777" w:rsidR="00C45544" w:rsidRPr="000C4D2E" w:rsidRDefault="00C45544" w:rsidP="0037653D">
      <w:r w:rsidRPr="000C4D2E">
        <w:t>Estimate vs Actual (actuals exceeded estimates by $1,051.3 million)</w:t>
      </w:r>
    </w:p>
    <w:p w14:paraId="6DC8B46B" w14:textId="77777777" w:rsidR="00C45544" w:rsidRPr="000C4D2E" w:rsidRDefault="00C45544" w:rsidP="0037653D">
      <w:r w:rsidRPr="000C4D2E">
        <w:t>Third Party insurance premiums ($796.4 million) and Catastrophic Injury Support Scheme premiums ($254.9 million) collected and transferred to ICWA are not reflected in the estimates1.</w:t>
      </w:r>
    </w:p>
    <w:p w14:paraId="47BE5133" w14:textId="7D3552C4" w:rsidR="00C45544" w:rsidRPr="000C4D2E" w:rsidRDefault="00C45544" w:rsidP="00FC2400">
      <w:pPr>
        <w:pStyle w:val="ListParagraph"/>
        <w:numPr>
          <w:ilvl w:val="0"/>
          <w:numId w:val="43"/>
        </w:numPr>
      </w:pPr>
      <w:r w:rsidRPr="000C4D2E">
        <w:t>On Demand Transport Levy</w:t>
      </w:r>
    </w:p>
    <w:p w14:paraId="6B3DF3C2" w14:textId="77777777" w:rsidR="00C45544" w:rsidRPr="000C4D2E" w:rsidRDefault="00C45544" w:rsidP="0037653D">
      <w:r w:rsidRPr="000C4D2E">
        <w:t>Estimate vs Actual (actuals exceeded estimates by $12.6 million)</w:t>
      </w:r>
    </w:p>
    <w:p w14:paraId="42BD3856" w14:textId="77777777" w:rsidR="00C45544" w:rsidRPr="000C4D2E" w:rsidRDefault="00C45544" w:rsidP="0037653D">
      <w:r w:rsidRPr="000C4D2E">
        <w:t>The increase is due to an increase in the number of trips booked by on-demand booking services compared with last year.</w:t>
      </w:r>
    </w:p>
    <w:p w14:paraId="70271394" w14:textId="11554FE0" w:rsidR="00C45544" w:rsidRPr="000C4D2E" w:rsidRDefault="00C45544" w:rsidP="00FC2400">
      <w:pPr>
        <w:pStyle w:val="ListParagraph"/>
        <w:numPr>
          <w:ilvl w:val="0"/>
          <w:numId w:val="43"/>
        </w:numPr>
      </w:pPr>
      <w:r w:rsidRPr="000C4D2E">
        <w:t>Vehicle Licence Duty</w:t>
      </w:r>
    </w:p>
    <w:p w14:paraId="26271AE4" w14:textId="77777777" w:rsidR="00C45544" w:rsidRPr="000C4D2E" w:rsidRDefault="00C45544" w:rsidP="0037653D">
      <w:r w:rsidRPr="000C4D2E">
        <w:t>Estimate vs Actual (actuals exceeded estimates by $515.1million)</w:t>
      </w:r>
    </w:p>
    <w:p w14:paraId="453F55B3" w14:textId="77777777" w:rsidR="00C45544" w:rsidRPr="000C4D2E" w:rsidRDefault="00C45544" w:rsidP="0037653D">
      <w:r w:rsidRPr="000C4D2E">
        <w:t>Receipts of Vehicle licence duty collected and paid across to the Consolidated account are not reflected in the estimates1.</w:t>
      </w:r>
    </w:p>
    <w:p w14:paraId="29C788B3" w14:textId="77777777" w:rsidR="00C45544" w:rsidRPr="000C4D2E" w:rsidRDefault="00C45544" w:rsidP="0037653D">
      <w:r w:rsidRPr="000C4D2E">
        <w:t>Current vs prior year actuals ($138.0 million increase)</w:t>
      </w:r>
    </w:p>
    <w:p w14:paraId="66D3F83E" w14:textId="77777777" w:rsidR="00C45544" w:rsidRPr="000C4D2E" w:rsidRDefault="00C45544" w:rsidP="0037653D">
      <w:r w:rsidRPr="000C4D2E">
        <w:t>The increase was due to increases in new car sales and in used vehicle transfers since last year.</w:t>
      </w:r>
    </w:p>
    <w:p w14:paraId="6CE74BB8" w14:textId="39AFB2B0" w:rsidR="00C45544" w:rsidRPr="000C4D2E" w:rsidRDefault="00C45544" w:rsidP="00FC2400">
      <w:pPr>
        <w:pStyle w:val="ListParagraph"/>
        <w:numPr>
          <w:ilvl w:val="0"/>
          <w:numId w:val="43"/>
        </w:numPr>
      </w:pPr>
      <w:r w:rsidRPr="000C4D2E">
        <w:t>Third Party Motor Vehicle Insurance Premiums</w:t>
      </w:r>
    </w:p>
    <w:p w14:paraId="0050D2F3" w14:textId="77777777" w:rsidR="00C45544" w:rsidRPr="000C4D2E" w:rsidRDefault="00C45544" w:rsidP="0037653D">
      <w:r w:rsidRPr="000C4D2E">
        <w:t>Estimate vs Actual (actuals exceeded estimates by $796.4 million)</w:t>
      </w:r>
    </w:p>
    <w:p w14:paraId="37B9668E" w14:textId="77777777" w:rsidR="00C45544" w:rsidRPr="000C4D2E" w:rsidRDefault="00C45544" w:rsidP="0037653D">
      <w:r w:rsidRPr="000C4D2E">
        <w:t>Third Party insurance premiums collected and transferred to ICWA are not reflected in the estimates1.</w:t>
      </w:r>
    </w:p>
    <w:p w14:paraId="5EA02ADB" w14:textId="268FB27A" w:rsidR="00C45544" w:rsidRPr="000C4D2E" w:rsidRDefault="00C45544" w:rsidP="00FC2400">
      <w:pPr>
        <w:pStyle w:val="ListParagraph"/>
        <w:numPr>
          <w:ilvl w:val="0"/>
          <w:numId w:val="43"/>
        </w:numPr>
      </w:pPr>
      <w:r w:rsidRPr="000C4D2E">
        <w:t>Catastrophic Injury Support Scheme</w:t>
      </w:r>
    </w:p>
    <w:p w14:paraId="4198F08B" w14:textId="77777777" w:rsidR="00C45544" w:rsidRPr="000C4D2E" w:rsidRDefault="00C45544" w:rsidP="0037653D">
      <w:r w:rsidRPr="000C4D2E">
        <w:t>Estimate vs Actual (actuals exceeded estimates by $254.9 million)</w:t>
      </w:r>
    </w:p>
    <w:p w14:paraId="2350EE4C" w14:textId="77777777" w:rsidR="00C45544" w:rsidRPr="000C4D2E" w:rsidRDefault="00C45544" w:rsidP="0037653D">
      <w:r w:rsidRPr="000C4D2E">
        <w:t>Catastrophic Injury Support Scheme premiums ($254.9 million) collected and transferred to ICWA are not reflected in the estimates1.</w:t>
      </w:r>
    </w:p>
    <w:p w14:paraId="6B7CECB9" w14:textId="1769CBF6" w:rsidR="00C45544" w:rsidRPr="000C4D2E" w:rsidRDefault="00C45544" w:rsidP="0037653D">
      <w:r w:rsidRPr="000C4D2E">
        <w:t>1 Each year, because of the way estimates are allocated in the published budget papers, some lines in the Department’s administered note display a variance when in fact there isn’t one. The estimates reported in Transport’s financial statements reflect the estimates as reported in the published budget papers. Estimates for certain administered streams are excluded from the budget papers of Transport</w:t>
      </w:r>
    </w:p>
    <w:p w14:paraId="32926274" w14:textId="77777777" w:rsidR="00C45544" w:rsidRPr="000C4D2E" w:rsidRDefault="00C45544" w:rsidP="0037653D">
      <w:r w:rsidRPr="000C4D2E">
        <w:t>because they appear in the budget papers of the agency for which the fee relates. This has the effect of exaggerating variances reported in the administered note, because while actuals are reported, the related estimates are not.</w:t>
      </w:r>
    </w:p>
    <w:p w14:paraId="533107E1" w14:textId="28469DA5" w:rsidR="00741507" w:rsidRPr="000C4D2E" w:rsidRDefault="00E62044" w:rsidP="003704CF">
      <w:pPr>
        <w:pStyle w:val="Heading3"/>
      </w:pPr>
      <w:r w:rsidRPr="000C4D2E">
        <w:t xml:space="preserve">10.3 </w:t>
      </w:r>
      <w:r w:rsidR="00741507" w:rsidRPr="000C4D2E">
        <w:t>Administered assets and liabilities</w:t>
      </w:r>
    </w:p>
    <w:tbl>
      <w:tblPr>
        <w:tblW w:w="9638" w:type="dxa"/>
        <w:tblInd w:w="-302" w:type="dxa"/>
        <w:tblLayout w:type="fixed"/>
        <w:tblCellMar>
          <w:left w:w="0" w:type="dxa"/>
          <w:right w:w="0" w:type="dxa"/>
        </w:tblCellMar>
        <w:tblLook w:val="01E0" w:firstRow="1" w:lastRow="1" w:firstColumn="1" w:lastColumn="1" w:noHBand="0" w:noVBand="0"/>
      </w:tblPr>
      <w:tblGrid>
        <w:gridCol w:w="7030"/>
        <w:gridCol w:w="1304"/>
        <w:gridCol w:w="1304"/>
      </w:tblGrid>
      <w:tr w:rsidR="009F36BC" w:rsidRPr="000C4D2E" w14:paraId="1BB30303" w14:textId="77777777" w:rsidTr="009F36BC">
        <w:trPr>
          <w:trHeight w:val="534"/>
        </w:trPr>
        <w:tc>
          <w:tcPr>
            <w:tcW w:w="7030" w:type="dxa"/>
            <w:tcBorders>
              <w:top w:val="single" w:sz="8" w:space="0" w:color="008CCC"/>
              <w:bottom w:val="single" w:sz="2" w:space="0" w:color="B1B4B6"/>
            </w:tcBorders>
          </w:tcPr>
          <w:p w14:paraId="5005D7E4" w14:textId="77777777" w:rsidR="009F36BC" w:rsidRPr="000C4D2E" w:rsidRDefault="009F36BC" w:rsidP="0037653D"/>
        </w:tc>
        <w:tc>
          <w:tcPr>
            <w:tcW w:w="1304" w:type="dxa"/>
            <w:tcBorders>
              <w:top w:val="single" w:sz="8" w:space="0" w:color="008CCC"/>
              <w:bottom w:val="single" w:sz="2" w:space="0" w:color="B1B4B6"/>
            </w:tcBorders>
            <w:shd w:val="clear" w:color="auto" w:fill="E1ECF7"/>
          </w:tcPr>
          <w:p w14:paraId="0B382990" w14:textId="77777777" w:rsidR="009F36BC" w:rsidRPr="000C4D2E" w:rsidRDefault="009F36BC" w:rsidP="0037653D">
            <w:r w:rsidRPr="000C4D2E">
              <w:t>2021</w:t>
            </w:r>
          </w:p>
          <w:p w14:paraId="049F23BA" w14:textId="77777777" w:rsidR="009F36BC" w:rsidRPr="000C4D2E" w:rsidRDefault="009F36BC" w:rsidP="0037653D">
            <w:r w:rsidRPr="000C4D2E">
              <w:t>$’000</w:t>
            </w:r>
          </w:p>
        </w:tc>
        <w:tc>
          <w:tcPr>
            <w:tcW w:w="1304" w:type="dxa"/>
            <w:tcBorders>
              <w:top w:val="single" w:sz="8" w:space="0" w:color="008CCC"/>
              <w:bottom w:val="single" w:sz="2" w:space="0" w:color="B1B4B6"/>
            </w:tcBorders>
          </w:tcPr>
          <w:p w14:paraId="682A42B3" w14:textId="77777777" w:rsidR="009F36BC" w:rsidRPr="000C4D2E" w:rsidRDefault="009F36BC" w:rsidP="0037653D">
            <w:r w:rsidRPr="000C4D2E">
              <w:t>2020</w:t>
            </w:r>
          </w:p>
          <w:p w14:paraId="384DCCB5" w14:textId="77777777" w:rsidR="009F36BC" w:rsidRPr="000C4D2E" w:rsidRDefault="009F36BC" w:rsidP="0037653D">
            <w:r w:rsidRPr="000C4D2E">
              <w:t>$’000</w:t>
            </w:r>
          </w:p>
        </w:tc>
      </w:tr>
      <w:tr w:rsidR="009F36BC" w:rsidRPr="000C4D2E" w14:paraId="1E687448" w14:textId="77777777" w:rsidTr="009F36BC">
        <w:trPr>
          <w:trHeight w:val="268"/>
        </w:trPr>
        <w:tc>
          <w:tcPr>
            <w:tcW w:w="7030" w:type="dxa"/>
            <w:tcBorders>
              <w:top w:val="single" w:sz="2" w:space="0" w:color="B1B4B6"/>
              <w:bottom w:val="single" w:sz="2" w:space="0" w:color="B1B4B6"/>
            </w:tcBorders>
          </w:tcPr>
          <w:p w14:paraId="3D8759F7" w14:textId="77777777" w:rsidR="009F36BC" w:rsidRPr="000C4D2E" w:rsidRDefault="009F36BC" w:rsidP="0037653D">
            <w:r w:rsidRPr="000C4D2E">
              <w:t>Current assets</w:t>
            </w:r>
          </w:p>
        </w:tc>
        <w:tc>
          <w:tcPr>
            <w:tcW w:w="1304" w:type="dxa"/>
            <w:tcBorders>
              <w:top w:val="single" w:sz="2" w:space="0" w:color="B1B4B6"/>
              <w:bottom w:val="single" w:sz="2" w:space="0" w:color="B1B4B6"/>
            </w:tcBorders>
            <w:shd w:val="clear" w:color="auto" w:fill="E1ECF7"/>
          </w:tcPr>
          <w:p w14:paraId="0C932456" w14:textId="77777777" w:rsidR="009F36BC" w:rsidRPr="000C4D2E" w:rsidRDefault="009F36BC" w:rsidP="0037653D"/>
        </w:tc>
        <w:tc>
          <w:tcPr>
            <w:tcW w:w="1304" w:type="dxa"/>
            <w:tcBorders>
              <w:top w:val="single" w:sz="2" w:space="0" w:color="B1B4B6"/>
              <w:bottom w:val="single" w:sz="2" w:space="0" w:color="B1B4B6"/>
            </w:tcBorders>
          </w:tcPr>
          <w:p w14:paraId="03E5B549" w14:textId="77777777" w:rsidR="009F36BC" w:rsidRPr="000C4D2E" w:rsidRDefault="009F36BC" w:rsidP="0037653D"/>
        </w:tc>
      </w:tr>
      <w:tr w:rsidR="009F36BC" w:rsidRPr="000C4D2E" w14:paraId="43BCFB28" w14:textId="77777777" w:rsidTr="009F36BC">
        <w:trPr>
          <w:trHeight w:val="268"/>
        </w:trPr>
        <w:tc>
          <w:tcPr>
            <w:tcW w:w="7030" w:type="dxa"/>
            <w:tcBorders>
              <w:top w:val="single" w:sz="2" w:space="0" w:color="B1B4B6"/>
              <w:bottom w:val="single" w:sz="2" w:space="0" w:color="B1B4B6"/>
            </w:tcBorders>
          </w:tcPr>
          <w:p w14:paraId="2841C1EE" w14:textId="77777777" w:rsidR="009F36BC" w:rsidRPr="000C4D2E" w:rsidRDefault="009F36BC" w:rsidP="0037653D">
            <w:r w:rsidRPr="000C4D2E">
              <w:t>Cash</w:t>
            </w:r>
          </w:p>
        </w:tc>
        <w:tc>
          <w:tcPr>
            <w:tcW w:w="1304" w:type="dxa"/>
            <w:tcBorders>
              <w:top w:val="single" w:sz="2" w:space="0" w:color="B1B4B6"/>
              <w:bottom w:val="single" w:sz="2" w:space="0" w:color="B1B4B6"/>
            </w:tcBorders>
            <w:shd w:val="clear" w:color="auto" w:fill="E1ECF7"/>
          </w:tcPr>
          <w:p w14:paraId="7DB97DC8" w14:textId="77777777" w:rsidR="009F36BC" w:rsidRPr="000C4D2E" w:rsidRDefault="009F36BC" w:rsidP="0037653D">
            <w:r w:rsidRPr="000C4D2E">
              <w:t>20 457</w:t>
            </w:r>
          </w:p>
        </w:tc>
        <w:tc>
          <w:tcPr>
            <w:tcW w:w="1304" w:type="dxa"/>
            <w:tcBorders>
              <w:top w:val="single" w:sz="2" w:space="0" w:color="B1B4B6"/>
              <w:bottom w:val="single" w:sz="2" w:space="0" w:color="B1B4B6"/>
            </w:tcBorders>
          </w:tcPr>
          <w:p w14:paraId="501B55F2" w14:textId="77777777" w:rsidR="009F36BC" w:rsidRPr="000C4D2E" w:rsidRDefault="009F36BC" w:rsidP="0037653D">
            <w:r w:rsidRPr="000C4D2E">
              <w:t>20 975</w:t>
            </w:r>
          </w:p>
        </w:tc>
      </w:tr>
      <w:tr w:rsidR="009F36BC" w:rsidRPr="000C4D2E" w14:paraId="0A978F8E" w14:textId="77777777" w:rsidTr="009F36BC">
        <w:trPr>
          <w:trHeight w:val="268"/>
        </w:trPr>
        <w:tc>
          <w:tcPr>
            <w:tcW w:w="7030" w:type="dxa"/>
            <w:tcBorders>
              <w:top w:val="single" w:sz="2" w:space="0" w:color="B1B4B6"/>
              <w:bottom w:val="single" w:sz="2" w:space="0" w:color="000000"/>
            </w:tcBorders>
          </w:tcPr>
          <w:p w14:paraId="43FC09FE" w14:textId="77777777" w:rsidR="009F36BC" w:rsidRPr="000C4D2E" w:rsidRDefault="009F36BC" w:rsidP="0037653D">
            <w:r w:rsidRPr="000C4D2E">
              <w:t>Accounts receivable (i)</w:t>
            </w:r>
          </w:p>
        </w:tc>
        <w:tc>
          <w:tcPr>
            <w:tcW w:w="1304" w:type="dxa"/>
            <w:tcBorders>
              <w:top w:val="single" w:sz="2" w:space="0" w:color="B1B4B6"/>
              <w:bottom w:val="single" w:sz="2" w:space="0" w:color="000000"/>
            </w:tcBorders>
            <w:shd w:val="clear" w:color="auto" w:fill="E1ECF7"/>
          </w:tcPr>
          <w:p w14:paraId="371834A8" w14:textId="77777777" w:rsidR="009F36BC" w:rsidRPr="000C4D2E" w:rsidRDefault="009F36BC" w:rsidP="0037653D">
            <w:r w:rsidRPr="000C4D2E">
              <w:t>15 305</w:t>
            </w:r>
          </w:p>
        </w:tc>
        <w:tc>
          <w:tcPr>
            <w:tcW w:w="1304" w:type="dxa"/>
            <w:tcBorders>
              <w:top w:val="single" w:sz="2" w:space="0" w:color="B1B4B6"/>
              <w:bottom w:val="single" w:sz="2" w:space="0" w:color="000000"/>
            </w:tcBorders>
          </w:tcPr>
          <w:p w14:paraId="36A8F3A3" w14:textId="77777777" w:rsidR="009F36BC" w:rsidRPr="000C4D2E" w:rsidRDefault="009F36BC" w:rsidP="0037653D">
            <w:r w:rsidRPr="000C4D2E">
              <w:t>11 142</w:t>
            </w:r>
          </w:p>
        </w:tc>
      </w:tr>
      <w:tr w:rsidR="009F36BC" w:rsidRPr="000C4D2E" w14:paraId="5D8A9D60" w14:textId="77777777" w:rsidTr="009F36BC">
        <w:trPr>
          <w:trHeight w:val="268"/>
        </w:trPr>
        <w:tc>
          <w:tcPr>
            <w:tcW w:w="7030" w:type="dxa"/>
            <w:tcBorders>
              <w:top w:val="single" w:sz="2" w:space="0" w:color="000000"/>
              <w:bottom w:val="single" w:sz="2" w:space="0" w:color="000000"/>
            </w:tcBorders>
          </w:tcPr>
          <w:p w14:paraId="736AFE2B" w14:textId="77777777" w:rsidR="009F36BC" w:rsidRPr="000C4D2E" w:rsidRDefault="009F36BC" w:rsidP="0037653D">
            <w:r w:rsidRPr="000C4D2E">
              <w:t>Total current assets</w:t>
            </w:r>
          </w:p>
        </w:tc>
        <w:tc>
          <w:tcPr>
            <w:tcW w:w="1304" w:type="dxa"/>
            <w:tcBorders>
              <w:top w:val="single" w:sz="2" w:space="0" w:color="000000"/>
              <w:bottom w:val="single" w:sz="2" w:space="0" w:color="000000"/>
            </w:tcBorders>
            <w:shd w:val="clear" w:color="auto" w:fill="E1ECF7"/>
          </w:tcPr>
          <w:p w14:paraId="6AA5B1AD" w14:textId="77777777" w:rsidR="009F36BC" w:rsidRPr="000C4D2E" w:rsidRDefault="009F36BC" w:rsidP="0037653D">
            <w:r w:rsidRPr="000C4D2E">
              <w:t>35 762</w:t>
            </w:r>
          </w:p>
        </w:tc>
        <w:tc>
          <w:tcPr>
            <w:tcW w:w="1304" w:type="dxa"/>
            <w:tcBorders>
              <w:top w:val="single" w:sz="2" w:space="0" w:color="000000"/>
              <w:bottom w:val="single" w:sz="2" w:space="0" w:color="000000"/>
            </w:tcBorders>
          </w:tcPr>
          <w:p w14:paraId="719E3600" w14:textId="77777777" w:rsidR="009F36BC" w:rsidRPr="000C4D2E" w:rsidRDefault="009F36BC" w:rsidP="0037653D">
            <w:r w:rsidRPr="000C4D2E">
              <w:t>32 117</w:t>
            </w:r>
          </w:p>
        </w:tc>
      </w:tr>
      <w:tr w:rsidR="009F36BC" w:rsidRPr="000C4D2E" w14:paraId="3BBD222B" w14:textId="77777777" w:rsidTr="009F36BC">
        <w:trPr>
          <w:trHeight w:val="268"/>
        </w:trPr>
        <w:tc>
          <w:tcPr>
            <w:tcW w:w="7030" w:type="dxa"/>
            <w:tcBorders>
              <w:top w:val="single" w:sz="2" w:space="0" w:color="000000"/>
              <w:bottom w:val="single" w:sz="2" w:space="0" w:color="000000"/>
            </w:tcBorders>
          </w:tcPr>
          <w:p w14:paraId="29C463FD" w14:textId="77777777" w:rsidR="009F36BC" w:rsidRPr="000C4D2E" w:rsidRDefault="009F36BC" w:rsidP="0037653D"/>
        </w:tc>
        <w:tc>
          <w:tcPr>
            <w:tcW w:w="1304" w:type="dxa"/>
            <w:tcBorders>
              <w:top w:val="single" w:sz="2" w:space="0" w:color="000000"/>
              <w:bottom w:val="single" w:sz="2" w:space="0" w:color="000000"/>
            </w:tcBorders>
            <w:shd w:val="clear" w:color="auto" w:fill="E1ECF7"/>
          </w:tcPr>
          <w:p w14:paraId="6E3C9AE7" w14:textId="77777777" w:rsidR="009F36BC" w:rsidRPr="000C4D2E" w:rsidRDefault="009F36BC" w:rsidP="0037653D"/>
        </w:tc>
        <w:tc>
          <w:tcPr>
            <w:tcW w:w="1304" w:type="dxa"/>
            <w:tcBorders>
              <w:top w:val="single" w:sz="2" w:space="0" w:color="000000"/>
              <w:bottom w:val="single" w:sz="2" w:space="0" w:color="000000"/>
            </w:tcBorders>
          </w:tcPr>
          <w:p w14:paraId="260F8063" w14:textId="77777777" w:rsidR="009F36BC" w:rsidRPr="000C4D2E" w:rsidRDefault="009F36BC" w:rsidP="0037653D"/>
        </w:tc>
      </w:tr>
      <w:tr w:rsidR="009F36BC" w:rsidRPr="000C4D2E" w14:paraId="7E6B1AB8" w14:textId="77777777" w:rsidTr="009F36BC">
        <w:trPr>
          <w:trHeight w:val="268"/>
        </w:trPr>
        <w:tc>
          <w:tcPr>
            <w:tcW w:w="7030" w:type="dxa"/>
            <w:tcBorders>
              <w:top w:val="single" w:sz="2" w:space="0" w:color="000000"/>
              <w:bottom w:val="single" w:sz="2" w:space="0" w:color="000000"/>
            </w:tcBorders>
          </w:tcPr>
          <w:p w14:paraId="61D49B0B" w14:textId="77777777" w:rsidR="009F36BC" w:rsidRPr="000C4D2E" w:rsidRDefault="009F36BC" w:rsidP="0037653D">
            <w:r w:rsidRPr="000C4D2E">
              <w:t>Total administered assets</w:t>
            </w:r>
          </w:p>
        </w:tc>
        <w:tc>
          <w:tcPr>
            <w:tcW w:w="1304" w:type="dxa"/>
            <w:tcBorders>
              <w:top w:val="single" w:sz="2" w:space="0" w:color="000000"/>
              <w:bottom w:val="single" w:sz="2" w:space="0" w:color="000000"/>
            </w:tcBorders>
            <w:shd w:val="clear" w:color="auto" w:fill="E1ECF7"/>
          </w:tcPr>
          <w:p w14:paraId="344CE384" w14:textId="77777777" w:rsidR="009F36BC" w:rsidRPr="000C4D2E" w:rsidRDefault="009F36BC" w:rsidP="0037653D">
            <w:r w:rsidRPr="000C4D2E">
              <w:t>35 762</w:t>
            </w:r>
          </w:p>
        </w:tc>
        <w:tc>
          <w:tcPr>
            <w:tcW w:w="1304" w:type="dxa"/>
            <w:tcBorders>
              <w:top w:val="single" w:sz="2" w:space="0" w:color="000000"/>
              <w:bottom w:val="single" w:sz="2" w:space="0" w:color="000000"/>
            </w:tcBorders>
          </w:tcPr>
          <w:p w14:paraId="04C115B9" w14:textId="77777777" w:rsidR="009F36BC" w:rsidRPr="000C4D2E" w:rsidRDefault="009F36BC" w:rsidP="0037653D">
            <w:r w:rsidRPr="000C4D2E">
              <w:t>32 117</w:t>
            </w:r>
          </w:p>
        </w:tc>
      </w:tr>
      <w:tr w:rsidR="009F36BC" w:rsidRPr="000C4D2E" w14:paraId="5EF125A5" w14:textId="77777777" w:rsidTr="009F36BC">
        <w:trPr>
          <w:trHeight w:val="268"/>
        </w:trPr>
        <w:tc>
          <w:tcPr>
            <w:tcW w:w="7030" w:type="dxa"/>
            <w:tcBorders>
              <w:top w:val="single" w:sz="2" w:space="0" w:color="000000"/>
              <w:bottom w:val="single" w:sz="2" w:space="0" w:color="B1B4B6"/>
            </w:tcBorders>
          </w:tcPr>
          <w:p w14:paraId="6DECEDBE" w14:textId="77777777" w:rsidR="009F36BC" w:rsidRPr="000C4D2E" w:rsidRDefault="009F36BC" w:rsidP="0037653D"/>
        </w:tc>
        <w:tc>
          <w:tcPr>
            <w:tcW w:w="1304" w:type="dxa"/>
            <w:tcBorders>
              <w:top w:val="single" w:sz="2" w:space="0" w:color="000000"/>
              <w:bottom w:val="single" w:sz="2" w:space="0" w:color="B1B4B6"/>
            </w:tcBorders>
            <w:shd w:val="clear" w:color="auto" w:fill="E1ECF7"/>
          </w:tcPr>
          <w:p w14:paraId="35697741" w14:textId="77777777" w:rsidR="009F36BC" w:rsidRPr="000C4D2E" w:rsidRDefault="009F36BC" w:rsidP="0037653D"/>
        </w:tc>
        <w:tc>
          <w:tcPr>
            <w:tcW w:w="1304" w:type="dxa"/>
            <w:tcBorders>
              <w:top w:val="single" w:sz="2" w:space="0" w:color="000000"/>
              <w:bottom w:val="single" w:sz="2" w:space="0" w:color="B1B4B6"/>
            </w:tcBorders>
          </w:tcPr>
          <w:p w14:paraId="2A10BB60" w14:textId="77777777" w:rsidR="009F36BC" w:rsidRPr="000C4D2E" w:rsidRDefault="009F36BC" w:rsidP="0037653D"/>
        </w:tc>
      </w:tr>
      <w:tr w:rsidR="009F36BC" w:rsidRPr="000C4D2E" w14:paraId="0D4B7B37" w14:textId="77777777" w:rsidTr="009F36BC">
        <w:trPr>
          <w:trHeight w:val="268"/>
        </w:trPr>
        <w:tc>
          <w:tcPr>
            <w:tcW w:w="7030" w:type="dxa"/>
            <w:tcBorders>
              <w:top w:val="single" w:sz="2" w:space="0" w:color="B1B4B6"/>
              <w:bottom w:val="single" w:sz="2" w:space="0" w:color="B1B4B6"/>
            </w:tcBorders>
          </w:tcPr>
          <w:p w14:paraId="643E07A0" w14:textId="77777777" w:rsidR="009F36BC" w:rsidRPr="000C4D2E" w:rsidRDefault="009F36BC" w:rsidP="0037653D">
            <w:r w:rsidRPr="000C4D2E">
              <w:t>Current liabilities</w:t>
            </w:r>
          </w:p>
        </w:tc>
        <w:tc>
          <w:tcPr>
            <w:tcW w:w="1304" w:type="dxa"/>
            <w:tcBorders>
              <w:top w:val="single" w:sz="2" w:space="0" w:color="B1B4B6"/>
              <w:bottom w:val="single" w:sz="2" w:space="0" w:color="B1B4B6"/>
            </w:tcBorders>
            <w:shd w:val="clear" w:color="auto" w:fill="E1ECF7"/>
          </w:tcPr>
          <w:p w14:paraId="3AB7796A" w14:textId="77777777" w:rsidR="009F36BC" w:rsidRPr="000C4D2E" w:rsidRDefault="009F36BC" w:rsidP="0037653D"/>
        </w:tc>
        <w:tc>
          <w:tcPr>
            <w:tcW w:w="1304" w:type="dxa"/>
            <w:tcBorders>
              <w:top w:val="single" w:sz="2" w:space="0" w:color="B1B4B6"/>
              <w:bottom w:val="single" w:sz="2" w:space="0" w:color="B1B4B6"/>
            </w:tcBorders>
          </w:tcPr>
          <w:p w14:paraId="2BB9ADC0" w14:textId="77777777" w:rsidR="009F36BC" w:rsidRPr="000C4D2E" w:rsidRDefault="009F36BC" w:rsidP="0037653D"/>
        </w:tc>
      </w:tr>
      <w:tr w:rsidR="009F36BC" w:rsidRPr="000C4D2E" w14:paraId="46D3F4F7" w14:textId="77777777" w:rsidTr="009F36BC">
        <w:trPr>
          <w:trHeight w:val="268"/>
        </w:trPr>
        <w:tc>
          <w:tcPr>
            <w:tcW w:w="7030" w:type="dxa"/>
            <w:tcBorders>
              <w:top w:val="single" w:sz="2" w:space="0" w:color="B1B4B6"/>
              <w:bottom w:val="single" w:sz="2" w:space="0" w:color="B1B4B6"/>
            </w:tcBorders>
          </w:tcPr>
          <w:p w14:paraId="23C2A601" w14:textId="77777777" w:rsidR="009F36BC" w:rsidRPr="000C4D2E" w:rsidRDefault="009F36BC" w:rsidP="0037653D">
            <w:r w:rsidRPr="000C4D2E">
              <w:t>Payables</w:t>
            </w:r>
          </w:p>
        </w:tc>
        <w:tc>
          <w:tcPr>
            <w:tcW w:w="1304" w:type="dxa"/>
            <w:tcBorders>
              <w:top w:val="single" w:sz="2" w:space="0" w:color="B1B4B6"/>
              <w:bottom w:val="single" w:sz="2" w:space="0" w:color="B1B4B6"/>
            </w:tcBorders>
            <w:shd w:val="clear" w:color="auto" w:fill="E1ECF7"/>
          </w:tcPr>
          <w:p w14:paraId="7D67309A" w14:textId="77777777" w:rsidR="009F36BC" w:rsidRPr="000C4D2E" w:rsidRDefault="009F36BC" w:rsidP="0037653D">
            <w:r w:rsidRPr="000C4D2E">
              <w:t>5 082</w:t>
            </w:r>
          </w:p>
        </w:tc>
        <w:tc>
          <w:tcPr>
            <w:tcW w:w="1304" w:type="dxa"/>
            <w:tcBorders>
              <w:top w:val="single" w:sz="2" w:space="0" w:color="B1B4B6"/>
              <w:bottom w:val="single" w:sz="2" w:space="0" w:color="B1B4B6"/>
            </w:tcBorders>
          </w:tcPr>
          <w:p w14:paraId="7AC085A5" w14:textId="77777777" w:rsidR="009F36BC" w:rsidRPr="000C4D2E" w:rsidRDefault="009F36BC" w:rsidP="0037653D">
            <w:r w:rsidRPr="000C4D2E">
              <w:t>5 597</w:t>
            </w:r>
          </w:p>
        </w:tc>
      </w:tr>
      <w:tr w:rsidR="009F36BC" w:rsidRPr="000C4D2E" w14:paraId="0C6095E3" w14:textId="77777777" w:rsidTr="009F36BC">
        <w:trPr>
          <w:trHeight w:val="268"/>
        </w:trPr>
        <w:tc>
          <w:tcPr>
            <w:tcW w:w="7030" w:type="dxa"/>
            <w:tcBorders>
              <w:top w:val="single" w:sz="2" w:space="0" w:color="B1B4B6"/>
              <w:bottom w:val="single" w:sz="2" w:space="0" w:color="000000"/>
            </w:tcBorders>
          </w:tcPr>
          <w:p w14:paraId="4C698278" w14:textId="77777777" w:rsidR="009F36BC" w:rsidRPr="000C4D2E" w:rsidRDefault="009F36BC" w:rsidP="0037653D">
            <w:r w:rsidRPr="000C4D2E">
              <w:t>Accruals and interest payable</w:t>
            </w:r>
          </w:p>
        </w:tc>
        <w:tc>
          <w:tcPr>
            <w:tcW w:w="1304" w:type="dxa"/>
            <w:tcBorders>
              <w:top w:val="single" w:sz="2" w:space="0" w:color="B1B4B6"/>
              <w:bottom w:val="single" w:sz="2" w:space="0" w:color="000000"/>
            </w:tcBorders>
            <w:shd w:val="clear" w:color="auto" w:fill="E1ECF7"/>
          </w:tcPr>
          <w:p w14:paraId="06BF0E2A" w14:textId="77777777" w:rsidR="009F36BC" w:rsidRPr="000C4D2E" w:rsidRDefault="009F36BC" w:rsidP="0037653D">
            <w:r w:rsidRPr="000C4D2E">
              <w:t>6 467</w:t>
            </w:r>
          </w:p>
        </w:tc>
        <w:tc>
          <w:tcPr>
            <w:tcW w:w="1304" w:type="dxa"/>
            <w:tcBorders>
              <w:top w:val="single" w:sz="2" w:space="0" w:color="B1B4B6"/>
              <w:bottom w:val="single" w:sz="2" w:space="0" w:color="000000"/>
            </w:tcBorders>
          </w:tcPr>
          <w:p w14:paraId="6A8F0931" w14:textId="77777777" w:rsidR="009F36BC" w:rsidRPr="000C4D2E" w:rsidRDefault="009F36BC" w:rsidP="0037653D">
            <w:r w:rsidRPr="000C4D2E">
              <w:t>6 454</w:t>
            </w:r>
          </w:p>
        </w:tc>
      </w:tr>
      <w:tr w:rsidR="009F36BC" w:rsidRPr="000C4D2E" w14:paraId="5D55B733" w14:textId="77777777" w:rsidTr="009F36BC">
        <w:trPr>
          <w:trHeight w:val="268"/>
        </w:trPr>
        <w:tc>
          <w:tcPr>
            <w:tcW w:w="7030" w:type="dxa"/>
            <w:tcBorders>
              <w:top w:val="single" w:sz="2" w:space="0" w:color="000000"/>
              <w:bottom w:val="single" w:sz="2" w:space="0" w:color="000000"/>
            </w:tcBorders>
          </w:tcPr>
          <w:p w14:paraId="7062ED52" w14:textId="77777777" w:rsidR="009F36BC" w:rsidRPr="000C4D2E" w:rsidRDefault="009F36BC" w:rsidP="0037653D">
            <w:r w:rsidRPr="000C4D2E">
              <w:t>Total current liabilities</w:t>
            </w:r>
          </w:p>
        </w:tc>
        <w:tc>
          <w:tcPr>
            <w:tcW w:w="1304" w:type="dxa"/>
            <w:tcBorders>
              <w:top w:val="single" w:sz="2" w:space="0" w:color="000000"/>
              <w:bottom w:val="single" w:sz="2" w:space="0" w:color="000000"/>
            </w:tcBorders>
            <w:shd w:val="clear" w:color="auto" w:fill="E1ECF7"/>
          </w:tcPr>
          <w:p w14:paraId="1E37440C" w14:textId="77777777" w:rsidR="009F36BC" w:rsidRPr="000C4D2E" w:rsidRDefault="009F36BC" w:rsidP="0037653D">
            <w:r w:rsidRPr="000C4D2E">
              <w:t>11 549</w:t>
            </w:r>
          </w:p>
        </w:tc>
        <w:tc>
          <w:tcPr>
            <w:tcW w:w="1304" w:type="dxa"/>
            <w:tcBorders>
              <w:top w:val="single" w:sz="2" w:space="0" w:color="000000"/>
              <w:bottom w:val="single" w:sz="2" w:space="0" w:color="000000"/>
            </w:tcBorders>
          </w:tcPr>
          <w:p w14:paraId="493A5182" w14:textId="77777777" w:rsidR="009F36BC" w:rsidRPr="000C4D2E" w:rsidRDefault="009F36BC" w:rsidP="0037653D">
            <w:r w:rsidRPr="000C4D2E">
              <w:t>12 051</w:t>
            </w:r>
          </w:p>
        </w:tc>
      </w:tr>
      <w:tr w:rsidR="009F36BC" w:rsidRPr="000C4D2E" w14:paraId="75F29912" w14:textId="77777777" w:rsidTr="009F36BC">
        <w:trPr>
          <w:trHeight w:val="268"/>
        </w:trPr>
        <w:tc>
          <w:tcPr>
            <w:tcW w:w="7030" w:type="dxa"/>
            <w:tcBorders>
              <w:top w:val="single" w:sz="2" w:space="0" w:color="000000"/>
              <w:bottom w:val="single" w:sz="2" w:space="0" w:color="B1B4B6"/>
            </w:tcBorders>
          </w:tcPr>
          <w:p w14:paraId="3C620A9A" w14:textId="77777777" w:rsidR="009F36BC" w:rsidRPr="000C4D2E" w:rsidRDefault="009F36BC" w:rsidP="0037653D"/>
        </w:tc>
        <w:tc>
          <w:tcPr>
            <w:tcW w:w="1304" w:type="dxa"/>
            <w:tcBorders>
              <w:top w:val="single" w:sz="2" w:space="0" w:color="000000"/>
              <w:bottom w:val="single" w:sz="2" w:space="0" w:color="B1B4B6"/>
            </w:tcBorders>
            <w:shd w:val="clear" w:color="auto" w:fill="E1ECF7"/>
          </w:tcPr>
          <w:p w14:paraId="183D7F14" w14:textId="77777777" w:rsidR="009F36BC" w:rsidRPr="000C4D2E" w:rsidRDefault="009F36BC" w:rsidP="0037653D"/>
        </w:tc>
        <w:tc>
          <w:tcPr>
            <w:tcW w:w="1304" w:type="dxa"/>
            <w:tcBorders>
              <w:top w:val="single" w:sz="2" w:space="0" w:color="000000"/>
              <w:bottom w:val="single" w:sz="2" w:space="0" w:color="B1B4B6"/>
            </w:tcBorders>
          </w:tcPr>
          <w:p w14:paraId="0A40E089" w14:textId="77777777" w:rsidR="009F36BC" w:rsidRPr="000C4D2E" w:rsidRDefault="009F36BC" w:rsidP="0037653D"/>
        </w:tc>
      </w:tr>
      <w:tr w:rsidR="009F36BC" w:rsidRPr="000C4D2E" w14:paraId="254C4A32" w14:textId="77777777" w:rsidTr="009F36BC">
        <w:trPr>
          <w:trHeight w:val="289"/>
        </w:trPr>
        <w:tc>
          <w:tcPr>
            <w:tcW w:w="7030" w:type="dxa"/>
            <w:tcBorders>
              <w:top w:val="single" w:sz="2" w:space="0" w:color="B1B4B6"/>
              <w:bottom w:val="single" w:sz="8" w:space="0" w:color="008CCC"/>
            </w:tcBorders>
          </w:tcPr>
          <w:p w14:paraId="76E7354E" w14:textId="77777777" w:rsidR="009F36BC" w:rsidRPr="000C4D2E" w:rsidRDefault="009F36BC" w:rsidP="0037653D">
            <w:r w:rsidRPr="000C4D2E">
              <w:t>Total administered liabilities</w:t>
            </w:r>
          </w:p>
        </w:tc>
        <w:tc>
          <w:tcPr>
            <w:tcW w:w="1304" w:type="dxa"/>
            <w:tcBorders>
              <w:top w:val="single" w:sz="2" w:space="0" w:color="B1B4B6"/>
              <w:bottom w:val="single" w:sz="8" w:space="0" w:color="008CCC"/>
            </w:tcBorders>
            <w:shd w:val="clear" w:color="auto" w:fill="E1ECF7"/>
          </w:tcPr>
          <w:p w14:paraId="1EF4F596" w14:textId="77777777" w:rsidR="009F36BC" w:rsidRPr="000C4D2E" w:rsidRDefault="009F36BC" w:rsidP="0037653D">
            <w:r w:rsidRPr="000C4D2E">
              <w:t>11 549</w:t>
            </w:r>
          </w:p>
        </w:tc>
        <w:tc>
          <w:tcPr>
            <w:tcW w:w="1304" w:type="dxa"/>
            <w:tcBorders>
              <w:top w:val="single" w:sz="2" w:space="0" w:color="B1B4B6"/>
              <w:bottom w:val="single" w:sz="8" w:space="0" w:color="008CCC"/>
            </w:tcBorders>
          </w:tcPr>
          <w:p w14:paraId="367E45E6" w14:textId="77777777" w:rsidR="009F36BC" w:rsidRPr="000C4D2E" w:rsidRDefault="009F36BC" w:rsidP="0037653D">
            <w:r w:rsidRPr="000C4D2E">
              <w:t>12 051</w:t>
            </w:r>
          </w:p>
        </w:tc>
      </w:tr>
    </w:tbl>
    <w:p w14:paraId="25F703BE" w14:textId="77777777" w:rsidR="009A5023" w:rsidRPr="000C4D2E" w:rsidRDefault="009A5023" w:rsidP="0037653D">
      <w:r w:rsidRPr="000C4D2E">
        <w:t>(i) Notes to the Schedule of Administered Items – Accounts Receivable</w:t>
      </w:r>
    </w:p>
    <w:tbl>
      <w:tblPr>
        <w:tblpPr w:leftFromText="180" w:rightFromText="180" w:vertAnchor="text" w:horzAnchor="page" w:tblpX="1280" w:tblpY="171"/>
        <w:tblW w:w="0" w:type="auto"/>
        <w:tblLayout w:type="fixed"/>
        <w:tblCellMar>
          <w:left w:w="0" w:type="dxa"/>
          <w:right w:w="0" w:type="dxa"/>
        </w:tblCellMar>
        <w:tblLook w:val="01E0" w:firstRow="1" w:lastRow="1" w:firstColumn="1" w:lastColumn="1" w:noHBand="0" w:noVBand="0"/>
      </w:tblPr>
      <w:tblGrid>
        <w:gridCol w:w="7030"/>
        <w:gridCol w:w="1304"/>
        <w:gridCol w:w="1304"/>
      </w:tblGrid>
      <w:tr w:rsidR="00AD0D24" w:rsidRPr="000C4D2E" w14:paraId="10658FFC" w14:textId="77777777" w:rsidTr="00FB6CDF">
        <w:trPr>
          <w:trHeight w:val="268"/>
        </w:trPr>
        <w:tc>
          <w:tcPr>
            <w:tcW w:w="7030" w:type="dxa"/>
            <w:tcBorders>
              <w:top w:val="single" w:sz="2" w:space="0" w:color="B1B4B6"/>
              <w:bottom w:val="single" w:sz="2" w:space="0" w:color="B1B4B6"/>
            </w:tcBorders>
          </w:tcPr>
          <w:p w14:paraId="0CE8452F" w14:textId="77777777" w:rsidR="00AD0D24" w:rsidRPr="000C4D2E" w:rsidRDefault="00AD0D24" w:rsidP="0037653D">
            <w:r w:rsidRPr="000C4D2E">
              <w:t>Current receivables</w:t>
            </w:r>
          </w:p>
        </w:tc>
        <w:tc>
          <w:tcPr>
            <w:tcW w:w="1304" w:type="dxa"/>
            <w:tcBorders>
              <w:top w:val="single" w:sz="2" w:space="0" w:color="B1B4B6"/>
              <w:bottom w:val="single" w:sz="2" w:space="0" w:color="B1B4B6"/>
            </w:tcBorders>
            <w:shd w:val="clear" w:color="auto" w:fill="E1ECF7"/>
          </w:tcPr>
          <w:p w14:paraId="45B2C450" w14:textId="77777777" w:rsidR="00AD0D24" w:rsidRPr="000C4D2E" w:rsidRDefault="00AD0D24" w:rsidP="0037653D">
            <w:r w:rsidRPr="000C4D2E">
              <w:t>26 896</w:t>
            </w:r>
          </w:p>
        </w:tc>
        <w:tc>
          <w:tcPr>
            <w:tcW w:w="1304" w:type="dxa"/>
            <w:tcBorders>
              <w:top w:val="single" w:sz="2" w:space="0" w:color="B1B4B6"/>
              <w:bottom w:val="single" w:sz="2" w:space="0" w:color="B1B4B6"/>
            </w:tcBorders>
          </w:tcPr>
          <w:p w14:paraId="7621F94A" w14:textId="77777777" w:rsidR="00AD0D24" w:rsidRPr="000C4D2E" w:rsidRDefault="00AD0D24" w:rsidP="0037653D">
            <w:r w:rsidRPr="000C4D2E">
              <w:t>21 517</w:t>
            </w:r>
          </w:p>
        </w:tc>
      </w:tr>
      <w:tr w:rsidR="00AD0D24" w:rsidRPr="000C4D2E" w14:paraId="5850960C" w14:textId="77777777" w:rsidTr="00FB6CDF">
        <w:trPr>
          <w:trHeight w:val="268"/>
        </w:trPr>
        <w:tc>
          <w:tcPr>
            <w:tcW w:w="7030" w:type="dxa"/>
            <w:tcBorders>
              <w:top w:val="single" w:sz="2" w:space="0" w:color="B1B4B6"/>
              <w:bottom w:val="single" w:sz="2" w:space="0" w:color="000000"/>
            </w:tcBorders>
          </w:tcPr>
          <w:p w14:paraId="23517304" w14:textId="77777777" w:rsidR="00AD0D24" w:rsidRPr="000C4D2E" w:rsidRDefault="00AD0D24" w:rsidP="0037653D">
            <w:r w:rsidRPr="000C4D2E">
              <w:t>Allowance for impairment of receivables</w:t>
            </w:r>
          </w:p>
        </w:tc>
        <w:tc>
          <w:tcPr>
            <w:tcW w:w="1304" w:type="dxa"/>
            <w:tcBorders>
              <w:top w:val="single" w:sz="2" w:space="0" w:color="B1B4B6"/>
              <w:bottom w:val="single" w:sz="2" w:space="0" w:color="000000"/>
            </w:tcBorders>
            <w:shd w:val="clear" w:color="auto" w:fill="E1ECF7"/>
          </w:tcPr>
          <w:p w14:paraId="06B62A56" w14:textId="77777777" w:rsidR="00AD0D24" w:rsidRPr="000C4D2E" w:rsidRDefault="00AD0D24" w:rsidP="0037653D">
            <w:r w:rsidRPr="000C4D2E">
              <w:t>(11 591)</w:t>
            </w:r>
          </w:p>
        </w:tc>
        <w:tc>
          <w:tcPr>
            <w:tcW w:w="1304" w:type="dxa"/>
            <w:tcBorders>
              <w:top w:val="single" w:sz="2" w:space="0" w:color="B1B4B6"/>
              <w:bottom w:val="single" w:sz="2" w:space="0" w:color="000000"/>
            </w:tcBorders>
          </w:tcPr>
          <w:p w14:paraId="1582DC78" w14:textId="77777777" w:rsidR="00AD0D24" w:rsidRPr="000C4D2E" w:rsidRDefault="00AD0D24" w:rsidP="0037653D">
            <w:r w:rsidRPr="000C4D2E">
              <w:t>(10 375)</w:t>
            </w:r>
          </w:p>
        </w:tc>
      </w:tr>
      <w:tr w:rsidR="00AD0D24" w:rsidRPr="000C4D2E" w14:paraId="07AEC8AD" w14:textId="77777777" w:rsidTr="00FB6CDF">
        <w:trPr>
          <w:trHeight w:val="268"/>
        </w:trPr>
        <w:tc>
          <w:tcPr>
            <w:tcW w:w="7030" w:type="dxa"/>
            <w:tcBorders>
              <w:top w:val="single" w:sz="2" w:space="0" w:color="000000"/>
              <w:bottom w:val="single" w:sz="2" w:space="0" w:color="000000"/>
            </w:tcBorders>
          </w:tcPr>
          <w:p w14:paraId="26993BE1" w14:textId="77777777" w:rsidR="00AD0D24" w:rsidRPr="000C4D2E" w:rsidRDefault="00AD0D24" w:rsidP="0037653D"/>
        </w:tc>
        <w:tc>
          <w:tcPr>
            <w:tcW w:w="1304" w:type="dxa"/>
            <w:tcBorders>
              <w:top w:val="single" w:sz="2" w:space="0" w:color="000000"/>
              <w:bottom w:val="single" w:sz="2" w:space="0" w:color="000000"/>
            </w:tcBorders>
            <w:shd w:val="clear" w:color="auto" w:fill="E1ECF7"/>
          </w:tcPr>
          <w:p w14:paraId="5F9AE155" w14:textId="77777777" w:rsidR="00AD0D24" w:rsidRPr="000C4D2E" w:rsidRDefault="00AD0D24" w:rsidP="0037653D">
            <w:r w:rsidRPr="000C4D2E">
              <w:t>15 305</w:t>
            </w:r>
          </w:p>
        </w:tc>
        <w:tc>
          <w:tcPr>
            <w:tcW w:w="1304" w:type="dxa"/>
            <w:tcBorders>
              <w:top w:val="single" w:sz="2" w:space="0" w:color="000000"/>
              <w:bottom w:val="single" w:sz="2" w:space="0" w:color="000000"/>
            </w:tcBorders>
          </w:tcPr>
          <w:p w14:paraId="53C3555E" w14:textId="77777777" w:rsidR="00AD0D24" w:rsidRPr="000C4D2E" w:rsidRDefault="00AD0D24" w:rsidP="0037653D">
            <w:r w:rsidRPr="000C4D2E">
              <w:t>11 142</w:t>
            </w:r>
          </w:p>
        </w:tc>
      </w:tr>
    </w:tbl>
    <w:p w14:paraId="010C6E20" w14:textId="648130AB" w:rsidR="00AA007B" w:rsidRPr="000C4D2E" w:rsidRDefault="00AA007B" w:rsidP="0037653D"/>
    <w:p w14:paraId="42FB6383" w14:textId="77777777" w:rsidR="00C40C4D" w:rsidRPr="000C4D2E" w:rsidRDefault="00C40C4D" w:rsidP="00E75D8B">
      <w:pPr>
        <w:pStyle w:val="Heading2"/>
      </w:pPr>
      <w:bookmarkStart w:id="36" w:name="_Toc87642719"/>
      <w:r w:rsidRPr="000C4D2E">
        <w:t>Certification of Key Performance Indicators</w:t>
      </w:r>
      <w:bookmarkEnd w:id="36"/>
    </w:p>
    <w:p w14:paraId="41257786" w14:textId="77777777" w:rsidR="00C40C4D" w:rsidRPr="000C4D2E" w:rsidRDefault="00C40C4D" w:rsidP="0037653D">
      <w:r w:rsidRPr="000C4D2E">
        <w:t>For the year ended 30 June 2021</w:t>
      </w:r>
    </w:p>
    <w:p w14:paraId="55672ED6" w14:textId="77777777" w:rsidR="00C40C4D" w:rsidRPr="000C4D2E" w:rsidRDefault="00C40C4D" w:rsidP="0037653D">
      <w:r w:rsidRPr="000C4D2E">
        <w:t>I hereby certify that the Key Performance Indicators are based on proper records, are relevant and appropriate assessors for the Department of Transport’s performance, and fairly represent the performance of the</w:t>
      </w:r>
    </w:p>
    <w:p w14:paraId="727CBBCE" w14:textId="21A65265" w:rsidR="00C40C4D" w:rsidRPr="000C4D2E" w:rsidRDefault="00C40C4D" w:rsidP="0037653D">
      <w:r w:rsidRPr="000C4D2E">
        <w:t>Department of Transport for the financial year ended 30 June 2021.</w:t>
      </w:r>
    </w:p>
    <w:p w14:paraId="363DB58A" w14:textId="674DA94A" w:rsidR="00C40C4D" w:rsidRPr="000C4D2E" w:rsidRDefault="00801D03" w:rsidP="0037653D">
      <w:r w:rsidRPr="000C4D2E">
        <w:rPr>
          <w:noProof/>
        </w:rPr>
        <w:drawing>
          <wp:inline distT="0" distB="0" distL="0" distR="0" wp14:anchorId="1F2F7A5E" wp14:editId="5C3667D1">
            <wp:extent cx="2232025" cy="1043940"/>
            <wp:effectExtent l="0" t="0" r="0" b="3810"/>
            <wp:docPr id="30" name="Picture 30" descr="Signature of Peter Woronz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50" descr="Signature of Peter Woronzow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2025" cy="1043940"/>
                    </a:xfrm>
                    <a:prstGeom prst="rect">
                      <a:avLst/>
                    </a:prstGeom>
                    <a:noFill/>
                  </pic:spPr>
                </pic:pic>
              </a:graphicData>
            </a:graphic>
          </wp:inline>
        </w:drawing>
      </w:r>
    </w:p>
    <w:p w14:paraId="2AD2F71C" w14:textId="77777777" w:rsidR="00C40C4D" w:rsidRPr="000C4D2E" w:rsidRDefault="00C40C4D" w:rsidP="0037653D">
      <w:r w:rsidRPr="000C4D2E">
        <w:t>Peter Woronzow</w:t>
      </w:r>
    </w:p>
    <w:p w14:paraId="7A5EC6A2" w14:textId="203D3602" w:rsidR="00C40C4D" w:rsidRPr="000C4D2E" w:rsidRDefault="00C40C4D" w:rsidP="0037653D">
      <w:r w:rsidRPr="000C4D2E">
        <w:t>Accountable Authority 13 September 2021</w:t>
      </w:r>
    </w:p>
    <w:p w14:paraId="20F73BE9" w14:textId="77777777" w:rsidR="00C40C4D" w:rsidRPr="000C4D2E" w:rsidRDefault="00C40C4D" w:rsidP="0037653D"/>
    <w:p w14:paraId="4B34F56C" w14:textId="7C662349" w:rsidR="00333ECC" w:rsidRPr="000C4D2E" w:rsidRDefault="00333ECC" w:rsidP="0037653D"/>
    <w:p w14:paraId="756495BC" w14:textId="77777777" w:rsidR="00333ECC" w:rsidRPr="000C4D2E" w:rsidRDefault="00333ECC" w:rsidP="0037653D">
      <w:r w:rsidRPr="000C4D2E">
        <w:br w:type="page"/>
      </w:r>
    </w:p>
    <w:p w14:paraId="6BB43345" w14:textId="77777777" w:rsidR="00B53D60" w:rsidRPr="000C4D2E" w:rsidRDefault="00B53D60" w:rsidP="00570521">
      <w:pPr>
        <w:pStyle w:val="Heading2"/>
      </w:pPr>
      <w:r w:rsidRPr="000C4D2E">
        <w:t>Key Performance Indicators</w:t>
      </w:r>
    </w:p>
    <w:p w14:paraId="7B1FD054" w14:textId="77777777" w:rsidR="00B53D60" w:rsidRPr="000C4D2E" w:rsidRDefault="00B53D60" w:rsidP="0037653D">
      <w:r w:rsidRPr="000C4D2E">
        <w:t>For the year ended 30 June 2021</w:t>
      </w:r>
    </w:p>
    <w:p w14:paraId="32C1D32C" w14:textId="77777777" w:rsidR="00B53D60" w:rsidRPr="000C4D2E" w:rsidRDefault="00B53D60" w:rsidP="00570521">
      <w:pPr>
        <w:pStyle w:val="Heading3"/>
      </w:pPr>
      <w:r w:rsidRPr="000C4D2E">
        <w:t>DoT’s outcome structure and links to the overall State Government goals</w:t>
      </w:r>
    </w:p>
    <w:p w14:paraId="50CF106E" w14:textId="77777777" w:rsidR="00B53D60" w:rsidRPr="000C4D2E" w:rsidRDefault="00B53D60" w:rsidP="0037653D">
      <w:r w:rsidRPr="000C4D2E">
        <w:t>The transport function is integral to business and commerce and is important for social interaction and connecting communities.</w:t>
      </w:r>
    </w:p>
    <w:p w14:paraId="32B636CF" w14:textId="77777777" w:rsidR="00B53D60" w:rsidRPr="000C4D2E" w:rsidRDefault="00B53D60" w:rsidP="0037653D">
      <w:r w:rsidRPr="000C4D2E">
        <w:t>DoT’s focus is on strategic transport policy and planning, regulation and the delivery of safe and sustainable transport services and programs.</w:t>
      </w:r>
    </w:p>
    <w:p w14:paraId="13617DCA" w14:textId="77777777" w:rsidR="00B53D60" w:rsidRPr="000C4D2E" w:rsidRDefault="00B53D60" w:rsidP="0037653D">
      <w:r w:rsidRPr="000C4D2E">
        <w:t>This includes the licensing of drivers, vehicles, aircraft and vessels; developing and planning infrastructure; ensuring service delivery; and setting safety standards across the range of public and commercial transport systems in Western Australia (WA).</w:t>
      </w:r>
    </w:p>
    <w:p w14:paraId="1E237904" w14:textId="77777777" w:rsidR="00B53D60" w:rsidRPr="000C4D2E" w:rsidRDefault="00B53D60" w:rsidP="0037653D">
      <w:r w:rsidRPr="000C4D2E">
        <w:t>Together with its Portfolio partners, DoT has the expertise to deliver integrated transport plans, policy and high-quality services needed to connect a complex, interrelated economic and social network. DoT connects people with goods and services through an intricate system of roads, railways, airports, ports, paths and waterways, and keeps people safe within those networks through an integrated approach to planning, licensing, education and compliance strategies.</w:t>
      </w:r>
    </w:p>
    <w:p w14:paraId="04C2D38E" w14:textId="43364CBF" w:rsidR="00B53D60" w:rsidRPr="000C4D2E" w:rsidRDefault="00B53D60" w:rsidP="0037653D">
      <w:r w:rsidRPr="000C4D2E">
        <w:t>DoT made the following changes to its Outcome Based Management Framework in 2020-21:</w:t>
      </w:r>
    </w:p>
    <w:p w14:paraId="413AAC54" w14:textId="77777777" w:rsidR="00B53D60" w:rsidRPr="000C4D2E" w:rsidRDefault="00B53D60" w:rsidP="0037653D">
      <w:r w:rsidRPr="000C4D2E">
        <w:t>Outcome 2: Vehicles and road users that meet established vehicle standards, driver competencies and identity requirements to deliver safe vehicles, safe drivers and secure identities</w:t>
      </w:r>
    </w:p>
    <w:p w14:paraId="02F1DFC5" w14:textId="152B1AEC" w:rsidR="00B53D60" w:rsidRPr="000C4D2E" w:rsidRDefault="00B53D60" w:rsidP="00FC2400">
      <w:pPr>
        <w:pStyle w:val="ListParagraph"/>
        <w:numPr>
          <w:ilvl w:val="0"/>
          <w:numId w:val="44"/>
        </w:numPr>
      </w:pPr>
      <w:r w:rsidRPr="000C4D2E">
        <w:t>The wording of the outcome was amended to include ‘identity requirements and secure identities. Under this outcome, DoT:</w:t>
      </w:r>
    </w:p>
    <w:p w14:paraId="14224676" w14:textId="24237A18" w:rsidR="00B53D60" w:rsidRPr="000C4D2E" w:rsidRDefault="00B53D60" w:rsidP="00FC2400">
      <w:pPr>
        <w:pStyle w:val="ListParagraph"/>
        <w:numPr>
          <w:ilvl w:val="1"/>
          <w:numId w:val="44"/>
        </w:numPr>
      </w:pPr>
      <w:r w:rsidRPr="000C4D2E">
        <w:t>discontinued the effectiveness KPI “Percentage of driver’s licence cards issued within 21 days of completed application”; and</w:t>
      </w:r>
    </w:p>
    <w:p w14:paraId="01F5D1B3" w14:textId="000FB6ED" w:rsidR="00B53D60" w:rsidRPr="000C4D2E" w:rsidRDefault="00B53D60" w:rsidP="00FC2400">
      <w:pPr>
        <w:pStyle w:val="ListParagraph"/>
        <w:numPr>
          <w:ilvl w:val="1"/>
          <w:numId w:val="44"/>
        </w:numPr>
      </w:pPr>
      <w:r w:rsidRPr="000C4D2E">
        <w:t>introduced a new effectiveness KPI “Percentage of identity credentials compliant with the required standard of biometric quality”.</w:t>
      </w:r>
    </w:p>
    <w:p w14:paraId="4E7A6651" w14:textId="77777777" w:rsidR="00B53D60" w:rsidRPr="000C4D2E" w:rsidRDefault="00B53D60" w:rsidP="0037653D">
      <w:r w:rsidRPr="000C4D2E">
        <w:t>Outcome 3: An accessible and safe transport system</w:t>
      </w:r>
    </w:p>
    <w:p w14:paraId="48B4044C" w14:textId="071E5643" w:rsidR="00B53D60" w:rsidRPr="000C4D2E" w:rsidRDefault="00B53D60" w:rsidP="00FC2400">
      <w:pPr>
        <w:pStyle w:val="ListParagraph"/>
        <w:numPr>
          <w:ilvl w:val="0"/>
          <w:numId w:val="44"/>
        </w:numPr>
      </w:pPr>
      <w:r w:rsidRPr="000C4D2E">
        <w:t>Introduced a new effectiveness KPI “Percentage of audited authorised on-demand booking services compliant with safety requirements”.</w:t>
      </w:r>
    </w:p>
    <w:p w14:paraId="3D15C468" w14:textId="77777777" w:rsidR="00B53D60" w:rsidRPr="000C4D2E" w:rsidRDefault="00B53D60" w:rsidP="0037653D">
      <w:r w:rsidRPr="000C4D2E">
        <w:t>Service 1: Strategic Transport Policy and Integrated Planning</w:t>
      </w:r>
    </w:p>
    <w:p w14:paraId="6F426D81" w14:textId="361099AA" w:rsidR="00B53D60" w:rsidRPr="000C4D2E" w:rsidRDefault="00B53D60" w:rsidP="00FC2400">
      <w:pPr>
        <w:pStyle w:val="ListParagraph"/>
        <w:numPr>
          <w:ilvl w:val="0"/>
          <w:numId w:val="44"/>
        </w:numPr>
      </w:pPr>
      <w:r w:rsidRPr="000C4D2E">
        <w:t>Discontinued “Average Cost Per Policy Hour for Strategic Policy Development” and “Average Cost Per Planning Hour for</w:t>
      </w:r>
      <w:r w:rsidR="00263274">
        <w:t xml:space="preserve"> </w:t>
      </w:r>
      <w:r w:rsidRPr="000C4D2E">
        <w:t>Integrated Transport Planning Development”; and</w:t>
      </w:r>
    </w:p>
    <w:p w14:paraId="626FCE25" w14:textId="35E3D351" w:rsidR="00B53D60" w:rsidRPr="000C4D2E" w:rsidRDefault="00B53D60" w:rsidP="00FC2400">
      <w:pPr>
        <w:pStyle w:val="ListParagraph"/>
        <w:numPr>
          <w:ilvl w:val="0"/>
          <w:numId w:val="44"/>
        </w:numPr>
      </w:pPr>
      <w:r w:rsidRPr="000C4D2E">
        <w:t>Introduced a new efficiency KPI “Average cost per hour for Strategic Policy Development and Integrated Transport Planning”.</w:t>
      </w:r>
    </w:p>
    <w:p w14:paraId="76444B03" w14:textId="77777777" w:rsidR="00B53D60" w:rsidRPr="000C4D2E" w:rsidRDefault="00B53D60" w:rsidP="0037653D">
      <w:r w:rsidRPr="000C4D2E">
        <w:t>Service 3 ‘Coastal Infrastructure’ and</w:t>
      </w:r>
    </w:p>
    <w:p w14:paraId="744E56D5" w14:textId="27204809" w:rsidR="00FC448C" w:rsidRPr="000C4D2E" w:rsidRDefault="00B53D60" w:rsidP="0037653D">
      <w:r w:rsidRPr="000C4D2E">
        <w:t>Service 4 ‘Marine Safety’ were amalgamated to form a new Service 4 titled, ‘Maritime’ to reflect the merge of the Coastal Infrastructure and Marine Safety business units to form a single Maritime business unit.</w:t>
      </w:r>
    </w:p>
    <w:p w14:paraId="29DF79BF" w14:textId="77777777" w:rsidR="00DB3AEA" w:rsidRPr="000C4D2E" w:rsidRDefault="00DB3AEA" w:rsidP="0037653D">
      <w:r w:rsidRPr="000C4D2E">
        <w:t>The breadth and diversity of DoT’s functions and services means that DoT contributes to three of the Government’s strategic goals outlined in the following table.</w:t>
      </w:r>
    </w:p>
    <w:tbl>
      <w:tblPr>
        <w:tblpPr w:leftFromText="180" w:rightFromText="180" w:vertAnchor="text" w:horzAnchor="margin" w:tblpY="211"/>
        <w:tblW w:w="9637" w:type="dxa"/>
        <w:tblLayout w:type="fixed"/>
        <w:tblCellMar>
          <w:left w:w="0" w:type="dxa"/>
          <w:right w:w="0" w:type="dxa"/>
        </w:tblCellMar>
        <w:tblLook w:val="01E0" w:firstRow="1" w:lastRow="1" w:firstColumn="1" w:lastColumn="1" w:noHBand="0" w:noVBand="0"/>
      </w:tblPr>
      <w:tblGrid>
        <w:gridCol w:w="3189"/>
        <w:gridCol w:w="3155"/>
        <w:gridCol w:w="3293"/>
      </w:tblGrid>
      <w:tr w:rsidR="00DB3AEA" w:rsidRPr="000C4D2E" w14:paraId="055CE875" w14:textId="77777777" w:rsidTr="00DB3AEA">
        <w:trPr>
          <w:trHeight w:val="384"/>
        </w:trPr>
        <w:tc>
          <w:tcPr>
            <w:tcW w:w="3189" w:type="dxa"/>
            <w:tcBorders>
              <w:bottom w:val="single" w:sz="2" w:space="0" w:color="939598"/>
            </w:tcBorders>
            <w:shd w:val="clear" w:color="auto" w:fill="008CCC"/>
          </w:tcPr>
          <w:p w14:paraId="2F057B53" w14:textId="77777777" w:rsidR="00DB3AEA" w:rsidRPr="000C4D2E" w:rsidRDefault="00DB3AEA" w:rsidP="0037653D">
            <w:r w:rsidRPr="000C4D2E">
              <w:t>State Government Goals</w:t>
            </w:r>
          </w:p>
        </w:tc>
        <w:tc>
          <w:tcPr>
            <w:tcW w:w="3155" w:type="dxa"/>
            <w:tcBorders>
              <w:bottom w:val="single" w:sz="2" w:space="0" w:color="939598"/>
            </w:tcBorders>
            <w:shd w:val="clear" w:color="auto" w:fill="008CCC"/>
          </w:tcPr>
          <w:p w14:paraId="0058EC8F" w14:textId="77777777" w:rsidR="00DB3AEA" w:rsidRPr="000C4D2E" w:rsidRDefault="00DB3AEA" w:rsidP="0037653D">
            <w:r w:rsidRPr="000C4D2E">
              <w:t>DoT Outcomes</w:t>
            </w:r>
          </w:p>
        </w:tc>
        <w:tc>
          <w:tcPr>
            <w:tcW w:w="3293" w:type="dxa"/>
            <w:tcBorders>
              <w:bottom w:val="single" w:sz="2" w:space="0" w:color="939598"/>
            </w:tcBorders>
            <w:shd w:val="clear" w:color="auto" w:fill="008CCC"/>
          </w:tcPr>
          <w:p w14:paraId="6E77CF69" w14:textId="77777777" w:rsidR="00DB3AEA" w:rsidRPr="000C4D2E" w:rsidRDefault="00DB3AEA" w:rsidP="0037653D">
            <w:r w:rsidRPr="000C4D2E">
              <w:t>DoT Services</w:t>
            </w:r>
          </w:p>
        </w:tc>
      </w:tr>
      <w:tr w:rsidR="00DB3AEA" w:rsidRPr="000C4D2E" w14:paraId="36F1DF76" w14:textId="77777777" w:rsidTr="00DB3AEA">
        <w:trPr>
          <w:trHeight w:val="1114"/>
        </w:trPr>
        <w:tc>
          <w:tcPr>
            <w:tcW w:w="3189" w:type="dxa"/>
            <w:tcBorders>
              <w:top w:val="single" w:sz="2" w:space="0" w:color="939598"/>
              <w:bottom w:val="single" w:sz="2" w:space="0" w:color="939598"/>
            </w:tcBorders>
          </w:tcPr>
          <w:p w14:paraId="584E955D" w14:textId="77777777" w:rsidR="00DB3AEA" w:rsidRPr="000C4D2E" w:rsidRDefault="00DB3AEA" w:rsidP="0037653D">
            <w:r w:rsidRPr="000C4D2E">
              <w:t>Future Jobs and Skills</w:t>
            </w:r>
          </w:p>
          <w:p w14:paraId="59C4E7DA" w14:textId="77777777" w:rsidR="00DB3AEA" w:rsidRPr="000C4D2E" w:rsidRDefault="00DB3AEA" w:rsidP="0037653D">
            <w:r w:rsidRPr="000C4D2E">
              <w:t>Grow and diversify the economy, create jobs and support skills development.</w:t>
            </w:r>
          </w:p>
        </w:tc>
        <w:tc>
          <w:tcPr>
            <w:tcW w:w="3155" w:type="dxa"/>
            <w:tcBorders>
              <w:top w:val="single" w:sz="2" w:space="0" w:color="939598"/>
              <w:bottom w:val="single" w:sz="2" w:space="0" w:color="939598"/>
            </w:tcBorders>
          </w:tcPr>
          <w:p w14:paraId="71FF7294" w14:textId="77777777" w:rsidR="00DB3AEA" w:rsidRPr="000C4D2E" w:rsidRDefault="00DB3AEA" w:rsidP="0037653D">
            <w:r w:rsidRPr="000C4D2E">
              <w:t>Outcome 1</w:t>
            </w:r>
          </w:p>
          <w:p w14:paraId="6FDB968B" w14:textId="77777777" w:rsidR="00DB3AEA" w:rsidRPr="000C4D2E" w:rsidRDefault="00DB3AEA" w:rsidP="0037653D">
            <w:r w:rsidRPr="000C4D2E">
              <w:t>Integrated transport systems that facilitate economic development.</w:t>
            </w:r>
          </w:p>
        </w:tc>
        <w:tc>
          <w:tcPr>
            <w:tcW w:w="3293" w:type="dxa"/>
            <w:tcBorders>
              <w:top w:val="single" w:sz="2" w:space="0" w:color="939598"/>
              <w:bottom w:val="single" w:sz="2" w:space="0" w:color="939598"/>
            </w:tcBorders>
          </w:tcPr>
          <w:p w14:paraId="562B3939" w14:textId="77777777" w:rsidR="00DB3AEA" w:rsidRPr="000C4D2E" w:rsidRDefault="00DB3AEA" w:rsidP="0037653D">
            <w:r w:rsidRPr="000C4D2E">
              <w:t>Service 1</w:t>
            </w:r>
          </w:p>
          <w:p w14:paraId="533F1ABE" w14:textId="77777777" w:rsidR="00DB3AEA" w:rsidRPr="000C4D2E" w:rsidRDefault="00DB3AEA" w:rsidP="0037653D">
            <w:r w:rsidRPr="000C4D2E">
              <w:t>Strategic Transport Policy and Integrated Planning</w:t>
            </w:r>
          </w:p>
        </w:tc>
      </w:tr>
      <w:tr w:rsidR="00DB3AEA" w:rsidRPr="000C4D2E" w14:paraId="3E4F2605" w14:textId="77777777" w:rsidTr="00DB3AEA">
        <w:trPr>
          <w:trHeight w:val="1761"/>
        </w:trPr>
        <w:tc>
          <w:tcPr>
            <w:tcW w:w="3189" w:type="dxa"/>
            <w:tcBorders>
              <w:top w:val="single" w:sz="2" w:space="0" w:color="939598"/>
              <w:bottom w:val="single" w:sz="2" w:space="0" w:color="939598"/>
            </w:tcBorders>
          </w:tcPr>
          <w:p w14:paraId="7816960B" w14:textId="77777777" w:rsidR="00DB3AEA" w:rsidRPr="000C4D2E" w:rsidRDefault="00DB3AEA" w:rsidP="0037653D">
            <w:r w:rsidRPr="000C4D2E">
              <w:t>Strong Communities</w:t>
            </w:r>
          </w:p>
          <w:p w14:paraId="15871E95" w14:textId="77777777" w:rsidR="00DB3AEA" w:rsidRPr="000C4D2E" w:rsidRDefault="00DB3AEA" w:rsidP="0037653D">
            <w:r w:rsidRPr="000C4D2E">
              <w:t>Safe communities and supported families.</w:t>
            </w:r>
          </w:p>
        </w:tc>
        <w:tc>
          <w:tcPr>
            <w:tcW w:w="3155" w:type="dxa"/>
            <w:tcBorders>
              <w:top w:val="single" w:sz="2" w:space="0" w:color="939598"/>
              <w:bottom w:val="single" w:sz="2" w:space="0" w:color="939598"/>
            </w:tcBorders>
          </w:tcPr>
          <w:p w14:paraId="7BACF3E5" w14:textId="77777777" w:rsidR="00DB3AEA" w:rsidRPr="000C4D2E" w:rsidRDefault="00DB3AEA" w:rsidP="0037653D">
            <w:r w:rsidRPr="000C4D2E">
              <w:t>Outcome 2</w:t>
            </w:r>
          </w:p>
          <w:p w14:paraId="35159A1E" w14:textId="77777777" w:rsidR="00DB3AEA" w:rsidRPr="000C4D2E" w:rsidRDefault="00DB3AEA" w:rsidP="0037653D">
            <w:r w:rsidRPr="000C4D2E">
              <w:t>Vehicles and road users that meet established vehicle standards, driver competencies and identity requirements to deliver safe vehicles, safe drivers and secure identities</w:t>
            </w:r>
          </w:p>
        </w:tc>
        <w:tc>
          <w:tcPr>
            <w:tcW w:w="3293" w:type="dxa"/>
            <w:tcBorders>
              <w:top w:val="single" w:sz="2" w:space="0" w:color="939598"/>
              <w:bottom w:val="single" w:sz="2" w:space="0" w:color="939598"/>
            </w:tcBorders>
          </w:tcPr>
          <w:p w14:paraId="18C6498B" w14:textId="77777777" w:rsidR="00DB3AEA" w:rsidRPr="000C4D2E" w:rsidRDefault="00DB3AEA" w:rsidP="0037653D">
            <w:r w:rsidRPr="000C4D2E">
              <w:t>Service 2</w:t>
            </w:r>
          </w:p>
          <w:p w14:paraId="0A000868" w14:textId="77777777" w:rsidR="00DB3AEA" w:rsidRPr="000C4D2E" w:rsidRDefault="00DB3AEA" w:rsidP="0037653D">
            <w:r w:rsidRPr="000C4D2E">
              <w:t>Driver and Vehicle Services</w:t>
            </w:r>
          </w:p>
        </w:tc>
      </w:tr>
      <w:tr w:rsidR="00DB3AEA" w:rsidRPr="000C4D2E" w14:paraId="2516FAAC" w14:textId="77777777" w:rsidTr="00DB3AEA">
        <w:trPr>
          <w:trHeight w:val="1214"/>
        </w:trPr>
        <w:tc>
          <w:tcPr>
            <w:tcW w:w="3189" w:type="dxa"/>
            <w:tcBorders>
              <w:top w:val="single" w:sz="2" w:space="0" w:color="939598"/>
            </w:tcBorders>
          </w:tcPr>
          <w:p w14:paraId="7D72560B" w14:textId="77777777" w:rsidR="00DB3AEA" w:rsidRPr="000C4D2E" w:rsidRDefault="00DB3AEA" w:rsidP="0037653D">
            <w:r w:rsidRPr="000C4D2E">
              <w:t>Better Places</w:t>
            </w:r>
          </w:p>
          <w:p w14:paraId="265BE819" w14:textId="77777777" w:rsidR="00DB3AEA" w:rsidRPr="000C4D2E" w:rsidRDefault="00DB3AEA" w:rsidP="0037653D">
            <w:r w:rsidRPr="000C4D2E">
              <w:t>A quality environment with liveable and affordable communities and vibrant regions.</w:t>
            </w:r>
          </w:p>
        </w:tc>
        <w:tc>
          <w:tcPr>
            <w:tcW w:w="3155" w:type="dxa"/>
            <w:tcBorders>
              <w:top w:val="single" w:sz="2" w:space="0" w:color="939598"/>
            </w:tcBorders>
          </w:tcPr>
          <w:p w14:paraId="2EE3C38D" w14:textId="77777777" w:rsidR="00DB3AEA" w:rsidRPr="000C4D2E" w:rsidRDefault="00DB3AEA" w:rsidP="0037653D">
            <w:r w:rsidRPr="000C4D2E">
              <w:t>Outcome 3</w:t>
            </w:r>
          </w:p>
          <w:p w14:paraId="72D1C219" w14:textId="77777777" w:rsidR="00DB3AEA" w:rsidRPr="000C4D2E" w:rsidRDefault="00DB3AEA" w:rsidP="0037653D">
            <w:r w:rsidRPr="000C4D2E">
              <w:t>An accessible and safe transport system.</w:t>
            </w:r>
          </w:p>
        </w:tc>
        <w:tc>
          <w:tcPr>
            <w:tcW w:w="3293" w:type="dxa"/>
            <w:tcBorders>
              <w:top w:val="single" w:sz="2" w:space="0" w:color="939598"/>
            </w:tcBorders>
          </w:tcPr>
          <w:p w14:paraId="74103D07" w14:textId="77777777" w:rsidR="00DB3AEA" w:rsidRPr="000C4D2E" w:rsidRDefault="00DB3AEA" w:rsidP="0037653D">
            <w:r w:rsidRPr="000C4D2E">
              <w:t>Service 3 Maritime Service 4</w:t>
            </w:r>
          </w:p>
          <w:p w14:paraId="2E0230CD" w14:textId="77777777" w:rsidR="00DB3AEA" w:rsidRPr="000C4D2E" w:rsidRDefault="00DB3AEA" w:rsidP="0037653D">
            <w:r w:rsidRPr="000C4D2E">
              <w:t>On-demand Transport</w:t>
            </w:r>
          </w:p>
        </w:tc>
      </w:tr>
    </w:tbl>
    <w:p w14:paraId="74537F57" w14:textId="77777777" w:rsidR="00D31AD8" w:rsidRPr="000C4D2E" w:rsidRDefault="00D31AD8" w:rsidP="00263274">
      <w:pPr>
        <w:pStyle w:val="Heading2"/>
      </w:pPr>
      <w:r w:rsidRPr="000C4D2E">
        <w:t>Key Performance Indicators</w:t>
      </w:r>
    </w:p>
    <w:p w14:paraId="0A91F859" w14:textId="0BEFEC41" w:rsidR="00D31AD8" w:rsidRPr="000C4D2E" w:rsidRDefault="00D31AD8" w:rsidP="0037653D">
      <w:r w:rsidRPr="000C4D2E">
        <w:t>The following table outlines DoT’s corporate Key Performance Indicators (KPIs) and how they fit within the Department’s outcome structure.</w:t>
      </w:r>
    </w:p>
    <w:p w14:paraId="0E472D64" w14:textId="03F155DD" w:rsidR="00963CB6" w:rsidRPr="000C4D2E" w:rsidRDefault="00963CB6" w:rsidP="0037653D"/>
    <w:p w14:paraId="5C77BCF3" w14:textId="636FAD0F" w:rsidR="00963CB6" w:rsidRPr="000C4D2E" w:rsidRDefault="00963CB6" w:rsidP="0037653D"/>
    <w:p w14:paraId="4E4EFEF3" w14:textId="77777777" w:rsidR="00963CB6" w:rsidRPr="000C4D2E" w:rsidRDefault="00963CB6" w:rsidP="0037653D"/>
    <w:tbl>
      <w:tblPr>
        <w:tblpPr w:leftFromText="180" w:rightFromText="180" w:horzAnchor="margin" w:tblpY="-322"/>
        <w:tblW w:w="9845" w:type="dxa"/>
        <w:tblLayout w:type="fixed"/>
        <w:tblCellMar>
          <w:left w:w="0" w:type="dxa"/>
          <w:right w:w="0" w:type="dxa"/>
        </w:tblCellMar>
        <w:tblLook w:val="01E0" w:firstRow="1" w:lastRow="1" w:firstColumn="1" w:lastColumn="1" w:noHBand="0" w:noVBand="0"/>
      </w:tblPr>
      <w:tblGrid>
        <w:gridCol w:w="2053"/>
        <w:gridCol w:w="2869"/>
        <w:gridCol w:w="2552"/>
        <w:gridCol w:w="2371"/>
      </w:tblGrid>
      <w:tr w:rsidR="00805D8C" w:rsidRPr="000C4D2E" w14:paraId="28695064" w14:textId="77777777" w:rsidTr="00963CB6">
        <w:trPr>
          <w:trHeight w:val="471"/>
        </w:trPr>
        <w:tc>
          <w:tcPr>
            <w:tcW w:w="2053" w:type="dxa"/>
            <w:tcBorders>
              <w:bottom w:val="single" w:sz="2" w:space="0" w:color="939598"/>
            </w:tcBorders>
            <w:shd w:val="clear" w:color="auto" w:fill="008CCC"/>
          </w:tcPr>
          <w:p w14:paraId="72872F16" w14:textId="77777777" w:rsidR="00963CB6" w:rsidRPr="000C4D2E" w:rsidRDefault="00963CB6" w:rsidP="0037653D">
            <w:bookmarkStart w:id="37" w:name="_Hlk87194880"/>
            <w:r w:rsidRPr="000C4D2E">
              <w:t>Departmental desired outcomes</w:t>
            </w:r>
          </w:p>
        </w:tc>
        <w:tc>
          <w:tcPr>
            <w:tcW w:w="2869" w:type="dxa"/>
            <w:tcBorders>
              <w:bottom w:val="single" w:sz="2" w:space="0" w:color="939598"/>
            </w:tcBorders>
            <w:shd w:val="clear" w:color="auto" w:fill="008CCC"/>
          </w:tcPr>
          <w:p w14:paraId="4726553B" w14:textId="77777777" w:rsidR="00963CB6" w:rsidRPr="000C4D2E" w:rsidRDefault="00963CB6" w:rsidP="0037653D">
            <w:r w:rsidRPr="000C4D2E">
              <w:t>Effectiveness indicators</w:t>
            </w:r>
          </w:p>
        </w:tc>
        <w:tc>
          <w:tcPr>
            <w:tcW w:w="2552" w:type="dxa"/>
            <w:tcBorders>
              <w:bottom w:val="single" w:sz="2" w:space="0" w:color="939598"/>
            </w:tcBorders>
            <w:shd w:val="clear" w:color="auto" w:fill="008CCC"/>
          </w:tcPr>
          <w:p w14:paraId="24A08430" w14:textId="77777777" w:rsidR="00963CB6" w:rsidRPr="000C4D2E" w:rsidRDefault="00963CB6" w:rsidP="0037653D">
            <w:r w:rsidRPr="000C4D2E">
              <w:t>Departmental services</w:t>
            </w:r>
          </w:p>
        </w:tc>
        <w:tc>
          <w:tcPr>
            <w:tcW w:w="2371" w:type="dxa"/>
            <w:tcBorders>
              <w:bottom w:val="single" w:sz="2" w:space="0" w:color="939598"/>
            </w:tcBorders>
            <w:shd w:val="clear" w:color="auto" w:fill="008CCC"/>
          </w:tcPr>
          <w:p w14:paraId="3CFBF16A" w14:textId="77777777" w:rsidR="00963CB6" w:rsidRPr="000C4D2E" w:rsidRDefault="00963CB6" w:rsidP="0037653D">
            <w:r w:rsidRPr="000C4D2E">
              <w:t>Efficiency indicators</w:t>
            </w:r>
          </w:p>
        </w:tc>
      </w:tr>
      <w:tr w:rsidR="00963CB6" w:rsidRPr="000C4D2E" w14:paraId="2F98A14D" w14:textId="77777777" w:rsidTr="00963CB6">
        <w:trPr>
          <w:trHeight w:val="1898"/>
        </w:trPr>
        <w:tc>
          <w:tcPr>
            <w:tcW w:w="2053" w:type="dxa"/>
            <w:tcBorders>
              <w:top w:val="single" w:sz="2" w:space="0" w:color="939598"/>
              <w:bottom w:val="single" w:sz="2" w:space="0" w:color="939598"/>
            </w:tcBorders>
          </w:tcPr>
          <w:p w14:paraId="6B3DE0D8" w14:textId="77777777" w:rsidR="00963CB6" w:rsidRPr="000C4D2E" w:rsidRDefault="00963CB6" w:rsidP="0037653D">
            <w:r w:rsidRPr="000C4D2E">
              <w:t>Outcome 1</w:t>
            </w:r>
          </w:p>
          <w:p w14:paraId="3FE7BA7A" w14:textId="77777777" w:rsidR="00963CB6" w:rsidRPr="000C4D2E" w:rsidRDefault="00963CB6" w:rsidP="0037653D">
            <w:r w:rsidRPr="000C4D2E">
              <w:t>Integrated transport systems that facilitate economic development.</w:t>
            </w:r>
          </w:p>
        </w:tc>
        <w:tc>
          <w:tcPr>
            <w:tcW w:w="2869" w:type="dxa"/>
            <w:tcBorders>
              <w:top w:val="single" w:sz="2" w:space="0" w:color="939598"/>
              <w:bottom w:val="single" w:sz="2" w:space="0" w:color="939598"/>
            </w:tcBorders>
          </w:tcPr>
          <w:p w14:paraId="37E9A579" w14:textId="77777777" w:rsidR="00963CB6" w:rsidRPr="000C4D2E" w:rsidRDefault="00963CB6" w:rsidP="0037653D">
            <w:r w:rsidRPr="000C4D2E">
              <w:t>Percentage of containerised freight transported via rail in relation to total metropolitan container movements to and from Fremantle Port</w:t>
            </w:r>
          </w:p>
          <w:p w14:paraId="197DF3EB" w14:textId="77777777" w:rsidR="00963CB6" w:rsidRPr="000C4D2E" w:rsidRDefault="00963CB6" w:rsidP="0037653D">
            <w:r w:rsidRPr="000C4D2E">
              <w:t>Percentage of regional Local Government Areas (LGAs) that have access to regular public transport air services between the LGA and Perth</w:t>
            </w:r>
          </w:p>
        </w:tc>
        <w:tc>
          <w:tcPr>
            <w:tcW w:w="2552" w:type="dxa"/>
            <w:tcBorders>
              <w:top w:val="single" w:sz="2" w:space="0" w:color="939598"/>
              <w:bottom w:val="single" w:sz="2" w:space="0" w:color="939598"/>
            </w:tcBorders>
          </w:tcPr>
          <w:p w14:paraId="10033380" w14:textId="77777777" w:rsidR="00963CB6" w:rsidRPr="000C4D2E" w:rsidRDefault="00963CB6" w:rsidP="0037653D">
            <w:r w:rsidRPr="000C4D2E">
              <w:t>Service 1</w:t>
            </w:r>
          </w:p>
          <w:p w14:paraId="65DB60A8" w14:textId="77777777" w:rsidR="00963CB6" w:rsidRPr="000C4D2E" w:rsidRDefault="00963CB6" w:rsidP="0037653D">
            <w:r w:rsidRPr="000C4D2E">
              <w:t>Strategic Transport Policy and Integrated Planning</w:t>
            </w:r>
          </w:p>
        </w:tc>
        <w:tc>
          <w:tcPr>
            <w:tcW w:w="2371" w:type="dxa"/>
            <w:tcBorders>
              <w:top w:val="single" w:sz="2" w:space="0" w:color="939598"/>
              <w:bottom w:val="single" w:sz="2" w:space="0" w:color="939598"/>
            </w:tcBorders>
          </w:tcPr>
          <w:p w14:paraId="2C17FED9" w14:textId="77777777" w:rsidR="00963CB6" w:rsidRPr="000C4D2E" w:rsidRDefault="00963CB6" w:rsidP="0037653D">
            <w:r w:rsidRPr="000C4D2E">
              <w:t>Average cost per hour for Strategic Policy Development and Integrated Transport Planning</w:t>
            </w:r>
          </w:p>
        </w:tc>
      </w:tr>
      <w:tr w:rsidR="00963CB6" w:rsidRPr="000C4D2E" w14:paraId="0EF5C67D" w14:textId="77777777" w:rsidTr="00963CB6">
        <w:trPr>
          <w:trHeight w:val="2268"/>
        </w:trPr>
        <w:tc>
          <w:tcPr>
            <w:tcW w:w="2053" w:type="dxa"/>
            <w:tcBorders>
              <w:top w:val="single" w:sz="2" w:space="0" w:color="939598"/>
              <w:bottom w:val="single" w:sz="2" w:space="0" w:color="939598"/>
            </w:tcBorders>
          </w:tcPr>
          <w:p w14:paraId="0D70D1FB" w14:textId="77777777" w:rsidR="00963CB6" w:rsidRPr="000C4D2E" w:rsidRDefault="00963CB6" w:rsidP="0037653D">
            <w:r w:rsidRPr="000C4D2E">
              <w:t>Outcome 2</w:t>
            </w:r>
          </w:p>
          <w:p w14:paraId="3C3436D7" w14:textId="77777777" w:rsidR="00963CB6" w:rsidRPr="000C4D2E" w:rsidRDefault="00963CB6" w:rsidP="0037653D">
            <w:r w:rsidRPr="000C4D2E">
              <w:t>Vehicles and road users that meet established vehicle standards, driver competencies and identity requirements to deliver safe vehicles, safe drivers and secure identities.</w:t>
            </w:r>
          </w:p>
        </w:tc>
        <w:tc>
          <w:tcPr>
            <w:tcW w:w="2869" w:type="dxa"/>
            <w:tcBorders>
              <w:top w:val="single" w:sz="2" w:space="0" w:color="939598"/>
              <w:bottom w:val="single" w:sz="2" w:space="0" w:color="939598"/>
            </w:tcBorders>
          </w:tcPr>
          <w:p w14:paraId="3A28B9D6" w14:textId="77777777" w:rsidR="00963CB6" w:rsidRPr="000C4D2E" w:rsidRDefault="00963CB6" w:rsidP="0037653D">
            <w:r w:rsidRPr="000C4D2E">
              <w:t>Percentage of vehicle examinations completed in accordance with the Australian Design Rules (Safe Vehicles)</w:t>
            </w:r>
          </w:p>
          <w:p w14:paraId="476E1784" w14:textId="77777777" w:rsidR="00963CB6" w:rsidRPr="000C4D2E" w:rsidRDefault="00963CB6" w:rsidP="0037653D">
            <w:r w:rsidRPr="000C4D2E">
              <w:t>Percentage of driver licences issued that comply with the Graduated Driver Training and Licensing System (Safe Drivers)</w:t>
            </w:r>
          </w:p>
          <w:p w14:paraId="6588F572" w14:textId="77777777" w:rsidR="00963CB6" w:rsidRPr="000C4D2E" w:rsidRDefault="00963CB6" w:rsidP="0037653D">
            <w:r w:rsidRPr="000C4D2E">
              <w:t>Percentage of identity credentials compliant with the required standard of biometric quality</w:t>
            </w:r>
          </w:p>
        </w:tc>
        <w:tc>
          <w:tcPr>
            <w:tcW w:w="2552" w:type="dxa"/>
            <w:tcBorders>
              <w:top w:val="single" w:sz="2" w:space="0" w:color="939598"/>
              <w:bottom w:val="single" w:sz="2" w:space="0" w:color="939598"/>
            </w:tcBorders>
          </w:tcPr>
          <w:p w14:paraId="523D1617" w14:textId="77777777" w:rsidR="00963CB6" w:rsidRPr="000C4D2E" w:rsidRDefault="00963CB6" w:rsidP="0037653D">
            <w:r w:rsidRPr="000C4D2E">
              <w:t>Service 2</w:t>
            </w:r>
          </w:p>
          <w:p w14:paraId="0C855DFB" w14:textId="77777777" w:rsidR="00963CB6" w:rsidRPr="000C4D2E" w:rsidRDefault="00963CB6" w:rsidP="0037653D">
            <w:r w:rsidRPr="000C4D2E">
              <w:t>Driver and Vehicle Services</w:t>
            </w:r>
          </w:p>
        </w:tc>
        <w:tc>
          <w:tcPr>
            <w:tcW w:w="2371" w:type="dxa"/>
            <w:tcBorders>
              <w:top w:val="single" w:sz="2" w:space="0" w:color="939598"/>
              <w:bottom w:val="single" w:sz="2" w:space="0" w:color="939598"/>
            </w:tcBorders>
          </w:tcPr>
          <w:p w14:paraId="73730FB1" w14:textId="77777777" w:rsidR="00963CB6" w:rsidRPr="000C4D2E" w:rsidRDefault="00963CB6" w:rsidP="0037653D">
            <w:r w:rsidRPr="000C4D2E">
              <w:t>Average cost per vehicle and driver transaction</w:t>
            </w:r>
          </w:p>
          <w:p w14:paraId="202DEB45" w14:textId="77777777" w:rsidR="00963CB6" w:rsidRPr="000C4D2E" w:rsidRDefault="00963CB6" w:rsidP="0037653D">
            <w:r w:rsidRPr="000C4D2E">
              <w:t>Average cost per vehicle inspection performed by Vehicle Examination Centres</w:t>
            </w:r>
          </w:p>
          <w:p w14:paraId="1CA7742F" w14:textId="77777777" w:rsidR="00963CB6" w:rsidRPr="000C4D2E" w:rsidRDefault="00963CB6" w:rsidP="0037653D">
            <w:r w:rsidRPr="000C4D2E">
              <w:t>Average cost per vehicle inspection delivered through Authorised Inspection Stations</w:t>
            </w:r>
          </w:p>
          <w:p w14:paraId="5F20F8CD" w14:textId="77777777" w:rsidR="00963CB6" w:rsidRPr="000C4D2E" w:rsidRDefault="00963CB6" w:rsidP="0037653D">
            <w:r w:rsidRPr="000C4D2E">
              <w:t>Average cost per driver assessment</w:t>
            </w:r>
          </w:p>
        </w:tc>
      </w:tr>
      <w:tr w:rsidR="00963CB6" w:rsidRPr="000C4D2E" w14:paraId="12FACFF6" w14:textId="77777777" w:rsidTr="00963CB6">
        <w:trPr>
          <w:trHeight w:val="822"/>
        </w:trPr>
        <w:tc>
          <w:tcPr>
            <w:tcW w:w="2053" w:type="dxa"/>
            <w:tcBorders>
              <w:top w:val="single" w:sz="2" w:space="0" w:color="939598"/>
            </w:tcBorders>
          </w:tcPr>
          <w:p w14:paraId="05CC601D" w14:textId="77777777" w:rsidR="00963CB6" w:rsidRPr="000C4D2E" w:rsidRDefault="00963CB6" w:rsidP="0037653D">
            <w:r w:rsidRPr="000C4D2E">
              <w:t>Outcome 3</w:t>
            </w:r>
          </w:p>
          <w:p w14:paraId="0C8FDC94" w14:textId="77777777" w:rsidR="00963CB6" w:rsidRPr="000C4D2E" w:rsidRDefault="00963CB6" w:rsidP="0037653D">
            <w:r w:rsidRPr="000C4D2E">
              <w:t>An accessible and safe transport system</w:t>
            </w:r>
          </w:p>
        </w:tc>
        <w:tc>
          <w:tcPr>
            <w:tcW w:w="2869" w:type="dxa"/>
            <w:vMerge w:val="restart"/>
            <w:tcBorders>
              <w:top w:val="single" w:sz="2" w:space="0" w:color="939598"/>
            </w:tcBorders>
          </w:tcPr>
          <w:p w14:paraId="060DDB68" w14:textId="77777777" w:rsidR="00963CB6" w:rsidRPr="000C4D2E" w:rsidRDefault="00963CB6" w:rsidP="0037653D">
            <w:r w:rsidRPr="000C4D2E">
              <w:t>Percentage of time maritime infrastructure is fit for purpose when required</w:t>
            </w:r>
          </w:p>
          <w:p w14:paraId="5CA6DCC0" w14:textId="77777777" w:rsidR="00963CB6" w:rsidRPr="000C4D2E" w:rsidRDefault="00963CB6" w:rsidP="0037653D">
            <w:r w:rsidRPr="000C4D2E">
              <w:t>Rate of reported incidents (accidents) on the water per 10,000 registered recreational vessels</w:t>
            </w:r>
          </w:p>
          <w:p w14:paraId="086FA5E4" w14:textId="77777777" w:rsidR="00963CB6" w:rsidRPr="000C4D2E" w:rsidRDefault="00963CB6" w:rsidP="0037653D">
            <w:r w:rsidRPr="000C4D2E">
              <w:t>Percentage of multi-purpose taxi journeys carrying passengers in wheelchairs which meet the waiting time standard</w:t>
            </w:r>
          </w:p>
          <w:p w14:paraId="3E3BE422" w14:textId="77777777" w:rsidR="00963CB6" w:rsidRPr="000C4D2E" w:rsidRDefault="00963CB6" w:rsidP="0037653D">
            <w:r w:rsidRPr="000C4D2E">
              <w:t>Percentage of audited authorised on-demand booking services compliant with safety requirements</w:t>
            </w:r>
          </w:p>
        </w:tc>
        <w:tc>
          <w:tcPr>
            <w:tcW w:w="2552" w:type="dxa"/>
            <w:tcBorders>
              <w:top w:val="single" w:sz="2" w:space="0" w:color="939598"/>
            </w:tcBorders>
          </w:tcPr>
          <w:p w14:paraId="1AABD10F" w14:textId="77777777" w:rsidR="00963CB6" w:rsidRPr="000C4D2E" w:rsidRDefault="00963CB6" w:rsidP="0037653D">
            <w:r w:rsidRPr="000C4D2E">
              <w:t>Service 3</w:t>
            </w:r>
          </w:p>
          <w:p w14:paraId="4C7FE4B8" w14:textId="77777777" w:rsidR="00963CB6" w:rsidRPr="000C4D2E" w:rsidRDefault="00963CB6" w:rsidP="0037653D">
            <w:r w:rsidRPr="000C4D2E">
              <w:t>Maritime</w:t>
            </w:r>
          </w:p>
        </w:tc>
        <w:tc>
          <w:tcPr>
            <w:tcW w:w="2371" w:type="dxa"/>
            <w:tcBorders>
              <w:top w:val="single" w:sz="2" w:space="0" w:color="939598"/>
            </w:tcBorders>
          </w:tcPr>
          <w:p w14:paraId="6176507E" w14:textId="77777777" w:rsidR="00963CB6" w:rsidRPr="000C4D2E" w:rsidRDefault="00963CB6" w:rsidP="0037653D">
            <w:r w:rsidRPr="000C4D2E">
              <w:t>Average cost per day per maritime infrastructure asset managed</w:t>
            </w:r>
          </w:p>
        </w:tc>
      </w:tr>
      <w:tr w:rsidR="00963CB6" w:rsidRPr="000C4D2E" w14:paraId="42658D4A" w14:textId="77777777" w:rsidTr="00963CB6">
        <w:trPr>
          <w:trHeight w:val="1391"/>
        </w:trPr>
        <w:tc>
          <w:tcPr>
            <w:tcW w:w="2053" w:type="dxa"/>
          </w:tcPr>
          <w:p w14:paraId="3B08D035" w14:textId="77777777" w:rsidR="00963CB6" w:rsidRPr="000C4D2E" w:rsidRDefault="00963CB6" w:rsidP="0037653D"/>
        </w:tc>
        <w:tc>
          <w:tcPr>
            <w:tcW w:w="2869" w:type="dxa"/>
            <w:vMerge/>
            <w:tcBorders>
              <w:top w:val="nil"/>
            </w:tcBorders>
          </w:tcPr>
          <w:p w14:paraId="5C2851CD" w14:textId="77777777" w:rsidR="00963CB6" w:rsidRPr="000C4D2E" w:rsidRDefault="00963CB6" w:rsidP="0037653D"/>
        </w:tc>
        <w:tc>
          <w:tcPr>
            <w:tcW w:w="2552" w:type="dxa"/>
            <w:tcBorders>
              <w:bottom w:val="single" w:sz="2" w:space="0" w:color="939598"/>
            </w:tcBorders>
          </w:tcPr>
          <w:p w14:paraId="11D7096E" w14:textId="77777777" w:rsidR="00963CB6" w:rsidRPr="000C4D2E" w:rsidRDefault="00963CB6" w:rsidP="0037653D"/>
        </w:tc>
        <w:tc>
          <w:tcPr>
            <w:tcW w:w="2371" w:type="dxa"/>
            <w:tcBorders>
              <w:bottom w:val="single" w:sz="2" w:space="0" w:color="939598"/>
            </w:tcBorders>
          </w:tcPr>
          <w:p w14:paraId="01918048" w14:textId="77777777" w:rsidR="00963CB6" w:rsidRPr="000C4D2E" w:rsidRDefault="00963CB6" w:rsidP="0037653D">
            <w:r w:rsidRPr="000C4D2E">
              <w:t>Average cost per private recreational vessel registration</w:t>
            </w:r>
          </w:p>
          <w:p w14:paraId="45F2E9ED" w14:textId="77777777" w:rsidR="00963CB6" w:rsidRPr="000C4D2E" w:rsidRDefault="00963CB6" w:rsidP="0037653D"/>
          <w:p w14:paraId="1305038A" w14:textId="77777777" w:rsidR="00963CB6" w:rsidRPr="000C4D2E" w:rsidRDefault="00963CB6" w:rsidP="0037653D">
            <w:r w:rsidRPr="000C4D2E">
              <w:t>Cost to maintain Marine Pollution Response preparedness per registered vessel</w:t>
            </w:r>
          </w:p>
        </w:tc>
      </w:tr>
      <w:tr w:rsidR="00963CB6" w:rsidRPr="000C4D2E" w14:paraId="4525BA1C" w14:textId="77777777" w:rsidTr="00963CB6">
        <w:trPr>
          <w:trHeight w:val="808"/>
        </w:trPr>
        <w:tc>
          <w:tcPr>
            <w:tcW w:w="2053" w:type="dxa"/>
          </w:tcPr>
          <w:p w14:paraId="4CEA26A6" w14:textId="77777777" w:rsidR="00963CB6" w:rsidRPr="000C4D2E" w:rsidRDefault="00963CB6" w:rsidP="0037653D"/>
        </w:tc>
        <w:tc>
          <w:tcPr>
            <w:tcW w:w="2869" w:type="dxa"/>
            <w:vMerge/>
            <w:tcBorders>
              <w:top w:val="nil"/>
            </w:tcBorders>
          </w:tcPr>
          <w:p w14:paraId="4DD9952E" w14:textId="77777777" w:rsidR="00963CB6" w:rsidRPr="000C4D2E" w:rsidRDefault="00963CB6" w:rsidP="0037653D"/>
        </w:tc>
        <w:tc>
          <w:tcPr>
            <w:tcW w:w="2552" w:type="dxa"/>
            <w:tcBorders>
              <w:top w:val="single" w:sz="2" w:space="0" w:color="939598"/>
            </w:tcBorders>
          </w:tcPr>
          <w:p w14:paraId="2F3CEE9D" w14:textId="77777777" w:rsidR="00963CB6" w:rsidRPr="000C4D2E" w:rsidRDefault="00963CB6" w:rsidP="0037653D">
            <w:r w:rsidRPr="000C4D2E">
              <w:t>Service 4</w:t>
            </w:r>
          </w:p>
          <w:p w14:paraId="4F9ABBE6" w14:textId="77777777" w:rsidR="00963CB6" w:rsidRPr="000C4D2E" w:rsidRDefault="00963CB6" w:rsidP="0037653D">
            <w:r w:rsidRPr="000C4D2E">
              <w:t>On-demand Transport</w:t>
            </w:r>
          </w:p>
        </w:tc>
        <w:tc>
          <w:tcPr>
            <w:tcW w:w="2371" w:type="dxa"/>
            <w:tcBorders>
              <w:top w:val="single" w:sz="2" w:space="0" w:color="939598"/>
            </w:tcBorders>
          </w:tcPr>
          <w:p w14:paraId="7E274F9A" w14:textId="77777777" w:rsidR="00963CB6" w:rsidRPr="000C4D2E" w:rsidRDefault="00963CB6" w:rsidP="0037653D">
            <w:r w:rsidRPr="000C4D2E">
              <w:t>Cost per On-demand Transport Authorisation</w:t>
            </w:r>
          </w:p>
        </w:tc>
      </w:tr>
      <w:bookmarkEnd w:id="37"/>
    </w:tbl>
    <w:p w14:paraId="1CF1373D" w14:textId="77777777" w:rsidR="00D31AD8" w:rsidRPr="000C4D2E" w:rsidRDefault="00D31AD8" w:rsidP="0037653D"/>
    <w:p w14:paraId="46131EBA" w14:textId="0821CED7" w:rsidR="00FD5F41" w:rsidRDefault="00FD5F41" w:rsidP="00FD5F41">
      <w:pPr>
        <w:pStyle w:val="Heading4"/>
      </w:pPr>
      <w:r>
        <w:t>Explanation for significant variances</w:t>
      </w:r>
    </w:p>
    <w:p w14:paraId="668E9EE2" w14:textId="77777777" w:rsidR="00FD5F41" w:rsidRDefault="00FD5F41" w:rsidP="00FD5F41">
      <w:r>
        <w:t>Results with significant variances of five per cent or more or significant variances by nature compared to the target or to the prior year results are explained in greater detail.</w:t>
      </w:r>
    </w:p>
    <w:p w14:paraId="542C7FC9" w14:textId="694F531E" w:rsidR="006426E4" w:rsidRPr="000C4D2E" w:rsidRDefault="006426E4" w:rsidP="00C510EF">
      <w:pPr>
        <w:pStyle w:val="Heading3"/>
      </w:pPr>
      <w:r w:rsidRPr="000C4D2E">
        <w:t>Outcome 1: Integrated transport systems that facilitate economic development</w:t>
      </w:r>
    </w:p>
    <w:p w14:paraId="4A2F1590" w14:textId="77777777" w:rsidR="006426E4" w:rsidRPr="000C4D2E" w:rsidRDefault="006426E4" w:rsidP="0037653D">
      <w:r w:rsidRPr="000C4D2E">
        <w:t>DoT develops, integrates and regulates WA’s transport systems and infrastructure, which is integral to servicing the State’s business and social communities.</w:t>
      </w:r>
    </w:p>
    <w:p w14:paraId="0B5B2376" w14:textId="77777777" w:rsidR="006426E4" w:rsidRPr="000C4D2E" w:rsidRDefault="006426E4" w:rsidP="0037653D">
      <w:r w:rsidRPr="000C4D2E">
        <w:t>DoT determines the location of major transport routes and infrastructure, their suitability for a range of transport services and how each route integrates into the broader transport system for boats, trains, aircraft and vehicles.</w:t>
      </w:r>
    </w:p>
    <w:p w14:paraId="426C19CB" w14:textId="77777777" w:rsidR="006426E4" w:rsidRPr="000C4D2E" w:rsidRDefault="006426E4" w:rsidP="0037653D">
      <w:r w:rsidRPr="000C4D2E">
        <w:t>Providing regular and adequate public transport air services to key WA regional communities is the responsibility of the Freight, Ports, Aviation and Reform business unit. DoT ensures all aircraft that carry passengers for regular public transport or charter purposes within the State are licensed annually.</w:t>
      </w:r>
    </w:p>
    <w:p w14:paraId="482655DD" w14:textId="77777777" w:rsidR="006426E4" w:rsidRPr="000C4D2E" w:rsidRDefault="006426E4" w:rsidP="0037653D">
      <w:r w:rsidRPr="000C4D2E">
        <w:t>DoT measures its effectiveness in meeting this outcome through the:</w:t>
      </w:r>
    </w:p>
    <w:p w14:paraId="01B8E651" w14:textId="11B425FA" w:rsidR="006426E4" w:rsidRPr="000C4D2E" w:rsidRDefault="006426E4" w:rsidP="00FC2400">
      <w:pPr>
        <w:pStyle w:val="ListParagraph"/>
        <w:numPr>
          <w:ilvl w:val="0"/>
          <w:numId w:val="45"/>
        </w:numPr>
      </w:pPr>
      <w:r w:rsidRPr="000C4D2E">
        <w:t>percentage of containerised freight transported via rail in relation to total metropolitan container movements to and from Fremantle Port; and</w:t>
      </w:r>
    </w:p>
    <w:p w14:paraId="2D685B89" w14:textId="4721A02B" w:rsidR="006426E4" w:rsidRPr="000C4D2E" w:rsidRDefault="006426E4" w:rsidP="00FC2400">
      <w:pPr>
        <w:pStyle w:val="ListParagraph"/>
        <w:numPr>
          <w:ilvl w:val="0"/>
          <w:numId w:val="45"/>
        </w:numPr>
      </w:pPr>
      <w:r w:rsidRPr="000C4D2E">
        <w:t>percentage of regional Local Government Areas (LGAs) that have access to regular public transport air services between the LGA and Perth.</w:t>
      </w:r>
    </w:p>
    <w:p w14:paraId="178C73C3" w14:textId="77777777" w:rsidR="006426E4" w:rsidRPr="000C4D2E" w:rsidRDefault="006426E4" w:rsidP="009462AE">
      <w:pPr>
        <w:pStyle w:val="Heading4"/>
      </w:pPr>
      <w:r w:rsidRPr="000C4D2E">
        <w:t>Percentage of containerised freight transported via rail in relation to total metropolitan container movements to and from Fremantle Port</w:t>
      </w:r>
    </w:p>
    <w:p w14:paraId="2D9FFB11" w14:textId="799FFCF6" w:rsidR="006426E4" w:rsidRPr="000C4D2E" w:rsidRDefault="006426E4" w:rsidP="0037653D">
      <w:r w:rsidRPr="000C4D2E">
        <w:t>This indicator measures how effectively DoT’s container rail subsidy is shifting the transportation of containerised metropolitan</w:t>
      </w:r>
      <w:r w:rsidR="009462AE">
        <w:t xml:space="preserve"> </w:t>
      </w:r>
      <w:r w:rsidRPr="000C4D2E">
        <w:t>freight from road to rail, thereby reducing heavy vehicle movement on arterial port roads. A significant proportion of metropolitan container movements occur on roads between the key freight precinct of Kewdale-Forrestfield and the Fremantle Inner Harbour.</w:t>
      </w:r>
    </w:p>
    <w:p w14:paraId="67B29CCE" w14:textId="1ADDFA26" w:rsidR="006426E4" w:rsidRPr="000C4D2E" w:rsidRDefault="006426E4" w:rsidP="0037653D">
      <w:r w:rsidRPr="000C4D2E">
        <w:t>The indicator compares the proportion of containers transported by rail through the North Quay Rail Terminal with the total number of containers moving through the Fremantle Inner Harbour.</w:t>
      </w:r>
    </w:p>
    <w:p w14:paraId="4A367E26" w14:textId="77777777" w:rsidR="006426E4" w:rsidRPr="000C4D2E" w:rsidRDefault="006426E4" w:rsidP="009462AE">
      <w:pPr>
        <w:pStyle w:val="Heading5"/>
      </w:pPr>
      <w:r w:rsidRPr="000C4D2E">
        <w:t>Percentage of containerised freight transported via rail in relation to total metropolitan container movements to and from Fremantle Port</w:t>
      </w:r>
    </w:p>
    <w:p w14:paraId="63B25E47" w14:textId="77777777" w:rsidR="00480562" w:rsidRPr="000C4D2E" w:rsidRDefault="001B17A6" w:rsidP="0037653D">
      <w:r w:rsidRPr="000C4D2E">
        <w:rPr>
          <w:noProof/>
        </w:rPr>
        <w:drawing>
          <wp:inline distT="0" distB="0" distL="0" distR="0" wp14:anchorId="2B500F12" wp14:editId="71FDDC11">
            <wp:extent cx="2586995" cy="2422477"/>
            <wp:effectExtent l="0" t="0" r="3810" b="0"/>
            <wp:docPr id="504" name="Picture 504" descr="Percentage of containerised freight transported via rail in relation to total metropolitan container movements to and from Fremantle Port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Percentage of containerised freight transported via rail in relation to total metropolitan container movements to and from Fremantle Port bar graph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6531" cy="2431406"/>
                    </a:xfrm>
                    <a:prstGeom prst="rect">
                      <a:avLst/>
                    </a:prstGeom>
                    <a:noFill/>
                    <a:ln>
                      <a:noFill/>
                    </a:ln>
                  </pic:spPr>
                </pic:pic>
              </a:graphicData>
            </a:graphic>
          </wp:inline>
        </w:drawing>
      </w:r>
    </w:p>
    <w:p w14:paraId="61C6CB79" w14:textId="18BDCFAB" w:rsidR="006426E4" w:rsidRPr="000C4D2E" w:rsidRDefault="006426E4" w:rsidP="009462AE">
      <w:pPr>
        <w:pStyle w:val="Heading5"/>
      </w:pPr>
      <w:r w:rsidRPr="000C4D2E">
        <w:t xml:space="preserve">Reason for </w:t>
      </w:r>
      <w:r w:rsidR="009E5CEF" w:rsidRPr="000C4D2E">
        <w:t>significant</w:t>
      </w:r>
      <w:r w:rsidRPr="000C4D2E">
        <w:t xml:space="preserve"> variance</w:t>
      </w:r>
    </w:p>
    <w:p w14:paraId="0C77D7B9" w14:textId="679BD2B7" w:rsidR="006426E4" w:rsidRPr="000C4D2E" w:rsidRDefault="006426E4" w:rsidP="0037653D">
      <w:r w:rsidRPr="000C4D2E">
        <w:t>The 2020-21 Budget Target was based on the four-year growth rate of Twenty-foot Equivalent Units (TEUs) movements plus an adjustment factor for the anticipated additional volumes from the use of the Kewdale Perth Freight Terminal. The lower 2020-21 Actual resulted from the adverse impact of the COVID-19 pandemic on the volume of TEUs to and from Fremantle Port. Additionally, the Kewdale</w:t>
      </w:r>
      <w:r w:rsidR="00FC2400">
        <w:t xml:space="preserve"> </w:t>
      </w:r>
      <w:r w:rsidRPr="000C4D2E">
        <w:t>Perth Freight Terminal was not operational as expected in the Budget Target.</w:t>
      </w:r>
    </w:p>
    <w:p w14:paraId="21EA0571" w14:textId="1B0D52EF" w:rsidR="00DB3AEA" w:rsidRPr="000C4D2E" w:rsidRDefault="006426E4" w:rsidP="0037653D">
      <w:r w:rsidRPr="000C4D2E">
        <w:t>The variance between the 2019-20 Actual and the 2020-21 Actual is due to the slow recovery of rail volumes after a strong downturn observed since April 2020 as a result of COVID-19 economic impacts. Container rail volumes</w:t>
      </w:r>
      <w:r w:rsidR="009462AE">
        <w:t xml:space="preserve"> </w:t>
      </w:r>
      <w:r w:rsidRPr="000C4D2E">
        <w:t>have recovered more slowly than container road volumes, due to the structure of the trade recovery and the relative lower competitiveness of rail, particularly in times of uncertainty.</w:t>
      </w:r>
    </w:p>
    <w:p w14:paraId="57F987F7" w14:textId="297D62CF" w:rsidR="000370A4" w:rsidRPr="000C4D2E" w:rsidRDefault="000370A4" w:rsidP="00FC2400">
      <w:pPr>
        <w:pStyle w:val="Heading4"/>
      </w:pPr>
      <w:r w:rsidRPr="000C4D2E">
        <w:t>Percentage of regional Local Government Areas (LGAs) that have access to regular public transport air services between the LGA and Perth</w:t>
      </w:r>
    </w:p>
    <w:p w14:paraId="1AE1F709" w14:textId="77777777" w:rsidR="000370A4" w:rsidRPr="000C4D2E" w:rsidRDefault="000370A4" w:rsidP="0037653D">
      <w:r w:rsidRPr="000C4D2E">
        <w:t>This indicator measures DoT’s effectiveness in meeting its responsibility in ensuring regional communities have access to regular public transport (RPT) air services to Perth for economic and social purposes.</w:t>
      </w:r>
    </w:p>
    <w:p w14:paraId="69CEC1C0" w14:textId="77777777" w:rsidR="000370A4" w:rsidRPr="000C4D2E" w:rsidRDefault="000370A4" w:rsidP="0037653D">
      <w:r w:rsidRPr="000C4D2E">
        <w:t>The outcome of this indicator is measured by determining the percentage of LGAs with a population greater than 500 and within 250 kilometres of an airport by sealed road which receives two or more RPT air services per week in each direction.</w:t>
      </w:r>
    </w:p>
    <w:p w14:paraId="3BEBC668" w14:textId="77777777" w:rsidR="000370A4" w:rsidRPr="000C4D2E" w:rsidRDefault="000370A4" w:rsidP="0037653D">
      <w:r w:rsidRPr="000C4D2E">
        <w:t>The percentage achieved indicates that regional communities have access to RPT air services within 250 kilometres of the airport receiving two or more RPT air services per week. A reduction in the percentage of LGAs being serviced by RPT air services would indicate that services to remote communities are not being maintained.</w:t>
      </w:r>
    </w:p>
    <w:p w14:paraId="5F274D96" w14:textId="410356EC" w:rsidR="000370A4" w:rsidRPr="000C4D2E" w:rsidRDefault="000370A4" w:rsidP="00FC2400">
      <w:pPr>
        <w:pStyle w:val="Heading5"/>
      </w:pPr>
      <w:r w:rsidRPr="000C4D2E">
        <w:t>Percentage of regional Local Government Areas (LGAs) that have access to regular public transport air services between the LGA and Perth</w:t>
      </w:r>
    </w:p>
    <w:p w14:paraId="27297A99" w14:textId="0CC3AC49" w:rsidR="000370A4" w:rsidRPr="000C4D2E" w:rsidRDefault="007C5222" w:rsidP="0037653D">
      <w:r w:rsidRPr="000C4D2E">
        <w:rPr>
          <w:noProof/>
        </w:rPr>
        <w:drawing>
          <wp:inline distT="0" distB="0" distL="0" distR="0" wp14:anchorId="129BD5CA" wp14:editId="7570D9AA">
            <wp:extent cx="2737600" cy="2558956"/>
            <wp:effectExtent l="0" t="0" r="5715" b="0"/>
            <wp:docPr id="183" name="Picture 183" descr="Percentage of regional Local Government Areas (LGAs) that have access to regular public transport air services between the LGA and Perth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Percentage of regional Local Government Areas (LGAs) that have access to regular public transport air services between the LGA and Perth bar graph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4595" cy="2630926"/>
                    </a:xfrm>
                    <a:prstGeom prst="rect">
                      <a:avLst/>
                    </a:prstGeom>
                    <a:noFill/>
                    <a:ln>
                      <a:noFill/>
                    </a:ln>
                  </pic:spPr>
                </pic:pic>
              </a:graphicData>
            </a:graphic>
          </wp:inline>
        </w:drawing>
      </w:r>
    </w:p>
    <w:p w14:paraId="7D511273" w14:textId="77777777" w:rsidR="000370A4" w:rsidRPr="000C4D2E" w:rsidRDefault="000370A4" w:rsidP="00FC2400">
      <w:pPr>
        <w:pStyle w:val="Heading5"/>
      </w:pPr>
      <w:r w:rsidRPr="000C4D2E">
        <w:t>Reason for variance</w:t>
      </w:r>
    </w:p>
    <w:p w14:paraId="2A3DC1EF" w14:textId="77777777" w:rsidR="000370A4" w:rsidRPr="000C4D2E" w:rsidRDefault="000370A4" w:rsidP="0037653D">
      <w:r w:rsidRPr="000C4D2E">
        <w:t>The Actual results for 2020-21 are consistent with the Actual results for 2019-20 and the Budget Target for 2020-21.</w:t>
      </w:r>
    </w:p>
    <w:p w14:paraId="7A4BBDBA" w14:textId="3AE68A8E" w:rsidR="0047093C" w:rsidRPr="000C4D2E" w:rsidRDefault="0047093C" w:rsidP="00AF31C4">
      <w:pPr>
        <w:pStyle w:val="Heading3"/>
      </w:pPr>
      <w:r w:rsidRPr="000C4D2E">
        <w:t>Outcome 2: Vehicles and road users that meet established vehicle standards, driver competencies and identity requirements to deliver safe vehicles, safe drivers and secure identities.</w:t>
      </w:r>
      <w:r w:rsidR="00C14673">
        <w:rPr>
          <w:rStyle w:val="FootnoteReference"/>
        </w:rPr>
        <w:footnoteReference w:id="7"/>
      </w:r>
    </w:p>
    <w:p w14:paraId="1B9FC599" w14:textId="7F3B1B16" w:rsidR="00631189" w:rsidRPr="000C4D2E" w:rsidRDefault="00631189" w:rsidP="0037653D">
      <w:r w:rsidRPr="000C4D2E">
        <w:t>Driver and Vehicle Services (DVS) is responsible</w:t>
      </w:r>
      <w:r w:rsidR="008C50D7">
        <w:t xml:space="preserve"> </w:t>
      </w:r>
      <w:r w:rsidRPr="000C4D2E">
        <w:t>for licensing the State’s drivers and registering vehicles under the Road Traffic (Authorisation to Drive) Act 2008, Road Traffic (Vehicles) Act</w:t>
      </w:r>
      <w:r w:rsidR="008C50D7">
        <w:t xml:space="preserve"> </w:t>
      </w:r>
      <w:r w:rsidRPr="000C4D2E">
        <w:rPr>
          <w:i/>
        </w:rPr>
        <w:t xml:space="preserve">2012 </w:t>
      </w:r>
      <w:r w:rsidRPr="000C4D2E">
        <w:t xml:space="preserve">and </w:t>
      </w:r>
      <w:r w:rsidRPr="000C4D2E">
        <w:rPr>
          <w:i/>
        </w:rPr>
        <w:t>Road Traffic (Administration) Act 2008</w:t>
      </w:r>
      <w:r w:rsidRPr="000C4D2E">
        <w:t>. Driver’s licence and learner’s permit applicants must establish their identity in compliance</w:t>
      </w:r>
      <w:r w:rsidR="0046709D">
        <w:t xml:space="preserve"> </w:t>
      </w:r>
      <w:r w:rsidRPr="000C4D2E">
        <w:t>with the Road Traffic (Authorisation to Drive) Act 2008 and the Road Traffic (Authorisation to Drive) Regulations 2014 before a licence or permit will be issued.</w:t>
      </w:r>
    </w:p>
    <w:p w14:paraId="6C4C5B1B" w14:textId="30310922" w:rsidR="009472F2" w:rsidRPr="000C4D2E" w:rsidRDefault="00631189" w:rsidP="0037653D">
      <w:r w:rsidRPr="000C4D2E">
        <w:rPr>
          <w:iCs/>
        </w:rPr>
        <w:t>Drivers must demonstrate that they are</w:t>
      </w:r>
      <w:r w:rsidR="00A832DB" w:rsidRPr="000C4D2E">
        <w:rPr>
          <w:iCs/>
        </w:rPr>
        <w:t xml:space="preserve"> </w:t>
      </w:r>
      <w:r w:rsidR="00A832DB" w:rsidRPr="000C4D2E">
        <w:rPr>
          <w:w w:val="95"/>
        </w:rPr>
        <w:t>competent to drive a vehicle through complying</w:t>
      </w:r>
      <w:r w:rsidR="00A832DB" w:rsidRPr="000C4D2E">
        <w:rPr>
          <w:spacing w:val="-63"/>
          <w:w w:val="95"/>
        </w:rPr>
        <w:t xml:space="preserve"> </w:t>
      </w:r>
      <w:r w:rsidR="00A832DB" w:rsidRPr="000C4D2E">
        <w:rPr>
          <w:w w:val="95"/>
        </w:rPr>
        <w:t>with</w:t>
      </w:r>
      <w:r w:rsidR="00A832DB" w:rsidRPr="000C4D2E">
        <w:rPr>
          <w:spacing w:val="-12"/>
          <w:w w:val="95"/>
        </w:rPr>
        <w:t xml:space="preserve"> </w:t>
      </w:r>
      <w:r w:rsidR="00A832DB" w:rsidRPr="000C4D2E">
        <w:rPr>
          <w:w w:val="95"/>
        </w:rPr>
        <w:t>the</w:t>
      </w:r>
      <w:r w:rsidR="00A832DB" w:rsidRPr="000C4D2E">
        <w:rPr>
          <w:spacing w:val="-12"/>
          <w:w w:val="95"/>
        </w:rPr>
        <w:t xml:space="preserve"> </w:t>
      </w:r>
      <w:r w:rsidR="00A832DB" w:rsidRPr="000C4D2E">
        <w:rPr>
          <w:w w:val="95"/>
        </w:rPr>
        <w:t>requirements</w:t>
      </w:r>
      <w:r w:rsidR="00A832DB" w:rsidRPr="000C4D2E">
        <w:rPr>
          <w:spacing w:val="-12"/>
          <w:w w:val="95"/>
        </w:rPr>
        <w:t xml:space="preserve"> </w:t>
      </w:r>
      <w:r w:rsidR="00A832DB" w:rsidRPr="000C4D2E">
        <w:rPr>
          <w:w w:val="95"/>
        </w:rPr>
        <w:t>of</w:t>
      </w:r>
      <w:r w:rsidR="00A832DB" w:rsidRPr="000C4D2E">
        <w:rPr>
          <w:spacing w:val="-12"/>
          <w:w w:val="95"/>
        </w:rPr>
        <w:t xml:space="preserve"> </w:t>
      </w:r>
      <w:r w:rsidR="00A832DB" w:rsidRPr="000C4D2E">
        <w:rPr>
          <w:w w:val="95"/>
        </w:rPr>
        <w:t>Section</w:t>
      </w:r>
      <w:r w:rsidR="00A832DB" w:rsidRPr="000C4D2E">
        <w:rPr>
          <w:spacing w:val="-11"/>
          <w:w w:val="95"/>
        </w:rPr>
        <w:t xml:space="preserve"> </w:t>
      </w:r>
      <w:r w:rsidR="00A832DB" w:rsidRPr="000C4D2E">
        <w:rPr>
          <w:w w:val="95"/>
        </w:rPr>
        <w:t>16</w:t>
      </w:r>
      <w:r w:rsidR="00A832DB" w:rsidRPr="000C4D2E">
        <w:rPr>
          <w:spacing w:val="-12"/>
          <w:w w:val="95"/>
        </w:rPr>
        <w:t xml:space="preserve"> </w:t>
      </w:r>
      <w:r w:rsidR="00A832DB" w:rsidRPr="000C4D2E">
        <w:rPr>
          <w:w w:val="95"/>
        </w:rPr>
        <w:t>of</w:t>
      </w:r>
      <w:r w:rsidR="00A832DB" w:rsidRPr="000C4D2E">
        <w:rPr>
          <w:spacing w:val="-12"/>
          <w:w w:val="95"/>
        </w:rPr>
        <w:t xml:space="preserve"> </w:t>
      </w:r>
      <w:r w:rsidR="00A832DB" w:rsidRPr="000C4D2E">
        <w:rPr>
          <w:w w:val="95"/>
        </w:rPr>
        <w:t>the</w:t>
      </w:r>
      <w:r w:rsidR="00A832DB" w:rsidRPr="000C4D2E">
        <w:rPr>
          <w:spacing w:val="-12"/>
          <w:w w:val="95"/>
        </w:rPr>
        <w:t xml:space="preserve"> </w:t>
      </w:r>
      <w:r w:rsidR="00A832DB" w:rsidRPr="000C4D2E">
        <w:rPr>
          <w:i/>
          <w:w w:val="95"/>
        </w:rPr>
        <w:t>Road</w:t>
      </w:r>
      <w:r w:rsidR="008B0016" w:rsidRPr="000C4D2E">
        <w:rPr>
          <w:i/>
          <w:w w:val="95"/>
        </w:rPr>
        <w:t xml:space="preserve"> </w:t>
      </w:r>
      <w:r w:rsidR="008B0016" w:rsidRPr="000C4D2E">
        <w:rPr>
          <w:i/>
          <w:spacing w:val="-15"/>
          <w:w w:val="82"/>
        </w:rPr>
        <w:t>T</w:t>
      </w:r>
      <w:r w:rsidR="008B0016" w:rsidRPr="000C4D2E">
        <w:rPr>
          <w:i/>
          <w:spacing w:val="-1"/>
          <w:w w:val="71"/>
        </w:rPr>
        <w:t>r</w:t>
      </w:r>
      <w:r w:rsidR="008B0016" w:rsidRPr="000C4D2E">
        <w:rPr>
          <w:i/>
          <w:spacing w:val="-2"/>
          <w:w w:val="81"/>
        </w:rPr>
        <w:t>a</w:t>
      </w:r>
      <w:r w:rsidR="008B0016" w:rsidRPr="000C4D2E">
        <w:rPr>
          <w:i/>
          <w:w w:val="80"/>
        </w:rPr>
        <w:t>ffi</w:t>
      </w:r>
      <w:r w:rsidR="008B0016" w:rsidRPr="000C4D2E">
        <w:rPr>
          <w:i/>
          <w:w w:val="93"/>
        </w:rPr>
        <w:t>c</w:t>
      </w:r>
      <w:r w:rsidR="008B0016" w:rsidRPr="000C4D2E">
        <w:rPr>
          <w:i/>
          <w:spacing w:val="-18"/>
        </w:rPr>
        <w:t xml:space="preserve"> </w:t>
      </w:r>
      <w:r w:rsidR="008B0016" w:rsidRPr="000C4D2E">
        <w:rPr>
          <w:i/>
          <w:spacing w:val="-4"/>
          <w:w w:val="113"/>
        </w:rPr>
        <w:t>(</w:t>
      </w:r>
      <w:r w:rsidR="008B0016" w:rsidRPr="000C4D2E">
        <w:rPr>
          <w:i/>
          <w:spacing w:val="-2"/>
          <w:w w:val="94"/>
        </w:rPr>
        <w:t>A</w:t>
      </w:r>
      <w:r w:rsidR="008B0016" w:rsidRPr="000C4D2E">
        <w:rPr>
          <w:i/>
          <w:spacing w:val="-2"/>
          <w:w w:val="85"/>
        </w:rPr>
        <w:t>u</w:t>
      </w:r>
      <w:r w:rsidR="008B0016" w:rsidRPr="000C4D2E">
        <w:rPr>
          <w:i/>
          <w:spacing w:val="-3"/>
          <w:w w:val="88"/>
        </w:rPr>
        <w:t>t</w:t>
      </w:r>
      <w:r w:rsidR="008B0016" w:rsidRPr="000C4D2E">
        <w:rPr>
          <w:i/>
          <w:w w:val="85"/>
        </w:rPr>
        <w:t>ho</w:t>
      </w:r>
      <w:r w:rsidR="008B0016" w:rsidRPr="000C4D2E">
        <w:rPr>
          <w:i/>
          <w:spacing w:val="-2"/>
          <w:w w:val="85"/>
        </w:rPr>
        <w:t>r</w:t>
      </w:r>
      <w:r w:rsidR="008B0016" w:rsidRPr="000C4D2E">
        <w:rPr>
          <w:i/>
          <w:spacing w:val="-2"/>
          <w:w w:val="76"/>
        </w:rPr>
        <w:t>i</w:t>
      </w:r>
      <w:r w:rsidR="008B0016" w:rsidRPr="000C4D2E">
        <w:rPr>
          <w:i/>
          <w:w w:val="86"/>
        </w:rPr>
        <w:t>s</w:t>
      </w:r>
      <w:r w:rsidR="008B0016" w:rsidRPr="000C4D2E">
        <w:rPr>
          <w:i/>
          <w:spacing w:val="-4"/>
          <w:w w:val="81"/>
        </w:rPr>
        <w:t>a</w:t>
      </w:r>
      <w:r w:rsidR="008B0016" w:rsidRPr="000C4D2E">
        <w:rPr>
          <w:i/>
          <w:spacing w:val="-4"/>
          <w:w w:val="88"/>
        </w:rPr>
        <w:t>t</w:t>
      </w:r>
      <w:r w:rsidR="008B0016" w:rsidRPr="000C4D2E">
        <w:rPr>
          <w:i/>
          <w:spacing w:val="-2"/>
          <w:w w:val="76"/>
        </w:rPr>
        <w:t>i</w:t>
      </w:r>
      <w:r w:rsidR="008B0016" w:rsidRPr="000C4D2E">
        <w:rPr>
          <w:i/>
          <w:w w:val="90"/>
        </w:rPr>
        <w:t>on</w:t>
      </w:r>
      <w:r w:rsidR="008B0016" w:rsidRPr="000C4D2E">
        <w:rPr>
          <w:i/>
          <w:spacing w:val="-18"/>
        </w:rPr>
        <w:t xml:space="preserve"> </w:t>
      </w:r>
      <w:r w:rsidR="008B0016" w:rsidRPr="000C4D2E">
        <w:rPr>
          <w:i/>
          <w:spacing w:val="-5"/>
          <w:w w:val="88"/>
        </w:rPr>
        <w:t>t</w:t>
      </w:r>
      <w:r w:rsidR="008B0016" w:rsidRPr="000C4D2E">
        <w:rPr>
          <w:i/>
          <w:w w:val="95"/>
        </w:rPr>
        <w:t>o</w:t>
      </w:r>
      <w:r w:rsidR="008B0016" w:rsidRPr="000C4D2E">
        <w:rPr>
          <w:i/>
          <w:spacing w:val="-18"/>
        </w:rPr>
        <w:t xml:space="preserve"> </w:t>
      </w:r>
      <w:r w:rsidR="008B0016" w:rsidRPr="000C4D2E">
        <w:rPr>
          <w:i/>
          <w:spacing w:val="2"/>
          <w:w w:val="88"/>
        </w:rPr>
        <w:t>D</w:t>
      </w:r>
      <w:r w:rsidR="008B0016" w:rsidRPr="000C4D2E">
        <w:rPr>
          <w:i/>
          <w:spacing w:val="-2"/>
          <w:w w:val="71"/>
        </w:rPr>
        <w:t>r</w:t>
      </w:r>
      <w:r w:rsidR="008B0016" w:rsidRPr="000C4D2E">
        <w:rPr>
          <w:i/>
          <w:spacing w:val="-2"/>
          <w:w w:val="76"/>
        </w:rPr>
        <w:t>i</w:t>
      </w:r>
      <w:r w:rsidR="008B0016" w:rsidRPr="000C4D2E">
        <w:rPr>
          <w:i/>
          <w:spacing w:val="-5"/>
          <w:w w:val="89"/>
        </w:rPr>
        <w:t>v</w:t>
      </w:r>
      <w:r w:rsidR="008B0016" w:rsidRPr="000C4D2E">
        <w:rPr>
          <w:i/>
          <w:spacing w:val="-12"/>
          <w:w w:val="95"/>
        </w:rPr>
        <w:t>e</w:t>
      </w:r>
      <w:r w:rsidR="008B0016" w:rsidRPr="000C4D2E">
        <w:rPr>
          <w:i/>
          <w:w w:val="113"/>
        </w:rPr>
        <w:t>)</w:t>
      </w:r>
      <w:r w:rsidR="008B0016" w:rsidRPr="000C4D2E">
        <w:rPr>
          <w:i/>
          <w:spacing w:val="-18"/>
        </w:rPr>
        <w:t xml:space="preserve"> </w:t>
      </w:r>
      <w:r w:rsidR="008B0016" w:rsidRPr="000C4D2E">
        <w:rPr>
          <w:i/>
          <w:w w:val="94"/>
        </w:rPr>
        <w:t>Re</w:t>
      </w:r>
      <w:r w:rsidR="008B0016" w:rsidRPr="000C4D2E">
        <w:rPr>
          <w:i/>
          <w:spacing w:val="-1"/>
          <w:w w:val="94"/>
        </w:rPr>
        <w:t>g</w:t>
      </w:r>
      <w:r w:rsidR="008B0016" w:rsidRPr="000C4D2E">
        <w:rPr>
          <w:i/>
          <w:spacing w:val="-1"/>
          <w:w w:val="85"/>
        </w:rPr>
        <w:t>u</w:t>
      </w:r>
      <w:r w:rsidR="008B0016" w:rsidRPr="000C4D2E">
        <w:rPr>
          <w:i/>
          <w:spacing w:val="-3"/>
          <w:w w:val="76"/>
        </w:rPr>
        <w:t>l</w:t>
      </w:r>
      <w:r w:rsidR="008B0016" w:rsidRPr="000C4D2E">
        <w:rPr>
          <w:i/>
          <w:spacing w:val="-4"/>
          <w:w w:val="81"/>
        </w:rPr>
        <w:t>a</w:t>
      </w:r>
      <w:r w:rsidR="008B0016" w:rsidRPr="000C4D2E">
        <w:rPr>
          <w:i/>
          <w:spacing w:val="-4"/>
          <w:w w:val="88"/>
        </w:rPr>
        <w:t>t</w:t>
      </w:r>
      <w:r w:rsidR="008B0016" w:rsidRPr="000C4D2E">
        <w:rPr>
          <w:i/>
          <w:spacing w:val="-2"/>
          <w:w w:val="76"/>
        </w:rPr>
        <w:t>i</w:t>
      </w:r>
      <w:r w:rsidR="008B0016" w:rsidRPr="000C4D2E">
        <w:rPr>
          <w:i/>
          <w:w w:val="90"/>
        </w:rPr>
        <w:t>o</w:t>
      </w:r>
      <w:r w:rsidR="008B0016" w:rsidRPr="000C4D2E">
        <w:rPr>
          <w:i/>
          <w:spacing w:val="-1"/>
          <w:w w:val="90"/>
        </w:rPr>
        <w:t>n</w:t>
      </w:r>
      <w:r w:rsidR="008B0016" w:rsidRPr="000C4D2E">
        <w:rPr>
          <w:i/>
          <w:w w:val="86"/>
        </w:rPr>
        <w:t>s</w:t>
      </w:r>
      <w:r w:rsidR="008B0016" w:rsidRPr="000C4D2E">
        <w:rPr>
          <w:i/>
          <w:spacing w:val="-18"/>
        </w:rPr>
        <w:t xml:space="preserve"> </w:t>
      </w:r>
      <w:r w:rsidR="008B0016" w:rsidRPr="000C4D2E">
        <w:rPr>
          <w:i/>
          <w:spacing w:val="-1"/>
          <w:w w:val="80"/>
        </w:rPr>
        <w:t>2</w:t>
      </w:r>
      <w:r w:rsidR="008B0016" w:rsidRPr="000C4D2E">
        <w:rPr>
          <w:i/>
          <w:spacing w:val="-1"/>
          <w:w w:val="95"/>
        </w:rPr>
        <w:t>0</w:t>
      </w:r>
      <w:r w:rsidR="008B0016" w:rsidRPr="000C4D2E">
        <w:rPr>
          <w:i/>
          <w:spacing w:val="-2"/>
          <w:w w:val="46"/>
        </w:rPr>
        <w:t>1</w:t>
      </w:r>
      <w:r w:rsidR="008B0016" w:rsidRPr="000C4D2E">
        <w:rPr>
          <w:i/>
          <w:spacing w:val="-2"/>
          <w:w w:val="87"/>
        </w:rPr>
        <w:t>4</w:t>
      </w:r>
      <w:r w:rsidR="008B0016" w:rsidRPr="000C4D2E">
        <w:rPr>
          <w:w w:val="68"/>
        </w:rPr>
        <w:t>.</w:t>
      </w:r>
      <w:r w:rsidR="0046709D">
        <w:rPr>
          <w:w w:val="68"/>
        </w:rPr>
        <w:t xml:space="preserve"> </w:t>
      </w:r>
      <w:r w:rsidR="009472F2" w:rsidRPr="000C4D2E">
        <w:t>Vehicles must be registered before they may</w:t>
      </w:r>
      <w:r w:rsidR="0046709D">
        <w:t xml:space="preserve"> </w:t>
      </w:r>
      <w:r w:rsidR="009472F2" w:rsidRPr="000C4D2E">
        <w:t xml:space="preserve">lawfully be used on the road. The </w:t>
      </w:r>
      <w:r w:rsidR="009472F2" w:rsidRPr="000C4D2E">
        <w:rPr>
          <w:i/>
        </w:rPr>
        <w:t xml:space="preserve">Road Traffic (Vehicles) Regulations 2014 </w:t>
      </w:r>
      <w:r w:rsidR="009472F2" w:rsidRPr="000C4D2E">
        <w:t>details the specific requirements for examination against the Australian Design Rules, which allow a vehicle to be deemed roadworthy.</w:t>
      </w:r>
    </w:p>
    <w:p w14:paraId="485019A9" w14:textId="77777777" w:rsidR="009472F2" w:rsidRPr="000C4D2E" w:rsidRDefault="009472F2" w:rsidP="0037653D">
      <w:r w:rsidRPr="000C4D2E">
        <w:t>DoT measures its effectiveness in meeting this outcome through the:</w:t>
      </w:r>
    </w:p>
    <w:p w14:paraId="43F5562A" w14:textId="77777777" w:rsidR="009472F2" w:rsidRPr="000C4D2E" w:rsidRDefault="009472F2" w:rsidP="0046709D">
      <w:pPr>
        <w:pStyle w:val="ListParagraph"/>
        <w:numPr>
          <w:ilvl w:val="0"/>
          <w:numId w:val="46"/>
        </w:numPr>
      </w:pPr>
      <w:r w:rsidRPr="000C4D2E">
        <w:t>percentage of vehicle examinations completed in accordance with the Australian Design Rules (Safe Vehicles);</w:t>
      </w:r>
    </w:p>
    <w:p w14:paraId="35F76712" w14:textId="77777777" w:rsidR="009472F2" w:rsidRPr="000C4D2E" w:rsidRDefault="009472F2" w:rsidP="0046709D">
      <w:pPr>
        <w:pStyle w:val="ListParagraph"/>
        <w:numPr>
          <w:ilvl w:val="0"/>
          <w:numId w:val="46"/>
        </w:numPr>
      </w:pPr>
      <w:r w:rsidRPr="000C4D2E">
        <w:t>percentage of driver licences issued that comply with the Graduated Driver Training and Licensing System (Safe Drivers); and</w:t>
      </w:r>
    </w:p>
    <w:p w14:paraId="6A00B726" w14:textId="77777777" w:rsidR="003D099E" w:rsidRPr="000C4D2E" w:rsidRDefault="009472F2" w:rsidP="0046709D">
      <w:pPr>
        <w:pStyle w:val="ListParagraph"/>
        <w:numPr>
          <w:ilvl w:val="0"/>
          <w:numId w:val="46"/>
        </w:numPr>
      </w:pPr>
      <w:r w:rsidRPr="0046709D">
        <w:rPr>
          <w:iCs/>
        </w:rPr>
        <w:t>Percentage of identity credentials compliant</w:t>
      </w:r>
      <w:r w:rsidR="003D099E" w:rsidRPr="0046709D">
        <w:rPr>
          <w:iCs/>
        </w:rPr>
        <w:t xml:space="preserve"> </w:t>
      </w:r>
      <w:r w:rsidR="003D099E" w:rsidRPr="0046709D">
        <w:rPr>
          <w:w w:val="95"/>
        </w:rPr>
        <w:t>with the required</w:t>
      </w:r>
      <w:r w:rsidR="003D099E" w:rsidRPr="0046709D">
        <w:rPr>
          <w:spacing w:val="1"/>
          <w:w w:val="95"/>
        </w:rPr>
        <w:t xml:space="preserve"> </w:t>
      </w:r>
      <w:r w:rsidR="003D099E" w:rsidRPr="0046709D">
        <w:rPr>
          <w:w w:val="95"/>
        </w:rPr>
        <w:t>standard of biometric</w:t>
      </w:r>
      <w:r w:rsidR="003D099E" w:rsidRPr="0046709D">
        <w:rPr>
          <w:spacing w:val="1"/>
          <w:w w:val="95"/>
        </w:rPr>
        <w:t xml:space="preserve"> </w:t>
      </w:r>
      <w:r w:rsidR="003D099E" w:rsidRPr="0046709D">
        <w:rPr>
          <w:w w:val="95"/>
        </w:rPr>
        <w:t>quality</w:t>
      </w:r>
    </w:p>
    <w:p w14:paraId="387F1182" w14:textId="77777777" w:rsidR="003D099E" w:rsidRPr="000C4D2E" w:rsidRDefault="003D099E" w:rsidP="0046709D">
      <w:pPr>
        <w:pStyle w:val="ListParagraph"/>
        <w:numPr>
          <w:ilvl w:val="0"/>
          <w:numId w:val="46"/>
        </w:numPr>
      </w:pPr>
      <w:r w:rsidRPr="0046709D">
        <w:rPr>
          <w:spacing w:val="-1"/>
          <w:w w:val="110"/>
        </w:rPr>
        <w:t>Percentage</w:t>
      </w:r>
      <w:r w:rsidRPr="0046709D">
        <w:rPr>
          <w:spacing w:val="-13"/>
          <w:w w:val="110"/>
        </w:rPr>
        <w:t xml:space="preserve"> </w:t>
      </w:r>
      <w:r w:rsidRPr="0046709D">
        <w:rPr>
          <w:spacing w:val="-1"/>
          <w:w w:val="110"/>
        </w:rPr>
        <w:t>of</w:t>
      </w:r>
      <w:r w:rsidRPr="0046709D">
        <w:rPr>
          <w:spacing w:val="-12"/>
          <w:w w:val="110"/>
        </w:rPr>
        <w:t xml:space="preserve"> </w:t>
      </w:r>
      <w:r w:rsidRPr="0046709D">
        <w:rPr>
          <w:spacing w:val="-1"/>
          <w:w w:val="110"/>
        </w:rPr>
        <w:t>vehicle</w:t>
      </w:r>
      <w:r w:rsidRPr="0046709D">
        <w:rPr>
          <w:spacing w:val="-12"/>
          <w:w w:val="110"/>
        </w:rPr>
        <w:t xml:space="preserve"> </w:t>
      </w:r>
      <w:r w:rsidRPr="0046709D">
        <w:rPr>
          <w:spacing w:val="-1"/>
          <w:w w:val="110"/>
        </w:rPr>
        <w:t>examinations</w:t>
      </w:r>
      <w:r w:rsidRPr="0046709D">
        <w:rPr>
          <w:spacing w:val="-12"/>
          <w:w w:val="110"/>
        </w:rPr>
        <w:t xml:space="preserve"> </w:t>
      </w:r>
      <w:r w:rsidRPr="0046709D">
        <w:rPr>
          <w:w w:val="110"/>
        </w:rPr>
        <w:t>completed</w:t>
      </w:r>
      <w:r w:rsidRPr="0046709D">
        <w:rPr>
          <w:spacing w:val="-52"/>
          <w:w w:val="110"/>
        </w:rPr>
        <w:t xml:space="preserve"> </w:t>
      </w:r>
      <w:r w:rsidRPr="0046709D">
        <w:rPr>
          <w:w w:val="110"/>
        </w:rPr>
        <w:t>in</w:t>
      </w:r>
      <w:r w:rsidRPr="0046709D">
        <w:rPr>
          <w:spacing w:val="-12"/>
          <w:w w:val="110"/>
        </w:rPr>
        <w:t xml:space="preserve"> </w:t>
      </w:r>
      <w:r w:rsidRPr="0046709D">
        <w:rPr>
          <w:w w:val="110"/>
        </w:rPr>
        <w:t>accordance</w:t>
      </w:r>
      <w:r w:rsidRPr="0046709D">
        <w:rPr>
          <w:spacing w:val="-11"/>
          <w:w w:val="110"/>
        </w:rPr>
        <w:t xml:space="preserve"> </w:t>
      </w:r>
      <w:r w:rsidRPr="0046709D">
        <w:rPr>
          <w:w w:val="110"/>
        </w:rPr>
        <w:t>with</w:t>
      </w:r>
      <w:r w:rsidRPr="0046709D">
        <w:rPr>
          <w:spacing w:val="-11"/>
          <w:w w:val="110"/>
        </w:rPr>
        <w:t xml:space="preserve"> </w:t>
      </w:r>
      <w:r w:rsidRPr="0046709D">
        <w:rPr>
          <w:w w:val="110"/>
        </w:rPr>
        <w:t>the</w:t>
      </w:r>
      <w:r w:rsidRPr="0046709D">
        <w:rPr>
          <w:spacing w:val="-12"/>
          <w:w w:val="110"/>
        </w:rPr>
        <w:t xml:space="preserve"> </w:t>
      </w:r>
      <w:r w:rsidRPr="0046709D">
        <w:rPr>
          <w:w w:val="110"/>
        </w:rPr>
        <w:t>Australian</w:t>
      </w:r>
      <w:r w:rsidRPr="0046709D">
        <w:rPr>
          <w:spacing w:val="-11"/>
          <w:w w:val="110"/>
        </w:rPr>
        <w:t xml:space="preserve"> </w:t>
      </w:r>
      <w:r w:rsidRPr="0046709D">
        <w:rPr>
          <w:w w:val="110"/>
        </w:rPr>
        <w:t>Design</w:t>
      </w:r>
      <w:r w:rsidRPr="0046709D">
        <w:rPr>
          <w:spacing w:val="-11"/>
          <w:w w:val="110"/>
        </w:rPr>
        <w:t xml:space="preserve"> </w:t>
      </w:r>
      <w:r w:rsidRPr="0046709D">
        <w:rPr>
          <w:w w:val="110"/>
        </w:rPr>
        <w:t>Rules</w:t>
      </w:r>
      <w:r w:rsidRPr="0046709D">
        <w:rPr>
          <w:spacing w:val="-52"/>
          <w:w w:val="110"/>
        </w:rPr>
        <w:t xml:space="preserve"> </w:t>
      </w:r>
      <w:r w:rsidRPr="0046709D">
        <w:rPr>
          <w:w w:val="110"/>
        </w:rPr>
        <w:t>(Safe</w:t>
      </w:r>
      <w:r w:rsidRPr="0046709D">
        <w:rPr>
          <w:spacing w:val="1"/>
          <w:w w:val="110"/>
        </w:rPr>
        <w:t xml:space="preserve"> </w:t>
      </w:r>
      <w:r w:rsidRPr="0046709D">
        <w:rPr>
          <w:w w:val="110"/>
        </w:rPr>
        <w:t>Vehicles)</w:t>
      </w:r>
    </w:p>
    <w:p w14:paraId="5BA65C85" w14:textId="77777777" w:rsidR="00F6688A" w:rsidRPr="000C4D2E" w:rsidRDefault="00F6688A" w:rsidP="00F6688A">
      <w:pPr>
        <w:pStyle w:val="Heading4"/>
      </w:pPr>
      <w:r w:rsidRPr="000C4D2E">
        <w:t>Percentage of vehicle examinations completed in accordance with the Australian Design Rules (Safe Vehicles)</w:t>
      </w:r>
    </w:p>
    <w:p w14:paraId="6B67368E" w14:textId="77777777" w:rsidR="00E94294" w:rsidRDefault="00E94294" w:rsidP="00E94294">
      <w:r>
        <w:t>This indicator measures the extent to which vehicles meet established vehicle standards to deliver safe vehicles.</w:t>
      </w:r>
    </w:p>
    <w:p w14:paraId="0783F544" w14:textId="71A4C75D" w:rsidR="000370A4" w:rsidRPr="000C4D2E" w:rsidRDefault="00E94294" w:rsidP="00E94294">
      <w:r>
        <w:t>The data is derived from a sample of completed examination forms (Certificates of Inspection), which are reviewed by DoT.</w:t>
      </w:r>
    </w:p>
    <w:p w14:paraId="64AA3588" w14:textId="7CCE96E2" w:rsidR="00D24293" w:rsidRPr="000C4D2E" w:rsidRDefault="00D24293" w:rsidP="0037653D">
      <w:r w:rsidRPr="000C4D2E">
        <w:t>The number of forms that pass the criteria are</w:t>
      </w:r>
      <w:r w:rsidR="00C14673">
        <w:t xml:space="preserve"> </w:t>
      </w:r>
      <w:r w:rsidRPr="000C4D2E">
        <w:t>counted and divided by the total number of forms audited. The results are then expressed as a percentage.</w:t>
      </w:r>
    </w:p>
    <w:p w14:paraId="70D485C2" w14:textId="77777777" w:rsidR="00D24293" w:rsidRPr="000C4D2E" w:rsidRDefault="00D24293" w:rsidP="0037653D">
      <w:r w:rsidRPr="000C4D2E">
        <w:t>The sample audit is conducted on a weekly basis. The system is based on using automated reports that provide details of vehicles that passed examinations in the last week as recorded in Transport Executive Licensing Information System (TRELIS), of which 10 samples are selected at random to a total of 100 per quarter.</w:t>
      </w:r>
    </w:p>
    <w:p w14:paraId="07854321" w14:textId="5AF8048D" w:rsidR="0030306B" w:rsidRDefault="0030306B" w:rsidP="0030306B">
      <w:pPr>
        <w:pStyle w:val="Heading5"/>
      </w:pPr>
      <w:r w:rsidRPr="0030306B">
        <w:t>Percentage of vehicle examinations completed in accordance with the Australian Design Rules (Safe Vehicles)</w:t>
      </w:r>
    </w:p>
    <w:p w14:paraId="6E077AB7" w14:textId="3B891C7D" w:rsidR="00D24293" w:rsidRDefault="004429CC" w:rsidP="0037653D">
      <w:r w:rsidRPr="000C4D2E">
        <w:rPr>
          <w:noProof/>
        </w:rPr>
        <w:drawing>
          <wp:inline distT="0" distB="0" distL="0" distR="0" wp14:anchorId="074ABAC2" wp14:editId="7F34AF43">
            <wp:extent cx="2826309" cy="2729552"/>
            <wp:effectExtent l="0" t="0" r="0" b="0"/>
            <wp:docPr id="184" name="Picture 184" descr="Percentage of vehicle examinations completed in accordance with the Australian Design Rules (Safe Vehicles)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Percentage of vehicle examinations completed in accordance with the Australian Design Rules (Safe Vehicles) bar graph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6309" cy="2729552"/>
                    </a:xfrm>
                    <a:prstGeom prst="rect">
                      <a:avLst/>
                    </a:prstGeom>
                    <a:noFill/>
                    <a:ln>
                      <a:noFill/>
                    </a:ln>
                  </pic:spPr>
                </pic:pic>
              </a:graphicData>
            </a:graphic>
          </wp:inline>
        </w:drawing>
      </w:r>
      <w:r w:rsidR="0030306B">
        <w:br w:type="textWrapping" w:clear="all"/>
      </w:r>
    </w:p>
    <w:p w14:paraId="318C3F49" w14:textId="189C599E" w:rsidR="006E0EDF" w:rsidRPr="000C4D2E" w:rsidRDefault="006E0EDF" w:rsidP="0030306B">
      <w:pPr>
        <w:pStyle w:val="Heading5"/>
      </w:pPr>
      <w:r w:rsidRPr="000C4D2E">
        <w:t xml:space="preserve">Reason for </w:t>
      </w:r>
      <w:r w:rsidR="00C14673" w:rsidRPr="000C4D2E">
        <w:t>significant</w:t>
      </w:r>
      <w:r w:rsidRPr="000C4D2E">
        <w:t xml:space="preserve"> variance</w:t>
      </w:r>
    </w:p>
    <w:p w14:paraId="081BFF14" w14:textId="77777777" w:rsidR="006A6262" w:rsidRDefault="006E0EDF" w:rsidP="0037653D">
      <w:r w:rsidRPr="000C4D2E">
        <w:t>There was no significant variance between the 2020-21 Budget Target and the 2020-21 Actual or between the 2019-20 Actual and the 2020-21 Actual.</w:t>
      </w:r>
      <w:r w:rsidR="009A00A3" w:rsidRPr="000C4D2E">
        <w:t xml:space="preserve"> </w:t>
      </w:r>
    </w:p>
    <w:p w14:paraId="6AD7910F" w14:textId="1D34A7F4" w:rsidR="006E0EDF" w:rsidRPr="000C4D2E" w:rsidRDefault="006E0EDF" w:rsidP="006A6262">
      <w:pPr>
        <w:pStyle w:val="Heading4"/>
      </w:pPr>
      <w:r w:rsidRPr="000C4D2E">
        <w:t>Percentage of driver licences issued that comply with the Graduated Driver Training and Licensing System (Safe Drivers)</w:t>
      </w:r>
    </w:p>
    <w:p w14:paraId="4B2FB3BC" w14:textId="77777777" w:rsidR="006812F5" w:rsidRDefault="006E0EDF" w:rsidP="0037653D">
      <w:r w:rsidRPr="000C4D2E">
        <w:t>This indicator measures the extent to which the licensing processes of drivers establish levels of competencies that will deliver safe drivers.</w:t>
      </w:r>
    </w:p>
    <w:p w14:paraId="0A29494C" w14:textId="77777777" w:rsidR="006812F5" w:rsidRDefault="005A2EED" w:rsidP="0037653D">
      <w:r w:rsidRPr="000C4D2E">
        <w:t>A sample of all driver licences issued under the Graduated Driver Training and Licensing</w:t>
      </w:r>
      <w:r w:rsidR="009A00A3" w:rsidRPr="000C4D2E">
        <w:t xml:space="preserve"> </w:t>
      </w:r>
      <w:r w:rsidRPr="000C4D2E">
        <w:t>System (GDT&amp;LS) are reviewed by DoT and the number of licences that complied with each key component in the GDT&amp;LS are recorded and divided by the total number of licences assessed. The resulting figure is then expressed as a percentage.</w:t>
      </w:r>
    </w:p>
    <w:p w14:paraId="3B0E0798" w14:textId="5CC845C4" w:rsidR="00DF4F89" w:rsidRPr="000C4D2E" w:rsidRDefault="00DF4F89" w:rsidP="0037653D">
      <w:r w:rsidRPr="000C4D2E">
        <w:t>The sample audit is conducted on a weekly basis. The system is based on using automated reports that provide the driver licences issued in the last week, of which 10 samples are selected at random to a total of 100 per quarter. All process components related to the GDT&amp;LS are then checked to determine that compliance with each criterion is met.</w:t>
      </w:r>
    </w:p>
    <w:p w14:paraId="2446210C" w14:textId="269E471F" w:rsidR="00DF4F89" w:rsidRPr="000C4D2E" w:rsidRDefault="00DF4F89" w:rsidP="006812F5">
      <w:pPr>
        <w:pStyle w:val="Heading5"/>
      </w:pPr>
      <w:r w:rsidRPr="000C4D2E">
        <w:t>Percentage of driver licences issued that comply with the Graduated Driver Training and</w:t>
      </w:r>
      <w:r w:rsidR="009A00A3" w:rsidRPr="000C4D2E">
        <w:t xml:space="preserve"> </w:t>
      </w:r>
      <w:r w:rsidRPr="000C4D2E">
        <w:t>Licensing System (Safe Drivers)</w:t>
      </w:r>
      <w:r w:rsidR="009A00A3" w:rsidRPr="000C4D2E">
        <w:rPr>
          <w:noProof/>
        </w:rPr>
        <w:t xml:space="preserve"> </w:t>
      </w:r>
    </w:p>
    <w:p w14:paraId="5D1B0024" w14:textId="211B3C04" w:rsidR="009A00A3" w:rsidRPr="000C4D2E" w:rsidRDefault="009A00A3" w:rsidP="0037653D">
      <w:r w:rsidRPr="000C4D2E">
        <w:rPr>
          <w:noProof/>
        </w:rPr>
        <w:drawing>
          <wp:inline distT="0" distB="0" distL="0" distR="0" wp14:anchorId="431062E2" wp14:editId="489CF0C2">
            <wp:extent cx="2675890" cy="2708910"/>
            <wp:effectExtent l="0" t="0" r="0" b="0"/>
            <wp:docPr id="185" name="Picture 185" descr="Percentage of driver licences issued that comply with the Graduated Driver Training and Licensing System (Safe Drivers)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Percentage of driver licences issued that comply with the Graduated Driver Training and Licensing System (Safe Drivers) bar graph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5890" cy="2708910"/>
                    </a:xfrm>
                    <a:prstGeom prst="rect">
                      <a:avLst/>
                    </a:prstGeom>
                    <a:noFill/>
                    <a:ln>
                      <a:noFill/>
                    </a:ln>
                  </pic:spPr>
                </pic:pic>
              </a:graphicData>
            </a:graphic>
          </wp:inline>
        </w:drawing>
      </w:r>
    </w:p>
    <w:p w14:paraId="1412D56F" w14:textId="759C12D7" w:rsidR="00CC774A" w:rsidRPr="000C4D2E" w:rsidRDefault="00CC774A" w:rsidP="006812F5">
      <w:pPr>
        <w:pStyle w:val="Heading5"/>
      </w:pPr>
      <w:r w:rsidRPr="000C4D2E">
        <w:t xml:space="preserve">Reason for </w:t>
      </w:r>
      <w:r w:rsidR="009E5CEF" w:rsidRPr="000C4D2E">
        <w:t>significant</w:t>
      </w:r>
      <w:r w:rsidRPr="000C4D2E">
        <w:t xml:space="preserve"> variance</w:t>
      </w:r>
    </w:p>
    <w:p w14:paraId="3192BA9F" w14:textId="3BAE2F52" w:rsidR="00CC774A" w:rsidRPr="000C4D2E" w:rsidRDefault="00CC774A" w:rsidP="0037653D">
      <w:r w:rsidRPr="000C4D2E">
        <w:t>There was no significant variance between the 2020-21 Budget Target and the 2020-21 Actual</w:t>
      </w:r>
      <w:r w:rsidR="00F664A4" w:rsidRPr="000C4D2E">
        <w:rPr>
          <w:w w:val="95"/>
        </w:rPr>
        <w:t xml:space="preserve"> or</w:t>
      </w:r>
      <w:r w:rsidR="00F664A4" w:rsidRPr="000C4D2E">
        <w:rPr>
          <w:spacing w:val="-6"/>
          <w:w w:val="95"/>
        </w:rPr>
        <w:t xml:space="preserve"> </w:t>
      </w:r>
      <w:r w:rsidR="00F664A4" w:rsidRPr="000C4D2E">
        <w:rPr>
          <w:w w:val="95"/>
        </w:rPr>
        <w:t>between</w:t>
      </w:r>
      <w:r w:rsidR="00F664A4" w:rsidRPr="000C4D2E">
        <w:rPr>
          <w:spacing w:val="-6"/>
          <w:w w:val="95"/>
        </w:rPr>
        <w:t xml:space="preserve"> </w:t>
      </w:r>
      <w:r w:rsidR="00F664A4" w:rsidRPr="000C4D2E">
        <w:rPr>
          <w:w w:val="95"/>
        </w:rPr>
        <w:t>the</w:t>
      </w:r>
      <w:r w:rsidR="00F664A4" w:rsidRPr="000C4D2E">
        <w:rPr>
          <w:spacing w:val="-6"/>
          <w:w w:val="95"/>
        </w:rPr>
        <w:t xml:space="preserve"> </w:t>
      </w:r>
      <w:r w:rsidR="00F664A4" w:rsidRPr="000C4D2E">
        <w:rPr>
          <w:w w:val="95"/>
        </w:rPr>
        <w:t>2019-20</w:t>
      </w:r>
      <w:r w:rsidR="00F664A4" w:rsidRPr="000C4D2E">
        <w:rPr>
          <w:spacing w:val="-6"/>
          <w:w w:val="95"/>
        </w:rPr>
        <w:t xml:space="preserve"> </w:t>
      </w:r>
      <w:r w:rsidR="00F664A4" w:rsidRPr="000C4D2E">
        <w:rPr>
          <w:w w:val="95"/>
        </w:rPr>
        <w:t>Actual</w:t>
      </w:r>
      <w:r w:rsidR="00F664A4" w:rsidRPr="000C4D2E">
        <w:rPr>
          <w:spacing w:val="-6"/>
          <w:w w:val="95"/>
        </w:rPr>
        <w:t xml:space="preserve"> </w:t>
      </w:r>
      <w:r w:rsidR="00F664A4" w:rsidRPr="000C4D2E">
        <w:rPr>
          <w:w w:val="95"/>
        </w:rPr>
        <w:t>and</w:t>
      </w:r>
      <w:r w:rsidR="00F664A4" w:rsidRPr="000C4D2E">
        <w:rPr>
          <w:spacing w:val="-6"/>
          <w:w w:val="95"/>
        </w:rPr>
        <w:t xml:space="preserve"> </w:t>
      </w:r>
      <w:r w:rsidR="00F664A4" w:rsidRPr="000C4D2E">
        <w:rPr>
          <w:w w:val="95"/>
        </w:rPr>
        <w:t>the</w:t>
      </w:r>
      <w:r w:rsidR="00F664A4" w:rsidRPr="000C4D2E">
        <w:rPr>
          <w:spacing w:val="-5"/>
          <w:w w:val="95"/>
        </w:rPr>
        <w:t xml:space="preserve"> </w:t>
      </w:r>
      <w:r w:rsidR="00F664A4" w:rsidRPr="000C4D2E">
        <w:rPr>
          <w:w w:val="95"/>
        </w:rPr>
        <w:t>2020-21</w:t>
      </w:r>
      <w:r w:rsidR="00F664A4" w:rsidRPr="000C4D2E">
        <w:rPr>
          <w:spacing w:val="-63"/>
          <w:w w:val="95"/>
        </w:rPr>
        <w:t xml:space="preserve"> </w:t>
      </w:r>
      <w:r w:rsidR="00F664A4" w:rsidRPr="000C4D2E">
        <w:t>Actual.</w:t>
      </w:r>
    </w:p>
    <w:p w14:paraId="245A2519" w14:textId="75CD2F6A" w:rsidR="008A63C9" w:rsidRPr="000C4D2E" w:rsidRDefault="008A63C9" w:rsidP="006812F5">
      <w:pPr>
        <w:pStyle w:val="Heading4"/>
      </w:pPr>
      <w:r w:rsidRPr="000C4D2E">
        <w:rPr>
          <w:w w:val="105"/>
        </w:rPr>
        <w:t>Percentage</w:t>
      </w:r>
      <w:r w:rsidRPr="000C4D2E">
        <w:rPr>
          <w:spacing w:val="30"/>
          <w:w w:val="105"/>
        </w:rPr>
        <w:t xml:space="preserve"> </w:t>
      </w:r>
      <w:r w:rsidRPr="000C4D2E">
        <w:rPr>
          <w:w w:val="105"/>
        </w:rPr>
        <w:t>of</w:t>
      </w:r>
      <w:r w:rsidRPr="000C4D2E">
        <w:rPr>
          <w:spacing w:val="31"/>
          <w:w w:val="105"/>
        </w:rPr>
        <w:t xml:space="preserve"> </w:t>
      </w:r>
      <w:r w:rsidRPr="000C4D2E">
        <w:rPr>
          <w:w w:val="105"/>
        </w:rPr>
        <w:t>identity</w:t>
      </w:r>
      <w:r w:rsidRPr="000C4D2E">
        <w:rPr>
          <w:spacing w:val="30"/>
          <w:w w:val="105"/>
        </w:rPr>
        <w:t xml:space="preserve"> </w:t>
      </w:r>
      <w:r w:rsidRPr="000C4D2E">
        <w:rPr>
          <w:w w:val="105"/>
        </w:rPr>
        <w:t>credentials</w:t>
      </w:r>
      <w:r w:rsidRPr="000C4D2E">
        <w:rPr>
          <w:spacing w:val="31"/>
          <w:w w:val="105"/>
        </w:rPr>
        <w:t xml:space="preserve"> </w:t>
      </w:r>
      <w:r w:rsidRPr="000C4D2E">
        <w:rPr>
          <w:w w:val="105"/>
        </w:rPr>
        <w:t>compliant</w:t>
      </w:r>
      <w:r w:rsidRPr="000C4D2E">
        <w:rPr>
          <w:spacing w:val="-50"/>
          <w:w w:val="105"/>
        </w:rPr>
        <w:t xml:space="preserve"> </w:t>
      </w:r>
      <w:r w:rsidRPr="000C4D2E">
        <w:rPr>
          <w:w w:val="105"/>
        </w:rPr>
        <w:t>with</w:t>
      </w:r>
      <w:r w:rsidRPr="000C4D2E">
        <w:rPr>
          <w:spacing w:val="9"/>
          <w:w w:val="105"/>
        </w:rPr>
        <w:t xml:space="preserve"> </w:t>
      </w:r>
      <w:r w:rsidRPr="000C4D2E">
        <w:rPr>
          <w:w w:val="105"/>
        </w:rPr>
        <w:t>the</w:t>
      </w:r>
      <w:r w:rsidRPr="000C4D2E">
        <w:rPr>
          <w:spacing w:val="9"/>
          <w:w w:val="105"/>
        </w:rPr>
        <w:t xml:space="preserve"> </w:t>
      </w:r>
      <w:r w:rsidRPr="000C4D2E">
        <w:rPr>
          <w:w w:val="105"/>
        </w:rPr>
        <w:t>required</w:t>
      </w:r>
      <w:r w:rsidRPr="000C4D2E">
        <w:rPr>
          <w:spacing w:val="9"/>
          <w:w w:val="105"/>
        </w:rPr>
        <w:t xml:space="preserve"> </w:t>
      </w:r>
      <w:r w:rsidRPr="000C4D2E">
        <w:rPr>
          <w:w w:val="105"/>
        </w:rPr>
        <w:t>standard</w:t>
      </w:r>
      <w:r w:rsidRPr="000C4D2E">
        <w:rPr>
          <w:spacing w:val="9"/>
          <w:w w:val="105"/>
        </w:rPr>
        <w:t xml:space="preserve"> </w:t>
      </w:r>
      <w:r w:rsidRPr="000C4D2E">
        <w:rPr>
          <w:w w:val="105"/>
        </w:rPr>
        <w:t>of</w:t>
      </w:r>
      <w:r w:rsidRPr="000C4D2E">
        <w:rPr>
          <w:spacing w:val="9"/>
          <w:w w:val="105"/>
        </w:rPr>
        <w:t xml:space="preserve"> </w:t>
      </w:r>
      <w:r w:rsidRPr="000C4D2E">
        <w:rPr>
          <w:w w:val="105"/>
        </w:rPr>
        <w:t>biometric</w:t>
      </w:r>
      <w:r w:rsidRPr="000C4D2E">
        <w:rPr>
          <w:spacing w:val="1"/>
          <w:w w:val="105"/>
        </w:rPr>
        <w:t xml:space="preserve"> </w:t>
      </w:r>
      <w:r w:rsidRPr="000C4D2E">
        <w:rPr>
          <w:w w:val="105"/>
        </w:rPr>
        <w:t>quality</w:t>
      </w:r>
      <w:r w:rsidR="00C14673">
        <w:rPr>
          <w:rStyle w:val="FootnoteReference"/>
          <w:w w:val="105"/>
        </w:rPr>
        <w:footnoteReference w:id="8"/>
      </w:r>
    </w:p>
    <w:p w14:paraId="0B37EC1F" w14:textId="45C824B3" w:rsidR="003C2555" w:rsidRPr="000C4D2E" w:rsidRDefault="00260E93" w:rsidP="0037653D">
      <w:r w:rsidRPr="000C4D2E">
        <w:t>Part of the DoT’s commitment to secure identities is via the provision of WA Driver’s Licences, Photo Cards and Learner’s Permits, each of which have become significant forms of identification for the community.</w:t>
      </w:r>
    </w:p>
    <w:p w14:paraId="3C0A6DA1" w14:textId="77777777" w:rsidR="003C2555" w:rsidRPr="000C4D2E" w:rsidRDefault="003C2555" w:rsidP="0037653D">
      <w:r w:rsidRPr="000C4D2E">
        <w:t>To assist in maintaining identity security, biometric information (particularly facial photographs) is stored and used by DoT.</w:t>
      </w:r>
    </w:p>
    <w:p w14:paraId="2C8DF63B" w14:textId="24989C8A" w:rsidR="008D3556" w:rsidRPr="000C4D2E" w:rsidRDefault="003C2555" w:rsidP="0037653D">
      <w:r w:rsidRPr="000C4D2E">
        <w:t>It is essential for DoT that the images used in these documents meet an appropriate standard of biometric quality. Analysis of available data demonstrates that new image captures meet the required standards of biometric quality in excess</w:t>
      </w:r>
      <w:r w:rsidR="00412280">
        <w:t xml:space="preserve"> </w:t>
      </w:r>
      <w:r w:rsidR="008D3556" w:rsidRPr="000C4D2E">
        <w:t>of the Budget Target. Learnings from the current analysis will inform future reports and promote targeted data capturing.</w:t>
      </w:r>
    </w:p>
    <w:p w14:paraId="7C81CB6A" w14:textId="5643EC25" w:rsidR="00EC00F0" w:rsidRPr="000C4D2E" w:rsidRDefault="00EC00F0" w:rsidP="00412280">
      <w:pPr>
        <w:pStyle w:val="Heading5"/>
      </w:pPr>
      <w:r w:rsidRPr="000C4D2E">
        <w:t>Percentage of identity credentials compliant with the required standard of biometric quality</w:t>
      </w:r>
    </w:p>
    <w:p w14:paraId="0CBFCC19" w14:textId="786C5E58" w:rsidR="00A91471" w:rsidRPr="000C4D2E" w:rsidRDefault="00A91471" w:rsidP="0037653D"/>
    <w:p w14:paraId="041B7FBF" w14:textId="0555A4AA" w:rsidR="00A91471" w:rsidRPr="000C4D2E" w:rsidRDefault="00A91471" w:rsidP="0037653D"/>
    <w:p w14:paraId="62C1F070" w14:textId="1C06BA51" w:rsidR="00A91471" w:rsidRPr="000C4D2E" w:rsidRDefault="00A91471" w:rsidP="0037653D"/>
    <w:p w14:paraId="269C71BB" w14:textId="144C1CE0" w:rsidR="00A91471" w:rsidRPr="000C4D2E" w:rsidRDefault="00A91471" w:rsidP="0037653D">
      <w:r w:rsidRPr="000C4D2E">
        <w:rPr>
          <w:noProof/>
        </w:rPr>
        <w:drawing>
          <wp:inline distT="0" distB="0" distL="0" distR="0" wp14:anchorId="46CC2207" wp14:editId="05BAD3A2">
            <wp:extent cx="2266950" cy="2212340"/>
            <wp:effectExtent l="0" t="0" r="0" b="0"/>
            <wp:docPr id="403" name="Picture 403" descr="Percentage of identity credentials compliant with the required standard of biometric quality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Percentage of identity credentials compliant with the required standard of biometric quality bar graph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950" cy="2212340"/>
                    </a:xfrm>
                    <a:prstGeom prst="rect">
                      <a:avLst/>
                    </a:prstGeom>
                    <a:noFill/>
                    <a:ln>
                      <a:noFill/>
                    </a:ln>
                  </pic:spPr>
                </pic:pic>
              </a:graphicData>
            </a:graphic>
          </wp:inline>
        </w:drawing>
      </w:r>
    </w:p>
    <w:p w14:paraId="49E46536" w14:textId="36CA97A7" w:rsidR="00A91471" w:rsidRPr="000C4D2E" w:rsidRDefault="00A91471" w:rsidP="0037653D">
      <w:r w:rsidRPr="00412280">
        <w:rPr>
          <w:rStyle w:val="Heading5Char"/>
        </w:rPr>
        <w:t>Reason for</w:t>
      </w:r>
      <w:r w:rsidRPr="000C4D2E">
        <w:t xml:space="preserve"> </w:t>
      </w:r>
      <w:r w:rsidR="009E5CEF" w:rsidRPr="00412280">
        <w:rPr>
          <w:rStyle w:val="Heading5Char"/>
        </w:rPr>
        <w:t>significant</w:t>
      </w:r>
      <w:r w:rsidRPr="00412280">
        <w:rPr>
          <w:rStyle w:val="Heading5Char"/>
        </w:rPr>
        <w:t xml:space="preserve"> variance</w:t>
      </w:r>
    </w:p>
    <w:p w14:paraId="5A0B9E2F" w14:textId="77777777" w:rsidR="00A91471" w:rsidRPr="000C4D2E" w:rsidRDefault="00A91471" w:rsidP="0037653D">
      <w:r w:rsidRPr="000C4D2E">
        <w:t>The variance between the 2020-21 Budget Target and the 2020-21 Actual is a result of performance at 99.5 per cent, exceeding target expectations. This means that, of the images produced for the financial year, 0.5 per cent of the cards had a new image captured which did not meet the biometric standard.</w:t>
      </w:r>
    </w:p>
    <w:p w14:paraId="69888C21" w14:textId="77777777" w:rsidR="001528FE" w:rsidRPr="000C4D2E" w:rsidRDefault="001528FE" w:rsidP="0037653D">
      <w:r w:rsidRPr="000C4D2E">
        <w:t>The higher than forecast performance may be attributed to current data analysis limitations. This is a new indicator for DoT and data sources to support this measure are still maturing. This was not considered as part of setting the 2020- 21 Budget Target. DoT is undertaking discussions with the contractor for more detailed data to improve our analytics and it is anticipated that the result will become closer to the target over future reporting periods.</w:t>
      </w:r>
    </w:p>
    <w:p w14:paraId="275A493D" w14:textId="77777777" w:rsidR="00C50E31" w:rsidRPr="000C4D2E" w:rsidRDefault="00C50E31" w:rsidP="009567A7">
      <w:pPr>
        <w:pStyle w:val="Heading3"/>
      </w:pPr>
      <w:r w:rsidRPr="000C4D2E">
        <w:t>Outcome 3: An accessible and safe transport system</w:t>
      </w:r>
    </w:p>
    <w:p w14:paraId="223CC994" w14:textId="76910236" w:rsidR="00B963BA" w:rsidRPr="000C4D2E" w:rsidRDefault="00B963BA" w:rsidP="0037653D">
      <w:r w:rsidRPr="000C4D2E">
        <w:t>Under the Transport Coordination Act 1966 (the Act), the Jetties Act 1926 and the Shipping and Pilotage Act 1967 and the Transport (Road</w:t>
      </w:r>
      <w:r w:rsidR="009567A7">
        <w:t xml:space="preserve"> </w:t>
      </w:r>
      <w:r w:rsidRPr="000C4D2E">
        <w:rPr>
          <w:i/>
        </w:rPr>
        <w:t>Passenger Services) Act 2018</w:t>
      </w:r>
      <w:r w:rsidRPr="000C4D2E">
        <w:t>, DoT is responsible for coordinating and planning the accessibility and safety considerations for the transport system.</w:t>
      </w:r>
    </w:p>
    <w:p w14:paraId="110DFF7F" w14:textId="77777777" w:rsidR="00B963BA" w:rsidRPr="000C4D2E" w:rsidRDefault="00B963BA" w:rsidP="0037653D">
      <w:r w:rsidRPr="000C4D2E">
        <w:t>DoT is responsible for accessibility to marine related infrastructure and waterways. The Department also provides regulation, education, training and compliance monitoring to ensure safety of marine vessels and their users.</w:t>
      </w:r>
    </w:p>
    <w:p w14:paraId="51981B1C" w14:textId="229AC79B" w:rsidR="009C6996" w:rsidRPr="000C4D2E" w:rsidRDefault="009C6996" w:rsidP="0037653D">
      <w:r w:rsidRPr="000C4D2E">
        <w:t>DoT is also responsible for ensuring an adequate accessible taxi service is provided to the WA community. Vehicle and driver safety in taxis</w:t>
      </w:r>
      <w:r w:rsidR="00AF045C">
        <w:t xml:space="preserve"> </w:t>
      </w:r>
      <w:r w:rsidRPr="000C4D2E">
        <w:t xml:space="preserve">is the responsibility of Driver and Vehicle Services in its role in administering road laws, as defined in the </w:t>
      </w:r>
      <w:r w:rsidRPr="000C4D2E">
        <w:rPr>
          <w:i/>
        </w:rPr>
        <w:t>Road Traffic (Administration) Act 2008</w:t>
      </w:r>
      <w:r w:rsidRPr="000C4D2E">
        <w:t>. This is covered under Outcome 2 of DoT’s outcome structure: ‘Vehicles and road users that meet established vehicle standards, driver competencies and identity requirements to deliver safe vehicles, safe drivers and secure identities.’ However, safety for taxi operators and passengers, not related to use of vehicles on the road (for example, speeding or careless driving), is the responsibility of WA Police in its community safety role.</w:t>
      </w:r>
    </w:p>
    <w:p w14:paraId="5354D684" w14:textId="0DFE7E34" w:rsidR="009C6996" w:rsidRPr="000C4D2E" w:rsidRDefault="009C6996" w:rsidP="0037653D">
      <w:r w:rsidRPr="000C4D2E">
        <w:t>The recent reform of the on-demand transport</w:t>
      </w:r>
      <w:r w:rsidR="00141B3C" w:rsidRPr="000C4D2E">
        <w:t xml:space="preserve"> (OdT) industry guided by the implementation of the </w:t>
      </w:r>
      <w:r w:rsidR="00141B3C" w:rsidRPr="000C4D2E">
        <w:rPr>
          <w:i/>
        </w:rPr>
        <w:t xml:space="preserve">Transport (Road Passenger Services) Act 2018 </w:t>
      </w:r>
      <w:r w:rsidR="00141B3C" w:rsidRPr="000C4D2E">
        <w:t>and associated regulations supports DoT in its commitment to provide for a safe, flexible, responsible, innovative and customer-focused road passenger transport industry.</w:t>
      </w:r>
    </w:p>
    <w:p w14:paraId="6E43556A" w14:textId="77777777" w:rsidR="00A41EBE" w:rsidRPr="000C4D2E" w:rsidRDefault="00A41EBE" w:rsidP="0037653D">
      <w:r w:rsidRPr="000C4D2E">
        <w:t>The effectiveness indicators below measure transport system accessibility and safety for DoT.</w:t>
      </w:r>
    </w:p>
    <w:p w14:paraId="2830BADF" w14:textId="77777777" w:rsidR="00A41EBE" w:rsidRPr="000C4D2E" w:rsidRDefault="00A41EBE" w:rsidP="001D19F8">
      <w:r w:rsidRPr="000C4D2E">
        <w:t>Accessibility</w:t>
      </w:r>
    </w:p>
    <w:p w14:paraId="707DBE1F" w14:textId="77777777" w:rsidR="00A41EBE" w:rsidRPr="000C4D2E" w:rsidRDefault="00A41EBE" w:rsidP="00AF045C">
      <w:pPr>
        <w:pStyle w:val="ListParagraph"/>
        <w:numPr>
          <w:ilvl w:val="0"/>
          <w:numId w:val="47"/>
        </w:numPr>
      </w:pPr>
      <w:r w:rsidRPr="000C4D2E">
        <w:t>Percentage of multi-purpose taxi journeys carrying passengers in wheelchairs which meet the waiting time standard.</w:t>
      </w:r>
    </w:p>
    <w:p w14:paraId="22F3A58C" w14:textId="77777777" w:rsidR="00A41EBE" w:rsidRPr="000C4D2E" w:rsidRDefault="00A41EBE" w:rsidP="00AF045C">
      <w:pPr>
        <w:pStyle w:val="ListParagraph"/>
        <w:numPr>
          <w:ilvl w:val="0"/>
          <w:numId w:val="47"/>
        </w:numPr>
      </w:pPr>
      <w:r w:rsidRPr="000C4D2E">
        <w:t>Percentage of time maritime infrastructure is fit for purpose when required.</w:t>
      </w:r>
    </w:p>
    <w:p w14:paraId="7822B01E" w14:textId="77777777" w:rsidR="00A41EBE" w:rsidRPr="000C4D2E" w:rsidRDefault="00A41EBE" w:rsidP="001D19F8">
      <w:r w:rsidRPr="000C4D2E">
        <w:t>Safety</w:t>
      </w:r>
    </w:p>
    <w:p w14:paraId="52B4B870" w14:textId="70CFAE09" w:rsidR="00507546" w:rsidRPr="000C4D2E" w:rsidRDefault="00A41EBE" w:rsidP="00AF045C">
      <w:pPr>
        <w:pStyle w:val="ListParagraph"/>
        <w:numPr>
          <w:ilvl w:val="0"/>
          <w:numId w:val="48"/>
        </w:numPr>
      </w:pPr>
      <w:r w:rsidRPr="000C4D2E">
        <w:t>Rate of reported incidents (accidents) on</w:t>
      </w:r>
      <w:r w:rsidR="00507546" w:rsidRPr="00AF045C">
        <w:rPr>
          <w:spacing w:val="-2"/>
          <w:w w:val="102"/>
        </w:rPr>
        <w:t xml:space="preserve"> </w:t>
      </w:r>
      <w:r w:rsidR="00507546" w:rsidRPr="000C4D2E">
        <w:t>the water per 10,000 registered recreational vessels.</w:t>
      </w:r>
    </w:p>
    <w:p w14:paraId="6BC0B6F2" w14:textId="0019C173" w:rsidR="002C0A88" w:rsidRPr="000C4D2E" w:rsidRDefault="00507546" w:rsidP="00AF045C">
      <w:pPr>
        <w:pStyle w:val="ListParagraph"/>
        <w:numPr>
          <w:ilvl w:val="0"/>
          <w:numId w:val="48"/>
        </w:numPr>
      </w:pPr>
      <w:r w:rsidRPr="000C4D2E">
        <w:t>Percentage of audited authorised on-demand booking services compliant with safety requirements</w:t>
      </w:r>
      <w:r w:rsidR="001D19F8">
        <w:t>.</w:t>
      </w:r>
    </w:p>
    <w:p w14:paraId="7DC48930" w14:textId="49E83186" w:rsidR="00507546" w:rsidRPr="000C4D2E" w:rsidRDefault="00507546" w:rsidP="001D19F8">
      <w:pPr>
        <w:pStyle w:val="Heading4"/>
      </w:pPr>
      <w:r w:rsidRPr="000C4D2E">
        <w:t>Percentage of multi-purpose taxi journeys carrying passengers in wheelchairs which meet the waiting time standard</w:t>
      </w:r>
    </w:p>
    <w:p w14:paraId="013F8C18" w14:textId="79B78672" w:rsidR="003C2555" w:rsidRDefault="00507546" w:rsidP="0037653D">
      <w:r w:rsidRPr="000C4D2E">
        <w:t>This indicator assists in identifying supply versus demand requirements for the multi-purpose taxi (MPT) industry and its customers. The wait times for MPTs, both pre-booked and requested</w:t>
      </w:r>
      <w:r w:rsidR="002C0A88" w:rsidRPr="000C4D2E">
        <w:t xml:space="preserve"> </w:t>
      </w:r>
      <w:r w:rsidRPr="000C4D2E">
        <w:t>‘as soon as possible’, have been measured during both peak and off-peak times. Orders that meet the performance standard, as detailed in the table below, are determined and presented as a</w:t>
      </w:r>
      <w:r w:rsidR="0032544E" w:rsidRPr="000C4D2E">
        <w:t xml:space="preserve"> percentage against all bookings.</w:t>
      </w:r>
    </w:p>
    <w:p w14:paraId="10ADABA4" w14:textId="77777777" w:rsidR="001F3DE3" w:rsidRPr="000C4D2E" w:rsidRDefault="001F3DE3" w:rsidP="0037653D"/>
    <w:tbl>
      <w:tblPr>
        <w:tblW w:w="0" w:type="auto"/>
        <w:tblInd w:w="7" w:type="dxa"/>
        <w:tblLayout w:type="fixed"/>
        <w:tblCellMar>
          <w:left w:w="0" w:type="dxa"/>
          <w:right w:w="0" w:type="dxa"/>
        </w:tblCellMar>
        <w:tblLook w:val="01E0" w:firstRow="1" w:lastRow="1" w:firstColumn="1" w:lastColumn="1" w:noHBand="0" w:noVBand="0"/>
      </w:tblPr>
      <w:tblGrid>
        <w:gridCol w:w="1444"/>
        <w:gridCol w:w="1290"/>
        <w:gridCol w:w="1801"/>
      </w:tblGrid>
      <w:tr w:rsidR="007D6874" w:rsidRPr="000C4D2E" w14:paraId="15DD1840" w14:textId="77777777" w:rsidTr="00FB6CDF">
        <w:trPr>
          <w:trHeight w:val="384"/>
        </w:trPr>
        <w:tc>
          <w:tcPr>
            <w:tcW w:w="1444" w:type="dxa"/>
            <w:tcBorders>
              <w:bottom w:val="single" w:sz="2" w:space="0" w:color="939598"/>
            </w:tcBorders>
            <w:shd w:val="clear" w:color="auto" w:fill="008CCC"/>
          </w:tcPr>
          <w:p w14:paraId="4B495ECE" w14:textId="77777777" w:rsidR="007D6874" w:rsidRPr="000C4D2E" w:rsidRDefault="007D6874" w:rsidP="0037653D">
            <w:r w:rsidRPr="000C4D2E">
              <w:t>Booking type</w:t>
            </w:r>
          </w:p>
        </w:tc>
        <w:tc>
          <w:tcPr>
            <w:tcW w:w="1290" w:type="dxa"/>
            <w:tcBorders>
              <w:bottom w:val="single" w:sz="2" w:space="0" w:color="939598"/>
            </w:tcBorders>
            <w:shd w:val="clear" w:color="auto" w:fill="008CCC"/>
          </w:tcPr>
          <w:p w14:paraId="58C6D4B5" w14:textId="77777777" w:rsidR="007D6874" w:rsidRPr="000C4D2E" w:rsidRDefault="007D6874" w:rsidP="0037653D">
            <w:r w:rsidRPr="000C4D2E">
              <w:t>Period</w:t>
            </w:r>
          </w:p>
        </w:tc>
        <w:tc>
          <w:tcPr>
            <w:tcW w:w="1801" w:type="dxa"/>
            <w:tcBorders>
              <w:bottom w:val="single" w:sz="2" w:space="0" w:color="939598"/>
            </w:tcBorders>
            <w:shd w:val="clear" w:color="auto" w:fill="008CCC"/>
          </w:tcPr>
          <w:p w14:paraId="5EDB15B8" w14:textId="77777777" w:rsidR="007D6874" w:rsidRPr="000C4D2E" w:rsidRDefault="007D6874" w:rsidP="0037653D">
            <w:r w:rsidRPr="000C4D2E">
              <w:t>Target time</w:t>
            </w:r>
          </w:p>
        </w:tc>
      </w:tr>
      <w:tr w:rsidR="007D6874" w:rsidRPr="000C4D2E" w14:paraId="0644829A" w14:textId="77777777" w:rsidTr="00FB6CDF">
        <w:trPr>
          <w:trHeight w:val="381"/>
        </w:trPr>
        <w:tc>
          <w:tcPr>
            <w:tcW w:w="1444" w:type="dxa"/>
            <w:tcBorders>
              <w:top w:val="single" w:sz="2" w:space="0" w:color="939598"/>
              <w:bottom w:val="single" w:sz="2" w:space="0" w:color="939598"/>
            </w:tcBorders>
          </w:tcPr>
          <w:p w14:paraId="5DF81202" w14:textId="77777777" w:rsidR="007D6874" w:rsidRPr="000C4D2E" w:rsidRDefault="007D6874" w:rsidP="0037653D">
            <w:r w:rsidRPr="000C4D2E">
              <w:t>Pre-booked</w:t>
            </w:r>
          </w:p>
        </w:tc>
        <w:tc>
          <w:tcPr>
            <w:tcW w:w="1290" w:type="dxa"/>
            <w:tcBorders>
              <w:top w:val="single" w:sz="2" w:space="0" w:color="939598"/>
              <w:bottom w:val="single" w:sz="2" w:space="0" w:color="939598"/>
            </w:tcBorders>
          </w:tcPr>
          <w:p w14:paraId="10D7D0DD" w14:textId="77777777" w:rsidR="007D6874" w:rsidRPr="000C4D2E" w:rsidRDefault="007D6874" w:rsidP="0037653D">
            <w:r w:rsidRPr="000C4D2E">
              <w:t>Peak</w:t>
            </w:r>
          </w:p>
        </w:tc>
        <w:tc>
          <w:tcPr>
            <w:tcW w:w="1801" w:type="dxa"/>
            <w:tcBorders>
              <w:top w:val="single" w:sz="2" w:space="0" w:color="939598"/>
              <w:bottom w:val="single" w:sz="2" w:space="0" w:color="939598"/>
            </w:tcBorders>
          </w:tcPr>
          <w:p w14:paraId="4274649C" w14:textId="77777777" w:rsidR="007D6874" w:rsidRPr="000C4D2E" w:rsidRDefault="007D6874" w:rsidP="0037653D">
            <w:r w:rsidRPr="000C4D2E">
              <w:t>5 min</w:t>
            </w:r>
          </w:p>
        </w:tc>
      </w:tr>
      <w:tr w:rsidR="007D6874" w:rsidRPr="000C4D2E" w14:paraId="0F9D98FB" w14:textId="77777777" w:rsidTr="00FB6CDF">
        <w:trPr>
          <w:trHeight w:val="381"/>
        </w:trPr>
        <w:tc>
          <w:tcPr>
            <w:tcW w:w="1444" w:type="dxa"/>
            <w:tcBorders>
              <w:top w:val="single" w:sz="2" w:space="0" w:color="939598"/>
              <w:bottom w:val="single" w:sz="2" w:space="0" w:color="939598"/>
            </w:tcBorders>
          </w:tcPr>
          <w:p w14:paraId="0D52FDD4" w14:textId="77777777" w:rsidR="007D6874" w:rsidRPr="000C4D2E" w:rsidRDefault="007D6874" w:rsidP="0037653D">
            <w:r w:rsidRPr="000C4D2E">
              <w:t>Pre-booked</w:t>
            </w:r>
          </w:p>
        </w:tc>
        <w:tc>
          <w:tcPr>
            <w:tcW w:w="1290" w:type="dxa"/>
            <w:tcBorders>
              <w:top w:val="single" w:sz="2" w:space="0" w:color="939598"/>
              <w:bottom w:val="single" w:sz="2" w:space="0" w:color="939598"/>
            </w:tcBorders>
          </w:tcPr>
          <w:p w14:paraId="43E0641D" w14:textId="77777777" w:rsidR="007D6874" w:rsidRPr="000C4D2E" w:rsidRDefault="007D6874" w:rsidP="0037653D">
            <w:r w:rsidRPr="000C4D2E">
              <w:t>Off-peak</w:t>
            </w:r>
          </w:p>
        </w:tc>
        <w:tc>
          <w:tcPr>
            <w:tcW w:w="1801" w:type="dxa"/>
            <w:tcBorders>
              <w:top w:val="single" w:sz="2" w:space="0" w:color="939598"/>
              <w:bottom w:val="single" w:sz="2" w:space="0" w:color="939598"/>
            </w:tcBorders>
          </w:tcPr>
          <w:p w14:paraId="126D8BEC" w14:textId="77777777" w:rsidR="007D6874" w:rsidRPr="000C4D2E" w:rsidRDefault="007D6874" w:rsidP="0037653D">
            <w:r w:rsidRPr="000C4D2E">
              <w:t>5 min</w:t>
            </w:r>
          </w:p>
        </w:tc>
      </w:tr>
      <w:tr w:rsidR="007D6874" w:rsidRPr="000C4D2E" w14:paraId="7E3F3307" w14:textId="77777777" w:rsidTr="00FB6CDF">
        <w:trPr>
          <w:trHeight w:val="381"/>
        </w:trPr>
        <w:tc>
          <w:tcPr>
            <w:tcW w:w="1444" w:type="dxa"/>
            <w:tcBorders>
              <w:top w:val="single" w:sz="2" w:space="0" w:color="939598"/>
              <w:bottom w:val="single" w:sz="2" w:space="0" w:color="939598"/>
            </w:tcBorders>
          </w:tcPr>
          <w:p w14:paraId="2C028A29" w14:textId="77777777" w:rsidR="007D6874" w:rsidRPr="000C4D2E" w:rsidRDefault="007D6874" w:rsidP="0037653D">
            <w:r w:rsidRPr="000C4D2E">
              <w:t>ASAP</w:t>
            </w:r>
          </w:p>
        </w:tc>
        <w:tc>
          <w:tcPr>
            <w:tcW w:w="1290" w:type="dxa"/>
            <w:tcBorders>
              <w:top w:val="single" w:sz="2" w:space="0" w:color="939598"/>
              <w:bottom w:val="single" w:sz="2" w:space="0" w:color="939598"/>
            </w:tcBorders>
          </w:tcPr>
          <w:p w14:paraId="787B0A7A" w14:textId="77777777" w:rsidR="007D6874" w:rsidRPr="000C4D2E" w:rsidRDefault="007D6874" w:rsidP="0037653D">
            <w:r w:rsidRPr="000C4D2E">
              <w:t>Peak</w:t>
            </w:r>
          </w:p>
        </w:tc>
        <w:tc>
          <w:tcPr>
            <w:tcW w:w="1801" w:type="dxa"/>
            <w:tcBorders>
              <w:top w:val="single" w:sz="2" w:space="0" w:color="939598"/>
              <w:bottom w:val="single" w:sz="2" w:space="0" w:color="939598"/>
            </w:tcBorders>
          </w:tcPr>
          <w:p w14:paraId="234DE461" w14:textId="77777777" w:rsidR="007D6874" w:rsidRPr="000C4D2E" w:rsidRDefault="007D6874" w:rsidP="0037653D">
            <w:r w:rsidRPr="000C4D2E">
              <w:t>20 min</w:t>
            </w:r>
          </w:p>
        </w:tc>
      </w:tr>
      <w:tr w:rsidR="007D6874" w:rsidRPr="000C4D2E" w14:paraId="07ABE41B" w14:textId="77777777" w:rsidTr="00FB6CDF">
        <w:trPr>
          <w:trHeight w:val="313"/>
        </w:trPr>
        <w:tc>
          <w:tcPr>
            <w:tcW w:w="1444" w:type="dxa"/>
            <w:tcBorders>
              <w:top w:val="single" w:sz="2" w:space="0" w:color="939598"/>
            </w:tcBorders>
          </w:tcPr>
          <w:p w14:paraId="599592EB" w14:textId="77777777" w:rsidR="007D6874" w:rsidRPr="000C4D2E" w:rsidRDefault="007D6874" w:rsidP="0037653D">
            <w:r w:rsidRPr="000C4D2E">
              <w:t>ASAP</w:t>
            </w:r>
          </w:p>
        </w:tc>
        <w:tc>
          <w:tcPr>
            <w:tcW w:w="1290" w:type="dxa"/>
            <w:tcBorders>
              <w:top w:val="single" w:sz="2" w:space="0" w:color="939598"/>
            </w:tcBorders>
          </w:tcPr>
          <w:p w14:paraId="5A32397B" w14:textId="77777777" w:rsidR="007D6874" w:rsidRPr="000C4D2E" w:rsidRDefault="007D6874" w:rsidP="0037653D">
            <w:r w:rsidRPr="000C4D2E">
              <w:t>Off-peak</w:t>
            </w:r>
          </w:p>
        </w:tc>
        <w:tc>
          <w:tcPr>
            <w:tcW w:w="1801" w:type="dxa"/>
            <w:tcBorders>
              <w:top w:val="single" w:sz="2" w:space="0" w:color="939598"/>
            </w:tcBorders>
          </w:tcPr>
          <w:p w14:paraId="53D4040A" w14:textId="77777777" w:rsidR="007D6874" w:rsidRPr="000C4D2E" w:rsidRDefault="007D6874" w:rsidP="0037653D">
            <w:r w:rsidRPr="000C4D2E">
              <w:t>15 min</w:t>
            </w:r>
          </w:p>
        </w:tc>
      </w:tr>
    </w:tbl>
    <w:p w14:paraId="47E611BF" w14:textId="77777777" w:rsidR="001F3DE3" w:rsidRDefault="001F3DE3" w:rsidP="001F3DE3">
      <w:pPr>
        <w:pStyle w:val="Heading5"/>
      </w:pPr>
    </w:p>
    <w:p w14:paraId="10001BF8" w14:textId="36B7E557" w:rsidR="00AA21E2" w:rsidRPr="000C4D2E" w:rsidRDefault="00AA21E2" w:rsidP="001F3DE3">
      <w:pPr>
        <w:pStyle w:val="Heading5"/>
      </w:pPr>
      <w:r w:rsidRPr="000C4D2E">
        <w:t>Percentage of multi-purpose taxi journeys carrying passengers in wheelchairs which meet the waiting time standard</w:t>
      </w:r>
    </w:p>
    <w:p w14:paraId="0EDCE4FC" w14:textId="1D595D1F" w:rsidR="007D6874" w:rsidRPr="000C4D2E" w:rsidRDefault="00EB6272" w:rsidP="0037653D">
      <w:r w:rsidRPr="000C4D2E">
        <w:rPr>
          <w:noProof/>
        </w:rPr>
        <w:drawing>
          <wp:inline distT="0" distB="0" distL="0" distR="0" wp14:anchorId="6A9D8AFC" wp14:editId="57779710">
            <wp:extent cx="2447925" cy="2317745"/>
            <wp:effectExtent l="0" t="0" r="0" b="6985"/>
            <wp:docPr id="419" name="Picture 419" descr="Percentage of multi-purpose taxi journeys carrying passengers in wheelchairs which meet the waiting time standard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Percentage of multi-purpose taxi journeys carrying passengers in wheelchairs which meet the waiting time standard bar graph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7717" cy="2327017"/>
                    </a:xfrm>
                    <a:prstGeom prst="rect">
                      <a:avLst/>
                    </a:prstGeom>
                    <a:noFill/>
                    <a:ln>
                      <a:noFill/>
                    </a:ln>
                  </pic:spPr>
                </pic:pic>
              </a:graphicData>
            </a:graphic>
          </wp:inline>
        </w:drawing>
      </w:r>
    </w:p>
    <w:p w14:paraId="73849CFB" w14:textId="04CE7E9B" w:rsidR="00F7152A" w:rsidRPr="000C4D2E" w:rsidRDefault="00F7152A" w:rsidP="001F3DE3">
      <w:pPr>
        <w:pStyle w:val="Heading5"/>
      </w:pPr>
      <w:r w:rsidRPr="000C4D2E">
        <w:t xml:space="preserve">Reason for </w:t>
      </w:r>
      <w:r w:rsidR="009E5CEF" w:rsidRPr="000C4D2E">
        <w:t>significant</w:t>
      </w:r>
      <w:r w:rsidRPr="000C4D2E">
        <w:t xml:space="preserve"> variance</w:t>
      </w:r>
    </w:p>
    <w:p w14:paraId="41874A36" w14:textId="77777777" w:rsidR="00F7152A" w:rsidRPr="000C4D2E" w:rsidRDefault="00F7152A" w:rsidP="0037653D">
      <w:r w:rsidRPr="000C4D2E">
        <w:t>There was no significant variance between the 2020-21 Budget Target and the 2020-21 Actual or between the 2019-20 Actual and the 2020-21 Actual.</w:t>
      </w:r>
    </w:p>
    <w:p w14:paraId="7E36CB5C" w14:textId="77777777" w:rsidR="00F7152A" w:rsidRPr="000C4D2E" w:rsidRDefault="00F7152A" w:rsidP="001F3DE3">
      <w:pPr>
        <w:pStyle w:val="Heading4"/>
      </w:pPr>
      <w:r w:rsidRPr="000C4D2E">
        <w:t>Percentage of time maritime infrastructure is ft for purpose when required</w:t>
      </w:r>
    </w:p>
    <w:p w14:paraId="2B6CA9F3" w14:textId="742B5D42" w:rsidR="00955D18" w:rsidRPr="000C4D2E" w:rsidRDefault="004C2097" w:rsidP="0037653D">
      <w:r w:rsidRPr="000C4D2E">
        <w:t>DoT is responsible for the planning, creation, enhancement and management of new and</w:t>
      </w:r>
      <w:r w:rsidR="00955D18" w:rsidRPr="000C4D2E">
        <w:rPr>
          <w:w w:val="95"/>
        </w:rPr>
        <w:t xml:space="preserve"> </w:t>
      </w:r>
      <w:r w:rsidR="00955D18" w:rsidRPr="000C4D2E">
        <w:t>existing land and water-based maritime facilities for small craft boats throughout WA.</w:t>
      </w:r>
    </w:p>
    <w:p w14:paraId="02C08F32" w14:textId="77777777" w:rsidR="00955D18" w:rsidRPr="000C4D2E" w:rsidRDefault="00955D18" w:rsidP="0037653D">
      <w:r w:rsidRPr="000C4D2E">
        <w:t>DoT manages and maintains facilities at approximately 50 discrete locations throughout the State, including a variety of maritime infrastructure assets, such as jetties, boat launching facilities, pens and mooring areas, as well as associated navigational aids and access to facilities via dredged channels.</w:t>
      </w:r>
    </w:p>
    <w:p w14:paraId="1401C0AB" w14:textId="47DD23CD" w:rsidR="009D3CB8" w:rsidRPr="000C4D2E" w:rsidRDefault="009D3CB8" w:rsidP="0037653D">
      <w:r w:rsidRPr="000C4D2E">
        <w:t>This indicator measures the percentage of time that these maritime facilities under DoT’s</w:t>
      </w:r>
      <w:r w:rsidR="00D04C9F">
        <w:t xml:space="preserve"> </w:t>
      </w:r>
      <w:r w:rsidRPr="000C4D2E">
        <w:t>managerial control were accessible to the public throughout 2020-21.</w:t>
      </w:r>
    </w:p>
    <w:p w14:paraId="3F49A5A3" w14:textId="7A1810DE" w:rsidR="00D04C9F" w:rsidRDefault="009D3CB8" w:rsidP="0037653D">
      <w:r w:rsidRPr="000C4D2E">
        <w:t>The accessibility of four maritime facilities — pens, jetties, navigational aids and dredged channels — is individually calculated in terms of percentage. These individual percentages are then aggregated and divided by four to arrive at the indicator’s result.</w:t>
      </w:r>
    </w:p>
    <w:p w14:paraId="084C01E6" w14:textId="77777777" w:rsidR="00D04C9F" w:rsidRPr="000C4D2E" w:rsidRDefault="00D04C9F" w:rsidP="0037653D"/>
    <w:p w14:paraId="673CD4DE" w14:textId="57E536BD" w:rsidR="009D3CB8" w:rsidRPr="000C4D2E" w:rsidRDefault="009D3CB8" w:rsidP="00D04C9F">
      <w:pPr>
        <w:pStyle w:val="Heading5"/>
      </w:pPr>
      <w:r w:rsidRPr="000C4D2E">
        <w:t>Percentage of time maritime infrastructure is f</w:t>
      </w:r>
      <w:r w:rsidR="0063263C" w:rsidRPr="000C4D2E">
        <w:t>i</w:t>
      </w:r>
      <w:r w:rsidRPr="000C4D2E">
        <w:t>t for purpose when required</w:t>
      </w:r>
    </w:p>
    <w:p w14:paraId="600B2E1E" w14:textId="7335798E" w:rsidR="004C2097" w:rsidRPr="000C4D2E" w:rsidRDefault="004965EC" w:rsidP="0037653D">
      <w:r w:rsidRPr="000C4D2E">
        <w:rPr>
          <w:noProof/>
        </w:rPr>
        <w:drawing>
          <wp:inline distT="0" distB="0" distL="0" distR="0" wp14:anchorId="685378F3" wp14:editId="5F999A39">
            <wp:extent cx="2436125" cy="2398609"/>
            <wp:effectExtent l="0" t="0" r="2540" b="1905"/>
            <wp:docPr id="441" name="Picture 441" descr="Percentage of time maritime infrastructure is fit for purpose when required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descr="Percentage of time maritime infrastructure is fit for purpose when required bar graph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6745" cy="2409066"/>
                    </a:xfrm>
                    <a:prstGeom prst="rect">
                      <a:avLst/>
                    </a:prstGeom>
                    <a:noFill/>
                    <a:ln>
                      <a:noFill/>
                    </a:ln>
                  </pic:spPr>
                </pic:pic>
              </a:graphicData>
            </a:graphic>
          </wp:inline>
        </w:drawing>
      </w:r>
    </w:p>
    <w:p w14:paraId="28D74C41" w14:textId="24F746F7" w:rsidR="00930B03" w:rsidRPr="000C4D2E" w:rsidRDefault="00930B03" w:rsidP="00D04C9F">
      <w:pPr>
        <w:pStyle w:val="Heading5"/>
      </w:pPr>
      <w:r w:rsidRPr="000C4D2E">
        <w:t xml:space="preserve">Reason for </w:t>
      </w:r>
      <w:r w:rsidR="009E5CEF" w:rsidRPr="000C4D2E">
        <w:t>significant</w:t>
      </w:r>
      <w:r w:rsidRPr="000C4D2E">
        <w:t xml:space="preserve"> variance</w:t>
      </w:r>
    </w:p>
    <w:p w14:paraId="08562F27" w14:textId="0A8DB83E" w:rsidR="00EB6272" w:rsidRPr="000C4D2E" w:rsidRDefault="00930B03" w:rsidP="0037653D">
      <w:r w:rsidRPr="000C4D2E">
        <w:t>The Actual results for 2020-21 are consistent with the Actual results for 2019-20 and the Budget Target for 2020-21.</w:t>
      </w:r>
    </w:p>
    <w:p w14:paraId="3B7F3D68" w14:textId="77777777" w:rsidR="00C5772E" w:rsidRPr="000C4D2E" w:rsidRDefault="00C5772E" w:rsidP="00FE085A">
      <w:pPr>
        <w:pStyle w:val="Heading4"/>
      </w:pPr>
      <w:r w:rsidRPr="000C4D2E">
        <w:t>Rate of reported incidents (accidents) on the water per 10,000 registered recreational vessels</w:t>
      </w:r>
    </w:p>
    <w:p w14:paraId="1B63843E" w14:textId="4F4B5268" w:rsidR="00C5772E" w:rsidRPr="000C4D2E" w:rsidRDefault="00C5772E" w:rsidP="0037653D">
      <w:r w:rsidRPr="000C4D2E">
        <w:t>This indicator measures the effectiveness of DoT’s safety initiatives on recreational boating behaviour.</w:t>
      </w:r>
    </w:p>
    <w:p w14:paraId="53D5009C" w14:textId="48B24B55" w:rsidR="00C5772E" w:rsidRPr="000C4D2E" w:rsidRDefault="00C5772E" w:rsidP="0037653D">
      <w:r w:rsidRPr="000C4D2E">
        <w:t>The data for this indicator is sourced from DoT’s recreational vessel registration and the marine incidents database. It is calculated by dividing the number of incidents by the number of registered recreational vessels (expressed as a rate per ten thousand vessels).</w:t>
      </w:r>
    </w:p>
    <w:p w14:paraId="6C53378D" w14:textId="2FDDF416" w:rsidR="00C5772E" w:rsidRPr="000C4D2E" w:rsidRDefault="00C5772E" w:rsidP="0037653D">
      <w:r w:rsidRPr="000C4D2E">
        <w:t>Under the Navigable Waters Regulations 1958, all vessels that have a motor or have the capacity to have a motor fitted, must be</w:t>
      </w:r>
      <w:r w:rsidR="00AD19D1" w:rsidRPr="000C4D2E">
        <w:t xml:space="preserve"> </w:t>
      </w:r>
      <w:r w:rsidRPr="000C4D2E">
        <w:t xml:space="preserve">registered to operate on navigable waters in WA. In addition, it is a requirement under the </w:t>
      </w:r>
      <w:r w:rsidRPr="000C4D2E">
        <w:rPr>
          <w:i/>
        </w:rPr>
        <w:t xml:space="preserve">Western Australian Marine Act 1982 </w:t>
      </w:r>
      <w:r w:rsidRPr="000C4D2E">
        <w:t>for people to report any accident or incident that results in serious injury or death, or the vessel being damaged enough to make it unseaworthy or unsafe.</w:t>
      </w:r>
    </w:p>
    <w:p w14:paraId="083E3CB3" w14:textId="5BD8DEFB" w:rsidR="003212A5" w:rsidRDefault="003212A5" w:rsidP="00FE085A">
      <w:pPr>
        <w:pStyle w:val="Heading5"/>
      </w:pPr>
      <w:r w:rsidRPr="000C4D2E">
        <w:t>Rate of reported incidents (accidents) on the water per 10,000 registered recreational vessels</w:t>
      </w:r>
    </w:p>
    <w:p w14:paraId="736DAE71" w14:textId="29EF2843" w:rsidR="00FE085A" w:rsidRPr="00FE085A" w:rsidRDefault="00FE085A" w:rsidP="00FE085A">
      <w:r w:rsidRPr="000C4D2E">
        <w:rPr>
          <w:noProof/>
        </w:rPr>
        <w:drawing>
          <wp:inline distT="0" distB="0" distL="0" distR="0" wp14:anchorId="41242549" wp14:editId="4978BEB7">
            <wp:extent cx="2506980" cy="2363470"/>
            <wp:effectExtent l="0" t="0" r="7620" b="0"/>
            <wp:docPr id="442" name="Picture 442" descr="Rate of reported incidents (accidents) on the water per 10,000 registered recreational vessels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Rate of reported incidents (accidents) on the water per 10,000 registered recreational vessels bar graph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6980" cy="2363470"/>
                    </a:xfrm>
                    <a:prstGeom prst="rect">
                      <a:avLst/>
                    </a:prstGeom>
                    <a:noFill/>
                    <a:ln>
                      <a:noFill/>
                    </a:ln>
                  </pic:spPr>
                </pic:pic>
              </a:graphicData>
            </a:graphic>
          </wp:inline>
        </w:drawing>
      </w:r>
    </w:p>
    <w:p w14:paraId="5A5836DA" w14:textId="582AD2C7" w:rsidR="00F70F92" w:rsidRPr="000C4D2E" w:rsidRDefault="00F70F92" w:rsidP="00FE085A">
      <w:pPr>
        <w:pStyle w:val="Heading5"/>
      </w:pPr>
      <w:r w:rsidRPr="000C4D2E">
        <w:t xml:space="preserve">Reason for </w:t>
      </w:r>
      <w:r w:rsidR="009E5CEF" w:rsidRPr="000C4D2E">
        <w:t>significant</w:t>
      </w:r>
      <w:r w:rsidRPr="000C4D2E">
        <w:t xml:space="preserve"> variance</w:t>
      </w:r>
    </w:p>
    <w:p w14:paraId="053D3505" w14:textId="5BC25E02" w:rsidR="00F70F92" w:rsidRPr="000C4D2E" w:rsidRDefault="00F70F92" w:rsidP="0037653D">
      <w:r w:rsidRPr="000C4D2E">
        <w:t>The variance between the 2020-21 Budget Target and the 2020-21 Actual was due to an increase in incidents, particularly minor ones involving collisions, capsizing and grounding. This correlates to an increase in the volume of recreational registered boats, increased usage of these and non-powered craft during COVID-19, which resulted in greater boating activity and congestion on WA waters.</w:t>
      </w:r>
    </w:p>
    <w:p w14:paraId="7C61148B" w14:textId="48001F0B" w:rsidR="00AD19D1" w:rsidRPr="000C4D2E" w:rsidRDefault="00F70F92" w:rsidP="0037653D">
      <w:r w:rsidRPr="000C4D2E">
        <w:t>The variance between the 2019-20 Actual and the 2020-21 Actual was due to an increase in incidents in 2021, attributed to an unanticipated increase in volume of registered recreational vessels as a result of surplus discretionary spending due to COVID-19. This correlates to escalated usage of vessels inclusive of non- powered craft which resulted in greater boating activity and congestion on WA waters resulting in an increase in incidents, particularly minor ones involving collisions or capsizing and grounding.</w:t>
      </w:r>
    </w:p>
    <w:p w14:paraId="16FA5157" w14:textId="73E3B0BD" w:rsidR="00DE2B9F" w:rsidRPr="000C4D2E" w:rsidRDefault="00DE2B9F" w:rsidP="00FA6429">
      <w:pPr>
        <w:pStyle w:val="Heading4"/>
      </w:pPr>
      <w:r w:rsidRPr="000C4D2E">
        <w:t>Percentage of audited authorised on-demand booking services compliant with safety requirements</w:t>
      </w:r>
      <w:r w:rsidR="00D82773">
        <w:rPr>
          <w:rStyle w:val="FootnoteReference"/>
        </w:rPr>
        <w:footnoteReference w:id="9"/>
      </w:r>
    </w:p>
    <w:p w14:paraId="1C0F2FB4" w14:textId="75EAACD5" w:rsidR="00DE2B9F" w:rsidRPr="000C4D2E" w:rsidRDefault="00DE2B9F" w:rsidP="0037653D">
      <w:r w:rsidRPr="000C4D2E">
        <w:t xml:space="preserve">Passage of the </w:t>
      </w:r>
      <w:r w:rsidRPr="000C4D2E">
        <w:rPr>
          <w:i/>
        </w:rPr>
        <w:t xml:space="preserve">Transport (Road Passenger Services) Act 2018 </w:t>
      </w:r>
      <w:r w:rsidRPr="000C4D2E">
        <w:t>established a new regulatory framework for the transport of passengers by road for hire and reward.</w:t>
      </w:r>
    </w:p>
    <w:p w14:paraId="0DA5CF9B" w14:textId="5330B7B4" w:rsidR="00DE2B9F" w:rsidRPr="000C4D2E" w:rsidRDefault="00DE2B9F" w:rsidP="0037653D">
      <w:r w:rsidRPr="000C4D2E">
        <w:t>The primary objectives of the new legislation are to establish and maintain minimum safety outcomes for everyone involved in providing passenger transport services to the community and to allow the industry to determine its own levels and quality of service.</w:t>
      </w:r>
    </w:p>
    <w:p w14:paraId="5E03F537" w14:textId="167B6549" w:rsidR="00DE2B9F" w:rsidRPr="000C4D2E" w:rsidRDefault="00DE2B9F" w:rsidP="0037653D">
      <w:r w:rsidRPr="000C4D2E">
        <w:t>This new indicator reflects DoT’s commitment to safety across the entire passenger transport industry state-wide, including monitoring and</w:t>
      </w:r>
      <w:r w:rsidR="004D6FD6">
        <w:t xml:space="preserve"> </w:t>
      </w:r>
      <w:r w:rsidRPr="000C4D2E">
        <w:t>improving safety in the industry, through a range of education and compliance tools.</w:t>
      </w:r>
    </w:p>
    <w:p w14:paraId="73CC5D0F" w14:textId="088C2258" w:rsidR="00DE2B9F" w:rsidRPr="000C4D2E" w:rsidRDefault="00DE2B9F" w:rsidP="0037653D">
      <w:r w:rsidRPr="000C4D2E">
        <w:t>The indicator is calculated as the number of conforming audits divided by the total number of audits undertaken and expressed as a percentage (proportion). The audit process includes assessment against booking service’s authorisation status, safety management system (SMS), vehicle/driver safety checks, complaints resolution and record keeping.</w:t>
      </w:r>
    </w:p>
    <w:p w14:paraId="012D71EA" w14:textId="22CBACC7" w:rsidR="00BC0F77" w:rsidRDefault="00BC0F77" w:rsidP="004D6FD6">
      <w:pPr>
        <w:pStyle w:val="Heading4"/>
      </w:pPr>
      <w:r w:rsidRPr="000C4D2E">
        <w:t>Percentage of audited authorised on-demand booking services compliant with safety requirements</w:t>
      </w:r>
    </w:p>
    <w:p w14:paraId="12DE503F" w14:textId="7AB00A9B" w:rsidR="004D6FD6" w:rsidRDefault="004D6FD6" w:rsidP="0037653D">
      <w:r w:rsidRPr="000C4D2E">
        <w:rPr>
          <w:noProof/>
        </w:rPr>
        <w:drawing>
          <wp:inline distT="0" distB="0" distL="0" distR="0" wp14:anchorId="4FE3FA20" wp14:editId="293B0CE2">
            <wp:extent cx="2794635" cy="2578735"/>
            <wp:effectExtent l="0" t="0" r="5715" b="0"/>
            <wp:docPr id="443" name="Picture 443" descr="Percentage of audited authorised on-demand booking services compliant with safety requirements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descr="Percentage of audited authorised on-demand booking services compliant with safety requirements bar graph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635" cy="2578735"/>
                    </a:xfrm>
                    <a:prstGeom prst="rect">
                      <a:avLst/>
                    </a:prstGeom>
                    <a:noFill/>
                    <a:ln>
                      <a:noFill/>
                    </a:ln>
                  </pic:spPr>
                </pic:pic>
              </a:graphicData>
            </a:graphic>
          </wp:inline>
        </w:drawing>
      </w:r>
    </w:p>
    <w:p w14:paraId="3EC6812B" w14:textId="6FE94F31" w:rsidR="00A0488E" w:rsidRPr="000C4D2E" w:rsidRDefault="00A0488E" w:rsidP="0023011D">
      <w:pPr>
        <w:pStyle w:val="Heading5"/>
      </w:pPr>
      <w:r w:rsidRPr="000C4D2E">
        <w:t xml:space="preserve">Reason for </w:t>
      </w:r>
      <w:r w:rsidR="009E5CEF" w:rsidRPr="000C4D2E">
        <w:t>significant</w:t>
      </w:r>
      <w:r w:rsidRPr="000C4D2E">
        <w:t xml:space="preserve"> variance</w:t>
      </w:r>
    </w:p>
    <w:p w14:paraId="605621F1" w14:textId="77777777" w:rsidR="00A0488E" w:rsidRPr="000C4D2E" w:rsidRDefault="00A0488E" w:rsidP="0037653D">
      <w:r w:rsidRPr="000C4D2E">
        <w:t>The variance between the 2020-21 Budget Target and the 2020-21 Actual is due to the audit regime being new to the industry and with almost 900 authorised booking services, the vast majority of which are sole driver/owner- operators. DoT recognises that it will take some time to achieve the budgeted target compliance.</w:t>
      </w:r>
    </w:p>
    <w:p w14:paraId="6360F3CA" w14:textId="77777777" w:rsidR="00A0488E" w:rsidRPr="000C4D2E" w:rsidRDefault="00A0488E" w:rsidP="0037653D">
      <w:r w:rsidRPr="000C4D2E">
        <w:t>DoT continues to review and improve education, processes and supporting documents it provides to industry to assist with its development in this area.</w:t>
      </w:r>
    </w:p>
    <w:p w14:paraId="0028C021" w14:textId="455B9562" w:rsidR="00A242E7" w:rsidRPr="000C4D2E" w:rsidRDefault="00F65F46" w:rsidP="0023011D">
      <w:pPr>
        <w:pStyle w:val="Heading3"/>
      </w:pPr>
      <w:r w:rsidRPr="000C4D2E">
        <w:t>Measures</w:t>
      </w:r>
      <w:r w:rsidRPr="000C4D2E">
        <w:rPr>
          <w:spacing w:val="-6"/>
        </w:rPr>
        <w:t xml:space="preserve"> </w:t>
      </w:r>
      <w:r w:rsidRPr="000C4D2E">
        <w:t>of</w:t>
      </w:r>
      <w:r w:rsidRPr="000C4D2E">
        <w:rPr>
          <w:spacing w:val="-6"/>
        </w:rPr>
        <w:t xml:space="preserve"> </w:t>
      </w:r>
      <w:r w:rsidRPr="000C4D2E">
        <w:t>efficiency</w:t>
      </w:r>
    </w:p>
    <w:p w14:paraId="0B323AEF" w14:textId="6040E75C" w:rsidR="00B328E1" w:rsidRPr="000C4D2E" w:rsidRDefault="00B328E1" w:rsidP="0037653D">
      <w:r w:rsidRPr="000C4D2E">
        <w:t>The measures of efficiency indicate the key services provided (outputs) in relation to the cost of the resources (inputs) required to deliver them. While the effectiveness indicators measure DoT’s success in achieving its desired outcomes, the efficiency indicators measure the</w:t>
      </w:r>
      <w:r w:rsidR="0023011D">
        <w:t xml:space="preserve"> </w:t>
      </w:r>
      <w:r w:rsidRPr="000C4D2E">
        <w:t>efficiency (in most cases, the cost per unit of the service delivered) in providing the services that relates to these outcomes.</w:t>
      </w:r>
    </w:p>
    <w:tbl>
      <w:tblPr>
        <w:tblpPr w:leftFromText="180" w:rightFromText="180" w:vertAnchor="text" w:horzAnchor="margin" w:tblpXSpec="center" w:tblpY="89"/>
        <w:tblW w:w="9636" w:type="dxa"/>
        <w:tblLayout w:type="fixed"/>
        <w:tblCellMar>
          <w:left w:w="0" w:type="dxa"/>
          <w:right w:w="0" w:type="dxa"/>
        </w:tblCellMar>
        <w:tblLook w:val="01E0" w:firstRow="1" w:lastRow="1" w:firstColumn="1" w:lastColumn="1" w:noHBand="0" w:noVBand="0"/>
      </w:tblPr>
      <w:tblGrid>
        <w:gridCol w:w="4488"/>
        <w:gridCol w:w="1916"/>
        <w:gridCol w:w="1866"/>
        <w:gridCol w:w="1366"/>
      </w:tblGrid>
      <w:tr w:rsidR="00B328E1" w:rsidRPr="000C4D2E" w14:paraId="7C73F5D0" w14:textId="77777777" w:rsidTr="00B328E1">
        <w:trPr>
          <w:trHeight w:val="384"/>
        </w:trPr>
        <w:tc>
          <w:tcPr>
            <w:tcW w:w="4488" w:type="dxa"/>
            <w:tcBorders>
              <w:bottom w:val="single" w:sz="2" w:space="0" w:color="939598"/>
            </w:tcBorders>
            <w:shd w:val="clear" w:color="auto" w:fill="008CCC"/>
          </w:tcPr>
          <w:p w14:paraId="1A523C01" w14:textId="77777777" w:rsidR="00B328E1" w:rsidRPr="000C4D2E" w:rsidRDefault="00B328E1" w:rsidP="0037653D"/>
        </w:tc>
        <w:tc>
          <w:tcPr>
            <w:tcW w:w="1916" w:type="dxa"/>
            <w:tcBorders>
              <w:bottom w:val="single" w:sz="2" w:space="0" w:color="939598"/>
            </w:tcBorders>
            <w:shd w:val="clear" w:color="auto" w:fill="008CCC"/>
          </w:tcPr>
          <w:p w14:paraId="5FD4BF50" w14:textId="77777777" w:rsidR="00B328E1" w:rsidRPr="000C4D2E" w:rsidRDefault="00B328E1" w:rsidP="0037653D">
            <w:r w:rsidRPr="000C4D2E">
              <w:rPr>
                <w:w w:val="110"/>
              </w:rPr>
              <w:t>2020-21</w:t>
            </w:r>
          </w:p>
        </w:tc>
        <w:tc>
          <w:tcPr>
            <w:tcW w:w="1866" w:type="dxa"/>
            <w:tcBorders>
              <w:bottom w:val="single" w:sz="2" w:space="0" w:color="939598"/>
            </w:tcBorders>
            <w:shd w:val="clear" w:color="auto" w:fill="008CCC"/>
          </w:tcPr>
          <w:p w14:paraId="7FBC4ECE" w14:textId="77777777" w:rsidR="00B328E1" w:rsidRPr="000C4D2E" w:rsidRDefault="00B328E1" w:rsidP="0037653D">
            <w:r w:rsidRPr="000C4D2E">
              <w:rPr>
                <w:w w:val="110"/>
              </w:rPr>
              <w:t>2019–20</w:t>
            </w:r>
          </w:p>
        </w:tc>
        <w:tc>
          <w:tcPr>
            <w:tcW w:w="1366" w:type="dxa"/>
            <w:tcBorders>
              <w:bottom w:val="single" w:sz="2" w:space="0" w:color="939598"/>
            </w:tcBorders>
            <w:shd w:val="clear" w:color="auto" w:fill="008CCC"/>
          </w:tcPr>
          <w:p w14:paraId="76282081" w14:textId="77777777" w:rsidR="00B328E1" w:rsidRPr="000C4D2E" w:rsidRDefault="00B328E1" w:rsidP="0037653D">
            <w:r w:rsidRPr="000C4D2E">
              <w:t>2018–19</w:t>
            </w:r>
          </w:p>
        </w:tc>
      </w:tr>
      <w:tr w:rsidR="00B328E1" w:rsidRPr="000C4D2E" w14:paraId="7D281660" w14:textId="77777777" w:rsidTr="00B328E1">
        <w:trPr>
          <w:trHeight w:val="381"/>
        </w:trPr>
        <w:tc>
          <w:tcPr>
            <w:tcW w:w="4488" w:type="dxa"/>
            <w:tcBorders>
              <w:top w:val="single" w:sz="2" w:space="0" w:color="939598"/>
              <w:bottom w:val="single" w:sz="2" w:space="0" w:color="939598"/>
            </w:tcBorders>
          </w:tcPr>
          <w:p w14:paraId="07AA1DA2" w14:textId="77777777" w:rsidR="00B328E1" w:rsidRPr="000C4D2E" w:rsidRDefault="00B328E1" w:rsidP="0037653D">
            <w:r w:rsidRPr="000C4D2E">
              <w:rPr>
                <w:w w:val="105"/>
              </w:rPr>
              <w:t>Non–reportable</w:t>
            </w:r>
            <w:r w:rsidRPr="000C4D2E">
              <w:rPr>
                <w:spacing w:val="18"/>
                <w:w w:val="105"/>
              </w:rPr>
              <w:t xml:space="preserve"> </w:t>
            </w:r>
            <w:r w:rsidRPr="000C4D2E">
              <w:rPr>
                <w:w w:val="105"/>
              </w:rPr>
              <w:t>KPI</w:t>
            </w:r>
            <w:r w:rsidRPr="000C4D2E">
              <w:rPr>
                <w:spacing w:val="18"/>
                <w:w w:val="105"/>
              </w:rPr>
              <w:t xml:space="preserve"> </w:t>
            </w:r>
            <w:r w:rsidRPr="000C4D2E">
              <w:rPr>
                <w:w w:val="105"/>
              </w:rPr>
              <w:t>cost</w:t>
            </w:r>
          </w:p>
        </w:tc>
        <w:tc>
          <w:tcPr>
            <w:tcW w:w="1916" w:type="dxa"/>
            <w:tcBorders>
              <w:top w:val="single" w:sz="2" w:space="0" w:color="939598"/>
              <w:bottom w:val="single" w:sz="2" w:space="0" w:color="939598"/>
            </w:tcBorders>
          </w:tcPr>
          <w:p w14:paraId="243F8713" w14:textId="77777777" w:rsidR="00B328E1" w:rsidRPr="000C4D2E" w:rsidRDefault="00B328E1" w:rsidP="0037653D">
            <w:r w:rsidRPr="000C4D2E">
              <w:rPr>
                <w:w w:val="120"/>
              </w:rPr>
              <w:t>$’000</w:t>
            </w:r>
          </w:p>
        </w:tc>
        <w:tc>
          <w:tcPr>
            <w:tcW w:w="1866" w:type="dxa"/>
            <w:tcBorders>
              <w:top w:val="single" w:sz="2" w:space="0" w:color="939598"/>
              <w:bottom w:val="single" w:sz="2" w:space="0" w:color="939598"/>
            </w:tcBorders>
          </w:tcPr>
          <w:p w14:paraId="342DB8B9" w14:textId="77777777" w:rsidR="00B328E1" w:rsidRPr="000C4D2E" w:rsidRDefault="00B328E1" w:rsidP="0037653D">
            <w:r w:rsidRPr="000C4D2E">
              <w:rPr>
                <w:w w:val="120"/>
              </w:rPr>
              <w:t>$’000</w:t>
            </w:r>
          </w:p>
        </w:tc>
        <w:tc>
          <w:tcPr>
            <w:tcW w:w="1366" w:type="dxa"/>
            <w:tcBorders>
              <w:top w:val="single" w:sz="2" w:space="0" w:color="939598"/>
              <w:bottom w:val="single" w:sz="2" w:space="0" w:color="939598"/>
            </w:tcBorders>
          </w:tcPr>
          <w:p w14:paraId="59145C5C" w14:textId="77777777" w:rsidR="00B328E1" w:rsidRPr="000C4D2E" w:rsidRDefault="00B328E1" w:rsidP="0037653D">
            <w:r w:rsidRPr="000C4D2E">
              <w:rPr>
                <w:w w:val="120"/>
              </w:rPr>
              <w:t>$’000</w:t>
            </w:r>
          </w:p>
        </w:tc>
      </w:tr>
      <w:tr w:rsidR="00B328E1" w:rsidRPr="000C4D2E" w14:paraId="6A706E58" w14:textId="77777777" w:rsidTr="00B328E1">
        <w:trPr>
          <w:trHeight w:val="597"/>
        </w:trPr>
        <w:tc>
          <w:tcPr>
            <w:tcW w:w="4488" w:type="dxa"/>
            <w:tcBorders>
              <w:top w:val="single" w:sz="2" w:space="0" w:color="939598"/>
              <w:bottom w:val="single" w:sz="2" w:space="0" w:color="939598"/>
            </w:tcBorders>
          </w:tcPr>
          <w:p w14:paraId="05EF62BB" w14:textId="77777777" w:rsidR="00B328E1" w:rsidRPr="000C4D2E" w:rsidRDefault="00B328E1" w:rsidP="0037653D">
            <w:r w:rsidRPr="000C4D2E">
              <w:rPr>
                <w:w w:val="95"/>
              </w:rPr>
              <w:t>Grant</w:t>
            </w:r>
            <w:r w:rsidRPr="000C4D2E">
              <w:rPr>
                <w:spacing w:val="1"/>
                <w:w w:val="95"/>
              </w:rPr>
              <w:t xml:space="preserve"> </w:t>
            </w:r>
            <w:r w:rsidRPr="000C4D2E">
              <w:rPr>
                <w:w w:val="95"/>
              </w:rPr>
              <w:t>and</w:t>
            </w:r>
            <w:r w:rsidRPr="000C4D2E">
              <w:rPr>
                <w:spacing w:val="1"/>
                <w:w w:val="95"/>
              </w:rPr>
              <w:t xml:space="preserve"> </w:t>
            </w:r>
            <w:r w:rsidRPr="000C4D2E">
              <w:rPr>
                <w:w w:val="95"/>
              </w:rPr>
              <w:t>subsidies</w:t>
            </w:r>
            <w:r w:rsidRPr="000C4D2E">
              <w:rPr>
                <w:spacing w:val="1"/>
                <w:w w:val="95"/>
              </w:rPr>
              <w:t xml:space="preserve"> </w:t>
            </w:r>
            <w:r w:rsidRPr="000C4D2E">
              <w:rPr>
                <w:w w:val="95"/>
              </w:rPr>
              <w:t>and</w:t>
            </w:r>
            <w:r w:rsidRPr="000C4D2E">
              <w:rPr>
                <w:spacing w:val="1"/>
                <w:w w:val="95"/>
              </w:rPr>
              <w:t xml:space="preserve"> </w:t>
            </w:r>
            <w:r w:rsidRPr="000C4D2E">
              <w:rPr>
                <w:w w:val="95"/>
              </w:rPr>
              <w:t>other</w:t>
            </w:r>
            <w:r w:rsidRPr="000C4D2E">
              <w:rPr>
                <w:spacing w:val="1"/>
                <w:w w:val="95"/>
              </w:rPr>
              <w:t xml:space="preserve"> </w:t>
            </w:r>
            <w:r w:rsidRPr="000C4D2E">
              <w:rPr>
                <w:w w:val="95"/>
              </w:rPr>
              <w:t>grant</w:t>
            </w:r>
            <w:r w:rsidRPr="000C4D2E">
              <w:rPr>
                <w:spacing w:val="2"/>
                <w:w w:val="95"/>
              </w:rPr>
              <w:t xml:space="preserve"> </w:t>
            </w:r>
            <w:r w:rsidRPr="000C4D2E">
              <w:rPr>
                <w:w w:val="95"/>
              </w:rPr>
              <w:t>related</w:t>
            </w:r>
            <w:r w:rsidRPr="000C4D2E">
              <w:rPr>
                <w:spacing w:val="-57"/>
                <w:w w:val="95"/>
              </w:rPr>
              <w:t xml:space="preserve"> </w:t>
            </w:r>
            <w:r w:rsidRPr="000C4D2E">
              <w:rPr>
                <w:w w:val="95"/>
              </w:rPr>
              <w:t>expense</w:t>
            </w:r>
            <w:r w:rsidRPr="000C4D2E">
              <w:rPr>
                <w:spacing w:val="-11"/>
                <w:w w:val="95"/>
              </w:rPr>
              <w:t xml:space="preserve"> </w:t>
            </w:r>
            <w:r w:rsidRPr="000C4D2E">
              <w:rPr>
                <w:w w:val="95"/>
              </w:rPr>
              <w:t>adjustments</w:t>
            </w:r>
          </w:p>
        </w:tc>
        <w:tc>
          <w:tcPr>
            <w:tcW w:w="1916" w:type="dxa"/>
            <w:tcBorders>
              <w:top w:val="single" w:sz="2" w:space="0" w:color="939598"/>
              <w:bottom w:val="single" w:sz="2" w:space="0" w:color="939598"/>
            </w:tcBorders>
          </w:tcPr>
          <w:p w14:paraId="4BAB4B2B" w14:textId="77777777" w:rsidR="00B328E1" w:rsidRPr="000C4D2E" w:rsidRDefault="00B328E1" w:rsidP="0037653D">
            <w:r w:rsidRPr="000C4D2E">
              <w:rPr>
                <w:w w:val="85"/>
              </w:rPr>
              <w:t>118,214</w:t>
            </w:r>
          </w:p>
        </w:tc>
        <w:tc>
          <w:tcPr>
            <w:tcW w:w="1866" w:type="dxa"/>
            <w:tcBorders>
              <w:top w:val="single" w:sz="2" w:space="0" w:color="939598"/>
              <w:bottom w:val="single" w:sz="2" w:space="0" w:color="939598"/>
            </w:tcBorders>
          </w:tcPr>
          <w:p w14:paraId="056F830C" w14:textId="77777777" w:rsidR="00B328E1" w:rsidRPr="000C4D2E" w:rsidRDefault="00B328E1" w:rsidP="0037653D">
            <w:r w:rsidRPr="000C4D2E">
              <w:rPr>
                <w:w w:val="95"/>
              </w:rPr>
              <w:t>214,919</w:t>
            </w:r>
          </w:p>
        </w:tc>
        <w:tc>
          <w:tcPr>
            <w:tcW w:w="1366" w:type="dxa"/>
            <w:tcBorders>
              <w:top w:val="single" w:sz="2" w:space="0" w:color="939598"/>
              <w:bottom w:val="single" w:sz="2" w:space="0" w:color="939598"/>
            </w:tcBorders>
          </w:tcPr>
          <w:p w14:paraId="22030F58" w14:textId="77777777" w:rsidR="00B328E1" w:rsidRPr="000C4D2E" w:rsidRDefault="00B328E1" w:rsidP="0037653D">
            <w:r w:rsidRPr="000C4D2E">
              <w:rPr>
                <w:w w:val="90"/>
              </w:rPr>
              <w:t>123,418</w:t>
            </w:r>
          </w:p>
        </w:tc>
      </w:tr>
      <w:tr w:rsidR="00B328E1" w:rsidRPr="000C4D2E" w14:paraId="51C3F391" w14:textId="77777777" w:rsidTr="00B328E1">
        <w:trPr>
          <w:trHeight w:val="381"/>
        </w:trPr>
        <w:tc>
          <w:tcPr>
            <w:tcW w:w="4488" w:type="dxa"/>
            <w:tcBorders>
              <w:top w:val="single" w:sz="2" w:space="0" w:color="939598"/>
              <w:bottom w:val="single" w:sz="2" w:space="0" w:color="939598"/>
            </w:tcBorders>
          </w:tcPr>
          <w:p w14:paraId="76461BD4" w14:textId="77777777" w:rsidR="00B328E1" w:rsidRPr="000C4D2E" w:rsidRDefault="00B328E1" w:rsidP="0037653D">
            <w:r w:rsidRPr="000C4D2E">
              <w:rPr>
                <w:w w:val="95"/>
              </w:rPr>
              <w:t>Non–core</w:t>
            </w:r>
            <w:r w:rsidRPr="000C4D2E">
              <w:rPr>
                <w:spacing w:val="12"/>
                <w:w w:val="95"/>
              </w:rPr>
              <w:t xml:space="preserve"> </w:t>
            </w:r>
            <w:r w:rsidRPr="000C4D2E">
              <w:rPr>
                <w:w w:val="95"/>
              </w:rPr>
              <w:t>operation</w:t>
            </w:r>
          </w:p>
        </w:tc>
        <w:tc>
          <w:tcPr>
            <w:tcW w:w="1916" w:type="dxa"/>
            <w:tcBorders>
              <w:top w:val="single" w:sz="2" w:space="0" w:color="939598"/>
              <w:bottom w:val="single" w:sz="2" w:space="0" w:color="939598"/>
            </w:tcBorders>
          </w:tcPr>
          <w:p w14:paraId="7AA68980" w14:textId="77777777" w:rsidR="00B328E1" w:rsidRPr="000C4D2E" w:rsidRDefault="00B328E1" w:rsidP="0037653D">
            <w:r w:rsidRPr="000C4D2E">
              <w:t>47,235</w:t>
            </w:r>
          </w:p>
        </w:tc>
        <w:tc>
          <w:tcPr>
            <w:tcW w:w="1866" w:type="dxa"/>
            <w:tcBorders>
              <w:top w:val="single" w:sz="2" w:space="0" w:color="939598"/>
              <w:bottom w:val="single" w:sz="2" w:space="0" w:color="939598"/>
            </w:tcBorders>
          </w:tcPr>
          <w:p w14:paraId="61F5EC82" w14:textId="77777777" w:rsidR="00B328E1" w:rsidRPr="000C4D2E" w:rsidRDefault="00B328E1" w:rsidP="0037653D">
            <w:r w:rsidRPr="000C4D2E">
              <w:t>68,598</w:t>
            </w:r>
          </w:p>
        </w:tc>
        <w:tc>
          <w:tcPr>
            <w:tcW w:w="1366" w:type="dxa"/>
            <w:tcBorders>
              <w:top w:val="single" w:sz="2" w:space="0" w:color="939598"/>
              <w:bottom w:val="single" w:sz="2" w:space="0" w:color="939598"/>
            </w:tcBorders>
          </w:tcPr>
          <w:p w14:paraId="327F1E8E" w14:textId="77777777" w:rsidR="00B328E1" w:rsidRPr="000C4D2E" w:rsidRDefault="00B328E1" w:rsidP="0037653D">
            <w:r w:rsidRPr="000C4D2E">
              <w:t>24,382</w:t>
            </w:r>
          </w:p>
        </w:tc>
      </w:tr>
      <w:tr w:rsidR="00B328E1" w:rsidRPr="000C4D2E" w14:paraId="4C859EB5" w14:textId="77777777" w:rsidTr="00B328E1">
        <w:trPr>
          <w:trHeight w:val="325"/>
        </w:trPr>
        <w:tc>
          <w:tcPr>
            <w:tcW w:w="4488" w:type="dxa"/>
            <w:tcBorders>
              <w:top w:val="single" w:sz="2" w:space="0" w:color="939598"/>
            </w:tcBorders>
          </w:tcPr>
          <w:p w14:paraId="6563F48A" w14:textId="77777777" w:rsidR="00B328E1" w:rsidRPr="000C4D2E" w:rsidRDefault="00B328E1" w:rsidP="0037653D">
            <w:r w:rsidRPr="000C4D2E">
              <w:rPr>
                <w:w w:val="105"/>
              </w:rPr>
              <w:t>Total</w:t>
            </w:r>
            <w:r w:rsidRPr="000C4D2E">
              <w:rPr>
                <w:spacing w:val="11"/>
                <w:w w:val="105"/>
              </w:rPr>
              <w:t xml:space="preserve"> </w:t>
            </w:r>
            <w:r w:rsidRPr="000C4D2E">
              <w:rPr>
                <w:w w:val="105"/>
              </w:rPr>
              <w:t>non–reportable</w:t>
            </w:r>
            <w:r w:rsidRPr="000C4D2E">
              <w:rPr>
                <w:spacing w:val="12"/>
                <w:w w:val="105"/>
              </w:rPr>
              <w:t xml:space="preserve"> </w:t>
            </w:r>
            <w:r w:rsidRPr="000C4D2E">
              <w:rPr>
                <w:w w:val="105"/>
              </w:rPr>
              <w:t>cost</w:t>
            </w:r>
          </w:p>
        </w:tc>
        <w:tc>
          <w:tcPr>
            <w:tcW w:w="1916" w:type="dxa"/>
            <w:tcBorders>
              <w:top w:val="single" w:sz="2" w:space="0" w:color="939598"/>
            </w:tcBorders>
          </w:tcPr>
          <w:p w14:paraId="46A93D6E" w14:textId="77777777" w:rsidR="00B328E1" w:rsidRPr="000C4D2E" w:rsidRDefault="00B328E1" w:rsidP="0037653D">
            <w:r w:rsidRPr="000C4D2E">
              <w:t>165,449</w:t>
            </w:r>
          </w:p>
        </w:tc>
        <w:tc>
          <w:tcPr>
            <w:tcW w:w="1866" w:type="dxa"/>
            <w:tcBorders>
              <w:top w:val="single" w:sz="2" w:space="0" w:color="939598"/>
            </w:tcBorders>
          </w:tcPr>
          <w:p w14:paraId="65A682FE" w14:textId="77777777" w:rsidR="00B328E1" w:rsidRPr="000C4D2E" w:rsidRDefault="00B328E1" w:rsidP="0037653D">
            <w:r w:rsidRPr="000C4D2E">
              <w:rPr>
                <w:w w:val="95"/>
              </w:rPr>
              <w:t>283,517</w:t>
            </w:r>
          </w:p>
        </w:tc>
        <w:tc>
          <w:tcPr>
            <w:tcW w:w="1366" w:type="dxa"/>
            <w:tcBorders>
              <w:top w:val="single" w:sz="2" w:space="0" w:color="939598"/>
            </w:tcBorders>
          </w:tcPr>
          <w:p w14:paraId="3FFC48E7" w14:textId="77777777" w:rsidR="00B328E1" w:rsidRPr="000C4D2E" w:rsidRDefault="00B328E1" w:rsidP="0037653D">
            <w:r w:rsidRPr="000C4D2E">
              <w:rPr>
                <w:w w:val="54"/>
              </w:rPr>
              <w:t>1</w:t>
            </w:r>
            <w:r w:rsidRPr="000C4D2E">
              <w:rPr>
                <w:spacing w:val="-6"/>
                <w:w w:val="103"/>
              </w:rPr>
              <w:t>4</w:t>
            </w:r>
            <w:r w:rsidRPr="000C4D2E">
              <w:rPr>
                <w:spacing w:val="-14"/>
                <w:w w:val="91"/>
              </w:rPr>
              <w:t>7</w:t>
            </w:r>
            <w:r w:rsidRPr="000C4D2E">
              <w:rPr>
                <w:spacing w:val="5"/>
                <w:w w:val="68"/>
              </w:rPr>
              <w:t>,</w:t>
            </w:r>
            <w:r w:rsidRPr="000C4D2E">
              <w:rPr>
                <w:spacing w:val="3"/>
                <w:w w:val="98"/>
              </w:rPr>
              <w:t>8</w:t>
            </w:r>
            <w:r w:rsidRPr="000C4D2E">
              <w:rPr>
                <w:spacing w:val="4"/>
                <w:w w:val="111"/>
              </w:rPr>
              <w:t>0</w:t>
            </w:r>
            <w:r w:rsidRPr="000C4D2E">
              <w:rPr>
                <w:w w:val="111"/>
              </w:rPr>
              <w:t>0</w:t>
            </w:r>
          </w:p>
        </w:tc>
      </w:tr>
    </w:tbl>
    <w:p w14:paraId="1DF3B744" w14:textId="77777777" w:rsidR="00474A6F" w:rsidRDefault="00474A6F" w:rsidP="0037653D"/>
    <w:p w14:paraId="4867F16A" w14:textId="7B3E3E94" w:rsidR="00B328E1" w:rsidRPr="000C4D2E" w:rsidRDefault="00B328E1" w:rsidP="0037653D">
      <w:r w:rsidRPr="000C4D2E">
        <w:t>For example, non–core operation costs include functions that are not directly related to the reportable KPIs, such as all costs associated with administering grants and subsidies and specific projects that can have project-specific efficiency measures.</w:t>
      </w:r>
    </w:p>
    <w:p w14:paraId="56A54A65" w14:textId="77777777" w:rsidR="00B328E1" w:rsidRPr="000C4D2E" w:rsidRDefault="00B328E1" w:rsidP="0037653D">
      <w:r w:rsidRPr="000C4D2E">
        <w:t>The significant decrease in the grant and subsidies costs in 2020-21 reflects the completion of State Government’s commitment to buy back metropolitan taxi plates for $118 million.</w:t>
      </w:r>
    </w:p>
    <w:p w14:paraId="12BD08CC" w14:textId="2AA8652B" w:rsidR="00C93DA8" w:rsidRPr="000C4D2E" w:rsidRDefault="00C93DA8" w:rsidP="0037653D">
      <w:r w:rsidRPr="000C4D2E">
        <w:t>When calculating the efficiency indicators, all costs involved with providing the service, such as direct cost, corporate overheads and</w:t>
      </w:r>
      <w:r w:rsidR="00474A6F">
        <w:t xml:space="preserve"> </w:t>
      </w:r>
      <w:r w:rsidRPr="000C4D2E">
        <w:t>interdepartmental cost allocations, are included.</w:t>
      </w:r>
    </w:p>
    <w:p w14:paraId="2B909571" w14:textId="11E28694" w:rsidR="00C93DA8" w:rsidRPr="000C4D2E" w:rsidRDefault="00C93DA8" w:rsidP="0037653D">
      <w:r w:rsidRPr="000C4D2E">
        <w:t>The following expenditures have been excluded in calculating efficiency indicators, as they either do not relate to the delivery of services by DoT or are specific project spending mostly funded by external sources including METRONET and Westport project offices.</w:t>
      </w:r>
    </w:p>
    <w:p w14:paraId="79D873CE" w14:textId="4A6ED9D2" w:rsidR="00C93DA8" w:rsidRPr="000C4D2E" w:rsidRDefault="00C93DA8" w:rsidP="0037653D">
      <w:r w:rsidRPr="000C4D2E">
        <w:t xml:space="preserve">The non-core operations also had a significant cost decrease in 2020-21. This is due to the settlement of litigation on behalf of the State Government regarding a dispute under the </w:t>
      </w:r>
      <w:r w:rsidRPr="000C4D2E">
        <w:rPr>
          <w:i/>
        </w:rPr>
        <w:t xml:space="preserve">Marine and Harbours Act </w:t>
      </w:r>
      <w:r w:rsidRPr="000C4D2E">
        <w:t>in 2019-20. However, the non-core operation cost increased in 2020- 21 compared to 2018-19; this increase is mainly driven by projects including 13 COVID line,</w:t>
      </w:r>
      <w:r w:rsidR="009B2A0B">
        <w:t xml:space="preserve"> </w:t>
      </w:r>
      <w:r w:rsidRPr="000C4D2E">
        <w:t>the transfer of the Main Roads WA Customer Information Centre to the Department of Transport, Service WA initiative and Transport Infrastructure Information campaign.</w:t>
      </w:r>
    </w:p>
    <w:p w14:paraId="037CA19B" w14:textId="3B82F76D" w:rsidR="00DF000B" w:rsidRPr="000C4D2E" w:rsidRDefault="00C93DA8" w:rsidP="0037653D">
      <w:r w:rsidRPr="000C4D2E">
        <w:t>The measures of efficiency used for DoT and how they relate are as follows.</w:t>
      </w:r>
    </w:p>
    <w:p w14:paraId="3EF8EAD8" w14:textId="77777777" w:rsidR="00DF000B" w:rsidRPr="000C4D2E" w:rsidRDefault="00DF000B" w:rsidP="009B2A0B">
      <w:pPr>
        <w:pStyle w:val="Heading3"/>
      </w:pPr>
      <w:r w:rsidRPr="000C4D2E">
        <w:t>Service 1: Strategic transport policy and integrated planning</w:t>
      </w:r>
    </w:p>
    <w:p w14:paraId="3281C5CA" w14:textId="01C78E67" w:rsidR="00CD10D8" w:rsidRPr="000C4D2E" w:rsidRDefault="00CD10D8" w:rsidP="0037653D">
      <w:r w:rsidRPr="000C4D2E">
        <w:t>This service contributes to the provision of leadership for strategic management,</w:t>
      </w:r>
      <w:r w:rsidR="00060EFF">
        <w:t xml:space="preserve"> </w:t>
      </w:r>
      <w:r w:rsidRPr="000C4D2E">
        <w:t>development and protection of economic nodes and networks through the provision of a range of services including:</w:t>
      </w:r>
    </w:p>
    <w:p w14:paraId="378D9A32" w14:textId="77777777" w:rsidR="00CD10D8" w:rsidRPr="000C4D2E" w:rsidRDefault="00CD10D8" w:rsidP="00060EFF">
      <w:pPr>
        <w:pStyle w:val="ListParagraph"/>
        <w:numPr>
          <w:ilvl w:val="0"/>
          <w:numId w:val="49"/>
        </w:numPr>
      </w:pPr>
      <w:r w:rsidRPr="000C4D2E">
        <w:t>analysis, planning and implementation of urban infrastructure projects and models to manage future travel demands;</w:t>
      </w:r>
    </w:p>
    <w:p w14:paraId="4E613266" w14:textId="77777777" w:rsidR="00CD10D8" w:rsidRPr="000C4D2E" w:rsidRDefault="00CD10D8" w:rsidP="00060EFF">
      <w:pPr>
        <w:pStyle w:val="ListParagraph"/>
        <w:numPr>
          <w:ilvl w:val="0"/>
          <w:numId w:val="49"/>
        </w:numPr>
      </w:pPr>
      <w:r w:rsidRPr="000C4D2E">
        <w:t>strategic policy development which supports the achievement of sustainable, effective and practical solutions for WA transport networks and addresses capacity issues;</w:t>
      </w:r>
    </w:p>
    <w:p w14:paraId="01D762C7" w14:textId="77777777" w:rsidR="00CD10D8" w:rsidRPr="000C4D2E" w:rsidRDefault="00CD10D8" w:rsidP="00060EFF">
      <w:pPr>
        <w:pStyle w:val="ListParagraph"/>
        <w:numPr>
          <w:ilvl w:val="0"/>
          <w:numId w:val="49"/>
        </w:numPr>
      </w:pPr>
      <w:r w:rsidRPr="000C4D2E">
        <w:t>policy advice and strategic transport solutions to Government;</w:t>
      </w:r>
    </w:p>
    <w:p w14:paraId="3EF5191A" w14:textId="77777777" w:rsidR="00CD10D8" w:rsidRPr="000C4D2E" w:rsidRDefault="00CD10D8" w:rsidP="00060EFF">
      <w:pPr>
        <w:pStyle w:val="ListParagraph"/>
        <w:numPr>
          <w:ilvl w:val="0"/>
          <w:numId w:val="49"/>
        </w:numPr>
      </w:pPr>
      <w:r w:rsidRPr="000C4D2E">
        <w:t>representation and negotiation, on behalf of the State Government, at national level,</w:t>
      </w:r>
    </w:p>
    <w:p w14:paraId="5BD0C5C0" w14:textId="77777777" w:rsidR="00CD10D8" w:rsidRPr="000C4D2E" w:rsidRDefault="00CD10D8" w:rsidP="00060EFF">
      <w:pPr>
        <w:pStyle w:val="ListParagraph"/>
        <w:numPr>
          <w:ilvl w:val="0"/>
          <w:numId w:val="49"/>
        </w:numPr>
      </w:pPr>
      <w:r w:rsidRPr="000C4D2E">
        <w:t>transport-related forums to produce positive outcomes that promote and protect WA interests;</w:t>
      </w:r>
    </w:p>
    <w:p w14:paraId="733F3648" w14:textId="77777777" w:rsidR="00CD10D8" w:rsidRPr="0084173B" w:rsidRDefault="00CD10D8" w:rsidP="00060EFF">
      <w:pPr>
        <w:pStyle w:val="ListParagraph"/>
        <w:numPr>
          <w:ilvl w:val="0"/>
          <w:numId w:val="49"/>
        </w:numPr>
      </w:pPr>
      <w:r w:rsidRPr="000C4D2E">
        <w:t xml:space="preserve">program management and delivery of major intermodal infrastructure planning and </w:t>
      </w:r>
      <w:r w:rsidRPr="0084173B">
        <w:t>development activities that assists in economic development;</w:t>
      </w:r>
    </w:p>
    <w:p w14:paraId="5B1258B2" w14:textId="77777777" w:rsidR="00CD10D8" w:rsidRPr="0084173B" w:rsidRDefault="00CD10D8" w:rsidP="00060EFF">
      <w:pPr>
        <w:pStyle w:val="ListParagraph"/>
        <w:numPr>
          <w:ilvl w:val="0"/>
          <w:numId w:val="49"/>
        </w:numPr>
      </w:pPr>
      <w:r w:rsidRPr="0084173B">
        <w:t>quality assurance and assessment of the return on investment for government funds in transport projects; and</w:t>
      </w:r>
    </w:p>
    <w:p w14:paraId="03E1E770" w14:textId="77777777" w:rsidR="0084173B" w:rsidRPr="0084173B" w:rsidRDefault="00CD10D8" w:rsidP="00060EFF">
      <w:pPr>
        <w:pStyle w:val="ListParagraph"/>
        <w:numPr>
          <w:ilvl w:val="0"/>
          <w:numId w:val="49"/>
        </w:numPr>
      </w:pPr>
      <w:r w:rsidRPr="0084173B">
        <w:t>monitoring industry and public demand- growth to provide best practice transport channels and access which alleviated environmental impacts.</w:t>
      </w:r>
    </w:p>
    <w:p w14:paraId="742CE53B" w14:textId="3F911B87" w:rsidR="007E76D6" w:rsidRDefault="007E76D6" w:rsidP="00060EFF">
      <w:pPr>
        <w:pStyle w:val="Heading5"/>
        <w:rPr>
          <w:w w:val="110"/>
        </w:rPr>
      </w:pPr>
      <w:r w:rsidRPr="0084173B">
        <w:rPr>
          <w:w w:val="110"/>
        </w:rPr>
        <w:t>Average cost per hour for Strategic Policy</w:t>
      </w:r>
      <w:r w:rsidRPr="0084173B">
        <w:rPr>
          <w:spacing w:val="-52"/>
          <w:w w:val="110"/>
        </w:rPr>
        <w:t xml:space="preserve"> </w:t>
      </w:r>
      <w:r w:rsidR="0084173B">
        <w:rPr>
          <w:spacing w:val="-52"/>
          <w:w w:val="110"/>
        </w:rPr>
        <w:t xml:space="preserve"> </w:t>
      </w:r>
      <w:r w:rsidR="00060EFF">
        <w:rPr>
          <w:spacing w:val="-52"/>
          <w:w w:val="110"/>
        </w:rPr>
        <w:t xml:space="preserve"> </w:t>
      </w:r>
      <w:r w:rsidRPr="0084173B">
        <w:rPr>
          <w:w w:val="110"/>
        </w:rPr>
        <w:t>Development and Integrated Transport</w:t>
      </w:r>
      <w:r w:rsidRPr="0084173B">
        <w:rPr>
          <w:spacing w:val="1"/>
          <w:w w:val="110"/>
        </w:rPr>
        <w:t xml:space="preserve"> </w:t>
      </w:r>
      <w:r w:rsidRPr="0084173B">
        <w:rPr>
          <w:w w:val="110"/>
        </w:rPr>
        <w:t>Planning</w:t>
      </w:r>
      <w:r w:rsidR="00DE780C" w:rsidRPr="0084173B">
        <w:rPr>
          <w:rStyle w:val="FootnoteReference"/>
          <w:w w:val="110"/>
        </w:rPr>
        <w:footnoteReference w:id="10"/>
      </w:r>
    </w:p>
    <w:p w14:paraId="0F4DCBBA" w14:textId="77777777" w:rsidR="00060EFF" w:rsidRPr="000C4D2E" w:rsidRDefault="00060EFF" w:rsidP="0037653D"/>
    <w:p w14:paraId="12209D73" w14:textId="77777777" w:rsidR="00060EFF" w:rsidRDefault="00E27DC7" w:rsidP="00060EFF">
      <w:r w:rsidRPr="000C4D2E">
        <w:rPr>
          <w:noProof/>
        </w:rPr>
        <w:drawing>
          <wp:inline distT="0" distB="0" distL="0" distR="0" wp14:anchorId="71A32F8B" wp14:editId="26BFA852">
            <wp:extent cx="2584634" cy="2398217"/>
            <wp:effectExtent l="0" t="0" r="6350" b="2540"/>
            <wp:docPr id="445" name="Picture 445" descr="Average cost per hour for Strategic Policy Development and Integrated Transport Planning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Average cost per hour for Strategic Policy Development and Integrated Transport Planning bar graph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2262" cy="2414573"/>
                    </a:xfrm>
                    <a:prstGeom prst="rect">
                      <a:avLst/>
                    </a:prstGeom>
                    <a:noFill/>
                    <a:ln>
                      <a:noFill/>
                    </a:ln>
                  </pic:spPr>
                </pic:pic>
              </a:graphicData>
            </a:graphic>
          </wp:inline>
        </w:drawing>
      </w:r>
    </w:p>
    <w:p w14:paraId="4DB5EBB7" w14:textId="77777777" w:rsidR="00060EFF" w:rsidRDefault="00060EFF" w:rsidP="00060EFF">
      <w:pPr>
        <w:pStyle w:val="Heading5"/>
      </w:pPr>
    </w:p>
    <w:p w14:paraId="3E827EA3" w14:textId="29B9887D" w:rsidR="00324BDA" w:rsidRPr="000C4D2E" w:rsidRDefault="00324BDA" w:rsidP="00060EFF">
      <w:pPr>
        <w:pStyle w:val="Heading5"/>
      </w:pPr>
      <w:r w:rsidRPr="000C4D2E">
        <w:t xml:space="preserve">Reason for </w:t>
      </w:r>
      <w:r w:rsidR="009E5CEF" w:rsidRPr="000C4D2E">
        <w:t>significant</w:t>
      </w:r>
      <w:r w:rsidRPr="000C4D2E">
        <w:t xml:space="preserve"> variance</w:t>
      </w:r>
    </w:p>
    <w:p w14:paraId="2F40FD05" w14:textId="77777777" w:rsidR="00324BDA" w:rsidRPr="000C4D2E" w:rsidRDefault="00324BDA" w:rsidP="0037653D">
      <w:r w:rsidRPr="000C4D2E">
        <w:t>The variance between the 2020-21 Budget Target and the 2020-21 Actual is due to an underspend in supplies and services allocations resulting primarily from project delays related to COVID-19.</w:t>
      </w:r>
    </w:p>
    <w:p w14:paraId="21DD3110" w14:textId="77777777" w:rsidR="00E9787C" w:rsidRPr="000C4D2E" w:rsidRDefault="00E9787C" w:rsidP="00060EFF">
      <w:pPr>
        <w:pStyle w:val="Heading3"/>
      </w:pPr>
      <w:r w:rsidRPr="000C4D2E">
        <w:t>Service 2: Driver and Vehicle Services</w:t>
      </w:r>
    </w:p>
    <w:p w14:paraId="461D4DDA" w14:textId="03C7F39B" w:rsidR="00EF3DF3" w:rsidRPr="000C4D2E" w:rsidRDefault="00EF3DF3" w:rsidP="0037653D">
      <w:r w:rsidRPr="000C4D2E">
        <w:t>This service contributes towards the provision of safe, accessible, sustainable and efficient transport services and systems through</w:t>
      </w:r>
      <w:r w:rsidR="00060EFF">
        <w:t xml:space="preserve"> </w:t>
      </w:r>
      <w:r w:rsidRPr="000C4D2E">
        <w:t>the provision of driver licensing and vehicle registration services for:</w:t>
      </w:r>
    </w:p>
    <w:p w14:paraId="6D407DCF" w14:textId="77777777" w:rsidR="00EF3DF3" w:rsidRPr="000C4D2E" w:rsidRDefault="00EF3DF3" w:rsidP="0037653D">
      <w:r w:rsidRPr="000C4D2E">
        <w:t>setting motor vehicle standards in accordance with national and State Government requirements, examining motor vehicles</w:t>
      </w:r>
    </w:p>
    <w:p w14:paraId="5E275154" w14:textId="77777777" w:rsidR="00EF3DF3" w:rsidRPr="000C4D2E" w:rsidRDefault="00EF3DF3" w:rsidP="00060EFF">
      <w:pPr>
        <w:pStyle w:val="ListParagraph"/>
        <w:numPr>
          <w:ilvl w:val="0"/>
          <w:numId w:val="50"/>
        </w:numPr>
      </w:pPr>
      <w:r w:rsidRPr="000C4D2E">
        <w:t>for compliance with those standards and registering and transferring compliant motor vehicles;</w:t>
      </w:r>
    </w:p>
    <w:p w14:paraId="2567E958" w14:textId="77777777" w:rsidR="00EF3DF3" w:rsidRPr="000C4D2E" w:rsidRDefault="00EF3DF3" w:rsidP="00060EFF">
      <w:pPr>
        <w:pStyle w:val="ListParagraph"/>
        <w:numPr>
          <w:ilvl w:val="0"/>
          <w:numId w:val="50"/>
        </w:numPr>
      </w:pPr>
      <w:r w:rsidRPr="000C4D2E">
        <w:t>setting standards and requirements for the enrolment and management of driver’s</w:t>
      </w:r>
    </w:p>
    <w:p w14:paraId="1E6FA90A" w14:textId="77777777" w:rsidR="00EF3DF3" w:rsidRPr="000C4D2E" w:rsidRDefault="00EF3DF3" w:rsidP="00060EFF">
      <w:pPr>
        <w:pStyle w:val="ListParagraph"/>
        <w:numPr>
          <w:ilvl w:val="0"/>
          <w:numId w:val="50"/>
        </w:numPr>
      </w:pPr>
      <w:r w:rsidRPr="000C4D2E">
        <w:t>licences and identity credentials, in accordance with State Government legislation and national identity security and privacy policies;</w:t>
      </w:r>
    </w:p>
    <w:p w14:paraId="3CB4B6D4" w14:textId="77777777" w:rsidR="00EF3DF3" w:rsidRPr="000C4D2E" w:rsidRDefault="00EF3DF3" w:rsidP="00060EFF">
      <w:pPr>
        <w:pStyle w:val="ListParagraph"/>
        <w:numPr>
          <w:ilvl w:val="0"/>
          <w:numId w:val="50"/>
        </w:numPr>
      </w:pPr>
      <w:r w:rsidRPr="000C4D2E">
        <w:t>assessing driver competency, issuing and renewing driver licences in accordance with national and State Government requirements and driver competency standards;</w:t>
      </w:r>
    </w:p>
    <w:p w14:paraId="7BD6C6D1" w14:textId="77777777" w:rsidR="00EF3DF3" w:rsidRPr="000C4D2E" w:rsidRDefault="00EF3DF3" w:rsidP="00060EFF">
      <w:pPr>
        <w:pStyle w:val="ListParagraph"/>
        <w:numPr>
          <w:ilvl w:val="0"/>
          <w:numId w:val="50"/>
        </w:numPr>
      </w:pPr>
      <w:r w:rsidRPr="000C4D2E">
        <w:t>securing and maintaining a database of registered vehicles and drivers and managing vehicle identification numbers to support the enforcement of road traffic and other relevant laws;</w:t>
      </w:r>
    </w:p>
    <w:p w14:paraId="79963E07" w14:textId="77777777" w:rsidR="00EF3DF3" w:rsidRPr="000C4D2E" w:rsidRDefault="00EF3DF3" w:rsidP="00060EFF">
      <w:pPr>
        <w:pStyle w:val="ListParagraph"/>
        <w:numPr>
          <w:ilvl w:val="0"/>
          <w:numId w:val="50"/>
        </w:numPr>
      </w:pPr>
      <w:r w:rsidRPr="000C4D2E">
        <w:t>collecting revenue on behalf of government; and</w:t>
      </w:r>
    </w:p>
    <w:p w14:paraId="13D6875C" w14:textId="78F8833C" w:rsidR="00EF3DF3" w:rsidRDefault="00EF3DF3" w:rsidP="00060EFF">
      <w:pPr>
        <w:pStyle w:val="ListParagraph"/>
        <w:numPr>
          <w:ilvl w:val="0"/>
          <w:numId w:val="50"/>
        </w:numPr>
      </w:pPr>
      <w:r w:rsidRPr="000C4D2E">
        <w:t>informing and educating road users about driver licensing, vehicle registration and related requirements.</w:t>
      </w:r>
    </w:p>
    <w:p w14:paraId="70CF85A3" w14:textId="77777777" w:rsidR="00060EFF" w:rsidRPr="000C4D2E" w:rsidRDefault="00060EFF" w:rsidP="00060EFF">
      <w:pPr>
        <w:pStyle w:val="ListParagraph"/>
      </w:pPr>
    </w:p>
    <w:p w14:paraId="2402B9D3" w14:textId="1649662C" w:rsidR="009A75D0" w:rsidRPr="000C4D2E" w:rsidRDefault="009A75D0" w:rsidP="00060EFF">
      <w:pPr>
        <w:pStyle w:val="Heading5"/>
      </w:pPr>
      <w:r w:rsidRPr="000C4D2E">
        <w:rPr>
          <w:w w:val="110"/>
        </w:rPr>
        <w:t>Average</w:t>
      </w:r>
      <w:r w:rsidRPr="000C4D2E">
        <w:rPr>
          <w:spacing w:val="-8"/>
          <w:w w:val="110"/>
        </w:rPr>
        <w:t xml:space="preserve"> </w:t>
      </w:r>
      <w:r w:rsidRPr="000C4D2E">
        <w:rPr>
          <w:w w:val="110"/>
        </w:rPr>
        <w:t>cost</w:t>
      </w:r>
      <w:r w:rsidRPr="000C4D2E">
        <w:rPr>
          <w:spacing w:val="-7"/>
          <w:w w:val="110"/>
        </w:rPr>
        <w:t xml:space="preserve"> </w:t>
      </w:r>
      <w:r w:rsidRPr="000C4D2E">
        <w:rPr>
          <w:w w:val="110"/>
        </w:rPr>
        <w:t>per</w:t>
      </w:r>
      <w:r w:rsidRPr="000C4D2E">
        <w:rPr>
          <w:spacing w:val="-7"/>
          <w:w w:val="110"/>
        </w:rPr>
        <w:t xml:space="preserve"> </w:t>
      </w:r>
      <w:r w:rsidRPr="000C4D2E">
        <w:rPr>
          <w:w w:val="110"/>
        </w:rPr>
        <w:t>vehicle</w:t>
      </w:r>
      <w:r w:rsidRPr="000C4D2E">
        <w:rPr>
          <w:spacing w:val="-8"/>
          <w:w w:val="110"/>
        </w:rPr>
        <w:t xml:space="preserve"> </w:t>
      </w:r>
      <w:r w:rsidRPr="000C4D2E">
        <w:rPr>
          <w:w w:val="110"/>
        </w:rPr>
        <w:t>and</w:t>
      </w:r>
      <w:r w:rsidRPr="000C4D2E">
        <w:rPr>
          <w:spacing w:val="-7"/>
          <w:w w:val="110"/>
        </w:rPr>
        <w:t xml:space="preserve"> </w:t>
      </w:r>
      <w:r w:rsidR="00750DA9" w:rsidRPr="000C4D2E">
        <w:rPr>
          <w:w w:val="110"/>
        </w:rPr>
        <w:t>driver transaction:</w:t>
      </w:r>
    </w:p>
    <w:p w14:paraId="2C5B6FCF" w14:textId="3FE3667C" w:rsidR="00DF000B" w:rsidRPr="000C4D2E" w:rsidRDefault="00750DA9" w:rsidP="0037653D">
      <w:r w:rsidRPr="000C4D2E">
        <w:rPr>
          <w:noProof/>
        </w:rPr>
        <w:drawing>
          <wp:inline distT="0" distB="0" distL="0" distR="0" wp14:anchorId="57CD6FE3" wp14:editId="42201A26">
            <wp:extent cx="2640330" cy="2460625"/>
            <wp:effectExtent l="0" t="0" r="7620" b="0"/>
            <wp:docPr id="446" name="Picture 446" descr="Average cost per vehicle and driver transaction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Average cost per vehicle and driver transaction bar graph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0330" cy="2460625"/>
                    </a:xfrm>
                    <a:prstGeom prst="rect">
                      <a:avLst/>
                    </a:prstGeom>
                    <a:noFill/>
                    <a:ln>
                      <a:noFill/>
                    </a:ln>
                  </pic:spPr>
                </pic:pic>
              </a:graphicData>
            </a:graphic>
          </wp:inline>
        </w:drawing>
      </w:r>
    </w:p>
    <w:p w14:paraId="3FC42F2A" w14:textId="16786E55" w:rsidR="00BD2B16" w:rsidRPr="000C4D2E" w:rsidRDefault="00BD2B16" w:rsidP="00060EFF">
      <w:pPr>
        <w:pStyle w:val="Heading5"/>
      </w:pPr>
      <w:r w:rsidRPr="000C4D2E">
        <w:t xml:space="preserve">Reason for </w:t>
      </w:r>
      <w:r w:rsidR="009E5CEF" w:rsidRPr="000C4D2E">
        <w:t>significant</w:t>
      </w:r>
      <w:r w:rsidRPr="000C4D2E">
        <w:t xml:space="preserve"> variance</w:t>
      </w:r>
    </w:p>
    <w:p w14:paraId="64522A3C" w14:textId="77777777" w:rsidR="00BD2B16" w:rsidRPr="000C4D2E" w:rsidRDefault="00BD2B16" w:rsidP="0037653D">
      <w:r w:rsidRPr="000C4D2E">
        <w:t>The variance between 2020-21 Budget Target and 2020-21 Actual is predominantly due</w:t>
      </w:r>
    </w:p>
    <w:p w14:paraId="3F2B20AE" w14:textId="77777777" w:rsidR="00BD2B16" w:rsidRPr="000C4D2E" w:rsidRDefault="00BD2B16" w:rsidP="0037653D">
      <w:r w:rsidRPr="000C4D2E">
        <w:t>to underspend in operating costs as well as reallocation of existing staff to assist with clearance of Practical Driver Assessments (PDA) backlogs that were cancelled due to COVID-19 restrictions.</w:t>
      </w:r>
    </w:p>
    <w:p w14:paraId="749187BA" w14:textId="77777777" w:rsidR="00BD2B16" w:rsidRPr="000C4D2E" w:rsidRDefault="00BD2B16" w:rsidP="0037653D">
      <w:r w:rsidRPr="000C4D2E">
        <w:t>There was no significant variance between the 2019-20 Actual and 2020-21 Actual.</w:t>
      </w:r>
    </w:p>
    <w:p w14:paraId="65D3047B" w14:textId="2BAB7F3C" w:rsidR="00C57C36" w:rsidRDefault="00C57C36" w:rsidP="006C4AE9">
      <w:pPr>
        <w:pStyle w:val="Heading5"/>
      </w:pPr>
      <w:r w:rsidRPr="000C4D2E">
        <w:t>Average cost per vehicle inspection performed by Vehicle Examination Centres</w:t>
      </w:r>
    </w:p>
    <w:p w14:paraId="49A7210B" w14:textId="77777777" w:rsidR="006C4AE9" w:rsidRPr="006C4AE9" w:rsidRDefault="006C4AE9" w:rsidP="006C4AE9"/>
    <w:p w14:paraId="250F12FF" w14:textId="20EE00C9" w:rsidR="00750DA9" w:rsidRPr="000C4D2E" w:rsidRDefault="00887E7B" w:rsidP="0037653D">
      <w:r w:rsidRPr="000C4D2E">
        <w:rPr>
          <w:noProof/>
        </w:rPr>
        <w:drawing>
          <wp:inline distT="0" distB="0" distL="0" distR="0" wp14:anchorId="7F692A2B" wp14:editId="3E233E0C">
            <wp:extent cx="2537153" cy="2347415"/>
            <wp:effectExtent l="0" t="0" r="0" b="0"/>
            <wp:docPr id="447" name="Picture 447" descr="Average cost per vehicle inspection performed by Vehicle Examination Centres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Average cost per vehicle inspection performed by Vehicle Examination Centres bar graph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3408" cy="2353202"/>
                    </a:xfrm>
                    <a:prstGeom prst="rect">
                      <a:avLst/>
                    </a:prstGeom>
                    <a:noFill/>
                    <a:ln>
                      <a:noFill/>
                    </a:ln>
                  </pic:spPr>
                </pic:pic>
              </a:graphicData>
            </a:graphic>
          </wp:inline>
        </w:drawing>
      </w:r>
    </w:p>
    <w:p w14:paraId="6A3E8FB0" w14:textId="6A743085" w:rsidR="009A6885" w:rsidRPr="000C4D2E" w:rsidRDefault="009A6885" w:rsidP="006C4AE9">
      <w:pPr>
        <w:pStyle w:val="Heading5"/>
      </w:pPr>
      <w:r w:rsidRPr="000C4D2E">
        <w:t xml:space="preserve">Reason for </w:t>
      </w:r>
      <w:r w:rsidR="009E5CEF" w:rsidRPr="000C4D2E">
        <w:t>significant</w:t>
      </w:r>
      <w:r w:rsidRPr="000C4D2E">
        <w:t xml:space="preserve"> variance</w:t>
      </w:r>
    </w:p>
    <w:p w14:paraId="7D1B4786" w14:textId="77777777" w:rsidR="009A6885" w:rsidRPr="000C4D2E" w:rsidRDefault="009A6885" w:rsidP="0037653D">
      <w:r w:rsidRPr="000C4D2E">
        <w:t>There was no significant variance between the 2020-21 Budget Target and the 2020-21 Actual.</w:t>
      </w:r>
    </w:p>
    <w:p w14:paraId="1A93D1CC" w14:textId="77777777" w:rsidR="009A6885" w:rsidRPr="000C4D2E" w:rsidRDefault="009A6885" w:rsidP="0037653D">
      <w:r w:rsidRPr="000C4D2E">
        <w:t>The variance between 2019-20 Actual and 2020- 21 Actual is due to increased demand for vehicle inspections compared to 2019-20 mainly due to:</w:t>
      </w:r>
    </w:p>
    <w:p w14:paraId="33E44B2A" w14:textId="77777777" w:rsidR="009A6885" w:rsidRPr="000C4D2E" w:rsidRDefault="009A6885" w:rsidP="006C4AE9">
      <w:pPr>
        <w:pStyle w:val="ListParagraph"/>
        <w:numPr>
          <w:ilvl w:val="0"/>
          <w:numId w:val="51"/>
        </w:numPr>
      </w:pPr>
      <w:r w:rsidRPr="000C4D2E">
        <w:t>re-booking of vehicle inspection cancelled during 2019-20 due to COVID-19 restrictions; and</w:t>
      </w:r>
    </w:p>
    <w:p w14:paraId="58244BBE" w14:textId="77777777" w:rsidR="009A6885" w:rsidRPr="000C4D2E" w:rsidRDefault="009A6885" w:rsidP="006C4AE9">
      <w:pPr>
        <w:pStyle w:val="ListParagraph"/>
        <w:numPr>
          <w:ilvl w:val="0"/>
          <w:numId w:val="51"/>
        </w:numPr>
      </w:pPr>
      <w:r w:rsidRPr="000C4D2E">
        <w:t>an increase in the number of used vehicles re- registered in WA.</w:t>
      </w:r>
    </w:p>
    <w:p w14:paraId="09D3297D" w14:textId="77777777" w:rsidR="006C4AE9" w:rsidRDefault="006C4AE9" w:rsidP="0037653D"/>
    <w:p w14:paraId="037AAECA" w14:textId="1A715B95" w:rsidR="009A6885" w:rsidRPr="000C4D2E" w:rsidRDefault="009A6885" w:rsidP="006C4AE9">
      <w:pPr>
        <w:pStyle w:val="Heading5"/>
      </w:pPr>
      <w:r w:rsidRPr="000C4D2E">
        <w:t>Average cost per vehicle inspection delivered through Authorised Inspection Stations</w:t>
      </w:r>
    </w:p>
    <w:p w14:paraId="65A0F0B0" w14:textId="493BCA2D" w:rsidR="009A6885" w:rsidRPr="000C4D2E" w:rsidRDefault="0010186B" w:rsidP="0037653D">
      <w:r w:rsidRPr="000C4D2E">
        <w:rPr>
          <w:noProof/>
        </w:rPr>
        <w:drawing>
          <wp:inline distT="0" distB="0" distL="0" distR="0" wp14:anchorId="25ED8D78" wp14:editId="1B869584">
            <wp:extent cx="2490716" cy="2359364"/>
            <wp:effectExtent l="0" t="0" r="5080" b="3175"/>
            <wp:docPr id="512" name="Picture 512" descr="Average cost per vehicle inspection delivered through Authorised Inspection Stations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Average cost per vehicle inspection delivered through Authorised Inspection Stations bar graph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5408" cy="2363809"/>
                    </a:xfrm>
                    <a:prstGeom prst="rect">
                      <a:avLst/>
                    </a:prstGeom>
                    <a:noFill/>
                    <a:ln>
                      <a:noFill/>
                    </a:ln>
                  </pic:spPr>
                </pic:pic>
              </a:graphicData>
            </a:graphic>
          </wp:inline>
        </w:drawing>
      </w:r>
    </w:p>
    <w:p w14:paraId="55DE5C37" w14:textId="243EF32F" w:rsidR="00D33D23" w:rsidRPr="000C4D2E" w:rsidRDefault="00D33D23" w:rsidP="006C4AE9">
      <w:pPr>
        <w:pStyle w:val="Heading5"/>
      </w:pPr>
      <w:r w:rsidRPr="000C4D2E">
        <w:t xml:space="preserve">Reason for </w:t>
      </w:r>
      <w:r w:rsidR="009E5CEF" w:rsidRPr="000C4D2E">
        <w:t>significant</w:t>
      </w:r>
      <w:r w:rsidRPr="000C4D2E">
        <w:t xml:space="preserve"> variance</w:t>
      </w:r>
    </w:p>
    <w:p w14:paraId="4E8485EB" w14:textId="77777777" w:rsidR="00D33D23" w:rsidRPr="000C4D2E" w:rsidRDefault="00D33D23" w:rsidP="0037653D">
      <w:r w:rsidRPr="000C4D2E">
        <w:t>There was no significant variance between the 2020-21 Budget Target and the 2020-21 Actual.</w:t>
      </w:r>
    </w:p>
    <w:p w14:paraId="48A97629" w14:textId="77777777" w:rsidR="00454FA6" w:rsidRPr="000C4D2E" w:rsidRDefault="00D33D23" w:rsidP="0037653D">
      <w:r w:rsidRPr="000C4D2E">
        <w:t>The variance between 2019-20 Actual and 2020- 21 Actual is due to an increase in demand for vehicle inspections that have been re-booked as a result of inspection cancellations during 2019-</w:t>
      </w:r>
      <w:r w:rsidR="00454FA6" w:rsidRPr="000C4D2E">
        <w:t>20 due to COVID-19 restrictions and an increase in the number of delicensed vehicles being re- registered in WA.</w:t>
      </w:r>
    </w:p>
    <w:p w14:paraId="2826D6BE" w14:textId="77777777" w:rsidR="00454FA6" w:rsidRPr="000C4D2E" w:rsidRDefault="00454FA6" w:rsidP="006C4AE9">
      <w:pPr>
        <w:pStyle w:val="Heading5"/>
      </w:pPr>
      <w:r w:rsidRPr="000C4D2E">
        <w:t>Average cost per driver assessment</w:t>
      </w:r>
    </w:p>
    <w:p w14:paraId="4D125D57" w14:textId="12EDB3C7" w:rsidR="00D33D23" w:rsidRPr="000C4D2E" w:rsidRDefault="0096531D" w:rsidP="0037653D">
      <w:r w:rsidRPr="000C4D2E">
        <w:rPr>
          <w:noProof/>
        </w:rPr>
        <w:drawing>
          <wp:inline distT="0" distB="0" distL="0" distR="0" wp14:anchorId="0A0C51DE" wp14:editId="7DA366CC">
            <wp:extent cx="2605775" cy="2442950"/>
            <wp:effectExtent l="0" t="0" r="4445" b="0"/>
            <wp:docPr id="513" name="Picture 513" descr="Average cost per driver assessment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Average cost per driver assessment bar graph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3742" cy="2450419"/>
                    </a:xfrm>
                    <a:prstGeom prst="rect">
                      <a:avLst/>
                    </a:prstGeom>
                    <a:noFill/>
                    <a:ln>
                      <a:noFill/>
                    </a:ln>
                  </pic:spPr>
                </pic:pic>
              </a:graphicData>
            </a:graphic>
          </wp:inline>
        </w:drawing>
      </w:r>
    </w:p>
    <w:p w14:paraId="6B0783A5" w14:textId="45753701" w:rsidR="004A0B75" w:rsidRPr="000C4D2E" w:rsidRDefault="004A0B75" w:rsidP="006C4AE9">
      <w:pPr>
        <w:pStyle w:val="Heading5"/>
      </w:pPr>
      <w:r w:rsidRPr="000C4D2E">
        <w:t xml:space="preserve">Reason for </w:t>
      </w:r>
      <w:r w:rsidR="009E5CEF" w:rsidRPr="000C4D2E">
        <w:t>significant</w:t>
      </w:r>
      <w:r w:rsidRPr="000C4D2E">
        <w:t xml:space="preserve"> variance</w:t>
      </w:r>
    </w:p>
    <w:p w14:paraId="5F4854EB" w14:textId="5960413D" w:rsidR="004A0B75" w:rsidRPr="000C4D2E" w:rsidRDefault="004A0B75" w:rsidP="0037653D">
      <w:r w:rsidRPr="000C4D2E">
        <w:t>The variance between the 2020-21 Budget Target and the 2020-21 Actual is due to the implementation of the Practical Driving</w:t>
      </w:r>
      <w:r w:rsidR="006C4AE9">
        <w:t xml:space="preserve"> </w:t>
      </w:r>
      <w:r w:rsidRPr="000C4D2E">
        <w:t>Assessment (PDA) Recovery project, which resulted in the deployment of more driver assessors than anticipated. The project was established to clear the backlog of PDA assessments cancelled due to COVID-19 restrictions, which were not forecasted when budget was set.</w:t>
      </w:r>
    </w:p>
    <w:p w14:paraId="74EEAA1D" w14:textId="77777777" w:rsidR="004A0B75" w:rsidRPr="000C4D2E" w:rsidRDefault="004A0B75" w:rsidP="0037653D">
      <w:r w:rsidRPr="000C4D2E">
        <w:t>The 2020-21 Actual results were consistent with 2019-20 Actuals.</w:t>
      </w:r>
    </w:p>
    <w:p w14:paraId="572AB8D3" w14:textId="6E0FBBF5" w:rsidR="00D2550A" w:rsidRPr="000C4D2E" w:rsidRDefault="00D2550A" w:rsidP="002255B3">
      <w:pPr>
        <w:pStyle w:val="Heading3"/>
      </w:pPr>
      <w:r w:rsidRPr="000C4D2E">
        <w:t>Service 3: Maritime</w:t>
      </w:r>
      <w:r w:rsidR="008923D5">
        <w:rPr>
          <w:rStyle w:val="FootnoteReference"/>
        </w:rPr>
        <w:footnoteReference w:id="11"/>
      </w:r>
    </w:p>
    <w:p w14:paraId="1964018A" w14:textId="77777777" w:rsidR="003C417A" w:rsidRPr="000C4D2E" w:rsidRDefault="003C417A" w:rsidP="0037653D">
      <w:r w:rsidRPr="000C4D2E">
        <w:t>This service contributes towards the Department’s outcome of an accessible and safe transport system through a range of coastal infrastructure services and a range of marine safety and regulatory and education services safe and sustainable navigable waters through a range of maritime services including:</w:t>
      </w:r>
    </w:p>
    <w:p w14:paraId="2C9BBA44" w14:textId="77777777" w:rsidR="003C417A" w:rsidRPr="000C4D2E" w:rsidRDefault="003C417A" w:rsidP="002255B3">
      <w:pPr>
        <w:pStyle w:val="ListParagraph"/>
        <w:numPr>
          <w:ilvl w:val="0"/>
          <w:numId w:val="52"/>
        </w:numPr>
      </w:pPr>
      <w:r w:rsidRPr="000C4D2E">
        <w:t>Licencing and registration of recreational vessels, moorings, jetties, ferries, recreational skippers and marine pilots;</w:t>
      </w:r>
    </w:p>
    <w:p w14:paraId="6D457FD8" w14:textId="77777777" w:rsidR="003C417A" w:rsidRPr="000C4D2E" w:rsidRDefault="003C417A" w:rsidP="002255B3">
      <w:pPr>
        <w:pStyle w:val="ListParagraph"/>
        <w:numPr>
          <w:ilvl w:val="0"/>
          <w:numId w:val="52"/>
        </w:numPr>
      </w:pPr>
      <w:r w:rsidRPr="000C4D2E">
        <w:t>Regulation and administration of marine operations, including on water compliance and marine safety education;</w:t>
      </w:r>
    </w:p>
    <w:p w14:paraId="1E4663B4" w14:textId="77777777" w:rsidR="003C417A" w:rsidRPr="000C4D2E" w:rsidRDefault="003C417A" w:rsidP="002255B3">
      <w:pPr>
        <w:pStyle w:val="ListParagraph"/>
        <w:numPr>
          <w:ilvl w:val="0"/>
          <w:numId w:val="52"/>
        </w:numPr>
      </w:pPr>
      <w:r w:rsidRPr="000C4D2E">
        <w:t>Planning, building and managing new and existing land and water-based facilities for use of community as well as recreational and commercial vessels owners;</w:t>
      </w:r>
    </w:p>
    <w:p w14:paraId="0D6BA8F7" w14:textId="77777777" w:rsidR="003C417A" w:rsidRPr="000C4D2E" w:rsidRDefault="003C417A" w:rsidP="002255B3">
      <w:pPr>
        <w:pStyle w:val="ListParagraph"/>
        <w:numPr>
          <w:ilvl w:val="0"/>
          <w:numId w:val="52"/>
        </w:numPr>
      </w:pPr>
      <w:r w:rsidRPr="000C4D2E">
        <w:t>Provision of coastal engineering advice and solutions for new and existing land and water- based maritime facilities;</w:t>
      </w:r>
    </w:p>
    <w:p w14:paraId="763DC486" w14:textId="77777777" w:rsidR="003C417A" w:rsidRPr="000C4D2E" w:rsidRDefault="003C417A" w:rsidP="002255B3">
      <w:pPr>
        <w:pStyle w:val="ListParagraph"/>
        <w:numPr>
          <w:ilvl w:val="0"/>
          <w:numId w:val="52"/>
        </w:numPr>
      </w:pPr>
      <w:r w:rsidRPr="000C4D2E">
        <w:t>Provision of oceanographic, cartographic and geographic information; and</w:t>
      </w:r>
    </w:p>
    <w:p w14:paraId="3AA93CBF" w14:textId="77777777" w:rsidR="003C417A" w:rsidRPr="000C4D2E" w:rsidRDefault="003C417A" w:rsidP="002255B3">
      <w:pPr>
        <w:pStyle w:val="ListParagraph"/>
        <w:numPr>
          <w:ilvl w:val="0"/>
          <w:numId w:val="52"/>
        </w:numPr>
      </w:pPr>
      <w:r w:rsidRPr="000C4D2E">
        <w:t>Marine protection through a hazard management response team.</w:t>
      </w:r>
    </w:p>
    <w:p w14:paraId="098C2CCE" w14:textId="45CE2F03" w:rsidR="003C417A" w:rsidRPr="000C4D2E" w:rsidRDefault="003C417A" w:rsidP="002255B3">
      <w:pPr>
        <w:pStyle w:val="Heading5"/>
      </w:pPr>
      <w:r w:rsidRPr="000C4D2E">
        <w:t>Average cost per day per maritime infrastructure asset managed</w:t>
      </w:r>
    </w:p>
    <w:p w14:paraId="6311A5C9" w14:textId="1BB57209" w:rsidR="0010186B" w:rsidRPr="000C4D2E" w:rsidRDefault="0043301A" w:rsidP="0037653D">
      <w:r w:rsidRPr="000C4D2E">
        <w:rPr>
          <w:noProof/>
        </w:rPr>
        <w:drawing>
          <wp:inline distT="0" distB="0" distL="0" distR="0" wp14:anchorId="7F1DFE41" wp14:editId="2EE8E18E">
            <wp:extent cx="2729552" cy="2575322"/>
            <wp:effectExtent l="0" t="0" r="0" b="0"/>
            <wp:docPr id="514" name="Picture 514" descr="Average cost per day per maritime infrastructure asset managed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Average cost per day per maritime infrastructure asset managed bar graph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4056" cy="2579572"/>
                    </a:xfrm>
                    <a:prstGeom prst="rect">
                      <a:avLst/>
                    </a:prstGeom>
                    <a:noFill/>
                    <a:ln>
                      <a:noFill/>
                    </a:ln>
                  </pic:spPr>
                </pic:pic>
              </a:graphicData>
            </a:graphic>
          </wp:inline>
        </w:drawing>
      </w:r>
    </w:p>
    <w:p w14:paraId="3E23C689" w14:textId="2829FAAF" w:rsidR="000434AA" w:rsidRPr="000C4D2E" w:rsidRDefault="000434AA" w:rsidP="002255B3">
      <w:pPr>
        <w:pStyle w:val="Heading5"/>
      </w:pPr>
      <w:r w:rsidRPr="000C4D2E">
        <w:t xml:space="preserve">Reason for </w:t>
      </w:r>
      <w:r w:rsidR="009E5CEF" w:rsidRPr="000C4D2E">
        <w:t>significant</w:t>
      </w:r>
      <w:r w:rsidRPr="000C4D2E">
        <w:t xml:space="preserve"> variance</w:t>
      </w:r>
    </w:p>
    <w:p w14:paraId="7D843ADA" w14:textId="77777777" w:rsidR="000434AA" w:rsidRPr="000C4D2E" w:rsidRDefault="000434AA" w:rsidP="0037653D">
      <w:r w:rsidRPr="000C4D2E">
        <w:t>The variance between 2020-21 Budget Target and the 2020-21 Actual is primarily due to asset repairs and maintenance and an increase in costs for consultants and professional services for various maritime projects.</w:t>
      </w:r>
    </w:p>
    <w:p w14:paraId="54D2A92B" w14:textId="77777777" w:rsidR="000434AA" w:rsidRPr="000C4D2E" w:rsidRDefault="000434AA" w:rsidP="0037653D">
      <w:r w:rsidRPr="000C4D2E">
        <w:t>There was no significant variance between the 2019-20 Actual and the 2020-21 Actual.</w:t>
      </w:r>
    </w:p>
    <w:p w14:paraId="4246195A" w14:textId="751F8F47" w:rsidR="00897438" w:rsidRDefault="00897438" w:rsidP="002255B3">
      <w:pPr>
        <w:pStyle w:val="Heading5"/>
      </w:pPr>
      <w:r w:rsidRPr="000C4D2E">
        <w:t>Average cost per private recreational vessel registration</w:t>
      </w:r>
    </w:p>
    <w:p w14:paraId="0C6964A1" w14:textId="73158F01" w:rsidR="00897438" w:rsidRPr="000C4D2E" w:rsidRDefault="00A94D95" w:rsidP="0037653D">
      <w:r w:rsidRPr="000C4D2E">
        <w:rPr>
          <w:noProof/>
        </w:rPr>
        <w:drawing>
          <wp:inline distT="0" distB="0" distL="0" distR="0" wp14:anchorId="4149933F" wp14:editId="604DD293">
            <wp:extent cx="2831910" cy="2595342"/>
            <wp:effectExtent l="0" t="0" r="6985" b="0"/>
            <wp:docPr id="515" name="Picture 515" descr="Average cost per private recreational vessel registration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Average cost per private recreational vessel registration bar graph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1890" cy="2604488"/>
                    </a:xfrm>
                    <a:prstGeom prst="rect">
                      <a:avLst/>
                    </a:prstGeom>
                    <a:noFill/>
                    <a:ln>
                      <a:noFill/>
                    </a:ln>
                  </pic:spPr>
                </pic:pic>
              </a:graphicData>
            </a:graphic>
          </wp:inline>
        </w:drawing>
      </w:r>
    </w:p>
    <w:p w14:paraId="6533B28F" w14:textId="3EDCA020" w:rsidR="00581ACF" w:rsidRPr="000C4D2E" w:rsidRDefault="00581ACF" w:rsidP="002255B3">
      <w:pPr>
        <w:pStyle w:val="Heading5"/>
      </w:pPr>
      <w:r w:rsidRPr="000C4D2E">
        <w:t xml:space="preserve">Reason for </w:t>
      </w:r>
      <w:r w:rsidR="009E5CEF" w:rsidRPr="000C4D2E">
        <w:t>significant</w:t>
      </w:r>
      <w:r w:rsidRPr="000C4D2E">
        <w:t xml:space="preserve"> variance</w:t>
      </w:r>
    </w:p>
    <w:p w14:paraId="0B560054" w14:textId="77777777" w:rsidR="00581ACF" w:rsidRPr="000C4D2E" w:rsidRDefault="00581ACF" w:rsidP="0037653D">
      <w:r w:rsidRPr="000C4D2E">
        <w:t>The variance between the 2020-21 Budget Target and the 2020-21 Actual is due to misalignment of the repairs and maintenance budget at the time of setting up the budget target, which has since been corrected in actuals.</w:t>
      </w:r>
    </w:p>
    <w:p w14:paraId="7D574AF6" w14:textId="77777777" w:rsidR="00581ACF" w:rsidRPr="000C4D2E" w:rsidRDefault="00581ACF" w:rsidP="0037653D">
      <w:r w:rsidRPr="000C4D2E">
        <w:t>The 2020-21 Actual results were consistent with 2019-20 Actual results.</w:t>
      </w:r>
    </w:p>
    <w:p w14:paraId="1D1BFBBF" w14:textId="35E784A0" w:rsidR="00A53E2D" w:rsidRPr="000C4D2E" w:rsidRDefault="00427D8E" w:rsidP="002255B3">
      <w:pPr>
        <w:pStyle w:val="Heading5"/>
      </w:pPr>
      <w:r w:rsidRPr="000C4D2E">
        <w:t>Cost to maintain Marine Pollution Response preparedness per registered vessel</w:t>
      </w:r>
    </w:p>
    <w:p w14:paraId="0DD7BAC8" w14:textId="41448533" w:rsidR="00B24EB0" w:rsidRPr="000C4D2E" w:rsidRDefault="00B24EB0" w:rsidP="0037653D">
      <w:r w:rsidRPr="000C4D2E">
        <w:rPr>
          <w:noProof/>
        </w:rPr>
        <w:drawing>
          <wp:inline distT="0" distB="0" distL="0" distR="0" wp14:anchorId="4FBAF7BD" wp14:editId="02158710">
            <wp:extent cx="2941093" cy="2734506"/>
            <wp:effectExtent l="0" t="0" r="0" b="8890"/>
            <wp:docPr id="516" name="Picture 516" descr="Cost to maintain Marine Pollution Response preparedness per registered vessel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Cost to maintain Marine Pollution Response preparedness per registered vessel bar graph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4045" cy="2737251"/>
                    </a:xfrm>
                    <a:prstGeom prst="rect">
                      <a:avLst/>
                    </a:prstGeom>
                    <a:noFill/>
                    <a:ln>
                      <a:noFill/>
                    </a:ln>
                  </pic:spPr>
                </pic:pic>
              </a:graphicData>
            </a:graphic>
          </wp:inline>
        </w:drawing>
      </w:r>
    </w:p>
    <w:p w14:paraId="025BA451" w14:textId="7B76B94A" w:rsidR="00620727" w:rsidRPr="000C4D2E" w:rsidRDefault="00620727" w:rsidP="00142C72">
      <w:pPr>
        <w:pStyle w:val="Heading5"/>
      </w:pPr>
      <w:r w:rsidRPr="000C4D2E">
        <w:t xml:space="preserve">Reason for </w:t>
      </w:r>
      <w:r w:rsidR="009E5CEF" w:rsidRPr="000C4D2E">
        <w:t>significant</w:t>
      </w:r>
      <w:r w:rsidRPr="000C4D2E">
        <w:t xml:space="preserve"> variance</w:t>
      </w:r>
    </w:p>
    <w:p w14:paraId="10BB6D14" w14:textId="77777777" w:rsidR="00620727" w:rsidRPr="000C4D2E" w:rsidRDefault="00620727" w:rsidP="0037653D">
      <w:r w:rsidRPr="000C4D2E">
        <w:t>The 2020-21 Actual results were consistent with the Budget Target for 2020-21.</w:t>
      </w:r>
    </w:p>
    <w:p w14:paraId="01544DD9" w14:textId="77777777" w:rsidR="00620727" w:rsidRPr="000C4D2E" w:rsidRDefault="00620727" w:rsidP="0037653D">
      <w:r w:rsidRPr="000C4D2E">
        <w:t>The variance between the 2019-20 Actual and the 2020-21 Actual is due to the cancellation of the 2020 WA State Marine Pollution Response exercise and an increase in the volume of registered recreational vessels triggered by COVID-19.</w:t>
      </w:r>
    </w:p>
    <w:p w14:paraId="00182196" w14:textId="690229E8" w:rsidR="00B24EB0" w:rsidRPr="000C4D2E" w:rsidRDefault="00E156CC" w:rsidP="00142C72">
      <w:pPr>
        <w:pStyle w:val="Heading3"/>
      </w:pPr>
      <w:r w:rsidRPr="000C4D2E">
        <w:t>Service 4: On-demand Transport</w:t>
      </w:r>
    </w:p>
    <w:p w14:paraId="2257F5E7" w14:textId="77777777" w:rsidR="005E2564" w:rsidRPr="000C4D2E" w:rsidRDefault="005E2564" w:rsidP="0037653D">
      <w:r w:rsidRPr="000C4D2E">
        <w:t>This service provides a regulatory environment that encourages competition and innovation in the OdT industry to deliver safe, accessible and efficient on–demand transport services for our community through:</w:t>
      </w:r>
    </w:p>
    <w:p w14:paraId="238168FD" w14:textId="77777777" w:rsidR="005E2564" w:rsidRPr="000C4D2E" w:rsidRDefault="005E2564" w:rsidP="00142C72">
      <w:pPr>
        <w:pStyle w:val="ListParagraph"/>
        <w:numPr>
          <w:ilvl w:val="0"/>
          <w:numId w:val="53"/>
        </w:numPr>
      </w:pPr>
      <w:r w:rsidRPr="000C4D2E">
        <w:t>collecting and analysing data to regulate new and existing taxi and omnibus providers in the industry through education and compliance;</w:t>
      </w:r>
    </w:p>
    <w:p w14:paraId="36A5675F" w14:textId="77777777" w:rsidR="005E2564" w:rsidRPr="000C4D2E" w:rsidRDefault="005E2564" w:rsidP="00142C72">
      <w:pPr>
        <w:pStyle w:val="ListParagraph"/>
        <w:numPr>
          <w:ilvl w:val="0"/>
          <w:numId w:val="53"/>
        </w:numPr>
      </w:pPr>
      <w:r w:rsidRPr="000C4D2E">
        <w:t>administering travel subsidies for taxi users, students and pensioners; and</w:t>
      </w:r>
    </w:p>
    <w:p w14:paraId="027B8537" w14:textId="77777777" w:rsidR="005E2564" w:rsidRPr="000C4D2E" w:rsidRDefault="005E2564" w:rsidP="00142C72">
      <w:pPr>
        <w:pStyle w:val="ListParagraph"/>
        <w:numPr>
          <w:ilvl w:val="0"/>
          <w:numId w:val="53"/>
        </w:numPr>
      </w:pPr>
      <w:r w:rsidRPr="000C4D2E">
        <w:t>supporting government planning and policy development for on-demand transport services.</w:t>
      </w:r>
    </w:p>
    <w:p w14:paraId="6C066DE4" w14:textId="57B234BE" w:rsidR="00B24EB0" w:rsidRPr="000C4D2E" w:rsidRDefault="005E2564" w:rsidP="00142C72">
      <w:pPr>
        <w:pStyle w:val="Heading5"/>
      </w:pPr>
      <w:r w:rsidRPr="000C4D2E">
        <w:t>Cost per On-demand Transport Authorisation</w:t>
      </w:r>
    </w:p>
    <w:p w14:paraId="5AFDDC58" w14:textId="4918F627" w:rsidR="00B24EB0" w:rsidRPr="000C4D2E" w:rsidRDefault="00DF6D8D" w:rsidP="0037653D">
      <w:r w:rsidRPr="000C4D2E">
        <w:rPr>
          <w:noProof/>
        </w:rPr>
        <w:drawing>
          <wp:inline distT="0" distB="0" distL="0" distR="0" wp14:anchorId="5522AE0B" wp14:editId="4D1B2889">
            <wp:extent cx="2742587" cy="2504365"/>
            <wp:effectExtent l="0" t="0" r="635" b="0"/>
            <wp:docPr id="517" name="Picture 517" descr="Cost per On-demand Transport Authorisation bar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Cost per On-demand Transport Authorisation bar graph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9078" cy="2510292"/>
                    </a:xfrm>
                    <a:prstGeom prst="rect">
                      <a:avLst/>
                    </a:prstGeom>
                    <a:noFill/>
                    <a:ln>
                      <a:noFill/>
                    </a:ln>
                  </pic:spPr>
                </pic:pic>
              </a:graphicData>
            </a:graphic>
          </wp:inline>
        </w:drawing>
      </w:r>
    </w:p>
    <w:p w14:paraId="73C984A3" w14:textId="0A0DADE4" w:rsidR="004331C5" w:rsidRPr="000C4D2E" w:rsidRDefault="004331C5" w:rsidP="00142C72">
      <w:pPr>
        <w:pStyle w:val="Heading5"/>
      </w:pPr>
      <w:r w:rsidRPr="000C4D2E">
        <w:t xml:space="preserve">Reason for </w:t>
      </w:r>
      <w:r w:rsidR="009E5CEF" w:rsidRPr="000C4D2E">
        <w:t>significant</w:t>
      </w:r>
      <w:r w:rsidRPr="000C4D2E">
        <w:t xml:space="preserve"> variance</w:t>
      </w:r>
    </w:p>
    <w:p w14:paraId="302307F8" w14:textId="4A276C73" w:rsidR="004331C5" w:rsidRPr="000C4D2E" w:rsidRDefault="004331C5" w:rsidP="0037653D">
      <w:r w:rsidRPr="000C4D2E">
        <w:t>The variance between the 2020-21 Budget Target and the 2020-21 Actual is due to significant reduction in transaction volumes. Transaction volumes for Passenger Transport Driver (PTD) authorisation were overestimated in 2020-21, based on pre-reform assumptions that individuals who were already authorised to drive for hire or reward would require a</w:t>
      </w:r>
      <w:r w:rsidR="00142C72">
        <w:t xml:space="preserve"> </w:t>
      </w:r>
      <w:r w:rsidRPr="000C4D2E">
        <w:t>PTD authorisation. Legislation has removed the requirement for some groups, which has reduced the number requiring authorisation.</w:t>
      </w:r>
    </w:p>
    <w:p w14:paraId="31DF695C" w14:textId="68838F34" w:rsidR="00EE0171" w:rsidRPr="000C4D2E" w:rsidRDefault="004331C5" w:rsidP="0037653D">
      <w:r w:rsidRPr="000C4D2E">
        <w:t>The variance between the 2019-20 Actual and the 2020-21 Actual is due to the commencement of Stage 3 of the OdT reform on 1 July 2020, with the introduction of the PTD authorisation. PTD authorisations can only be applied for online, increasing the volume of online transactions, thereby decreasing the cost per OdT authorisation when compared to 2019-20. New and existing OdT industry drivers were required to apply for a PTD authorisation in order to drive for hire or reward.</w:t>
      </w:r>
    </w:p>
    <w:p w14:paraId="6579A8A0" w14:textId="77777777" w:rsidR="002902C6" w:rsidRDefault="002902C6">
      <w:pPr>
        <w:widowControl/>
        <w:autoSpaceDE/>
        <w:autoSpaceDN/>
        <w:spacing w:after="160" w:line="259" w:lineRule="auto"/>
        <w:rPr>
          <w:b/>
          <w:color w:val="1F4E79" w:themeColor="accent5" w:themeShade="80"/>
          <w:w w:val="105"/>
          <w:sz w:val="28"/>
          <w:szCs w:val="28"/>
        </w:rPr>
      </w:pPr>
      <w:bookmarkStart w:id="38" w:name="_Toc87642720"/>
      <w:r>
        <w:br w:type="page"/>
      </w:r>
    </w:p>
    <w:p w14:paraId="27937C1C" w14:textId="4BCBD365" w:rsidR="00EE0171" w:rsidRPr="000C4D2E" w:rsidRDefault="00EE0171" w:rsidP="00E75D8B">
      <w:pPr>
        <w:pStyle w:val="Heading1"/>
      </w:pPr>
      <w:r w:rsidRPr="000C4D2E">
        <w:t>Ministerial Directives</w:t>
      </w:r>
      <w:bookmarkEnd w:id="38"/>
    </w:p>
    <w:p w14:paraId="600D0B45" w14:textId="77777777" w:rsidR="00EE0171" w:rsidRPr="000C4D2E" w:rsidRDefault="00EE0171" w:rsidP="0037653D">
      <w:r w:rsidRPr="000C4D2E">
        <w:t>No Ministerial directives were received during the 2020-21 financial year.</w:t>
      </w:r>
    </w:p>
    <w:p w14:paraId="6F7652BF" w14:textId="77777777" w:rsidR="00EE0171" w:rsidRPr="000C4D2E" w:rsidRDefault="00EE0171" w:rsidP="0037653D"/>
    <w:p w14:paraId="29514CD1" w14:textId="77777777" w:rsidR="00EE0171" w:rsidRPr="000C4D2E" w:rsidRDefault="00EE0171" w:rsidP="00E75D8B">
      <w:pPr>
        <w:pStyle w:val="Heading1"/>
      </w:pPr>
      <w:bookmarkStart w:id="39" w:name="_Toc87642721"/>
      <w:r w:rsidRPr="000C4D2E">
        <w:t>Other Financial Disclosures</w:t>
      </w:r>
      <w:bookmarkEnd w:id="39"/>
    </w:p>
    <w:p w14:paraId="291CB867" w14:textId="77777777" w:rsidR="008E6B07" w:rsidRPr="000C4D2E" w:rsidRDefault="008E6B07" w:rsidP="00C85FF5">
      <w:pPr>
        <w:pStyle w:val="Heading2"/>
      </w:pPr>
      <w:r w:rsidRPr="000C4D2E">
        <w:t>Pricing policies of services provided</w:t>
      </w:r>
    </w:p>
    <w:p w14:paraId="4DDB19C3" w14:textId="77777777" w:rsidR="008E6B07" w:rsidRPr="000C4D2E" w:rsidRDefault="008E6B07" w:rsidP="0037653D">
      <w:r w:rsidRPr="000C4D2E">
        <w:t xml:space="preserve">The Department reviews its fees and charges annually to reflect, where legally permissible, full cost recovery in the provision of its services in accordance with </w:t>
      </w:r>
      <w:r w:rsidRPr="000C4D2E">
        <w:rPr>
          <w:i/>
        </w:rPr>
        <w:t xml:space="preserve">Treasurer’s Instructions 810 </w:t>
      </w:r>
      <w:r w:rsidRPr="000C4D2E">
        <w:t xml:space="preserve">- </w:t>
      </w:r>
      <w:r w:rsidRPr="000C4D2E">
        <w:rPr>
          <w:i/>
        </w:rPr>
        <w:t xml:space="preserve">Review of Fees and Charges </w:t>
      </w:r>
      <w:r w:rsidRPr="000C4D2E">
        <w:t xml:space="preserve">and Department of Treasury’s </w:t>
      </w:r>
      <w:r w:rsidRPr="000C4D2E">
        <w:rPr>
          <w:i/>
        </w:rPr>
        <w:t>Costing and Pricing Government Services</w:t>
      </w:r>
      <w:r w:rsidRPr="000C4D2E">
        <w:t>.</w:t>
      </w:r>
    </w:p>
    <w:p w14:paraId="69783F94" w14:textId="77777777" w:rsidR="008E6B07" w:rsidRPr="000C4D2E" w:rsidRDefault="008E6B07" w:rsidP="0037653D">
      <w:r w:rsidRPr="000C4D2E">
        <w:t>The following gazettes contain variations to DoT’s fees and charges for the 2020-21 financial year:</w:t>
      </w:r>
    </w:p>
    <w:p w14:paraId="452C06A1" w14:textId="77777777" w:rsidR="008E6B07" w:rsidRPr="000C4D2E" w:rsidRDefault="008E6B07" w:rsidP="00C85FF5">
      <w:pPr>
        <w:pStyle w:val="ListParagraph"/>
        <w:numPr>
          <w:ilvl w:val="0"/>
          <w:numId w:val="54"/>
        </w:numPr>
      </w:pPr>
      <w:r w:rsidRPr="000C4D2E">
        <w:t>Western Australia Government Gazette No. 90 dated 21 May 2021</w:t>
      </w:r>
    </w:p>
    <w:p w14:paraId="45071D9D" w14:textId="77777777" w:rsidR="008E6B07" w:rsidRPr="000C4D2E" w:rsidRDefault="008E6B07" w:rsidP="00C85FF5">
      <w:pPr>
        <w:pStyle w:val="ListParagraph"/>
        <w:numPr>
          <w:ilvl w:val="0"/>
          <w:numId w:val="54"/>
        </w:numPr>
      </w:pPr>
      <w:r w:rsidRPr="000C4D2E">
        <w:t>Western Australia Government Gazette No. 98 dated 04 June 2021</w:t>
      </w:r>
    </w:p>
    <w:p w14:paraId="564696A2" w14:textId="4052F59E" w:rsidR="00EE0171" w:rsidRPr="000C4D2E" w:rsidRDefault="008E6B07" w:rsidP="00C85FF5">
      <w:pPr>
        <w:pStyle w:val="ListParagraph"/>
        <w:numPr>
          <w:ilvl w:val="0"/>
          <w:numId w:val="54"/>
        </w:numPr>
      </w:pPr>
      <w:r w:rsidRPr="000C4D2E">
        <w:t>Western Australia Government Gazette No. 109 dated 18 June 2021</w:t>
      </w:r>
    </w:p>
    <w:p w14:paraId="5E3A073E" w14:textId="77777777" w:rsidR="0044674D" w:rsidRPr="000C4D2E" w:rsidRDefault="0044674D" w:rsidP="00C85FF5">
      <w:pPr>
        <w:pStyle w:val="Heading2"/>
      </w:pPr>
      <w:r w:rsidRPr="000C4D2E">
        <w:t>Major capital projects</w:t>
      </w:r>
    </w:p>
    <w:p w14:paraId="7334CEC1" w14:textId="77777777" w:rsidR="0044674D" w:rsidRPr="000C4D2E" w:rsidRDefault="0044674D" w:rsidP="0037653D">
      <w:r w:rsidRPr="000C4D2E">
        <w:t>DoT’s major capital projects, those valued at $5 million, for 2020-21 are detailed in the table below.</w:t>
      </w:r>
    </w:p>
    <w:p w14:paraId="1D764B78" w14:textId="00F6C55B" w:rsidR="0044674D" w:rsidRPr="000C4D2E" w:rsidRDefault="0044674D" w:rsidP="001C55F8">
      <w:pPr>
        <w:pStyle w:val="Heading3"/>
      </w:pPr>
      <w:r w:rsidRPr="000C4D2E">
        <w:t>Incomplete capital projects</w:t>
      </w:r>
    </w:p>
    <w:tbl>
      <w:tblPr>
        <w:tblW w:w="9157" w:type="dxa"/>
        <w:tblLayout w:type="fixed"/>
        <w:tblCellMar>
          <w:left w:w="0" w:type="dxa"/>
          <w:right w:w="0" w:type="dxa"/>
        </w:tblCellMar>
        <w:tblLook w:val="01E0" w:firstRow="1" w:lastRow="1" w:firstColumn="1" w:lastColumn="1" w:noHBand="0" w:noVBand="0"/>
      </w:tblPr>
      <w:tblGrid>
        <w:gridCol w:w="4111"/>
        <w:gridCol w:w="1540"/>
        <w:gridCol w:w="1189"/>
        <w:gridCol w:w="1174"/>
        <w:gridCol w:w="1143"/>
      </w:tblGrid>
      <w:tr w:rsidR="001668BD" w:rsidRPr="000C4D2E" w14:paraId="6E467108" w14:textId="77777777" w:rsidTr="00437365">
        <w:trPr>
          <w:trHeight w:val="1"/>
        </w:trPr>
        <w:tc>
          <w:tcPr>
            <w:tcW w:w="4111" w:type="dxa"/>
            <w:shd w:val="clear" w:color="auto" w:fill="008CCC"/>
            <w:vAlign w:val="bottom"/>
          </w:tcPr>
          <w:p w14:paraId="4CE072CD" w14:textId="77777777" w:rsidR="00522F13" w:rsidRPr="000C4D2E" w:rsidRDefault="00522F13" w:rsidP="005B4943">
            <w:r w:rsidRPr="000C4D2E">
              <w:t>Project Name</w:t>
            </w:r>
          </w:p>
        </w:tc>
        <w:tc>
          <w:tcPr>
            <w:tcW w:w="1540" w:type="dxa"/>
            <w:shd w:val="clear" w:color="auto" w:fill="008CCC"/>
            <w:vAlign w:val="bottom"/>
          </w:tcPr>
          <w:p w14:paraId="4B53034D" w14:textId="254890B5" w:rsidR="00522F13" w:rsidRPr="000C4D2E" w:rsidRDefault="00522F13" w:rsidP="005B4943">
            <w:r w:rsidRPr="000C4D2E">
              <w:t>Expected Year of Completion</w:t>
            </w:r>
          </w:p>
        </w:tc>
        <w:tc>
          <w:tcPr>
            <w:tcW w:w="1189" w:type="dxa"/>
            <w:shd w:val="clear" w:color="auto" w:fill="008CCC"/>
            <w:vAlign w:val="bottom"/>
          </w:tcPr>
          <w:p w14:paraId="39F66811" w14:textId="4DB93331" w:rsidR="00522F13" w:rsidRPr="000C4D2E" w:rsidRDefault="00522F13" w:rsidP="005B4943">
            <w:r w:rsidRPr="000C4D2E">
              <w:t>Capital</w:t>
            </w:r>
            <w:r w:rsidR="00017865">
              <w:t xml:space="preserve"> </w:t>
            </w:r>
            <w:r w:rsidRPr="000C4D2E">
              <w:t>Expenditur</w:t>
            </w:r>
            <w:r w:rsidR="00017865">
              <w:t>e</w:t>
            </w:r>
            <w:r w:rsidR="005615C5">
              <w:t xml:space="preserve"> </w:t>
            </w:r>
            <w:r w:rsidRPr="000C4D2E">
              <w:t>up to 30/06/2021</w:t>
            </w:r>
          </w:p>
          <w:p w14:paraId="3D031F2E" w14:textId="33992CDE" w:rsidR="00522F13" w:rsidRPr="000C4D2E" w:rsidRDefault="00522F13" w:rsidP="005B4943">
            <w:r w:rsidRPr="000C4D2E">
              <w:t>$’000</w:t>
            </w:r>
          </w:p>
        </w:tc>
        <w:tc>
          <w:tcPr>
            <w:tcW w:w="1174" w:type="dxa"/>
            <w:shd w:val="clear" w:color="auto" w:fill="008CCC"/>
            <w:vAlign w:val="bottom"/>
          </w:tcPr>
          <w:p w14:paraId="34D2BBAA" w14:textId="77777777" w:rsidR="00522F13" w:rsidRPr="000C4D2E" w:rsidRDefault="00522F13" w:rsidP="005B4943">
            <w:r w:rsidRPr="000C4D2E">
              <w:t>Estimated Capital Cost to Complete</w:t>
            </w:r>
          </w:p>
          <w:p w14:paraId="13763989" w14:textId="21AAF4C0" w:rsidR="00522F13" w:rsidRPr="000C4D2E" w:rsidRDefault="00522F13" w:rsidP="005B4943">
            <w:r w:rsidRPr="000C4D2E">
              <w:t>$’000</w:t>
            </w:r>
          </w:p>
        </w:tc>
        <w:tc>
          <w:tcPr>
            <w:tcW w:w="1143" w:type="dxa"/>
            <w:shd w:val="clear" w:color="auto" w:fill="008CCC"/>
            <w:vAlign w:val="bottom"/>
          </w:tcPr>
          <w:p w14:paraId="415BDDEF" w14:textId="77777777" w:rsidR="005615C5" w:rsidRDefault="00522F13" w:rsidP="005B4943">
            <w:r w:rsidRPr="000C4D2E">
              <w:t>Estimated Total Capital</w:t>
            </w:r>
            <w:r w:rsidR="005615C5">
              <w:t xml:space="preserve"> </w:t>
            </w:r>
            <w:r w:rsidRPr="000C4D2E">
              <w:t>Cost of Project</w:t>
            </w:r>
          </w:p>
          <w:p w14:paraId="1C8D280E" w14:textId="26AC76F2" w:rsidR="00522F13" w:rsidRPr="000C4D2E" w:rsidRDefault="00522F13" w:rsidP="005B4943">
            <w:r w:rsidRPr="000C4D2E">
              <w:t>$’000</w:t>
            </w:r>
          </w:p>
        </w:tc>
      </w:tr>
      <w:tr w:rsidR="00522F13" w:rsidRPr="000C4D2E" w14:paraId="60D20785" w14:textId="77777777" w:rsidTr="00437365">
        <w:trPr>
          <w:trHeight w:val="123"/>
        </w:trPr>
        <w:tc>
          <w:tcPr>
            <w:tcW w:w="4111" w:type="dxa"/>
            <w:tcBorders>
              <w:bottom w:val="single" w:sz="2" w:space="0" w:color="939598"/>
            </w:tcBorders>
          </w:tcPr>
          <w:p w14:paraId="1F6B38D8" w14:textId="77777777" w:rsidR="00522F13" w:rsidRPr="000C4D2E" w:rsidRDefault="00522F13" w:rsidP="0037653D">
            <w:r w:rsidRPr="000C4D2E">
              <w:t>Two Rocks Marina - Redevelopment (Stage 1 - Phase 1)</w:t>
            </w:r>
          </w:p>
        </w:tc>
        <w:tc>
          <w:tcPr>
            <w:tcW w:w="1540" w:type="dxa"/>
            <w:tcBorders>
              <w:bottom w:val="single" w:sz="2" w:space="0" w:color="939598"/>
            </w:tcBorders>
          </w:tcPr>
          <w:p w14:paraId="6F707089" w14:textId="77777777" w:rsidR="00522F13" w:rsidRPr="000C4D2E" w:rsidRDefault="00522F13" w:rsidP="0037653D">
            <w:r w:rsidRPr="000C4D2E">
              <w:t>2021-22</w:t>
            </w:r>
          </w:p>
        </w:tc>
        <w:tc>
          <w:tcPr>
            <w:tcW w:w="1189" w:type="dxa"/>
            <w:tcBorders>
              <w:bottom w:val="single" w:sz="2" w:space="0" w:color="939598"/>
            </w:tcBorders>
          </w:tcPr>
          <w:p w14:paraId="479A2F35" w14:textId="77777777" w:rsidR="00522F13" w:rsidRPr="000C4D2E" w:rsidRDefault="00522F13" w:rsidP="0037653D">
            <w:r w:rsidRPr="000C4D2E">
              <w:t>8,730</w:t>
            </w:r>
          </w:p>
        </w:tc>
        <w:tc>
          <w:tcPr>
            <w:tcW w:w="1174" w:type="dxa"/>
            <w:tcBorders>
              <w:bottom w:val="single" w:sz="2" w:space="0" w:color="939598"/>
            </w:tcBorders>
          </w:tcPr>
          <w:p w14:paraId="0111CC6A" w14:textId="77777777" w:rsidR="00522F13" w:rsidRPr="000C4D2E" w:rsidRDefault="00522F13" w:rsidP="0037653D">
            <w:r w:rsidRPr="000C4D2E">
              <w:t>3,273</w:t>
            </w:r>
          </w:p>
        </w:tc>
        <w:tc>
          <w:tcPr>
            <w:tcW w:w="1143" w:type="dxa"/>
            <w:tcBorders>
              <w:bottom w:val="single" w:sz="2" w:space="0" w:color="939598"/>
            </w:tcBorders>
          </w:tcPr>
          <w:p w14:paraId="22DBAEEA" w14:textId="77777777" w:rsidR="00522F13" w:rsidRPr="000C4D2E" w:rsidRDefault="00522F13" w:rsidP="0037653D">
            <w:r w:rsidRPr="000C4D2E">
              <w:t>12,003</w:t>
            </w:r>
          </w:p>
        </w:tc>
      </w:tr>
      <w:tr w:rsidR="00522F13" w:rsidRPr="000C4D2E" w14:paraId="42F92C17" w14:textId="77777777" w:rsidTr="00437365">
        <w:trPr>
          <w:trHeight w:val="121"/>
        </w:trPr>
        <w:tc>
          <w:tcPr>
            <w:tcW w:w="4111" w:type="dxa"/>
            <w:tcBorders>
              <w:top w:val="single" w:sz="2" w:space="0" w:color="939598"/>
              <w:bottom w:val="single" w:sz="2" w:space="0" w:color="939598"/>
            </w:tcBorders>
          </w:tcPr>
          <w:p w14:paraId="74776DB7" w14:textId="77777777" w:rsidR="00522F13" w:rsidRPr="000C4D2E" w:rsidRDefault="00522F13" w:rsidP="0037653D">
            <w:r w:rsidRPr="000C4D2E">
              <w:t>Fremantle FBH - Amenities Building &amp; Services Upgrade</w:t>
            </w:r>
          </w:p>
        </w:tc>
        <w:tc>
          <w:tcPr>
            <w:tcW w:w="1540" w:type="dxa"/>
            <w:tcBorders>
              <w:top w:val="single" w:sz="2" w:space="0" w:color="939598"/>
              <w:bottom w:val="single" w:sz="2" w:space="0" w:color="939598"/>
            </w:tcBorders>
          </w:tcPr>
          <w:p w14:paraId="24B8F952" w14:textId="77777777" w:rsidR="00522F13" w:rsidRPr="000C4D2E" w:rsidRDefault="00522F13" w:rsidP="0037653D">
            <w:r w:rsidRPr="000C4D2E">
              <w:t>2023-24</w:t>
            </w:r>
          </w:p>
        </w:tc>
        <w:tc>
          <w:tcPr>
            <w:tcW w:w="1189" w:type="dxa"/>
            <w:tcBorders>
              <w:top w:val="single" w:sz="2" w:space="0" w:color="939598"/>
              <w:bottom w:val="single" w:sz="2" w:space="0" w:color="939598"/>
            </w:tcBorders>
          </w:tcPr>
          <w:p w14:paraId="674191BC" w14:textId="77777777" w:rsidR="00522F13" w:rsidRPr="000C4D2E" w:rsidRDefault="00522F13" w:rsidP="0037653D">
            <w:r w:rsidRPr="000C4D2E">
              <w:t>123</w:t>
            </w:r>
          </w:p>
        </w:tc>
        <w:tc>
          <w:tcPr>
            <w:tcW w:w="1174" w:type="dxa"/>
            <w:tcBorders>
              <w:top w:val="single" w:sz="2" w:space="0" w:color="939598"/>
              <w:bottom w:val="single" w:sz="2" w:space="0" w:color="939598"/>
            </w:tcBorders>
          </w:tcPr>
          <w:p w14:paraId="5980B60F" w14:textId="77777777" w:rsidR="00522F13" w:rsidRPr="000C4D2E" w:rsidRDefault="00522F13" w:rsidP="0037653D">
            <w:r w:rsidRPr="000C4D2E">
              <w:t>5,197</w:t>
            </w:r>
          </w:p>
        </w:tc>
        <w:tc>
          <w:tcPr>
            <w:tcW w:w="1143" w:type="dxa"/>
            <w:tcBorders>
              <w:top w:val="single" w:sz="2" w:space="0" w:color="939598"/>
              <w:bottom w:val="single" w:sz="2" w:space="0" w:color="939598"/>
            </w:tcBorders>
          </w:tcPr>
          <w:p w14:paraId="39D53258" w14:textId="77777777" w:rsidR="00522F13" w:rsidRPr="000C4D2E" w:rsidRDefault="00522F13" w:rsidP="0037653D">
            <w:r w:rsidRPr="000C4D2E">
              <w:t>5,320</w:t>
            </w:r>
          </w:p>
        </w:tc>
      </w:tr>
      <w:tr w:rsidR="00522F13" w:rsidRPr="000C4D2E" w14:paraId="100B97F6" w14:textId="77777777" w:rsidTr="00437365">
        <w:trPr>
          <w:trHeight w:val="75"/>
        </w:trPr>
        <w:tc>
          <w:tcPr>
            <w:tcW w:w="4111" w:type="dxa"/>
            <w:tcBorders>
              <w:top w:val="single" w:sz="2" w:space="0" w:color="939598"/>
              <w:bottom w:val="single" w:sz="2" w:space="0" w:color="939598"/>
            </w:tcBorders>
          </w:tcPr>
          <w:p w14:paraId="6C1D4B30" w14:textId="77777777" w:rsidR="00522F13" w:rsidRPr="000C4D2E" w:rsidRDefault="00522F13" w:rsidP="0037653D">
            <w:r w:rsidRPr="000C4D2E">
              <w:t>Onslow Community Precinct Boating Upgrade</w:t>
            </w:r>
          </w:p>
        </w:tc>
        <w:tc>
          <w:tcPr>
            <w:tcW w:w="1540" w:type="dxa"/>
            <w:tcBorders>
              <w:top w:val="single" w:sz="2" w:space="0" w:color="939598"/>
              <w:bottom w:val="single" w:sz="2" w:space="0" w:color="939598"/>
            </w:tcBorders>
          </w:tcPr>
          <w:p w14:paraId="3ADA72AA" w14:textId="77777777" w:rsidR="00522F13" w:rsidRPr="000C4D2E" w:rsidRDefault="00522F13" w:rsidP="0037653D">
            <w:r w:rsidRPr="000C4D2E">
              <w:t>2021-22</w:t>
            </w:r>
          </w:p>
        </w:tc>
        <w:tc>
          <w:tcPr>
            <w:tcW w:w="1189" w:type="dxa"/>
            <w:tcBorders>
              <w:top w:val="single" w:sz="2" w:space="0" w:color="939598"/>
              <w:bottom w:val="single" w:sz="2" w:space="0" w:color="939598"/>
            </w:tcBorders>
          </w:tcPr>
          <w:p w14:paraId="696DB1E8" w14:textId="77777777" w:rsidR="00522F13" w:rsidRPr="000C4D2E" w:rsidRDefault="00522F13" w:rsidP="0037653D">
            <w:r w:rsidRPr="000C4D2E">
              <w:t>304</w:t>
            </w:r>
          </w:p>
        </w:tc>
        <w:tc>
          <w:tcPr>
            <w:tcW w:w="1174" w:type="dxa"/>
            <w:tcBorders>
              <w:top w:val="single" w:sz="2" w:space="0" w:color="939598"/>
              <w:bottom w:val="single" w:sz="2" w:space="0" w:color="939598"/>
            </w:tcBorders>
          </w:tcPr>
          <w:p w14:paraId="304EFC6E" w14:textId="77777777" w:rsidR="00522F13" w:rsidRPr="000C4D2E" w:rsidRDefault="00522F13" w:rsidP="0037653D">
            <w:r w:rsidRPr="000C4D2E">
              <w:t>8,501</w:t>
            </w:r>
          </w:p>
        </w:tc>
        <w:tc>
          <w:tcPr>
            <w:tcW w:w="1143" w:type="dxa"/>
            <w:tcBorders>
              <w:top w:val="single" w:sz="2" w:space="0" w:color="939598"/>
              <w:bottom w:val="single" w:sz="2" w:space="0" w:color="939598"/>
            </w:tcBorders>
          </w:tcPr>
          <w:p w14:paraId="6136D80F" w14:textId="77777777" w:rsidR="00522F13" w:rsidRPr="000C4D2E" w:rsidRDefault="00522F13" w:rsidP="0037653D">
            <w:r w:rsidRPr="000C4D2E">
              <w:t>8,805</w:t>
            </w:r>
          </w:p>
        </w:tc>
      </w:tr>
      <w:tr w:rsidR="00522F13" w:rsidRPr="000C4D2E" w14:paraId="60A9264B" w14:textId="77777777" w:rsidTr="00437365">
        <w:trPr>
          <w:trHeight w:val="75"/>
        </w:trPr>
        <w:tc>
          <w:tcPr>
            <w:tcW w:w="4111" w:type="dxa"/>
            <w:tcBorders>
              <w:top w:val="single" w:sz="2" w:space="0" w:color="939598"/>
              <w:bottom w:val="single" w:sz="2" w:space="0" w:color="939598"/>
            </w:tcBorders>
          </w:tcPr>
          <w:p w14:paraId="27D16A0C" w14:textId="77777777" w:rsidR="00522F13" w:rsidRPr="000C4D2E" w:rsidRDefault="00522F13" w:rsidP="0037653D">
            <w:r w:rsidRPr="000C4D2E">
              <w:t>Redevelopment of Woodman Point Jetty</w:t>
            </w:r>
          </w:p>
        </w:tc>
        <w:tc>
          <w:tcPr>
            <w:tcW w:w="1540" w:type="dxa"/>
            <w:tcBorders>
              <w:top w:val="single" w:sz="2" w:space="0" w:color="939598"/>
              <w:bottom w:val="single" w:sz="2" w:space="0" w:color="939598"/>
            </w:tcBorders>
          </w:tcPr>
          <w:p w14:paraId="27DE123F" w14:textId="77777777" w:rsidR="00522F13" w:rsidRPr="000C4D2E" w:rsidRDefault="00522F13" w:rsidP="0037653D">
            <w:r w:rsidRPr="000C4D2E">
              <w:t>2023-24</w:t>
            </w:r>
          </w:p>
        </w:tc>
        <w:tc>
          <w:tcPr>
            <w:tcW w:w="1189" w:type="dxa"/>
            <w:tcBorders>
              <w:top w:val="single" w:sz="2" w:space="0" w:color="939598"/>
              <w:bottom w:val="single" w:sz="2" w:space="0" w:color="939598"/>
            </w:tcBorders>
          </w:tcPr>
          <w:p w14:paraId="0D6EC418" w14:textId="77777777" w:rsidR="00522F13" w:rsidRPr="000C4D2E" w:rsidRDefault="00522F13" w:rsidP="0037653D">
            <w:r w:rsidRPr="000C4D2E">
              <w:t>181</w:t>
            </w:r>
          </w:p>
        </w:tc>
        <w:tc>
          <w:tcPr>
            <w:tcW w:w="1174" w:type="dxa"/>
            <w:tcBorders>
              <w:top w:val="single" w:sz="2" w:space="0" w:color="939598"/>
              <w:bottom w:val="single" w:sz="2" w:space="0" w:color="939598"/>
            </w:tcBorders>
          </w:tcPr>
          <w:p w14:paraId="6D6591F3" w14:textId="77777777" w:rsidR="00522F13" w:rsidRPr="000C4D2E" w:rsidRDefault="00522F13" w:rsidP="0037653D">
            <w:r w:rsidRPr="000C4D2E">
              <w:t>9,509</w:t>
            </w:r>
          </w:p>
        </w:tc>
        <w:tc>
          <w:tcPr>
            <w:tcW w:w="1143" w:type="dxa"/>
            <w:tcBorders>
              <w:top w:val="single" w:sz="2" w:space="0" w:color="939598"/>
              <w:bottom w:val="single" w:sz="2" w:space="0" w:color="939598"/>
            </w:tcBorders>
          </w:tcPr>
          <w:p w14:paraId="6C9D112F" w14:textId="77777777" w:rsidR="00522F13" w:rsidRPr="000C4D2E" w:rsidRDefault="00522F13" w:rsidP="0037653D">
            <w:r w:rsidRPr="000C4D2E">
              <w:t>9,690</w:t>
            </w:r>
          </w:p>
        </w:tc>
      </w:tr>
      <w:tr w:rsidR="00522F13" w:rsidRPr="000C4D2E" w14:paraId="4FE85504" w14:textId="77777777" w:rsidTr="00437365">
        <w:trPr>
          <w:trHeight w:val="76"/>
        </w:trPr>
        <w:tc>
          <w:tcPr>
            <w:tcW w:w="4111" w:type="dxa"/>
            <w:tcBorders>
              <w:top w:val="single" w:sz="2" w:space="0" w:color="939598"/>
              <w:bottom w:val="single" w:sz="2" w:space="0" w:color="939598"/>
            </w:tcBorders>
          </w:tcPr>
          <w:p w14:paraId="542EEC94" w14:textId="77777777" w:rsidR="00522F13" w:rsidRPr="000C4D2E" w:rsidRDefault="00522F13" w:rsidP="0037653D">
            <w:r w:rsidRPr="000C4D2E">
              <w:t>Hillarys Boat Harbour - Jetties A, F, G, H, and J</w:t>
            </w:r>
          </w:p>
        </w:tc>
        <w:tc>
          <w:tcPr>
            <w:tcW w:w="1540" w:type="dxa"/>
            <w:tcBorders>
              <w:top w:val="single" w:sz="2" w:space="0" w:color="939598"/>
              <w:bottom w:val="single" w:sz="2" w:space="0" w:color="939598"/>
            </w:tcBorders>
          </w:tcPr>
          <w:p w14:paraId="2736C1BC" w14:textId="77777777" w:rsidR="00522F13" w:rsidRPr="000C4D2E" w:rsidRDefault="00522F13" w:rsidP="0037653D">
            <w:r w:rsidRPr="000C4D2E">
              <w:t>2022-23</w:t>
            </w:r>
          </w:p>
        </w:tc>
        <w:tc>
          <w:tcPr>
            <w:tcW w:w="1189" w:type="dxa"/>
            <w:tcBorders>
              <w:top w:val="single" w:sz="2" w:space="0" w:color="939598"/>
              <w:bottom w:val="single" w:sz="2" w:space="0" w:color="939598"/>
            </w:tcBorders>
          </w:tcPr>
          <w:p w14:paraId="7AB30636" w14:textId="77777777" w:rsidR="00522F13" w:rsidRPr="000C4D2E" w:rsidRDefault="00522F13" w:rsidP="0037653D">
            <w:r w:rsidRPr="000C4D2E">
              <w:t>7</w:t>
            </w:r>
          </w:p>
        </w:tc>
        <w:tc>
          <w:tcPr>
            <w:tcW w:w="1174" w:type="dxa"/>
            <w:tcBorders>
              <w:top w:val="single" w:sz="2" w:space="0" w:color="939598"/>
              <w:bottom w:val="single" w:sz="2" w:space="0" w:color="939598"/>
            </w:tcBorders>
          </w:tcPr>
          <w:p w14:paraId="4102394F" w14:textId="77777777" w:rsidR="00522F13" w:rsidRPr="000C4D2E" w:rsidRDefault="00522F13" w:rsidP="0037653D">
            <w:r w:rsidRPr="000C4D2E">
              <w:t>9,457</w:t>
            </w:r>
          </w:p>
        </w:tc>
        <w:tc>
          <w:tcPr>
            <w:tcW w:w="1143" w:type="dxa"/>
            <w:tcBorders>
              <w:top w:val="single" w:sz="2" w:space="0" w:color="939598"/>
              <w:bottom w:val="single" w:sz="2" w:space="0" w:color="939598"/>
            </w:tcBorders>
          </w:tcPr>
          <w:p w14:paraId="0D5D5090" w14:textId="77777777" w:rsidR="00522F13" w:rsidRPr="000C4D2E" w:rsidRDefault="00522F13" w:rsidP="0037653D">
            <w:r w:rsidRPr="000C4D2E">
              <w:t>9,464</w:t>
            </w:r>
          </w:p>
        </w:tc>
      </w:tr>
      <w:tr w:rsidR="00522F13" w:rsidRPr="000C4D2E" w14:paraId="0AC9F543" w14:textId="77777777" w:rsidTr="00437365">
        <w:trPr>
          <w:trHeight w:val="170"/>
        </w:trPr>
        <w:tc>
          <w:tcPr>
            <w:tcW w:w="4111" w:type="dxa"/>
            <w:tcBorders>
              <w:top w:val="single" w:sz="2" w:space="0" w:color="939598"/>
              <w:bottom w:val="single" w:sz="2" w:space="0" w:color="939598"/>
            </w:tcBorders>
          </w:tcPr>
          <w:p w14:paraId="1F1256D8" w14:textId="77777777" w:rsidR="00522F13" w:rsidRPr="000C4D2E" w:rsidRDefault="00522F13" w:rsidP="0037653D">
            <w:r w:rsidRPr="000C4D2E">
              <w:t>Fremantle Fishing Boat Harbour and Commercial Precinct - Replacement of Electrical Infrastructure</w:t>
            </w:r>
          </w:p>
        </w:tc>
        <w:tc>
          <w:tcPr>
            <w:tcW w:w="1540" w:type="dxa"/>
            <w:tcBorders>
              <w:top w:val="single" w:sz="2" w:space="0" w:color="939598"/>
              <w:bottom w:val="single" w:sz="2" w:space="0" w:color="939598"/>
            </w:tcBorders>
          </w:tcPr>
          <w:p w14:paraId="1D9A4E86" w14:textId="77777777" w:rsidR="00522F13" w:rsidRPr="000C4D2E" w:rsidRDefault="00522F13" w:rsidP="0037653D">
            <w:r w:rsidRPr="000C4D2E">
              <w:t>2023-24</w:t>
            </w:r>
          </w:p>
        </w:tc>
        <w:tc>
          <w:tcPr>
            <w:tcW w:w="1189" w:type="dxa"/>
            <w:tcBorders>
              <w:top w:val="single" w:sz="2" w:space="0" w:color="939598"/>
              <w:bottom w:val="single" w:sz="2" w:space="0" w:color="939598"/>
            </w:tcBorders>
          </w:tcPr>
          <w:p w14:paraId="43C32B0B" w14:textId="77777777" w:rsidR="00522F13" w:rsidRPr="000C4D2E" w:rsidRDefault="00522F13" w:rsidP="0037653D">
            <w:r w:rsidRPr="000C4D2E">
              <w:t>30</w:t>
            </w:r>
          </w:p>
        </w:tc>
        <w:tc>
          <w:tcPr>
            <w:tcW w:w="1174" w:type="dxa"/>
            <w:tcBorders>
              <w:top w:val="single" w:sz="2" w:space="0" w:color="939598"/>
              <w:bottom w:val="single" w:sz="2" w:space="0" w:color="939598"/>
            </w:tcBorders>
          </w:tcPr>
          <w:p w14:paraId="31571FF6" w14:textId="77777777" w:rsidR="00522F13" w:rsidRPr="000C4D2E" w:rsidRDefault="00522F13" w:rsidP="0037653D">
            <w:r w:rsidRPr="000C4D2E">
              <w:t>5,870</w:t>
            </w:r>
          </w:p>
        </w:tc>
        <w:tc>
          <w:tcPr>
            <w:tcW w:w="1143" w:type="dxa"/>
            <w:tcBorders>
              <w:top w:val="single" w:sz="2" w:space="0" w:color="939598"/>
              <w:bottom w:val="single" w:sz="2" w:space="0" w:color="939598"/>
            </w:tcBorders>
          </w:tcPr>
          <w:p w14:paraId="7671E779" w14:textId="77777777" w:rsidR="00522F13" w:rsidRPr="000C4D2E" w:rsidRDefault="00522F13" w:rsidP="0037653D">
            <w:r w:rsidRPr="000C4D2E">
              <w:t>5,900</w:t>
            </w:r>
          </w:p>
        </w:tc>
      </w:tr>
      <w:tr w:rsidR="00522F13" w:rsidRPr="000C4D2E" w14:paraId="26E9AE32" w14:textId="77777777" w:rsidTr="00437365">
        <w:trPr>
          <w:trHeight w:val="75"/>
        </w:trPr>
        <w:tc>
          <w:tcPr>
            <w:tcW w:w="4111" w:type="dxa"/>
            <w:tcBorders>
              <w:top w:val="single" w:sz="2" w:space="0" w:color="939598"/>
            </w:tcBorders>
          </w:tcPr>
          <w:p w14:paraId="00D2B8D3" w14:textId="77777777" w:rsidR="00522F13" w:rsidRPr="000C4D2E" w:rsidRDefault="00522F13" w:rsidP="0037653D">
            <w:r w:rsidRPr="000C4D2E">
              <w:t>Broome Boating Facility</w:t>
            </w:r>
          </w:p>
        </w:tc>
        <w:tc>
          <w:tcPr>
            <w:tcW w:w="1540" w:type="dxa"/>
            <w:tcBorders>
              <w:top w:val="single" w:sz="2" w:space="0" w:color="939598"/>
            </w:tcBorders>
          </w:tcPr>
          <w:p w14:paraId="2F0933F2" w14:textId="77777777" w:rsidR="00522F13" w:rsidRPr="000C4D2E" w:rsidRDefault="00522F13" w:rsidP="0037653D">
            <w:r w:rsidRPr="000C4D2E">
              <w:t>2024-25</w:t>
            </w:r>
          </w:p>
        </w:tc>
        <w:tc>
          <w:tcPr>
            <w:tcW w:w="1189" w:type="dxa"/>
            <w:tcBorders>
              <w:top w:val="single" w:sz="2" w:space="0" w:color="939598"/>
            </w:tcBorders>
          </w:tcPr>
          <w:p w14:paraId="0F1A94B9" w14:textId="77777777" w:rsidR="00522F13" w:rsidRPr="000C4D2E" w:rsidRDefault="00522F13" w:rsidP="0037653D">
            <w:r w:rsidRPr="000C4D2E">
              <w:t>0</w:t>
            </w:r>
          </w:p>
        </w:tc>
        <w:tc>
          <w:tcPr>
            <w:tcW w:w="1174" w:type="dxa"/>
            <w:tcBorders>
              <w:top w:val="single" w:sz="2" w:space="0" w:color="939598"/>
            </w:tcBorders>
          </w:tcPr>
          <w:p w14:paraId="09C838F7" w14:textId="77777777" w:rsidR="00522F13" w:rsidRPr="000C4D2E" w:rsidRDefault="00522F13" w:rsidP="0037653D">
            <w:r w:rsidRPr="000C4D2E">
              <w:t>36,306</w:t>
            </w:r>
          </w:p>
        </w:tc>
        <w:tc>
          <w:tcPr>
            <w:tcW w:w="1143" w:type="dxa"/>
            <w:tcBorders>
              <w:top w:val="single" w:sz="2" w:space="0" w:color="939598"/>
            </w:tcBorders>
          </w:tcPr>
          <w:p w14:paraId="613E1CF4" w14:textId="77777777" w:rsidR="00522F13" w:rsidRPr="000C4D2E" w:rsidRDefault="00522F13" w:rsidP="0037653D">
            <w:r w:rsidRPr="000C4D2E">
              <w:t>36,306</w:t>
            </w:r>
          </w:p>
        </w:tc>
      </w:tr>
    </w:tbl>
    <w:p w14:paraId="519D75AB" w14:textId="77777777" w:rsidR="000B1401" w:rsidRPr="000C4D2E" w:rsidRDefault="000B1401" w:rsidP="0037653D"/>
    <w:p w14:paraId="5479111D" w14:textId="60846181" w:rsidR="000B1401" w:rsidRPr="000C4D2E" w:rsidRDefault="000B1401" w:rsidP="00437365">
      <w:pPr>
        <w:pStyle w:val="Heading3"/>
      </w:pPr>
      <w:r w:rsidRPr="000C4D2E">
        <w:t>Completed capital projects</w:t>
      </w:r>
    </w:p>
    <w:tbl>
      <w:tblPr>
        <w:tblW w:w="9640" w:type="dxa"/>
        <w:tblLayout w:type="fixed"/>
        <w:tblCellMar>
          <w:left w:w="0" w:type="dxa"/>
          <w:right w:w="0" w:type="dxa"/>
        </w:tblCellMar>
        <w:tblLook w:val="01E0" w:firstRow="1" w:lastRow="1" w:firstColumn="1" w:lastColumn="1" w:noHBand="0" w:noVBand="0"/>
      </w:tblPr>
      <w:tblGrid>
        <w:gridCol w:w="1941"/>
        <w:gridCol w:w="1920"/>
        <w:gridCol w:w="2011"/>
        <w:gridCol w:w="2084"/>
        <w:gridCol w:w="1684"/>
      </w:tblGrid>
      <w:tr w:rsidR="004E105B" w:rsidRPr="000C4D2E" w14:paraId="77962FA5" w14:textId="77777777" w:rsidTr="00437365">
        <w:trPr>
          <w:trHeight w:val="1332"/>
        </w:trPr>
        <w:tc>
          <w:tcPr>
            <w:tcW w:w="1941" w:type="dxa"/>
            <w:tcBorders>
              <w:bottom w:val="single" w:sz="2" w:space="0" w:color="939598"/>
            </w:tcBorders>
            <w:shd w:val="clear" w:color="auto" w:fill="008CCC"/>
            <w:vAlign w:val="bottom"/>
          </w:tcPr>
          <w:p w14:paraId="38E5ABD2" w14:textId="77777777" w:rsidR="004E105B" w:rsidRPr="000C4D2E" w:rsidRDefault="004E105B" w:rsidP="00437365"/>
          <w:p w14:paraId="5DFD60B8" w14:textId="77777777" w:rsidR="004E105B" w:rsidRPr="000C4D2E" w:rsidRDefault="004E105B" w:rsidP="00437365"/>
          <w:p w14:paraId="5C744CFB" w14:textId="77777777" w:rsidR="004E105B" w:rsidRPr="000C4D2E" w:rsidRDefault="004E105B" w:rsidP="00437365"/>
          <w:p w14:paraId="74BA26BA" w14:textId="77777777" w:rsidR="004E105B" w:rsidRPr="000C4D2E" w:rsidRDefault="004E105B" w:rsidP="00437365">
            <w:r w:rsidRPr="000C4D2E">
              <w:t>Project Name</w:t>
            </w:r>
          </w:p>
        </w:tc>
        <w:tc>
          <w:tcPr>
            <w:tcW w:w="1920" w:type="dxa"/>
            <w:tcBorders>
              <w:bottom w:val="single" w:sz="2" w:space="0" w:color="939598"/>
            </w:tcBorders>
            <w:shd w:val="clear" w:color="auto" w:fill="008CCC"/>
            <w:vAlign w:val="bottom"/>
          </w:tcPr>
          <w:p w14:paraId="246C9CD7" w14:textId="77777777" w:rsidR="004E105B" w:rsidRPr="000C4D2E" w:rsidRDefault="004E105B" w:rsidP="00437365"/>
          <w:p w14:paraId="75C9B3E7" w14:textId="77777777" w:rsidR="004E105B" w:rsidRPr="000C4D2E" w:rsidRDefault="004E105B" w:rsidP="00437365"/>
          <w:p w14:paraId="56078FEA" w14:textId="77777777" w:rsidR="004E105B" w:rsidRPr="000C4D2E" w:rsidRDefault="004E105B" w:rsidP="00437365"/>
          <w:p w14:paraId="7B28EC88" w14:textId="77777777" w:rsidR="004E105B" w:rsidRPr="000C4D2E" w:rsidRDefault="004E105B" w:rsidP="00437365">
            <w:r w:rsidRPr="000C4D2E">
              <w:t>Year of Completion</w:t>
            </w:r>
          </w:p>
        </w:tc>
        <w:tc>
          <w:tcPr>
            <w:tcW w:w="2011" w:type="dxa"/>
            <w:tcBorders>
              <w:bottom w:val="single" w:sz="2" w:space="0" w:color="939598"/>
            </w:tcBorders>
            <w:shd w:val="clear" w:color="auto" w:fill="008CCC"/>
            <w:vAlign w:val="bottom"/>
          </w:tcPr>
          <w:p w14:paraId="20D26ABB" w14:textId="77777777" w:rsidR="00352505" w:rsidRDefault="004E105B" w:rsidP="00437365">
            <w:r w:rsidRPr="000C4D2E">
              <w:t>Estimated Total Capital Cost of Project Reported in</w:t>
            </w:r>
            <w:r w:rsidR="00437365">
              <w:t xml:space="preserve"> </w:t>
            </w:r>
            <w:r w:rsidRPr="000C4D2E">
              <w:t>2020-21</w:t>
            </w:r>
          </w:p>
          <w:p w14:paraId="37994066" w14:textId="1123ADE2" w:rsidR="004E105B" w:rsidRPr="000C4D2E" w:rsidRDefault="004E105B" w:rsidP="00437365">
            <w:r w:rsidRPr="000C4D2E">
              <w:t>$’000</w:t>
            </w:r>
          </w:p>
        </w:tc>
        <w:tc>
          <w:tcPr>
            <w:tcW w:w="2084" w:type="dxa"/>
            <w:tcBorders>
              <w:bottom w:val="single" w:sz="2" w:space="0" w:color="939598"/>
            </w:tcBorders>
            <w:shd w:val="clear" w:color="auto" w:fill="008CCC"/>
            <w:vAlign w:val="bottom"/>
          </w:tcPr>
          <w:p w14:paraId="0D4853D6" w14:textId="77777777" w:rsidR="004E105B" w:rsidRPr="000C4D2E" w:rsidRDefault="004E105B" w:rsidP="00437365"/>
          <w:p w14:paraId="2AC4F6DC" w14:textId="77777777" w:rsidR="004E105B" w:rsidRPr="000C4D2E" w:rsidRDefault="004E105B" w:rsidP="00437365">
            <w:r w:rsidRPr="000C4D2E">
              <w:t>Total Capital Cost of Project as at 30/06/2021</w:t>
            </w:r>
          </w:p>
          <w:p w14:paraId="613F1FA6" w14:textId="77777777" w:rsidR="004E105B" w:rsidRPr="000C4D2E" w:rsidRDefault="004E105B" w:rsidP="00437365">
            <w:r w:rsidRPr="000C4D2E">
              <w:t>$’000</w:t>
            </w:r>
          </w:p>
        </w:tc>
        <w:tc>
          <w:tcPr>
            <w:tcW w:w="1684" w:type="dxa"/>
            <w:tcBorders>
              <w:bottom w:val="single" w:sz="2" w:space="0" w:color="939598"/>
            </w:tcBorders>
            <w:shd w:val="clear" w:color="auto" w:fill="008CCC"/>
            <w:vAlign w:val="bottom"/>
          </w:tcPr>
          <w:p w14:paraId="4DAE1951" w14:textId="77777777" w:rsidR="004E105B" w:rsidRPr="000C4D2E" w:rsidRDefault="004E105B" w:rsidP="00437365"/>
          <w:p w14:paraId="2B0E157D" w14:textId="77777777" w:rsidR="004E105B" w:rsidRPr="000C4D2E" w:rsidRDefault="004E105B" w:rsidP="00437365"/>
          <w:p w14:paraId="01ECE191" w14:textId="5BD1D5D5" w:rsidR="004E105B" w:rsidRPr="000C4D2E" w:rsidRDefault="004E105B" w:rsidP="00437365">
            <w:r w:rsidRPr="000C4D2E">
              <w:t>Explanation for</w:t>
            </w:r>
            <w:r w:rsidR="00352505">
              <w:t xml:space="preserve"> </w:t>
            </w:r>
            <w:r w:rsidRPr="000C4D2E">
              <w:t>Significant</w:t>
            </w:r>
            <w:r w:rsidR="00437365">
              <w:t xml:space="preserve"> </w:t>
            </w:r>
            <w:r w:rsidRPr="000C4D2E">
              <w:t>Variances</w:t>
            </w:r>
          </w:p>
        </w:tc>
      </w:tr>
      <w:tr w:rsidR="004E105B" w:rsidRPr="000C4D2E" w14:paraId="05C7C72E" w14:textId="77777777" w:rsidTr="004E105B">
        <w:trPr>
          <w:trHeight w:val="597"/>
        </w:trPr>
        <w:tc>
          <w:tcPr>
            <w:tcW w:w="1941" w:type="dxa"/>
            <w:tcBorders>
              <w:top w:val="single" w:sz="2" w:space="0" w:color="939598"/>
              <w:bottom w:val="single" w:sz="2" w:space="0" w:color="939598"/>
            </w:tcBorders>
          </w:tcPr>
          <w:p w14:paraId="57AEC115" w14:textId="77777777" w:rsidR="004E105B" w:rsidRPr="000C4D2E" w:rsidRDefault="004E105B" w:rsidP="0037653D">
            <w:r w:rsidRPr="000C4D2E">
              <w:t>OdT Reform Business System</w:t>
            </w:r>
          </w:p>
        </w:tc>
        <w:tc>
          <w:tcPr>
            <w:tcW w:w="1920" w:type="dxa"/>
            <w:tcBorders>
              <w:top w:val="single" w:sz="2" w:space="0" w:color="939598"/>
              <w:bottom w:val="single" w:sz="2" w:space="0" w:color="939598"/>
            </w:tcBorders>
          </w:tcPr>
          <w:p w14:paraId="66322203" w14:textId="77777777" w:rsidR="004E105B" w:rsidRPr="000C4D2E" w:rsidRDefault="004E105B" w:rsidP="0037653D">
            <w:r w:rsidRPr="000C4D2E">
              <w:t>2020-21</w:t>
            </w:r>
          </w:p>
        </w:tc>
        <w:tc>
          <w:tcPr>
            <w:tcW w:w="2011" w:type="dxa"/>
            <w:tcBorders>
              <w:top w:val="single" w:sz="2" w:space="0" w:color="939598"/>
              <w:bottom w:val="single" w:sz="2" w:space="0" w:color="939598"/>
            </w:tcBorders>
          </w:tcPr>
          <w:p w14:paraId="2C4FAFB2" w14:textId="77777777" w:rsidR="004E105B" w:rsidRPr="000C4D2E" w:rsidRDefault="004E105B" w:rsidP="0037653D">
            <w:r w:rsidRPr="000C4D2E">
              <w:t>14,300</w:t>
            </w:r>
          </w:p>
        </w:tc>
        <w:tc>
          <w:tcPr>
            <w:tcW w:w="2084" w:type="dxa"/>
            <w:tcBorders>
              <w:top w:val="single" w:sz="2" w:space="0" w:color="939598"/>
              <w:bottom w:val="single" w:sz="2" w:space="0" w:color="939598"/>
            </w:tcBorders>
          </w:tcPr>
          <w:p w14:paraId="08141B01" w14:textId="77777777" w:rsidR="004E105B" w:rsidRPr="000C4D2E" w:rsidRDefault="004E105B" w:rsidP="0037653D">
            <w:r w:rsidRPr="000C4D2E">
              <w:t>14,227</w:t>
            </w:r>
          </w:p>
        </w:tc>
        <w:tc>
          <w:tcPr>
            <w:tcW w:w="1684" w:type="dxa"/>
            <w:tcBorders>
              <w:top w:val="single" w:sz="2" w:space="0" w:color="939598"/>
              <w:bottom w:val="single" w:sz="2" w:space="0" w:color="939598"/>
            </w:tcBorders>
          </w:tcPr>
          <w:p w14:paraId="065CB8F4" w14:textId="77777777" w:rsidR="004E105B" w:rsidRPr="000C4D2E" w:rsidRDefault="004E105B" w:rsidP="0037653D">
            <w:r w:rsidRPr="000C4D2E">
              <w:t>No Significant</w:t>
            </w:r>
          </w:p>
          <w:p w14:paraId="2E3015F9" w14:textId="77777777" w:rsidR="004E105B" w:rsidRPr="000C4D2E" w:rsidRDefault="004E105B" w:rsidP="0037653D">
            <w:r w:rsidRPr="000C4D2E">
              <w:t>Variance</w:t>
            </w:r>
          </w:p>
        </w:tc>
      </w:tr>
      <w:tr w:rsidR="004E105B" w:rsidRPr="000C4D2E" w14:paraId="2CB507BE" w14:textId="77777777" w:rsidTr="004E105B">
        <w:trPr>
          <w:trHeight w:val="960"/>
        </w:trPr>
        <w:tc>
          <w:tcPr>
            <w:tcW w:w="1941" w:type="dxa"/>
            <w:tcBorders>
              <w:top w:val="single" w:sz="2" w:space="0" w:color="939598"/>
            </w:tcBorders>
          </w:tcPr>
          <w:p w14:paraId="5C30DB65" w14:textId="77777777" w:rsidR="004E105B" w:rsidRPr="000C4D2E" w:rsidRDefault="004E105B" w:rsidP="0037653D">
            <w:r w:rsidRPr="000C4D2E">
              <w:t>Transforming Bunbury's Waterfront - Stage 2 (Jetty Road)</w:t>
            </w:r>
          </w:p>
        </w:tc>
        <w:tc>
          <w:tcPr>
            <w:tcW w:w="1920" w:type="dxa"/>
            <w:tcBorders>
              <w:top w:val="single" w:sz="2" w:space="0" w:color="939598"/>
            </w:tcBorders>
          </w:tcPr>
          <w:p w14:paraId="595D878F" w14:textId="77777777" w:rsidR="004E105B" w:rsidRPr="000C4D2E" w:rsidRDefault="004E105B" w:rsidP="0037653D">
            <w:r w:rsidRPr="000C4D2E">
              <w:t>2020-21</w:t>
            </w:r>
          </w:p>
        </w:tc>
        <w:tc>
          <w:tcPr>
            <w:tcW w:w="2011" w:type="dxa"/>
            <w:tcBorders>
              <w:top w:val="single" w:sz="2" w:space="0" w:color="939598"/>
            </w:tcBorders>
          </w:tcPr>
          <w:p w14:paraId="742658EE" w14:textId="77777777" w:rsidR="004E105B" w:rsidRPr="000C4D2E" w:rsidRDefault="004E105B" w:rsidP="0037653D">
            <w:r w:rsidRPr="000C4D2E">
              <w:t>12,650</w:t>
            </w:r>
          </w:p>
        </w:tc>
        <w:tc>
          <w:tcPr>
            <w:tcW w:w="2084" w:type="dxa"/>
            <w:tcBorders>
              <w:top w:val="single" w:sz="2" w:space="0" w:color="939598"/>
            </w:tcBorders>
          </w:tcPr>
          <w:p w14:paraId="7E2E9672" w14:textId="77777777" w:rsidR="004E105B" w:rsidRPr="000C4D2E" w:rsidRDefault="004E105B" w:rsidP="0037653D">
            <w:r w:rsidRPr="000C4D2E">
              <w:t>12,517</w:t>
            </w:r>
          </w:p>
        </w:tc>
        <w:tc>
          <w:tcPr>
            <w:tcW w:w="1684" w:type="dxa"/>
            <w:tcBorders>
              <w:top w:val="single" w:sz="2" w:space="0" w:color="939598"/>
            </w:tcBorders>
          </w:tcPr>
          <w:p w14:paraId="5C4E9A82" w14:textId="77777777" w:rsidR="004E105B" w:rsidRPr="000C4D2E" w:rsidRDefault="004E105B" w:rsidP="0037653D">
            <w:r w:rsidRPr="000C4D2E">
              <w:t>No Significant</w:t>
            </w:r>
          </w:p>
          <w:p w14:paraId="4E8A5A3F" w14:textId="77777777" w:rsidR="004E105B" w:rsidRPr="000C4D2E" w:rsidRDefault="004E105B" w:rsidP="0037653D">
            <w:r w:rsidRPr="000C4D2E">
              <w:t>Variance</w:t>
            </w:r>
          </w:p>
        </w:tc>
      </w:tr>
    </w:tbl>
    <w:p w14:paraId="10050492" w14:textId="77777777" w:rsidR="00352505" w:rsidRDefault="00352505" w:rsidP="00352505">
      <w:pPr>
        <w:pStyle w:val="Heading3"/>
      </w:pPr>
    </w:p>
    <w:p w14:paraId="0E634B66" w14:textId="0CAAD048" w:rsidR="00534DE5" w:rsidRPr="000C4D2E" w:rsidRDefault="00534DE5" w:rsidP="00352505">
      <w:pPr>
        <w:pStyle w:val="Heading3"/>
      </w:pPr>
      <w:r w:rsidRPr="000C4D2E">
        <w:t>Employment statistics</w:t>
      </w:r>
    </w:p>
    <w:p w14:paraId="12505229" w14:textId="77777777" w:rsidR="00534DE5" w:rsidRPr="000C4D2E" w:rsidRDefault="00534DE5" w:rsidP="0037653D">
      <w:r w:rsidRPr="000C4D2E">
        <w:t>DoT’s staff headcount and full-time equivalent (FTE) statistics at 30 June 2021 are detailed in the table below.</w:t>
      </w:r>
    </w:p>
    <w:p w14:paraId="2E6CBB06" w14:textId="77777777" w:rsidR="00534DE5" w:rsidRPr="000C4D2E" w:rsidRDefault="00534DE5" w:rsidP="0037653D"/>
    <w:tbl>
      <w:tblPr>
        <w:tblW w:w="0" w:type="auto"/>
        <w:tblInd w:w="1141" w:type="dxa"/>
        <w:tblLayout w:type="fixed"/>
        <w:tblCellMar>
          <w:left w:w="0" w:type="dxa"/>
          <w:right w:w="0" w:type="dxa"/>
        </w:tblCellMar>
        <w:tblLook w:val="01E0" w:firstRow="1" w:lastRow="1" w:firstColumn="1" w:lastColumn="1" w:noHBand="0" w:noVBand="0"/>
      </w:tblPr>
      <w:tblGrid>
        <w:gridCol w:w="2399"/>
        <w:gridCol w:w="1388"/>
        <w:gridCol w:w="750"/>
      </w:tblGrid>
      <w:tr w:rsidR="00534DE5" w:rsidRPr="000C4D2E" w14:paraId="246DDFA8" w14:textId="77777777" w:rsidTr="00FB6CDF">
        <w:trPr>
          <w:trHeight w:val="451"/>
        </w:trPr>
        <w:tc>
          <w:tcPr>
            <w:tcW w:w="2399" w:type="dxa"/>
            <w:tcBorders>
              <w:bottom w:val="single" w:sz="2" w:space="0" w:color="939598"/>
            </w:tcBorders>
            <w:shd w:val="clear" w:color="auto" w:fill="008CCC"/>
          </w:tcPr>
          <w:p w14:paraId="1C4F9DA3" w14:textId="77777777" w:rsidR="00534DE5" w:rsidRPr="000C4D2E" w:rsidRDefault="00534DE5" w:rsidP="0037653D">
            <w:r w:rsidRPr="000C4D2E">
              <w:t>Status</w:t>
            </w:r>
          </w:p>
        </w:tc>
        <w:tc>
          <w:tcPr>
            <w:tcW w:w="1388" w:type="dxa"/>
            <w:tcBorders>
              <w:bottom w:val="single" w:sz="2" w:space="0" w:color="939598"/>
            </w:tcBorders>
            <w:shd w:val="clear" w:color="auto" w:fill="008CCC"/>
          </w:tcPr>
          <w:p w14:paraId="355F427E" w14:textId="77777777" w:rsidR="00534DE5" w:rsidRPr="000C4D2E" w:rsidRDefault="00534DE5" w:rsidP="0037653D">
            <w:r w:rsidRPr="000C4D2E">
              <w:t>Headcount</w:t>
            </w:r>
          </w:p>
        </w:tc>
        <w:tc>
          <w:tcPr>
            <w:tcW w:w="750" w:type="dxa"/>
            <w:tcBorders>
              <w:bottom w:val="single" w:sz="2" w:space="0" w:color="939598"/>
            </w:tcBorders>
            <w:shd w:val="clear" w:color="auto" w:fill="008CCC"/>
          </w:tcPr>
          <w:p w14:paraId="2286B22B" w14:textId="77777777" w:rsidR="00534DE5" w:rsidRPr="000C4D2E" w:rsidRDefault="00534DE5" w:rsidP="0037653D">
            <w:r w:rsidRPr="000C4D2E">
              <w:t>FTE</w:t>
            </w:r>
          </w:p>
        </w:tc>
      </w:tr>
      <w:tr w:rsidR="00534DE5" w:rsidRPr="000C4D2E" w14:paraId="0CC75DA9" w14:textId="77777777" w:rsidTr="00FB6CDF">
        <w:trPr>
          <w:trHeight w:val="381"/>
        </w:trPr>
        <w:tc>
          <w:tcPr>
            <w:tcW w:w="2399" w:type="dxa"/>
            <w:tcBorders>
              <w:top w:val="single" w:sz="2" w:space="0" w:color="939598"/>
              <w:bottom w:val="single" w:sz="2" w:space="0" w:color="939598"/>
            </w:tcBorders>
          </w:tcPr>
          <w:p w14:paraId="262A072D" w14:textId="77777777" w:rsidR="00534DE5" w:rsidRPr="000C4D2E" w:rsidRDefault="00534DE5" w:rsidP="0037653D">
            <w:r w:rsidRPr="000C4D2E">
              <w:t>Permanent Full Time</w:t>
            </w:r>
          </w:p>
        </w:tc>
        <w:tc>
          <w:tcPr>
            <w:tcW w:w="1388" w:type="dxa"/>
            <w:tcBorders>
              <w:top w:val="single" w:sz="2" w:space="0" w:color="939598"/>
              <w:bottom w:val="single" w:sz="2" w:space="0" w:color="939598"/>
            </w:tcBorders>
          </w:tcPr>
          <w:p w14:paraId="35620657" w14:textId="77777777" w:rsidR="00534DE5" w:rsidRPr="000C4D2E" w:rsidRDefault="00534DE5" w:rsidP="0037653D">
            <w:r w:rsidRPr="000C4D2E">
              <w:t>1,083</w:t>
            </w:r>
          </w:p>
        </w:tc>
        <w:tc>
          <w:tcPr>
            <w:tcW w:w="750" w:type="dxa"/>
            <w:tcBorders>
              <w:top w:val="single" w:sz="2" w:space="0" w:color="939598"/>
              <w:bottom w:val="single" w:sz="2" w:space="0" w:color="939598"/>
            </w:tcBorders>
          </w:tcPr>
          <w:p w14:paraId="0C9A0BE7" w14:textId="77777777" w:rsidR="00534DE5" w:rsidRPr="000C4D2E" w:rsidRDefault="00534DE5" w:rsidP="0037653D">
            <w:r w:rsidRPr="000C4D2E">
              <w:t>1,083</w:t>
            </w:r>
          </w:p>
        </w:tc>
      </w:tr>
      <w:tr w:rsidR="00534DE5" w:rsidRPr="000C4D2E" w14:paraId="0CBA7C78" w14:textId="77777777" w:rsidTr="00FB6CDF">
        <w:trPr>
          <w:trHeight w:val="381"/>
        </w:trPr>
        <w:tc>
          <w:tcPr>
            <w:tcW w:w="2399" w:type="dxa"/>
            <w:tcBorders>
              <w:top w:val="single" w:sz="2" w:space="0" w:color="939598"/>
              <w:bottom w:val="single" w:sz="2" w:space="0" w:color="939598"/>
            </w:tcBorders>
          </w:tcPr>
          <w:p w14:paraId="5760CD79" w14:textId="77777777" w:rsidR="00534DE5" w:rsidRPr="000C4D2E" w:rsidRDefault="00534DE5" w:rsidP="0037653D">
            <w:r w:rsidRPr="000C4D2E">
              <w:t>Permanent Part Time</w:t>
            </w:r>
          </w:p>
        </w:tc>
        <w:tc>
          <w:tcPr>
            <w:tcW w:w="1388" w:type="dxa"/>
            <w:tcBorders>
              <w:top w:val="single" w:sz="2" w:space="0" w:color="939598"/>
              <w:bottom w:val="single" w:sz="2" w:space="0" w:color="939598"/>
            </w:tcBorders>
          </w:tcPr>
          <w:p w14:paraId="37B773D3" w14:textId="77777777" w:rsidR="00534DE5" w:rsidRPr="000C4D2E" w:rsidRDefault="00534DE5" w:rsidP="0037653D">
            <w:r w:rsidRPr="000C4D2E">
              <w:t>226</w:t>
            </w:r>
          </w:p>
        </w:tc>
        <w:tc>
          <w:tcPr>
            <w:tcW w:w="750" w:type="dxa"/>
            <w:tcBorders>
              <w:top w:val="single" w:sz="2" w:space="0" w:color="939598"/>
              <w:bottom w:val="single" w:sz="2" w:space="0" w:color="939598"/>
            </w:tcBorders>
          </w:tcPr>
          <w:p w14:paraId="13E32977" w14:textId="77777777" w:rsidR="00534DE5" w:rsidRPr="000C4D2E" w:rsidRDefault="00534DE5" w:rsidP="0037653D">
            <w:r w:rsidRPr="000C4D2E">
              <w:t>154</w:t>
            </w:r>
          </w:p>
        </w:tc>
      </w:tr>
      <w:tr w:rsidR="00534DE5" w:rsidRPr="000C4D2E" w14:paraId="29916E29" w14:textId="77777777" w:rsidTr="00FB6CDF">
        <w:trPr>
          <w:trHeight w:val="381"/>
        </w:trPr>
        <w:tc>
          <w:tcPr>
            <w:tcW w:w="2399" w:type="dxa"/>
            <w:tcBorders>
              <w:top w:val="single" w:sz="2" w:space="0" w:color="939598"/>
              <w:bottom w:val="single" w:sz="2" w:space="0" w:color="939598"/>
            </w:tcBorders>
          </w:tcPr>
          <w:p w14:paraId="6945D0F2" w14:textId="77777777" w:rsidR="00534DE5" w:rsidRPr="000C4D2E" w:rsidRDefault="00534DE5" w:rsidP="0037653D">
            <w:r w:rsidRPr="000C4D2E">
              <w:t>Senior Executive Service</w:t>
            </w:r>
          </w:p>
        </w:tc>
        <w:tc>
          <w:tcPr>
            <w:tcW w:w="1388" w:type="dxa"/>
            <w:tcBorders>
              <w:top w:val="single" w:sz="2" w:space="0" w:color="939598"/>
              <w:bottom w:val="single" w:sz="2" w:space="0" w:color="939598"/>
            </w:tcBorders>
          </w:tcPr>
          <w:p w14:paraId="366DCD73" w14:textId="77777777" w:rsidR="00534DE5" w:rsidRPr="000C4D2E" w:rsidRDefault="00534DE5" w:rsidP="0037653D">
            <w:r w:rsidRPr="000C4D2E">
              <w:t>13</w:t>
            </w:r>
          </w:p>
        </w:tc>
        <w:tc>
          <w:tcPr>
            <w:tcW w:w="750" w:type="dxa"/>
            <w:tcBorders>
              <w:top w:val="single" w:sz="2" w:space="0" w:color="939598"/>
              <w:bottom w:val="single" w:sz="2" w:space="0" w:color="939598"/>
            </w:tcBorders>
          </w:tcPr>
          <w:p w14:paraId="2D6F8015" w14:textId="77777777" w:rsidR="00534DE5" w:rsidRPr="000C4D2E" w:rsidRDefault="00534DE5" w:rsidP="0037653D">
            <w:r w:rsidRPr="000C4D2E">
              <w:t>13</w:t>
            </w:r>
          </w:p>
        </w:tc>
      </w:tr>
      <w:tr w:rsidR="00534DE5" w:rsidRPr="000C4D2E" w14:paraId="0A44516F" w14:textId="77777777" w:rsidTr="00FB6CDF">
        <w:trPr>
          <w:trHeight w:val="381"/>
        </w:trPr>
        <w:tc>
          <w:tcPr>
            <w:tcW w:w="2399" w:type="dxa"/>
            <w:tcBorders>
              <w:top w:val="single" w:sz="2" w:space="0" w:color="939598"/>
              <w:bottom w:val="single" w:sz="2" w:space="0" w:color="939598"/>
            </w:tcBorders>
          </w:tcPr>
          <w:p w14:paraId="4B3BEE24" w14:textId="77777777" w:rsidR="00534DE5" w:rsidRPr="000C4D2E" w:rsidRDefault="00534DE5" w:rsidP="0037653D">
            <w:r w:rsidRPr="000C4D2E">
              <w:t>Temporary Full Time</w:t>
            </w:r>
          </w:p>
        </w:tc>
        <w:tc>
          <w:tcPr>
            <w:tcW w:w="1388" w:type="dxa"/>
            <w:tcBorders>
              <w:top w:val="single" w:sz="2" w:space="0" w:color="939598"/>
              <w:bottom w:val="single" w:sz="2" w:space="0" w:color="939598"/>
            </w:tcBorders>
          </w:tcPr>
          <w:p w14:paraId="552BAD59" w14:textId="77777777" w:rsidR="00534DE5" w:rsidRPr="000C4D2E" w:rsidRDefault="00534DE5" w:rsidP="0037653D">
            <w:r w:rsidRPr="000C4D2E">
              <w:t>235</w:t>
            </w:r>
          </w:p>
        </w:tc>
        <w:tc>
          <w:tcPr>
            <w:tcW w:w="750" w:type="dxa"/>
            <w:tcBorders>
              <w:top w:val="single" w:sz="2" w:space="0" w:color="939598"/>
              <w:bottom w:val="single" w:sz="2" w:space="0" w:color="939598"/>
            </w:tcBorders>
          </w:tcPr>
          <w:p w14:paraId="07A61A1C" w14:textId="77777777" w:rsidR="00534DE5" w:rsidRPr="000C4D2E" w:rsidRDefault="00534DE5" w:rsidP="0037653D">
            <w:r w:rsidRPr="000C4D2E">
              <w:t>235</w:t>
            </w:r>
          </w:p>
        </w:tc>
      </w:tr>
      <w:tr w:rsidR="00534DE5" w:rsidRPr="000C4D2E" w14:paraId="33039356" w14:textId="77777777" w:rsidTr="00FB6CDF">
        <w:trPr>
          <w:trHeight w:val="381"/>
        </w:trPr>
        <w:tc>
          <w:tcPr>
            <w:tcW w:w="2399" w:type="dxa"/>
            <w:tcBorders>
              <w:top w:val="single" w:sz="2" w:space="0" w:color="939598"/>
              <w:bottom w:val="single" w:sz="2" w:space="0" w:color="939598"/>
            </w:tcBorders>
          </w:tcPr>
          <w:p w14:paraId="79F4B7B5" w14:textId="77777777" w:rsidR="00534DE5" w:rsidRPr="000C4D2E" w:rsidRDefault="00534DE5" w:rsidP="0037653D">
            <w:r w:rsidRPr="000C4D2E">
              <w:t>Temporary Part Time</w:t>
            </w:r>
          </w:p>
        </w:tc>
        <w:tc>
          <w:tcPr>
            <w:tcW w:w="1388" w:type="dxa"/>
            <w:tcBorders>
              <w:top w:val="single" w:sz="2" w:space="0" w:color="939598"/>
              <w:bottom w:val="single" w:sz="2" w:space="0" w:color="939598"/>
            </w:tcBorders>
          </w:tcPr>
          <w:p w14:paraId="3C389749" w14:textId="77777777" w:rsidR="00534DE5" w:rsidRPr="000C4D2E" w:rsidRDefault="00534DE5" w:rsidP="0037653D">
            <w:r w:rsidRPr="000C4D2E">
              <w:t>34</w:t>
            </w:r>
          </w:p>
        </w:tc>
        <w:tc>
          <w:tcPr>
            <w:tcW w:w="750" w:type="dxa"/>
            <w:tcBorders>
              <w:top w:val="single" w:sz="2" w:space="0" w:color="939598"/>
              <w:bottom w:val="single" w:sz="2" w:space="0" w:color="939598"/>
            </w:tcBorders>
          </w:tcPr>
          <w:p w14:paraId="6210A129" w14:textId="77777777" w:rsidR="00534DE5" w:rsidRPr="000C4D2E" w:rsidRDefault="00534DE5" w:rsidP="0037653D">
            <w:r w:rsidRPr="000C4D2E">
              <w:t>21</w:t>
            </w:r>
          </w:p>
        </w:tc>
      </w:tr>
      <w:tr w:rsidR="00534DE5" w:rsidRPr="000C4D2E" w14:paraId="4A5DF86A" w14:textId="77777777" w:rsidTr="00FB6CDF">
        <w:trPr>
          <w:trHeight w:val="327"/>
        </w:trPr>
        <w:tc>
          <w:tcPr>
            <w:tcW w:w="2399" w:type="dxa"/>
            <w:tcBorders>
              <w:top w:val="single" w:sz="2" w:space="0" w:color="939598"/>
            </w:tcBorders>
            <w:shd w:val="clear" w:color="auto" w:fill="E1ECF7"/>
          </w:tcPr>
          <w:p w14:paraId="2B38243C" w14:textId="03361F75" w:rsidR="00534DE5" w:rsidRPr="000C4D2E" w:rsidRDefault="00534DE5" w:rsidP="0037653D">
            <w:r w:rsidRPr="000C4D2E">
              <w:t xml:space="preserve">DoT </w:t>
            </w:r>
            <w:r w:rsidR="009E5CEF" w:rsidRPr="000C4D2E">
              <w:t>Staff</w:t>
            </w:r>
          </w:p>
        </w:tc>
        <w:tc>
          <w:tcPr>
            <w:tcW w:w="1388" w:type="dxa"/>
            <w:tcBorders>
              <w:top w:val="single" w:sz="2" w:space="0" w:color="939598"/>
            </w:tcBorders>
            <w:shd w:val="clear" w:color="auto" w:fill="E1ECF7"/>
          </w:tcPr>
          <w:p w14:paraId="23D2CB0B" w14:textId="77777777" w:rsidR="00534DE5" w:rsidRPr="000C4D2E" w:rsidRDefault="00534DE5" w:rsidP="0037653D">
            <w:r w:rsidRPr="000C4D2E">
              <w:t>1,591</w:t>
            </w:r>
          </w:p>
        </w:tc>
        <w:tc>
          <w:tcPr>
            <w:tcW w:w="750" w:type="dxa"/>
            <w:tcBorders>
              <w:top w:val="single" w:sz="2" w:space="0" w:color="939598"/>
            </w:tcBorders>
            <w:shd w:val="clear" w:color="auto" w:fill="E1ECF7"/>
          </w:tcPr>
          <w:p w14:paraId="68C43624" w14:textId="77777777" w:rsidR="00534DE5" w:rsidRPr="000C4D2E" w:rsidRDefault="00534DE5" w:rsidP="0037653D">
            <w:r w:rsidRPr="000C4D2E">
              <w:t>1,506</w:t>
            </w:r>
          </w:p>
        </w:tc>
      </w:tr>
    </w:tbl>
    <w:p w14:paraId="5B72CE4C" w14:textId="77777777" w:rsidR="00352505" w:rsidRDefault="00352505" w:rsidP="0037653D"/>
    <w:p w14:paraId="120FE595" w14:textId="2B8D012C" w:rsidR="00534DE5" w:rsidRPr="000C4D2E" w:rsidRDefault="00534DE5" w:rsidP="00352505">
      <w:pPr>
        <w:pStyle w:val="Heading3"/>
      </w:pPr>
      <w:r w:rsidRPr="000C4D2E">
        <w:t>Freedom of information</w:t>
      </w:r>
    </w:p>
    <w:p w14:paraId="06E74E43" w14:textId="77777777" w:rsidR="00534DE5" w:rsidRPr="000C4D2E" w:rsidRDefault="00534DE5" w:rsidP="0037653D">
      <w:r w:rsidRPr="000C4D2E">
        <w:t>The Department’s Freedom of Information (FOI) Coordinator is the initial contact point for all FOI- related matters.</w:t>
      </w:r>
    </w:p>
    <w:p w14:paraId="72B21E9A" w14:textId="77777777" w:rsidR="00534DE5" w:rsidRPr="000C4D2E" w:rsidRDefault="00534DE5" w:rsidP="0037653D">
      <w:r w:rsidRPr="000C4D2E">
        <w:t xml:space="preserve">In accordance with the </w:t>
      </w:r>
      <w:r w:rsidRPr="000C4D2E">
        <w:rPr>
          <w:i/>
        </w:rPr>
        <w:t xml:space="preserve">Freedom of Information Act 1992 </w:t>
      </w:r>
      <w:r w:rsidRPr="000C4D2E">
        <w:t>(the Act), DoT is required to deal with FOI access applications within 45 days of receipt, unless an extension of time is negotiated. The average time to process applications in 2020-21 was 14.28 days.</w:t>
      </w:r>
    </w:p>
    <w:p w14:paraId="20815DAD" w14:textId="77777777" w:rsidR="00EF6DAF" w:rsidRPr="000C4D2E" w:rsidRDefault="00EF6DAF" w:rsidP="00352505">
      <w:pPr>
        <w:pStyle w:val="Heading4"/>
      </w:pPr>
      <w:r w:rsidRPr="000C4D2E">
        <w:t>FOI fees and charges</w:t>
      </w:r>
    </w:p>
    <w:p w14:paraId="1DF3849A" w14:textId="77777777" w:rsidR="00EF6DAF" w:rsidRPr="000C4D2E" w:rsidRDefault="00EF6DAF" w:rsidP="0037653D">
      <w:r w:rsidRPr="000C4D2E">
        <w:t>Fees and charges are set under the Act. Apart from the application fee for non-personal information, all charges are discretionary. Details of fees and charges are listed below.</w:t>
      </w:r>
    </w:p>
    <w:p w14:paraId="2232B7C0" w14:textId="77777777" w:rsidR="00EF6DAF" w:rsidRPr="000C4D2E" w:rsidRDefault="00EF6DAF" w:rsidP="0037653D"/>
    <w:tbl>
      <w:tblPr>
        <w:tblW w:w="0" w:type="auto"/>
        <w:tblInd w:w="534" w:type="dxa"/>
        <w:tblLayout w:type="fixed"/>
        <w:tblCellMar>
          <w:left w:w="0" w:type="dxa"/>
          <w:right w:w="0" w:type="dxa"/>
        </w:tblCellMar>
        <w:tblLook w:val="01E0" w:firstRow="1" w:lastRow="1" w:firstColumn="1" w:lastColumn="1" w:noHBand="0" w:noVBand="0"/>
      </w:tblPr>
      <w:tblGrid>
        <w:gridCol w:w="4853"/>
        <w:gridCol w:w="3260"/>
      </w:tblGrid>
      <w:tr w:rsidR="00EF6DAF" w:rsidRPr="000C4D2E" w14:paraId="0BFFEAC7" w14:textId="77777777" w:rsidTr="00352505">
        <w:trPr>
          <w:trHeight w:val="384"/>
        </w:trPr>
        <w:tc>
          <w:tcPr>
            <w:tcW w:w="4853" w:type="dxa"/>
            <w:tcBorders>
              <w:bottom w:val="single" w:sz="2" w:space="0" w:color="939598"/>
            </w:tcBorders>
            <w:shd w:val="clear" w:color="auto" w:fill="008CCC"/>
          </w:tcPr>
          <w:p w14:paraId="0EC0163F" w14:textId="77777777" w:rsidR="00EF6DAF" w:rsidRPr="000C4D2E" w:rsidRDefault="00EF6DAF" w:rsidP="0037653D">
            <w:r w:rsidRPr="000C4D2E">
              <w:t>Application</w:t>
            </w:r>
          </w:p>
        </w:tc>
        <w:tc>
          <w:tcPr>
            <w:tcW w:w="3260" w:type="dxa"/>
            <w:tcBorders>
              <w:bottom w:val="single" w:sz="2" w:space="0" w:color="939598"/>
            </w:tcBorders>
            <w:shd w:val="clear" w:color="auto" w:fill="008CCC"/>
          </w:tcPr>
          <w:p w14:paraId="7A222C06" w14:textId="77777777" w:rsidR="00EF6DAF" w:rsidRPr="000C4D2E" w:rsidRDefault="00EF6DAF" w:rsidP="0037653D">
            <w:r w:rsidRPr="000C4D2E">
              <w:t>Amount</w:t>
            </w:r>
          </w:p>
        </w:tc>
      </w:tr>
      <w:tr w:rsidR="00EF6DAF" w:rsidRPr="000C4D2E" w14:paraId="0978B845" w14:textId="77777777" w:rsidTr="00352505">
        <w:trPr>
          <w:trHeight w:val="597"/>
        </w:trPr>
        <w:tc>
          <w:tcPr>
            <w:tcW w:w="4853" w:type="dxa"/>
            <w:tcBorders>
              <w:top w:val="single" w:sz="2" w:space="0" w:color="939598"/>
              <w:bottom w:val="single" w:sz="2" w:space="0" w:color="939598"/>
            </w:tcBorders>
          </w:tcPr>
          <w:p w14:paraId="73DE8CDC" w14:textId="77777777" w:rsidR="00EF6DAF" w:rsidRPr="000C4D2E" w:rsidRDefault="00EF6DAF" w:rsidP="0037653D">
            <w:r w:rsidRPr="000C4D2E">
              <w:t>Personal information about applicant</w:t>
            </w:r>
          </w:p>
        </w:tc>
        <w:tc>
          <w:tcPr>
            <w:tcW w:w="3260" w:type="dxa"/>
            <w:tcBorders>
              <w:top w:val="single" w:sz="2" w:space="0" w:color="939598"/>
              <w:bottom w:val="single" w:sz="2" w:space="0" w:color="939598"/>
            </w:tcBorders>
          </w:tcPr>
          <w:p w14:paraId="3BCED972" w14:textId="77777777" w:rsidR="00EF6DAF" w:rsidRPr="000C4D2E" w:rsidRDefault="00EF6DAF" w:rsidP="0037653D">
            <w:r w:rsidRPr="000C4D2E">
              <w:t>No fee</w:t>
            </w:r>
          </w:p>
        </w:tc>
      </w:tr>
      <w:tr w:rsidR="00EF6DAF" w:rsidRPr="000C4D2E" w14:paraId="1CBCB881" w14:textId="77777777" w:rsidTr="00352505">
        <w:trPr>
          <w:trHeight w:val="597"/>
        </w:trPr>
        <w:tc>
          <w:tcPr>
            <w:tcW w:w="4853" w:type="dxa"/>
            <w:tcBorders>
              <w:top w:val="single" w:sz="2" w:space="0" w:color="939598"/>
              <w:bottom w:val="single" w:sz="2" w:space="0" w:color="939598"/>
            </w:tcBorders>
          </w:tcPr>
          <w:p w14:paraId="7741D7F9" w14:textId="77777777" w:rsidR="00EF6DAF" w:rsidRPr="000C4D2E" w:rsidRDefault="00EF6DAF" w:rsidP="0037653D">
            <w:r w:rsidRPr="000C4D2E">
              <w:t>Application fee (for non- personal information)</w:t>
            </w:r>
          </w:p>
        </w:tc>
        <w:tc>
          <w:tcPr>
            <w:tcW w:w="3260" w:type="dxa"/>
            <w:tcBorders>
              <w:top w:val="single" w:sz="2" w:space="0" w:color="939598"/>
              <w:bottom w:val="single" w:sz="2" w:space="0" w:color="939598"/>
            </w:tcBorders>
          </w:tcPr>
          <w:p w14:paraId="34077267" w14:textId="77777777" w:rsidR="00EF6DAF" w:rsidRPr="000C4D2E" w:rsidRDefault="00EF6DAF" w:rsidP="0037653D">
            <w:r w:rsidRPr="000C4D2E">
              <w:t>$30.00</w:t>
            </w:r>
          </w:p>
        </w:tc>
      </w:tr>
      <w:tr w:rsidR="00EF6DAF" w:rsidRPr="000C4D2E" w14:paraId="102C3A16" w14:textId="77777777" w:rsidTr="00352505">
        <w:trPr>
          <w:trHeight w:val="813"/>
        </w:trPr>
        <w:tc>
          <w:tcPr>
            <w:tcW w:w="4853" w:type="dxa"/>
            <w:tcBorders>
              <w:top w:val="single" w:sz="2" w:space="0" w:color="939598"/>
              <w:bottom w:val="single" w:sz="2" w:space="0" w:color="939598"/>
            </w:tcBorders>
          </w:tcPr>
          <w:p w14:paraId="0EFEF399" w14:textId="77777777" w:rsidR="00EF6DAF" w:rsidRPr="000C4D2E" w:rsidRDefault="00EF6DAF" w:rsidP="0037653D">
            <w:r w:rsidRPr="000C4D2E">
              <w:t>Charge for time taken dealing with the application</w:t>
            </w:r>
          </w:p>
        </w:tc>
        <w:tc>
          <w:tcPr>
            <w:tcW w:w="3260" w:type="dxa"/>
            <w:tcBorders>
              <w:top w:val="single" w:sz="2" w:space="0" w:color="939598"/>
              <w:bottom w:val="single" w:sz="2" w:space="0" w:color="939598"/>
            </w:tcBorders>
          </w:tcPr>
          <w:p w14:paraId="65D3FA0A" w14:textId="77777777" w:rsidR="00EF6DAF" w:rsidRPr="000C4D2E" w:rsidRDefault="00EF6DAF" w:rsidP="0037653D">
            <w:r w:rsidRPr="000C4D2E">
              <w:t>$30.00 per hour</w:t>
            </w:r>
          </w:p>
        </w:tc>
      </w:tr>
      <w:tr w:rsidR="00EF6DAF" w:rsidRPr="000C4D2E" w14:paraId="2CDCB481" w14:textId="77777777" w:rsidTr="00352505">
        <w:trPr>
          <w:trHeight w:val="597"/>
        </w:trPr>
        <w:tc>
          <w:tcPr>
            <w:tcW w:w="4853" w:type="dxa"/>
            <w:tcBorders>
              <w:top w:val="single" w:sz="2" w:space="0" w:color="939598"/>
              <w:bottom w:val="single" w:sz="2" w:space="0" w:color="939598"/>
            </w:tcBorders>
          </w:tcPr>
          <w:p w14:paraId="0BBD196A" w14:textId="77777777" w:rsidR="00EF6DAF" w:rsidRPr="000C4D2E" w:rsidRDefault="00EF6DAF" w:rsidP="0037653D">
            <w:r w:rsidRPr="000C4D2E">
              <w:t>Charge for access time supervised by staff</w:t>
            </w:r>
          </w:p>
        </w:tc>
        <w:tc>
          <w:tcPr>
            <w:tcW w:w="3260" w:type="dxa"/>
            <w:tcBorders>
              <w:top w:val="single" w:sz="2" w:space="0" w:color="939598"/>
              <w:bottom w:val="single" w:sz="2" w:space="0" w:color="939598"/>
            </w:tcBorders>
          </w:tcPr>
          <w:p w14:paraId="7084AC8E" w14:textId="77777777" w:rsidR="00EF6DAF" w:rsidRPr="000C4D2E" w:rsidRDefault="00EF6DAF" w:rsidP="0037653D">
            <w:r w:rsidRPr="000C4D2E">
              <w:t>$30.00 per hour</w:t>
            </w:r>
          </w:p>
        </w:tc>
      </w:tr>
      <w:tr w:rsidR="00EF6DAF" w:rsidRPr="000C4D2E" w14:paraId="1CB71D8B" w14:textId="77777777" w:rsidTr="00352505">
        <w:trPr>
          <w:trHeight w:val="756"/>
        </w:trPr>
        <w:tc>
          <w:tcPr>
            <w:tcW w:w="4853" w:type="dxa"/>
            <w:tcBorders>
              <w:top w:val="single" w:sz="2" w:space="0" w:color="939598"/>
              <w:bottom w:val="single" w:sz="2" w:space="0" w:color="939598"/>
            </w:tcBorders>
          </w:tcPr>
          <w:p w14:paraId="2A058884" w14:textId="77777777" w:rsidR="00EF6DAF" w:rsidRPr="000C4D2E" w:rsidRDefault="00EF6DAF" w:rsidP="0037653D">
            <w:r w:rsidRPr="000C4D2E">
              <w:t>Charges for photocopying</w:t>
            </w:r>
          </w:p>
        </w:tc>
        <w:tc>
          <w:tcPr>
            <w:tcW w:w="3260" w:type="dxa"/>
            <w:tcBorders>
              <w:top w:val="single" w:sz="2" w:space="0" w:color="939598"/>
              <w:bottom w:val="single" w:sz="2" w:space="0" w:color="939598"/>
            </w:tcBorders>
          </w:tcPr>
          <w:p w14:paraId="54675F12" w14:textId="3AA36F00" w:rsidR="00EF6DAF" w:rsidRPr="000C4D2E" w:rsidRDefault="00EF6DAF" w:rsidP="0037653D">
            <w:r w:rsidRPr="000C4D2E">
              <w:t>$30.00 per hour for staff time and 20 cents</w:t>
            </w:r>
            <w:r w:rsidR="00352505">
              <w:t xml:space="preserve"> </w:t>
            </w:r>
            <w:r w:rsidRPr="000C4D2E">
              <w:t>per copy</w:t>
            </w:r>
          </w:p>
        </w:tc>
      </w:tr>
      <w:tr w:rsidR="00EF6DAF" w:rsidRPr="000C4D2E" w14:paraId="5256E4A1" w14:textId="77777777" w:rsidTr="00352505">
        <w:trPr>
          <w:trHeight w:val="1608"/>
        </w:trPr>
        <w:tc>
          <w:tcPr>
            <w:tcW w:w="4853" w:type="dxa"/>
            <w:tcBorders>
              <w:top w:val="single" w:sz="2" w:space="0" w:color="939598"/>
            </w:tcBorders>
          </w:tcPr>
          <w:p w14:paraId="50456A5E" w14:textId="29671A33" w:rsidR="00EF6DAF" w:rsidRPr="000C4D2E" w:rsidRDefault="00EF6DAF" w:rsidP="0037653D">
            <w:r w:rsidRPr="000C4D2E">
              <w:t>Preparing a copy of a tape, film or computerised information, or arranging delivery,</w:t>
            </w:r>
            <w:r w:rsidR="00352505">
              <w:t xml:space="preserve"> </w:t>
            </w:r>
            <w:r w:rsidRPr="000C4D2E">
              <w:t>packaging and postage of documents</w:t>
            </w:r>
          </w:p>
        </w:tc>
        <w:tc>
          <w:tcPr>
            <w:tcW w:w="3260" w:type="dxa"/>
            <w:tcBorders>
              <w:top w:val="single" w:sz="2" w:space="0" w:color="939598"/>
            </w:tcBorders>
          </w:tcPr>
          <w:p w14:paraId="120E86D2" w14:textId="77777777" w:rsidR="00EF6DAF" w:rsidRPr="000C4D2E" w:rsidRDefault="00EF6DAF" w:rsidP="0037653D">
            <w:r w:rsidRPr="000C4D2E">
              <w:t>Actual cost</w:t>
            </w:r>
          </w:p>
        </w:tc>
      </w:tr>
    </w:tbl>
    <w:p w14:paraId="5DE935E9" w14:textId="77777777" w:rsidR="00EF6DAF" w:rsidRPr="000C4D2E" w:rsidRDefault="00EF6DAF" w:rsidP="00352505">
      <w:pPr>
        <w:pStyle w:val="Heading3"/>
      </w:pPr>
      <w:r w:rsidRPr="000C4D2E">
        <w:t>Rights of review</w:t>
      </w:r>
    </w:p>
    <w:p w14:paraId="56C609D4" w14:textId="77777777" w:rsidR="00EF6DAF" w:rsidRPr="000C4D2E" w:rsidRDefault="00EF6DAF" w:rsidP="0037653D">
      <w:r w:rsidRPr="000C4D2E">
        <w:t>The Act allows dissatisfied applicants to request an internal review of the initial decision made by DoT. In accordance with Section 40 of the Act, a request for an internal review must be received in writing within 30 days of the date of the initial decision.</w:t>
      </w:r>
    </w:p>
    <w:p w14:paraId="0673F039" w14:textId="77777777" w:rsidR="00EF6DAF" w:rsidRPr="000C4D2E" w:rsidRDefault="00EF6DAF" w:rsidP="0037653D">
      <w:r w:rsidRPr="000C4D2E">
        <w:t>Following an internal review, if the applicant still disagrees with the Department’s decision, they may lodge a complaint with the Office of the Information Commissioner for an external review. Such applications must be submitted within 60 days from the date of internal review decision.</w:t>
      </w:r>
    </w:p>
    <w:p w14:paraId="28D364E5" w14:textId="77777777" w:rsidR="00EF6DAF" w:rsidRPr="000C4D2E" w:rsidRDefault="00EF6DAF" w:rsidP="0037653D">
      <w:r w:rsidRPr="000C4D2E">
        <w:t>No fees or charges apply to internal or external reviews.</w:t>
      </w:r>
    </w:p>
    <w:p w14:paraId="566941AF" w14:textId="5DF88231" w:rsidR="00B24EB0" w:rsidRPr="000C4D2E" w:rsidRDefault="00B24EB0" w:rsidP="0037653D"/>
    <w:p w14:paraId="5739EFDC" w14:textId="10FF7F19" w:rsidR="0034343A" w:rsidRPr="000C4D2E" w:rsidRDefault="0034343A" w:rsidP="006F0F7B">
      <w:pPr>
        <w:pStyle w:val="Heading3"/>
      </w:pPr>
      <w:r w:rsidRPr="000C4D2E">
        <w:t>202</w:t>
      </w:r>
      <w:r w:rsidR="004361E3">
        <w:t>0</w:t>
      </w:r>
      <w:r w:rsidRPr="000C4D2E">
        <w:t>-21 Statistics</w:t>
      </w:r>
    </w:p>
    <w:p w14:paraId="64B3A3DC" w14:textId="77777777" w:rsidR="0034343A" w:rsidRPr="000C4D2E" w:rsidRDefault="0034343A" w:rsidP="0037653D">
      <w:r w:rsidRPr="000C4D2E">
        <w:t>In 2020-21, 279 new valid FOI applications were received. Of these, eight applications were transferred in full to another agency and 39 applications were withdrawn by the applicant. A further seven applications were carried over from the previous year.</w:t>
      </w:r>
    </w:p>
    <w:p w14:paraId="5AA22010" w14:textId="77777777" w:rsidR="0034343A" w:rsidRPr="000C4D2E" w:rsidRDefault="0034343A" w:rsidP="0037653D">
      <w:r w:rsidRPr="000C4D2E">
        <w:t>The tables below provide a breakdown of the FOI applications that were finalised during this period. A more comprehensive breakdown of the Department’s statistics is provided in the Information Commissioner of Western Australia’s Annual Report.</w:t>
      </w:r>
    </w:p>
    <w:tbl>
      <w:tblPr>
        <w:tblpPr w:leftFromText="180" w:rightFromText="180" w:vertAnchor="text" w:horzAnchor="margin" w:tblpY="256"/>
        <w:tblW w:w="9637" w:type="dxa"/>
        <w:tblLayout w:type="fixed"/>
        <w:tblCellMar>
          <w:left w:w="0" w:type="dxa"/>
          <w:right w:w="0" w:type="dxa"/>
        </w:tblCellMar>
        <w:tblLook w:val="01E0" w:firstRow="1" w:lastRow="1" w:firstColumn="1" w:lastColumn="1" w:noHBand="0" w:noVBand="0"/>
      </w:tblPr>
      <w:tblGrid>
        <w:gridCol w:w="5376"/>
        <w:gridCol w:w="4261"/>
      </w:tblGrid>
      <w:tr w:rsidR="0034343A" w:rsidRPr="000C4D2E" w14:paraId="0B8FCCB2" w14:textId="77777777" w:rsidTr="0034343A">
        <w:trPr>
          <w:trHeight w:val="384"/>
        </w:trPr>
        <w:tc>
          <w:tcPr>
            <w:tcW w:w="5376" w:type="dxa"/>
            <w:tcBorders>
              <w:bottom w:val="single" w:sz="2" w:space="0" w:color="939598"/>
            </w:tcBorders>
            <w:shd w:val="clear" w:color="auto" w:fill="008CCC"/>
          </w:tcPr>
          <w:p w14:paraId="22485437" w14:textId="77777777" w:rsidR="0034343A" w:rsidRPr="000C4D2E" w:rsidRDefault="0034343A" w:rsidP="0037653D">
            <w:r w:rsidRPr="000C4D2E">
              <w:t>Applications</w:t>
            </w:r>
          </w:p>
        </w:tc>
        <w:tc>
          <w:tcPr>
            <w:tcW w:w="4261" w:type="dxa"/>
            <w:tcBorders>
              <w:bottom w:val="single" w:sz="2" w:space="0" w:color="939598"/>
            </w:tcBorders>
            <w:shd w:val="clear" w:color="auto" w:fill="008CCC"/>
          </w:tcPr>
          <w:p w14:paraId="4BD37DD9" w14:textId="77777777" w:rsidR="0034343A" w:rsidRPr="000C4D2E" w:rsidRDefault="0034343A" w:rsidP="0037653D">
            <w:r w:rsidRPr="000C4D2E">
              <w:t>Total</w:t>
            </w:r>
          </w:p>
        </w:tc>
      </w:tr>
      <w:tr w:rsidR="0034343A" w:rsidRPr="000C4D2E" w14:paraId="63B77F8B" w14:textId="77777777" w:rsidTr="0034343A">
        <w:trPr>
          <w:trHeight w:val="381"/>
        </w:trPr>
        <w:tc>
          <w:tcPr>
            <w:tcW w:w="5376" w:type="dxa"/>
            <w:tcBorders>
              <w:top w:val="single" w:sz="2" w:space="0" w:color="939598"/>
              <w:bottom w:val="single" w:sz="2" w:space="0" w:color="939598"/>
            </w:tcBorders>
          </w:tcPr>
          <w:p w14:paraId="26AC7A7E" w14:textId="77777777" w:rsidR="0034343A" w:rsidRPr="000C4D2E" w:rsidRDefault="0034343A" w:rsidP="0037653D">
            <w:r w:rsidRPr="000C4D2E">
              <w:t>Carried Over</w:t>
            </w:r>
          </w:p>
        </w:tc>
        <w:tc>
          <w:tcPr>
            <w:tcW w:w="4261" w:type="dxa"/>
            <w:tcBorders>
              <w:top w:val="single" w:sz="2" w:space="0" w:color="939598"/>
              <w:bottom w:val="single" w:sz="2" w:space="0" w:color="939598"/>
            </w:tcBorders>
          </w:tcPr>
          <w:p w14:paraId="41E40598" w14:textId="77777777" w:rsidR="0034343A" w:rsidRPr="000C4D2E" w:rsidRDefault="0034343A" w:rsidP="0037653D">
            <w:r w:rsidRPr="000C4D2E">
              <w:t>7</w:t>
            </w:r>
          </w:p>
        </w:tc>
      </w:tr>
      <w:tr w:rsidR="0034343A" w:rsidRPr="000C4D2E" w14:paraId="21E39265" w14:textId="77777777" w:rsidTr="0034343A">
        <w:trPr>
          <w:trHeight w:val="381"/>
        </w:trPr>
        <w:tc>
          <w:tcPr>
            <w:tcW w:w="5376" w:type="dxa"/>
            <w:tcBorders>
              <w:top w:val="single" w:sz="2" w:space="0" w:color="939598"/>
              <w:bottom w:val="single" w:sz="2" w:space="0" w:color="939598"/>
            </w:tcBorders>
          </w:tcPr>
          <w:p w14:paraId="11A4E3D8" w14:textId="77777777" w:rsidR="0034343A" w:rsidRPr="000C4D2E" w:rsidRDefault="0034343A" w:rsidP="0037653D">
            <w:r w:rsidRPr="000C4D2E">
              <w:t>Received</w:t>
            </w:r>
          </w:p>
        </w:tc>
        <w:tc>
          <w:tcPr>
            <w:tcW w:w="4261" w:type="dxa"/>
            <w:tcBorders>
              <w:top w:val="single" w:sz="2" w:space="0" w:color="939598"/>
              <w:bottom w:val="single" w:sz="2" w:space="0" w:color="939598"/>
            </w:tcBorders>
          </w:tcPr>
          <w:p w14:paraId="7DC5A1F8" w14:textId="77777777" w:rsidR="0034343A" w:rsidRPr="000C4D2E" w:rsidRDefault="0034343A" w:rsidP="0037653D">
            <w:r w:rsidRPr="000C4D2E">
              <w:t>279</w:t>
            </w:r>
          </w:p>
        </w:tc>
      </w:tr>
      <w:tr w:rsidR="0034343A" w:rsidRPr="000C4D2E" w14:paraId="35CB7783" w14:textId="77777777" w:rsidTr="0034343A">
        <w:trPr>
          <w:trHeight w:val="325"/>
        </w:trPr>
        <w:tc>
          <w:tcPr>
            <w:tcW w:w="5376" w:type="dxa"/>
            <w:tcBorders>
              <w:top w:val="single" w:sz="2" w:space="0" w:color="939598"/>
              <w:bottom w:val="single" w:sz="2" w:space="0" w:color="939598"/>
            </w:tcBorders>
            <w:shd w:val="clear" w:color="auto" w:fill="E1ECF7"/>
          </w:tcPr>
          <w:p w14:paraId="3273E45D" w14:textId="77777777" w:rsidR="0034343A" w:rsidRPr="000C4D2E" w:rsidRDefault="0034343A" w:rsidP="0037653D">
            <w:r w:rsidRPr="000C4D2E">
              <w:t>Total handled</w:t>
            </w:r>
          </w:p>
        </w:tc>
        <w:tc>
          <w:tcPr>
            <w:tcW w:w="4261" w:type="dxa"/>
            <w:tcBorders>
              <w:top w:val="single" w:sz="2" w:space="0" w:color="939598"/>
              <w:bottom w:val="single" w:sz="2" w:space="0" w:color="939598"/>
            </w:tcBorders>
            <w:shd w:val="clear" w:color="auto" w:fill="E1ECF7"/>
          </w:tcPr>
          <w:p w14:paraId="230C9C0E" w14:textId="77777777" w:rsidR="0034343A" w:rsidRPr="000C4D2E" w:rsidRDefault="0034343A" w:rsidP="0037653D">
            <w:r w:rsidRPr="000C4D2E">
              <w:t>286</w:t>
            </w:r>
          </w:p>
        </w:tc>
      </w:tr>
      <w:tr w:rsidR="0034343A" w:rsidRPr="000C4D2E" w14:paraId="49DAB393" w14:textId="77777777" w:rsidTr="0034343A">
        <w:trPr>
          <w:trHeight w:val="381"/>
        </w:trPr>
        <w:tc>
          <w:tcPr>
            <w:tcW w:w="5376" w:type="dxa"/>
            <w:tcBorders>
              <w:top w:val="single" w:sz="2" w:space="0" w:color="939598"/>
              <w:bottom w:val="single" w:sz="2" w:space="0" w:color="939598"/>
            </w:tcBorders>
          </w:tcPr>
          <w:p w14:paraId="59B4BFCB" w14:textId="77777777" w:rsidR="0034343A" w:rsidRPr="000C4D2E" w:rsidRDefault="0034343A" w:rsidP="0037653D">
            <w:r w:rsidRPr="000C4D2E">
              <w:t>- Total Finalised</w:t>
            </w:r>
          </w:p>
        </w:tc>
        <w:tc>
          <w:tcPr>
            <w:tcW w:w="4261" w:type="dxa"/>
            <w:tcBorders>
              <w:top w:val="single" w:sz="2" w:space="0" w:color="939598"/>
              <w:bottom w:val="single" w:sz="2" w:space="0" w:color="939598"/>
            </w:tcBorders>
          </w:tcPr>
          <w:p w14:paraId="062EBB79" w14:textId="77777777" w:rsidR="0034343A" w:rsidRPr="000C4D2E" w:rsidRDefault="0034343A" w:rsidP="0037653D">
            <w:r w:rsidRPr="000C4D2E">
              <w:t>271</w:t>
            </w:r>
          </w:p>
        </w:tc>
      </w:tr>
      <w:tr w:rsidR="0034343A" w:rsidRPr="000C4D2E" w14:paraId="66544C25" w14:textId="77777777" w:rsidTr="0034343A">
        <w:trPr>
          <w:trHeight w:val="313"/>
        </w:trPr>
        <w:tc>
          <w:tcPr>
            <w:tcW w:w="5376" w:type="dxa"/>
            <w:tcBorders>
              <w:top w:val="single" w:sz="2" w:space="0" w:color="939598"/>
            </w:tcBorders>
          </w:tcPr>
          <w:p w14:paraId="6627E518" w14:textId="77777777" w:rsidR="0034343A" w:rsidRPr="000C4D2E" w:rsidRDefault="0034343A" w:rsidP="0037653D">
            <w:r w:rsidRPr="000C4D2E">
              <w:t>- Carried Forward</w:t>
            </w:r>
          </w:p>
        </w:tc>
        <w:tc>
          <w:tcPr>
            <w:tcW w:w="4261" w:type="dxa"/>
            <w:tcBorders>
              <w:top w:val="single" w:sz="2" w:space="0" w:color="939598"/>
            </w:tcBorders>
          </w:tcPr>
          <w:p w14:paraId="238CA9A1" w14:textId="77777777" w:rsidR="0034343A" w:rsidRPr="000C4D2E" w:rsidRDefault="0034343A" w:rsidP="0037653D">
            <w:r w:rsidRPr="000C4D2E">
              <w:t>15</w:t>
            </w:r>
          </w:p>
        </w:tc>
      </w:tr>
    </w:tbl>
    <w:p w14:paraId="18B4EA4B" w14:textId="77777777" w:rsidR="0034343A" w:rsidRDefault="0034343A" w:rsidP="0037653D"/>
    <w:p w14:paraId="2DE51AB0" w14:textId="77777777" w:rsidR="005416CB" w:rsidRPr="000C4D2E" w:rsidRDefault="005416CB" w:rsidP="0037653D"/>
    <w:tbl>
      <w:tblPr>
        <w:tblpPr w:leftFromText="180" w:rightFromText="180" w:vertAnchor="text" w:tblpY="-13"/>
        <w:tblW w:w="9637" w:type="dxa"/>
        <w:tblLayout w:type="fixed"/>
        <w:tblCellMar>
          <w:left w:w="0" w:type="dxa"/>
          <w:right w:w="0" w:type="dxa"/>
        </w:tblCellMar>
        <w:tblLook w:val="01E0" w:firstRow="1" w:lastRow="1" w:firstColumn="1" w:lastColumn="1" w:noHBand="0" w:noVBand="0"/>
      </w:tblPr>
      <w:tblGrid>
        <w:gridCol w:w="4468"/>
        <w:gridCol w:w="2428"/>
        <w:gridCol w:w="1332"/>
        <w:gridCol w:w="1409"/>
      </w:tblGrid>
      <w:tr w:rsidR="0034343A" w:rsidRPr="000C4D2E" w14:paraId="40B257A6" w14:textId="77777777" w:rsidTr="0034343A">
        <w:trPr>
          <w:trHeight w:val="636"/>
        </w:trPr>
        <w:tc>
          <w:tcPr>
            <w:tcW w:w="4468" w:type="dxa"/>
            <w:tcBorders>
              <w:bottom w:val="single" w:sz="2" w:space="0" w:color="939598"/>
            </w:tcBorders>
            <w:shd w:val="clear" w:color="auto" w:fill="008CCC"/>
          </w:tcPr>
          <w:p w14:paraId="2DD13E4A" w14:textId="77777777" w:rsidR="0034343A" w:rsidRPr="000C4D2E" w:rsidRDefault="0034343A" w:rsidP="0037653D"/>
          <w:p w14:paraId="4F4F70E0" w14:textId="77777777" w:rsidR="0034343A" w:rsidRPr="000C4D2E" w:rsidRDefault="0034343A" w:rsidP="0037653D">
            <w:r w:rsidRPr="000C4D2E">
              <w:t>Applications Decided in Year</w:t>
            </w:r>
          </w:p>
        </w:tc>
        <w:tc>
          <w:tcPr>
            <w:tcW w:w="2428" w:type="dxa"/>
            <w:tcBorders>
              <w:bottom w:val="single" w:sz="2" w:space="0" w:color="939598"/>
            </w:tcBorders>
            <w:shd w:val="clear" w:color="auto" w:fill="008CCC"/>
          </w:tcPr>
          <w:p w14:paraId="35AA32F8" w14:textId="77777777" w:rsidR="0034343A" w:rsidRPr="000C4D2E" w:rsidRDefault="0034343A" w:rsidP="0037653D"/>
          <w:p w14:paraId="5D7215A8" w14:textId="77777777" w:rsidR="0034343A" w:rsidRPr="000C4D2E" w:rsidRDefault="0034343A" w:rsidP="0037653D">
            <w:r w:rsidRPr="000C4D2E">
              <w:t>Total</w:t>
            </w:r>
          </w:p>
        </w:tc>
        <w:tc>
          <w:tcPr>
            <w:tcW w:w="1332" w:type="dxa"/>
            <w:tcBorders>
              <w:bottom w:val="single" w:sz="2" w:space="0" w:color="939598"/>
            </w:tcBorders>
            <w:shd w:val="clear" w:color="auto" w:fill="008CCC"/>
          </w:tcPr>
          <w:p w14:paraId="7CB5A565" w14:textId="77777777" w:rsidR="0034343A" w:rsidRPr="000C4D2E" w:rsidRDefault="0034343A" w:rsidP="0037653D">
            <w:r w:rsidRPr="000C4D2E">
              <w:t>Personal Information</w:t>
            </w:r>
          </w:p>
        </w:tc>
        <w:tc>
          <w:tcPr>
            <w:tcW w:w="1409" w:type="dxa"/>
            <w:tcBorders>
              <w:bottom w:val="single" w:sz="2" w:space="0" w:color="939598"/>
            </w:tcBorders>
            <w:shd w:val="clear" w:color="auto" w:fill="008CCC"/>
          </w:tcPr>
          <w:p w14:paraId="5F970BF3" w14:textId="77777777" w:rsidR="0034343A" w:rsidRPr="000C4D2E" w:rsidRDefault="0034343A" w:rsidP="0037653D">
            <w:r w:rsidRPr="000C4D2E">
              <w:t>Non-Personal Information</w:t>
            </w:r>
          </w:p>
        </w:tc>
      </w:tr>
      <w:tr w:rsidR="0034343A" w:rsidRPr="000C4D2E" w14:paraId="658B7BE2" w14:textId="77777777" w:rsidTr="0034343A">
        <w:trPr>
          <w:trHeight w:val="381"/>
        </w:trPr>
        <w:tc>
          <w:tcPr>
            <w:tcW w:w="4468" w:type="dxa"/>
            <w:tcBorders>
              <w:top w:val="single" w:sz="2" w:space="0" w:color="939598"/>
              <w:bottom w:val="single" w:sz="2" w:space="0" w:color="939598"/>
            </w:tcBorders>
          </w:tcPr>
          <w:p w14:paraId="14D94423" w14:textId="77777777" w:rsidR="0034343A" w:rsidRPr="000C4D2E" w:rsidRDefault="0034343A" w:rsidP="0037653D">
            <w:r w:rsidRPr="000C4D2E">
              <w:t>Full Access</w:t>
            </w:r>
          </w:p>
        </w:tc>
        <w:tc>
          <w:tcPr>
            <w:tcW w:w="2428" w:type="dxa"/>
            <w:tcBorders>
              <w:top w:val="single" w:sz="2" w:space="0" w:color="939598"/>
              <w:bottom w:val="single" w:sz="2" w:space="0" w:color="939598"/>
            </w:tcBorders>
          </w:tcPr>
          <w:p w14:paraId="6E17BB78" w14:textId="77777777" w:rsidR="0034343A" w:rsidRPr="000C4D2E" w:rsidRDefault="0034343A" w:rsidP="0037653D">
            <w:r w:rsidRPr="000C4D2E">
              <w:t>29</w:t>
            </w:r>
          </w:p>
        </w:tc>
        <w:tc>
          <w:tcPr>
            <w:tcW w:w="1332" w:type="dxa"/>
            <w:tcBorders>
              <w:top w:val="single" w:sz="2" w:space="0" w:color="939598"/>
              <w:bottom w:val="single" w:sz="2" w:space="0" w:color="939598"/>
            </w:tcBorders>
          </w:tcPr>
          <w:p w14:paraId="1F7FD2BF" w14:textId="77777777" w:rsidR="0034343A" w:rsidRPr="000C4D2E" w:rsidRDefault="0034343A" w:rsidP="0037653D">
            <w:r w:rsidRPr="000C4D2E">
              <w:t>8</w:t>
            </w:r>
          </w:p>
        </w:tc>
        <w:tc>
          <w:tcPr>
            <w:tcW w:w="1409" w:type="dxa"/>
            <w:tcBorders>
              <w:top w:val="single" w:sz="2" w:space="0" w:color="939598"/>
              <w:bottom w:val="single" w:sz="2" w:space="0" w:color="939598"/>
            </w:tcBorders>
          </w:tcPr>
          <w:p w14:paraId="05C4AF73" w14:textId="77777777" w:rsidR="0034343A" w:rsidRPr="000C4D2E" w:rsidRDefault="0034343A" w:rsidP="0037653D">
            <w:r w:rsidRPr="000C4D2E">
              <w:t>21</w:t>
            </w:r>
          </w:p>
        </w:tc>
      </w:tr>
      <w:tr w:rsidR="0034343A" w:rsidRPr="000C4D2E" w14:paraId="52651022" w14:textId="77777777" w:rsidTr="0034343A">
        <w:trPr>
          <w:trHeight w:val="381"/>
        </w:trPr>
        <w:tc>
          <w:tcPr>
            <w:tcW w:w="4468" w:type="dxa"/>
            <w:tcBorders>
              <w:top w:val="single" w:sz="2" w:space="0" w:color="939598"/>
              <w:bottom w:val="single" w:sz="2" w:space="0" w:color="939598"/>
            </w:tcBorders>
          </w:tcPr>
          <w:p w14:paraId="331C7447" w14:textId="77777777" w:rsidR="0034343A" w:rsidRPr="000C4D2E" w:rsidRDefault="0034343A" w:rsidP="0037653D">
            <w:r w:rsidRPr="000C4D2E">
              <w:t>Edited Access</w:t>
            </w:r>
          </w:p>
        </w:tc>
        <w:tc>
          <w:tcPr>
            <w:tcW w:w="2428" w:type="dxa"/>
            <w:tcBorders>
              <w:top w:val="single" w:sz="2" w:space="0" w:color="939598"/>
              <w:bottom w:val="single" w:sz="2" w:space="0" w:color="939598"/>
            </w:tcBorders>
          </w:tcPr>
          <w:p w14:paraId="65A5A633" w14:textId="77777777" w:rsidR="0034343A" w:rsidRPr="000C4D2E" w:rsidRDefault="0034343A" w:rsidP="0037653D">
            <w:r w:rsidRPr="000C4D2E">
              <w:t>146</w:t>
            </w:r>
          </w:p>
        </w:tc>
        <w:tc>
          <w:tcPr>
            <w:tcW w:w="1332" w:type="dxa"/>
            <w:tcBorders>
              <w:top w:val="single" w:sz="2" w:space="0" w:color="939598"/>
              <w:bottom w:val="single" w:sz="2" w:space="0" w:color="939598"/>
            </w:tcBorders>
          </w:tcPr>
          <w:p w14:paraId="1EE5EDA3" w14:textId="77777777" w:rsidR="0034343A" w:rsidRPr="000C4D2E" w:rsidRDefault="0034343A" w:rsidP="0037653D">
            <w:r w:rsidRPr="000C4D2E">
              <w:t>24</w:t>
            </w:r>
          </w:p>
        </w:tc>
        <w:tc>
          <w:tcPr>
            <w:tcW w:w="1409" w:type="dxa"/>
            <w:tcBorders>
              <w:top w:val="single" w:sz="2" w:space="0" w:color="939598"/>
              <w:bottom w:val="single" w:sz="2" w:space="0" w:color="939598"/>
            </w:tcBorders>
          </w:tcPr>
          <w:p w14:paraId="75DA4A66" w14:textId="77777777" w:rsidR="0034343A" w:rsidRPr="000C4D2E" w:rsidRDefault="0034343A" w:rsidP="0037653D">
            <w:r w:rsidRPr="000C4D2E">
              <w:t>122</w:t>
            </w:r>
          </w:p>
        </w:tc>
      </w:tr>
      <w:tr w:rsidR="0034343A" w:rsidRPr="000C4D2E" w14:paraId="3FABB47E" w14:textId="77777777" w:rsidTr="0034343A">
        <w:trPr>
          <w:trHeight w:val="381"/>
        </w:trPr>
        <w:tc>
          <w:tcPr>
            <w:tcW w:w="4468" w:type="dxa"/>
            <w:tcBorders>
              <w:top w:val="single" w:sz="2" w:space="0" w:color="939598"/>
              <w:bottom w:val="single" w:sz="2" w:space="0" w:color="939598"/>
            </w:tcBorders>
          </w:tcPr>
          <w:p w14:paraId="0A28C38B" w14:textId="77777777" w:rsidR="0034343A" w:rsidRPr="000C4D2E" w:rsidRDefault="0034343A" w:rsidP="0037653D">
            <w:r w:rsidRPr="000C4D2E">
              <w:t>Deferred Access</w:t>
            </w:r>
          </w:p>
        </w:tc>
        <w:tc>
          <w:tcPr>
            <w:tcW w:w="2428" w:type="dxa"/>
            <w:tcBorders>
              <w:top w:val="single" w:sz="2" w:space="0" w:color="939598"/>
              <w:bottom w:val="single" w:sz="2" w:space="0" w:color="939598"/>
            </w:tcBorders>
          </w:tcPr>
          <w:p w14:paraId="58E26125" w14:textId="77777777" w:rsidR="0034343A" w:rsidRPr="000C4D2E" w:rsidRDefault="0034343A" w:rsidP="0037653D">
            <w:r w:rsidRPr="000C4D2E">
              <w:t>0</w:t>
            </w:r>
          </w:p>
        </w:tc>
        <w:tc>
          <w:tcPr>
            <w:tcW w:w="1332" w:type="dxa"/>
            <w:tcBorders>
              <w:top w:val="single" w:sz="2" w:space="0" w:color="939598"/>
              <w:bottom w:val="single" w:sz="2" w:space="0" w:color="939598"/>
            </w:tcBorders>
          </w:tcPr>
          <w:p w14:paraId="7FB5A460" w14:textId="77777777" w:rsidR="0034343A" w:rsidRPr="000C4D2E" w:rsidRDefault="0034343A" w:rsidP="0037653D">
            <w:r w:rsidRPr="000C4D2E">
              <w:t>0</w:t>
            </w:r>
          </w:p>
        </w:tc>
        <w:tc>
          <w:tcPr>
            <w:tcW w:w="1409" w:type="dxa"/>
            <w:tcBorders>
              <w:top w:val="single" w:sz="2" w:space="0" w:color="939598"/>
              <w:bottom w:val="single" w:sz="2" w:space="0" w:color="939598"/>
            </w:tcBorders>
          </w:tcPr>
          <w:p w14:paraId="766FF234" w14:textId="77777777" w:rsidR="0034343A" w:rsidRPr="000C4D2E" w:rsidRDefault="0034343A" w:rsidP="0037653D">
            <w:r w:rsidRPr="000C4D2E">
              <w:t>0</w:t>
            </w:r>
          </w:p>
        </w:tc>
      </w:tr>
      <w:tr w:rsidR="0034343A" w:rsidRPr="000C4D2E" w14:paraId="5A0EFC57" w14:textId="77777777" w:rsidTr="0034343A">
        <w:trPr>
          <w:trHeight w:val="381"/>
        </w:trPr>
        <w:tc>
          <w:tcPr>
            <w:tcW w:w="4468" w:type="dxa"/>
            <w:tcBorders>
              <w:top w:val="single" w:sz="2" w:space="0" w:color="939598"/>
              <w:bottom w:val="single" w:sz="2" w:space="0" w:color="939598"/>
            </w:tcBorders>
          </w:tcPr>
          <w:p w14:paraId="39382C80" w14:textId="77777777" w:rsidR="0034343A" w:rsidRPr="000C4D2E" w:rsidRDefault="0034343A" w:rsidP="0037653D">
            <w:r w:rsidRPr="000C4D2E">
              <w:t>Section 26 Refused Access*</w:t>
            </w:r>
          </w:p>
        </w:tc>
        <w:tc>
          <w:tcPr>
            <w:tcW w:w="2428" w:type="dxa"/>
            <w:tcBorders>
              <w:top w:val="single" w:sz="2" w:space="0" w:color="939598"/>
              <w:bottom w:val="single" w:sz="2" w:space="0" w:color="939598"/>
            </w:tcBorders>
          </w:tcPr>
          <w:p w14:paraId="3B100577" w14:textId="77777777" w:rsidR="0034343A" w:rsidRPr="000C4D2E" w:rsidRDefault="0034343A" w:rsidP="0037653D">
            <w:r w:rsidRPr="000C4D2E">
              <w:t>21</w:t>
            </w:r>
          </w:p>
        </w:tc>
        <w:tc>
          <w:tcPr>
            <w:tcW w:w="1332" w:type="dxa"/>
            <w:tcBorders>
              <w:top w:val="single" w:sz="2" w:space="0" w:color="939598"/>
              <w:bottom w:val="single" w:sz="2" w:space="0" w:color="939598"/>
            </w:tcBorders>
          </w:tcPr>
          <w:p w14:paraId="70AE6D56" w14:textId="77777777" w:rsidR="0034343A" w:rsidRPr="000C4D2E" w:rsidRDefault="0034343A" w:rsidP="0037653D">
            <w:r w:rsidRPr="000C4D2E">
              <w:t>4</w:t>
            </w:r>
          </w:p>
        </w:tc>
        <w:tc>
          <w:tcPr>
            <w:tcW w:w="1409" w:type="dxa"/>
            <w:tcBorders>
              <w:top w:val="single" w:sz="2" w:space="0" w:color="939598"/>
              <w:bottom w:val="single" w:sz="2" w:space="0" w:color="939598"/>
            </w:tcBorders>
          </w:tcPr>
          <w:p w14:paraId="6EA5648A" w14:textId="77777777" w:rsidR="0034343A" w:rsidRPr="000C4D2E" w:rsidRDefault="0034343A" w:rsidP="0037653D">
            <w:r w:rsidRPr="000C4D2E">
              <w:t>17</w:t>
            </w:r>
          </w:p>
        </w:tc>
      </w:tr>
      <w:tr w:rsidR="0034343A" w:rsidRPr="000C4D2E" w14:paraId="1618357A" w14:textId="77777777" w:rsidTr="0034343A">
        <w:trPr>
          <w:trHeight w:val="381"/>
        </w:trPr>
        <w:tc>
          <w:tcPr>
            <w:tcW w:w="4468" w:type="dxa"/>
            <w:tcBorders>
              <w:top w:val="single" w:sz="2" w:space="0" w:color="939598"/>
              <w:bottom w:val="single" w:sz="2" w:space="0" w:color="939598"/>
            </w:tcBorders>
          </w:tcPr>
          <w:p w14:paraId="0BF37957" w14:textId="77777777" w:rsidR="0034343A" w:rsidRPr="000C4D2E" w:rsidRDefault="0034343A" w:rsidP="0037653D">
            <w:r w:rsidRPr="000C4D2E">
              <w:t>Access Refused</w:t>
            </w:r>
          </w:p>
        </w:tc>
        <w:tc>
          <w:tcPr>
            <w:tcW w:w="2428" w:type="dxa"/>
            <w:tcBorders>
              <w:top w:val="single" w:sz="2" w:space="0" w:color="939598"/>
              <w:bottom w:val="single" w:sz="2" w:space="0" w:color="939598"/>
            </w:tcBorders>
          </w:tcPr>
          <w:p w14:paraId="1682A905" w14:textId="77777777" w:rsidR="0034343A" w:rsidRPr="000C4D2E" w:rsidRDefault="0034343A" w:rsidP="0037653D">
            <w:r w:rsidRPr="000C4D2E">
              <w:t>35</w:t>
            </w:r>
          </w:p>
        </w:tc>
        <w:tc>
          <w:tcPr>
            <w:tcW w:w="1332" w:type="dxa"/>
            <w:tcBorders>
              <w:top w:val="single" w:sz="2" w:space="0" w:color="939598"/>
              <w:bottom w:val="single" w:sz="2" w:space="0" w:color="939598"/>
            </w:tcBorders>
          </w:tcPr>
          <w:p w14:paraId="2D9AD0F3" w14:textId="77777777" w:rsidR="0034343A" w:rsidRPr="000C4D2E" w:rsidRDefault="0034343A" w:rsidP="0037653D">
            <w:r w:rsidRPr="000C4D2E">
              <w:t>5</w:t>
            </w:r>
          </w:p>
        </w:tc>
        <w:tc>
          <w:tcPr>
            <w:tcW w:w="1409" w:type="dxa"/>
            <w:tcBorders>
              <w:top w:val="single" w:sz="2" w:space="0" w:color="939598"/>
              <w:bottom w:val="single" w:sz="2" w:space="0" w:color="939598"/>
            </w:tcBorders>
          </w:tcPr>
          <w:p w14:paraId="274ED398" w14:textId="77777777" w:rsidR="0034343A" w:rsidRPr="000C4D2E" w:rsidRDefault="0034343A" w:rsidP="0037653D">
            <w:r w:rsidRPr="000C4D2E">
              <w:t>30</w:t>
            </w:r>
          </w:p>
        </w:tc>
      </w:tr>
      <w:tr w:rsidR="0034343A" w:rsidRPr="000C4D2E" w14:paraId="4CE2DE18" w14:textId="77777777" w:rsidTr="0034343A">
        <w:trPr>
          <w:trHeight w:val="381"/>
        </w:trPr>
        <w:tc>
          <w:tcPr>
            <w:tcW w:w="4468" w:type="dxa"/>
            <w:tcBorders>
              <w:top w:val="single" w:sz="2" w:space="0" w:color="939598"/>
              <w:bottom w:val="single" w:sz="2" w:space="0" w:color="939598"/>
            </w:tcBorders>
          </w:tcPr>
          <w:p w14:paraId="39C85932" w14:textId="77777777" w:rsidR="0034343A" w:rsidRPr="000C4D2E" w:rsidRDefault="0034343A" w:rsidP="0037653D">
            <w:r w:rsidRPr="000C4D2E">
              <w:t>Withdrawn</w:t>
            </w:r>
          </w:p>
        </w:tc>
        <w:tc>
          <w:tcPr>
            <w:tcW w:w="2428" w:type="dxa"/>
            <w:tcBorders>
              <w:top w:val="single" w:sz="2" w:space="0" w:color="939598"/>
              <w:bottom w:val="single" w:sz="2" w:space="0" w:color="939598"/>
            </w:tcBorders>
          </w:tcPr>
          <w:p w14:paraId="56129EC4" w14:textId="77777777" w:rsidR="0034343A" w:rsidRPr="000C4D2E" w:rsidRDefault="0034343A" w:rsidP="0037653D">
            <w:r w:rsidRPr="000C4D2E">
              <w:t>38</w:t>
            </w:r>
          </w:p>
        </w:tc>
        <w:tc>
          <w:tcPr>
            <w:tcW w:w="1332" w:type="dxa"/>
            <w:tcBorders>
              <w:top w:val="single" w:sz="2" w:space="0" w:color="939598"/>
              <w:bottom w:val="single" w:sz="2" w:space="0" w:color="939598"/>
            </w:tcBorders>
          </w:tcPr>
          <w:p w14:paraId="2361A99C" w14:textId="77777777" w:rsidR="0034343A" w:rsidRPr="000C4D2E" w:rsidRDefault="0034343A" w:rsidP="0037653D">
            <w:r w:rsidRPr="000C4D2E">
              <w:t>7</w:t>
            </w:r>
          </w:p>
        </w:tc>
        <w:tc>
          <w:tcPr>
            <w:tcW w:w="1409" w:type="dxa"/>
            <w:tcBorders>
              <w:top w:val="single" w:sz="2" w:space="0" w:color="939598"/>
              <w:bottom w:val="single" w:sz="2" w:space="0" w:color="939598"/>
            </w:tcBorders>
          </w:tcPr>
          <w:p w14:paraId="74B4886E" w14:textId="77777777" w:rsidR="0034343A" w:rsidRPr="000C4D2E" w:rsidRDefault="0034343A" w:rsidP="0037653D">
            <w:r w:rsidRPr="000C4D2E">
              <w:t>31</w:t>
            </w:r>
          </w:p>
        </w:tc>
      </w:tr>
      <w:tr w:rsidR="0034343A" w:rsidRPr="000C4D2E" w14:paraId="0E6A8B35" w14:textId="77777777" w:rsidTr="0034343A">
        <w:trPr>
          <w:trHeight w:val="325"/>
        </w:trPr>
        <w:tc>
          <w:tcPr>
            <w:tcW w:w="4468" w:type="dxa"/>
            <w:tcBorders>
              <w:top w:val="single" w:sz="2" w:space="0" w:color="939598"/>
              <w:bottom w:val="single" w:sz="2" w:space="0" w:color="939598"/>
            </w:tcBorders>
            <w:shd w:val="clear" w:color="auto" w:fill="E1ECF7"/>
          </w:tcPr>
          <w:p w14:paraId="366F1B8E" w14:textId="77777777" w:rsidR="0034343A" w:rsidRPr="000C4D2E" w:rsidRDefault="0034343A" w:rsidP="0037653D">
            <w:r w:rsidRPr="000C4D2E">
              <w:t>Total decisions</w:t>
            </w:r>
          </w:p>
        </w:tc>
        <w:tc>
          <w:tcPr>
            <w:tcW w:w="2428" w:type="dxa"/>
            <w:tcBorders>
              <w:top w:val="single" w:sz="2" w:space="0" w:color="939598"/>
              <w:bottom w:val="single" w:sz="2" w:space="0" w:color="939598"/>
            </w:tcBorders>
            <w:shd w:val="clear" w:color="auto" w:fill="E1ECF7"/>
          </w:tcPr>
          <w:p w14:paraId="5F80F272" w14:textId="77777777" w:rsidR="0034343A" w:rsidRPr="000C4D2E" w:rsidRDefault="0034343A" w:rsidP="0037653D">
            <w:r w:rsidRPr="000C4D2E">
              <w:t>269</w:t>
            </w:r>
          </w:p>
        </w:tc>
        <w:tc>
          <w:tcPr>
            <w:tcW w:w="1332" w:type="dxa"/>
            <w:tcBorders>
              <w:top w:val="single" w:sz="2" w:space="0" w:color="939598"/>
              <w:bottom w:val="single" w:sz="2" w:space="0" w:color="939598"/>
            </w:tcBorders>
            <w:shd w:val="clear" w:color="auto" w:fill="E1ECF7"/>
          </w:tcPr>
          <w:p w14:paraId="70E1F3C6" w14:textId="77777777" w:rsidR="0034343A" w:rsidRPr="000C4D2E" w:rsidRDefault="0034343A" w:rsidP="0037653D">
            <w:r w:rsidRPr="000C4D2E">
              <w:t>48</w:t>
            </w:r>
          </w:p>
        </w:tc>
        <w:tc>
          <w:tcPr>
            <w:tcW w:w="1409" w:type="dxa"/>
            <w:tcBorders>
              <w:top w:val="single" w:sz="2" w:space="0" w:color="939598"/>
              <w:bottom w:val="single" w:sz="2" w:space="0" w:color="939598"/>
            </w:tcBorders>
            <w:shd w:val="clear" w:color="auto" w:fill="E1ECF7"/>
          </w:tcPr>
          <w:p w14:paraId="2751F681" w14:textId="77777777" w:rsidR="0034343A" w:rsidRPr="000C4D2E" w:rsidRDefault="0034343A" w:rsidP="0037653D">
            <w:r w:rsidRPr="000C4D2E">
              <w:t>221</w:t>
            </w:r>
          </w:p>
        </w:tc>
      </w:tr>
      <w:tr w:rsidR="0034343A" w:rsidRPr="000C4D2E" w14:paraId="23AF2D85" w14:textId="77777777" w:rsidTr="0034343A">
        <w:trPr>
          <w:trHeight w:val="381"/>
        </w:trPr>
        <w:tc>
          <w:tcPr>
            <w:tcW w:w="4468" w:type="dxa"/>
            <w:tcBorders>
              <w:top w:val="single" w:sz="2" w:space="0" w:color="939598"/>
              <w:bottom w:val="single" w:sz="2" w:space="0" w:color="939598"/>
            </w:tcBorders>
          </w:tcPr>
          <w:p w14:paraId="286B29A7" w14:textId="77777777" w:rsidR="0034343A" w:rsidRPr="000C4D2E" w:rsidRDefault="0034343A" w:rsidP="0037653D">
            <w:r w:rsidRPr="000C4D2E">
              <w:t>Internal Reviews</w:t>
            </w:r>
          </w:p>
        </w:tc>
        <w:tc>
          <w:tcPr>
            <w:tcW w:w="2428" w:type="dxa"/>
            <w:tcBorders>
              <w:top w:val="single" w:sz="2" w:space="0" w:color="939598"/>
              <w:bottom w:val="single" w:sz="2" w:space="0" w:color="939598"/>
            </w:tcBorders>
          </w:tcPr>
          <w:p w14:paraId="3229A464" w14:textId="77777777" w:rsidR="0034343A" w:rsidRPr="000C4D2E" w:rsidRDefault="0034343A" w:rsidP="0037653D">
            <w:r w:rsidRPr="000C4D2E">
              <w:t>0</w:t>
            </w:r>
          </w:p>
        </w:tc>
        <w:tc>
          <w:tcPr>
            <w:tcW w:w="1332" w:type="dxa"/>
            <w:tcBorders>
              <w:top w:val="single" w:sz="2" w:space="0" w:color="939598"/>
              <w:bottom w:val="single" w:sz="2" w:space="0" w:color="939598"/>
            </w:tcBorders>
          </w:tcPr>
          <w:p w14:paraId="02945711" w14:textId="77777777" w:rsidR="0034343A" w:rsidRPr="000C4D2E" w:rsidRDefault="0034343A" w:rsidP="0037653D">
            <w:r w:rsidRPr="000C4D2E">
              <w:t>0</w:t>
            </w:r>
          </w:p>
        </w:tc>
        <w:tc>
          <w:tcPr>
            <w:tcW w:w="1409" w:type="dxa"/>
            <w:tcBorders>
              <w:top w:val="single" w:sz="2" w:space="0" w:color="939598"/>
              <w:bottom w:val="single" w:sz="2" w:space="0" w:color="939598"/>
            </w:tcBorders>
          </w:tcPr>
          <w:p w14:paraId="0FDCC646" w14:textId="77777777" w:rsidR="0034343A" w:rsidRPr="000C4D2E" w:rsidRDefault="0034343A" w:rsidP="0037653D">
            <w:r w:rsidRPr="000C4D2E">
              <w:t>0</w:t>
            </w:r>
          </w:p>
        </w:tc>
      </w:tr>
      <w:tr w:rsidR="0034343A" w:rsidRPr="000C4D2E" w14:paraId="03A52EE7" w14:textId="77777777" w:rsidTr="0034343A">
        <w:trPr>
          <w:trHeight w:val="313"/>
        </w:trPr>
        <w:tc>
          <w:tcPr>
            <w:tcW w:w="4468" w:type="dxa"/>
            <w:tcBorders>
              <w:top w:val="single" w:sz="2" w:space="0" w:color="939598"/>
            </w:tcBorders>
          </w:tcPr>
          <w:p w14:paraId="127219BE" w14:textId="77777777" w:rsidR="0034343A" w:rsidRPr="000C4D2E" w:rsidRDefault="0034343A" w:rsidP="0037653D">
            <w:r w:rsidRPr="000C4D2E">
              <w:t>External Reviews</w:t>
            </w:r>
          </w:p>
        </w:tc>
        <w:tc>
          <w:tcPr>
            <w:tcW w:w="2428" w:type="dxa"/>
            <w:tcBorders>
              <w:top w:val="single" w:sz="2" w:space="0" w:color="939598"/>
            </w:tcBorders>
          </w:tcPr>
          <w:p w14:paraId="3E523A02" w14:textId="77777777" w:rsidR="0034343A" w:rsidRPr="000C4D2E" w:rsidRDefault="0034343A" w:rsidP="0037653D">
            <w:r w:rsidRPr="000C4D2E">
              <w:t>0</w:t>
            </w:r>
          </w:p>
        </w:tc>
        <w:tc>
          <w:tcPr>
            <w:tcW w:w="1332" w:type="dxa"/>
            <w:tcBorders>
              <w:top w:val="single" w:sz="2" w:space="0" w:color="939598"/>
            </w:tcBorders>
          </w:tcPr>
          <w:p w14:paraId="73882A1A" w14:textId="77777777" w:rsidR="0034343A" w:rsidRPr="000C4D2E" w:rsidRDefault="0034343A" w:rsidP="0037653D">
            <w:r w:rsidRPr="000C4D2E">
              <w:t>0</w:t>
            </w:r>
          </w:p>
        </w:tc>
        <w:tc>
          <w:tcPr>
            <w:tcW w:w="1409" w:type="dxa"/>
            <w:tcBorders>
              <w:top w:val="single" w:sz="2" w:space="0" w:color="939598"/>
            </w:tcBorders>
          </w:tcPr>
          <w:p w14:paraId="49C41D4F" w14:textId="77777777" w:rsidR="0034343A" w:rsidRPr="000C4D2E" w:rsidRDefault="0034343A" w:rsidP="0037653D">
            <w:r w:rsidRPr="000C4D2E">
              <w:t>0</w:t>
            </w:r>
          </w:p>
        </w:tc>
      </w:tr>
    </w:tbl>
    <w:p w14:paraId="68CEE658" w14:textId="77777777" w:rsidR="0034343A" w:rsidRPr="000C4D2E" w:rsidRDefault="0034343A" w:rsidP="0037653D"/>
    <w:p w14:paraId="1022BDCC" w14:textId="77777777" w:rsidR="0034343A" w:rsidRPr="000C4D2E" w:rsidRDefault="0034343A" w:rsidP="0037653D">
      <w:r w:rsidRPr="000C4D2E">
        <w:t xml:space="preserve">* </w:t>
      </w:r>
      <w:r w:rsidRPr="000C4D2E">
        <w:rPr>
          <w:i/>
        </w:rPr>
        <w:t xml:space="preserve">Freedom of Information Act 1992, </w:t>
      </w:r>
      <w:r w:rsidRPr="000C4D2E">
        <w:t>s26 Documents that cannot be found or do not exist, notice of.</w:t>
      </w:r>
    </w:p>
    <w:p w14:paraId="6899BD9C" w14:textId="77777777" w:rsidR="00C72517" w:rsidRPr="000C4D2E" w:rsidRDefault="00C72517" w:rsidP="006F0F7B">
      <w:pPr>
        <w:pStyle w:val="Heading3"/>
      </w:pPr>
      <w:r w:rsidRPr="000C4D2E">
        <w:t>Customer feedback</w:t>
      </w:r>
    </w:p>
    <w:p w14:paraId="6D0BE7B4" w14:textId="77777777" w:rsidR="00C72517" w:rsidRPr="000C4D2E" w:rsidRDefault="00C72517" w:rsidP="0037653D">
      <w:pPr>
        <w:rPr>
          <w:i/>
        </w:rPr>
      </w:pPr>
      <w:r w:rsidRPr="000C4D2E">
        <w:t xml:space="preserve">DoT values customer feedback to assist in improving service delivery to meet the changing needs of the WA community. The Department’s Complaints Handling Management Policy and Procedures allow complaints to be made in person, by phone, fax, online or in writing in line with the </w:t>
      </w:r>
      <w:r w:rsidRPr="000C4D2E">
        <w:rPr>
          <w:i/>
        </w:rPr>
        <w:t>Australian/New Zealand Standard on complaint management (AS/NZS ISO 10002-2014).</w:t>
      </w:r>
    </w:p>
    <w:p w14:paraId="7CC4E304" w14:textId="77777777" w:rsidR="00C72517" w:rsidRPr="000C4D2E" w:rsidRDefault="00C72517" w:rsidP="0037653D">
      <w:r w:rsidRPr="000C4D2E">
        <w:t>Escalated customer feedback is managed via the Customer Feedback System (CFS), a bespoke, fit- for-purpose workflow within Objective, DoT’s electronic document and record management system (EDRMS).</w:t>
      </w:r>
    </w:p>
    <w:p w14:paraId="28460FC2" w14:textId="77777777" w:rsidR="00C72517" w:rsidRPr="000C4D2E" w:rsidRDefault="00C72517" w:rsidP="0037653D">
      <w:r w:rsidRPr="000C4D2E">
        <w:t>Customer feedback received is sorted into three categories: complaints, compliments and general feedback. In 2020, the Department began reporting customer feedback received via the Minister for Transport in the Ministerial Workflow System (MWS) and Correspondence Workflow System (CWS) for the first time.</w:t>
      </w:r>
    </w:p>
    <w:p w14:paraId="22D75055" w14:textId="77777777" w:rsidR="00C72517" w:rsidRPr="000C4D2E" w:rsidRDefault="00C72517" w:rsidP="0037653D">
      <w:r w:rsidRPr="000C4D2E">
        <w:t>In 2020-21, the following types of customer feedback were managed through the three feedback systems:</w:t>
      </w:r>
    </w:p>
    <w:tbl>
      <w:tblPr>
        <w:tblpPr w:leftFromText="180" w:rightFromText="180" w:vertAnchor="text" w:horzAnchor="margin" w:tblpY="-24"/>
        <w:tblW w:w="9638" w:type="dxa"/>
        <w:tblLayout w:type="fixed"/>
        <w:tblCellMar>
          <w:left w:w="0" w:type="dxa"/>
          <w:right w:w="0" w:type="dxa"/>
        </w:tblCellMar>
        <w:tblLook w:val="01E0" w:firstRow="1" w:lastRow="1" w:firstColumn="1" w:lastColumn="1" w:noHBand="0" w:noVBand="0"/>
      </w:tblPr>
      <w:tblGrid>
        <w:gridCol w:w="6615"/>
        <w:gridCol w:w="1717"/>
        <w:gridCol w:w="1306"/>
      </w:tblGrid>
      <w:tr w:rsidR="00C72517" w:rsidRPr="000C4D2E" w14:paraId="66F465F4" w14:textId="77777777" w:rsidTr="00C72517">
        <w:trPr>
          <w:trHeight w:val="427"/>
        </w:trPr>
        <w:tc>
          <w:tcPr>
            <w:tcW w:w="6615" w:type="dxa"/>
            <w:tcBorders>
              <w:bottom w:val="single" w:sz="2" w:space="0" w:color="939598"/>
            </w:tcBorders>
            <w:shd w:val="clear" w:color="auto" w:fill="008CCC"/>
          </w:tcPr>
          <w:p w14:paraId="621B5A7A" w14:textId="77777777" w:rsidR="00C72517" w:rsidRPr="000C4D2E" w:rsidRDefault="00C72517" w:rsidP="0037653D">
            <w:r w:rsidRPr="000C4D2E">
              <w:t>Type of feedback</w:t>
            </w:r>
          </w:p>
        </w:tc>
        <w:tc>
          <w:tcPr>
            <w:tcW w:w="1717" w:type="dxa"/>
            <w:tcBorders>
              <w:bottom w:val="single" w:sz="2" w:space="0" w:color="939598"/>
            </w:tcBorders>
            <w:shd w:val="clear" w:color="auto" w:fill="008CCC"/>
          </w:tcPr>
          <w:p w14:paraId="4E6AF521" w14:textId="77777777" w:rsidR="00C72517" w:rsidRPr="000C4D2E" w:rsidRDefault="00C72517" w:rsidP="0037653D">
            <w:r w:rsidRPr="000C4D2E">
              <w:t>Number</w:t>
            </w:r>
          </w:p>
        </w:tc>
        <w:tc>
          <w:tcPr>
            <w:tcW w:w="1306" w:type="dxa"/>
            <w:tcBorders>
              <w:bottom w:val="single" w:sz="2" w:space="0" w:color="939598"/>
            </w:tcBorders>
            <w:shd w:val="clear" w:color="auto" w:fill="008CCC"/>
          </w:tcPr>
          <w:p w14:paraId="784AC1A9" w14:textId="77777777" w:rsidR="00C72517" w:rsidRPr="000C4D2E" w:rsidRDefault="00C72517" w:rsidP="0037653D">
            <w:r w:rsidRPr="000C4D2E">
              <w:t>Percentage</w:t>
            </w:r>
          </w:p>
        </w:tc>
      </w:tr>
      <w:tr w:rsidR="00C72517" w:rsidRPr="000C4D2E" w14:paraId="14E6A47E" w14:textId="77777777" w:rsidTr="00C72517">
        <w:trPr>
          <w:trHeight w:val="381"/>
        </w:trPr>
        <w:tc>
          <w:tcPr>
            <w:tcW w:w="6615" w:type="dxa"/>
            <w:tcBorders>
              <w:top w:val="single" w:sz="2" w:space="0" w:color="939598"/>
              <w:bottom w:val="single" w:sz="2" w:space="0" w:color="939598"/>
            </w:tcBorders>
          </w:tcPr>
          <w:p w14:paraId="48F841B1" w14:textId="77777777" w:rsidR="00C72517" w:rsidRPr="000C4D2E" w:rsidRDefault="00C72517" w:rsidP="0037653D">
            <w:r w:rsidRPr="000C4D2E">
              <w:t>Complaints (including repeated complaints)</w:t>
            </w:r>
          </w:p>
        </w:tc>
        <w:tc>
          <w:tcPr>
            <w:tcW w:w="1717" w:type="dxa"/>
            <w:tcBorders>
              <w:top w:val="single" w:sz="2" w:space="0" w:color="939598"/>
              <w:bottom w:val="single" w:sz="2" w:space="0" w:color="939598"/>
            </w:tcBorders>
          </w:tcPr>
          <w:p w14:paraId="76FD0D65" w14:textId="77777777" w:rsidR="00C72517" w:rsidRPr="000C4D2E" w:rsidRDefault="00C72517" w:rsidP="0037653D">
            <w:r w:rsidRPr="000C4D2E">
              <w:t>2420</w:t>
            </w:r>
          </w:p>
        </w:tc>
        <w:tc>
          <w:tcPr>
            <w:tcW w:w="1306" w:type="dxa"/>
            <w:tcBorders>
              <w:top w:val="single" w:sz="2" w:space="0" w:color="939598"/>
              <w:bottom w:val="single" w:sz="2" w:space="0" w:color="939598"/>
            </w:tcBorders>
          </w:tcPr>
          <w:p w14:paraId="64F7E3AF" w14:textId="77777777" w:rsidR="00C72517" w:rsidRPr="000C4D2E" w:rsidRDefault="00C72517" w:rsidP="0037653D">
            <w:r w:rsidRPr="000C4D2E">
              <w:t>69.1%</w:t>
            </w:r>
          </w:p>
        </w:tc>
      </w:tr>
      <w:tr w:rsidR="00C72517" w:rsidRPr="000C4D2E" w14:paraId="67239984" w14:textId="77777777" w:rsidTr="00C72517">
        <w:trPr>
          <w:trHeight w:val="381"/>
        </w:trPr>
        <w:tc>
          <w:tcPr>
            <w:tcW w:w="6615" w:type="dxa"/>
            <w:tcBorders>
              <w:top w:val="single" w:sz="2" w:space="0" w:color="939598"/>
              <w:bottom w:val="single" w:sz="2" w:space="0" w:color="939598"/>
            </w:tcBorders>
          </w:tcPr>
          <w:p w14:paraId="6F41292C" w14:textId="77777777" w:rsidR="00C72517" w:rsidRPr="000C4D2E" w:rsidRDefault="00C72517" w:rsidP="0037653D">
            <w:r w:rsidRPr="000C4D2E">
              <w:t>Compliments</w:t>
            </w:r>
          </w:p>
        </w:tc>
        <w:tc>
          <w:tcPr>
            <w:tcW w:w="1717" w:type="dxa"/>
            <w:tcBorders>
              <w:top w:val="single" w:sz="2" w:space="0" w:color="939598"/>
              <w:bottom w:val="single" w:sz="2" w:space="0" w:color="939598"/>
            </w:tcBorders>
          </w:tcPr>
          <w:p w14:paraId="31D56E0D" w14:textId="77777777" w:rsidR="00C72517" w:rsidRPr="000C4D2E" w:rsidRDefault="00C72517" w:rsidP="0037653D">
            <w:r w:rsidRPr="000C4D2E">
              <w:t>172</w:t>
            </w:r>
          </w:p>
        </w:tc>
        <w:tc>
          <w:tcPr>
            <w:tcW w:w="1306" w:type="dxa"/>
            <w:tcBorders>
              <w:top w:val="single" w:sz="2" w:space="0" w:color="939598"/>
              <w:bottom w:val="single" w:sz="2" w:space="0" w:color="939598"/>
            </w:tcBorders>
          </w:tcPr>
          <w:p w14:paraId="63EBC64E" w14:textId="77777777" w:rsidR="00C72517" w:rsidRPr="000C4D2E" w:rsidRDefault="00C72517" w:rsidP="0037653D">
            <w:r w:rsidRPr="000C4D2E">
              <w:t>4.9%</w:t>
            </w:r>
          </w:p>
        </w:tc>
      </w:tr>
      <w:tr w:rsidR="00C72517" w:rsidRPr="000C4D2E" w14:paraId="7359E5A3" w14:textId="77777777" w:rsidTr="00C72517">
        <w:trPr>
          <w:trHeight w:val="381"/>
        </w:trPr>
        <w:tc>
          <w:tcPr>
            <w:tcW w:w="6615" w:type="dxa"/>
            <w:tcBorders>
              <w:top w:val="single" w:sz="2" w:space="0" w:color="939598"/>
              <w:bottom w:val="single" w:sz="2" w:space="0" w:color="939598"/>
            </w:tcBorders>
          </w:tcPr>
          <w:p w14:paraId="5BC54E78" w14:textId="77777777" w:rsidR="00C72517" w:rsidRPr="000C4D2E" w:rsidRDefault="00C72517" w:rsidP="0037653D">
            <w:r w:rsidRPr="000C4D2E">
              <w:t>General feedback (includes feedback, information and suggestions)</w:t>
            </w:r>
          </w:p>
        </w:tc>
        <w:tc>
          <w:tcPr>
            <w:tcW w:w="1717" w:type="dxa"/>
            <w:tcBorders>
              <w:top w:val="single" w:sz="2" w:space="0" w:color="939598"/>
              <w:bottom w:val="single" w:sz="2" w:space="0" w:color="939598"/>
            </w:tcBorders>
          </w:tcPr>
          <w:p w14:paraId="3B60328D" w14:textId="77777777" w:rsidR="00C72517" w:rsidRPr="000C4D2E" w:rsidRDefault="00C72517" w:rsidP="0037653D">
            <w:r w:rsidRPr="000C4D2E">
              <w:t>910</w:t>
            </w:r>
          </w:p>
        </w:tc>
        <w:tc>
          <w:tcPr>
            <w:tcW w:w="1306" w:type="dxa"/>
            <w:tcBorders>
              <w:top w:val="single" w:sz="2" w:space="0" w:color="939598"/>
              <w:bottom w:val="single" w:sz="2" w:space="0" w:color="939598"/>
            </w:tcBorders>
          </w:tcPr>
          <w:p w14:paraId="748026B5" w14:textId="77777777" w:rsidR="00C72517" w:rsidRPr="000C4D2E" w:rsidRDefault="00C72517" w:rsidP="0037653D">
            <w:r w:rsidRPr="000C4D2E">
              <w:t>26%</w:t>
            </w:r>
          </w:p>
        </w:tc>
      </w:tr>
      <w:tr w:rsidR="00C72517" w:rsidRPr="000C4D2E" w14:paraId="3B262EA6" w14:textId="77777777" w:rsidTr="00C72517">
        <w:trPr>
          <w:trHeight w:val="327"/>
        </w:trPr>
        <w:tc>
          <w:tcPr>
            <w:tcW w:w="6615" w:type="dxa"/>
            <w:tcBorders>
              <w:top w:val="single" w:sz="2" w:space="0" w:color="939598"/>
            </w:tcBorders>
            <w:shd w:val="clear" w:color="auto" w:fill="E1ECF7"/>
          </w:tcPr>
          <w:p w14:paraId="5ACB9008" w14:textId="77777777" w:rsidR="00C72517" w:rsidRPr="000C4D2E" w:rsidRDefault="00C72517" w:rsidP="0037653D">
            <w:r w:rsidRPr="000C4D2E">
              <w:t>Total customer feedback</w:t>
            </w:r>
          </w:p>
        </w:tc>
        <w:tc>
          <w:tcPr>
            <w:tcW w:w="1717" w:type="dxa"/>
            <w:tcBorders>
              <w:top w:val="single" w:sz="2" w:space="0" w:color="939598"/>
            </w:tcBorders>
            <w:shd w:val="clear" w:color="auto" w:fill="E1ECF7"/>
          </w:tcPr>
          <w:p w14:paraId="4E615973" w14:textId="77777777" w:rsidR="00C72517" w:rsidRPr="000C4D2E" w:rsidRDefault="00C72517" w:rsidP="0037653D">
            <w:r w:rsidRPr="000C4D2E">
              <w:t>3502</w:t>
            </w:r>
          </w:p>
        </w:tc>
        <w:tc>
          <w:tcPr>
            <w:tcW w:w="1306" w:type="dxa"/>
            <w:tcBorders>
              <w:top w:val="single" w:sz="2" w:space="0" w:color="939598"/>
            </w:tcBorders>
            <w:shd w:val="clear" w:color="auto" w:fill="E1ECF7"/>
          </w:tcPr>
          <w:p w14:paraId="07B162C1" w14:textId="77777777" w:rsidR="00C72517" w:rsidRPr="000C4D2E" w:rsidRDefault="00C72517" w:rsidP="0037653D"/>
        </w:tc>
      </w:tr>
    </w:tbl>
    <w:p w14:paraId="393191F7" w14:textId="77777777" w:rsidR="00C72517" w:rsidRPr="000C4D2E" w:rsidRDefault="00C72517" w:rsidP="0037653D"/>
    <w:p w14:paraId="622C2E1A" w14:textId="77777777" w:rsidR="00C72517" w:rsidRPr="000C4D2E" w:rsidRDefault="00C72517" w:rsidP="0037653D">
      <w:r w:rsidRPr="000C4D2E">
        <w:t>Overall, the percentage of customer complaints and compliments has increased in 2020-21 due to the inclusion of customer feedback reported via MWS and CWS.</w:t>
      </w:r>
    </w:p>
    <w:p w14:paraId="53F17E93" w14:textId="77777777" w:rsidR="00C72517" w:rsidRPr="000C4D2E" w:rsidRDefault="00C72517" w:rsidP="0037653D">
      <w:r w:rsidRPr="000C4D2E">
        <w:t>A breakdown of customer feedback received by business unit in 2020-21 is shown below.</w:t>
      </w:r>
    </w:p>
    <w:p w14:paraId="41E5350E" w14:textId="77777777" w:rsidR="00140B41" w:rsidRPr="000C4D2E" w:rsidRDefault="00140B41" w:rsidP="0037653D">
      <w:r w:rsidRPr="000C4D2E">
        <w:t>Breakdown of feedback received via CFS by business unit in 2020-21</w:t>
      </w:r>
    </w:p>
    <w:tbl>
      <w:tblPr>
        <w:tblW w:w="8890" w:type="dxa"/>
        <w:tblLayout w:type="fixed"/>
        <w:tblCellMar>
          <w:left w:w="0" w:type="dxa"/>
          <w:right w:w="0" w:type="dxa"/>
        </w:tblCellMar>
        <w:tblLook w:val="01E0" w:firstRow="1" w:lastRow="1" w:firstColumn="1" w:lastColumn="1" w:noHBand="0" w:noVBand="0"/>
      </w:tblPr>
      <w:tblGrid>
        <w:gridCol w:w="3576"/>
        <w:gridCol w:w="1574"/>
        <w:gridCol w:w="2175"/>
        <w:gridCol w:w="1565"/>
      </w:tblGrid>
      <w:tr w:rsidR="00140B41" w:rsidRPr="000C4D2E" w14:paraId="2448B46C" w14:textId="77777777" w:rsidTr="00AC5CF0">
        <w:tc>
          <w:tcPr>
            <w:tcW w:w="3576" w:type="dxa"/>
            <w:tcBorders>
              <w:bottom w:val="single" w:sz="2" w:space="0" w:color="939598"/>
            </w:tcBorders>
            <w:shd w:val="clear" w:color="auto" w:fill="008CCC"/>
            <w:vAlign w:val="bottom"/>
          </w:tcPr>
          <w:p w14:paraId="24F5BB8D" w14:textId="77777777" w:rsidR="00140B41" w:rsidRPr="000C4D2E" w:rsidRDefault="00140B41" w:rsidP="00AC5CF0"/>
          <w:p w14:paraId="0228D8FB" w14:textId="77777777" w:rsidR="00140B41" w:rsidRPr="000C4D2E" w:rsidRDefault="00140B41" w:rsidP="00AC5CF0"/>
          <w:p w14:paraId="7418D6F8" w14:textId="77777777" w:rsidR="00140B41" w:rsidRPr="000C4D2E" w:rsidRDefault="00140B41" w:rsidP="00AC5CF0">
            <w:r w:rsidRPr="000C4D2E">
              <w:t>Business Units</w:t>
            </w:r>
          </w:p>
        </w:tc>
        <w:tc>
          <w:tcPr>
            <w:tcW w:w="1574" w:type="dxa"/>
            <w:tcBorders>
              <w:bottom w:val="single" w:sz="2" w:space="0" w:color="939598"/>
            </w:tcBorders>
            <w:shd w:val="clear" w:color="auto" w:fill="008CCC"/>
            <w:vAlign w:val="bottom"/>
          </w:tcPr>
          <w:p w14:paraId="77FBD45D" w14:textId="77777777" w:rsidR="00140B41" w:rsidRPr="000C4D2E" w:rsidRDefault="00140B41" w:rsidP="00AC5CF0"/>
          <w:p w14:paraId="130EF6B0" w14:textId="77777777" w:rsidR="00140B41" w:rsidRPr="000C4D2E" w:rsidRDefault="00140B41" w:rsidP="00AC5CF0"/>
          <w:p w14:paraId="401A7E00" w14:textId="77777777" w:rsidR="00140B41" w:rsidRPr="000C4D2E" w:rsidRDefault="00140B41" w:rsidP="00AC5CF0">
            <w:r w:rsidRPr="000C4D2E">
              <w:t>Complaints</w:t>
            </w:r>
          </w:p>
        </w:tc>
        <w:tc>
          <w:tcPr>
            <w:tcW w:w="2175" w:type="dxa"/>
            <w:tcBorders>
              <w:bottom w:val="single" w:sz="2" w:space="0" w:color="939598"/>
            </w:tcBorders>
            <w:shd w:val="clear" w:color="auto" w:fill="008CCC"/>
            <w:vAlign w:val="bottom"/>
          </w:tcPr>
          <w:p w14:paraId="5360AB74" w14:textId="77777777" w:rsidR="00140B41" w:rsidRPr="000C4D2E" w:rsidRDefault="00140B41" w:rsidP="00AC5CF0"/>
          <w:p w14:paraId="3E9E58BB" w14:textId="77777777" w:rsidR="00140B41" w:rsidRPr="000C4D2E" w:rsidRDefault="00140B41" w:rsidP="00AC5CF0">
            <w:r w:rsidRPr="000C4D2E">
              <w:t>Feedback, Information, Suggestions and Compliments</w:t>
            </w:r>
          </w:p>
        </w:tc>
        <w:tc>
          <w:tcPr>
            <w:tcW w:w="1565" w:type="dxa"/>
            <w:tcBorders>
              <w:bottom w:val="single" w:sz="2" w:space="0" w:color="939598"/>
            </w:tcBorders>
            <w:shd w:val="clear" w:color="auto" w:fill="008CCC"/>
            <w:vAlign w:val="bottom"/>
          </w:tcPr>
          <w:p w14:paraId="5BBEE4BC" w14:textId="77777777" w:rsidR="00140B41" w:rsidRPr="000C4D2E" w:rsidRDefault="00140B41" w:rsidP="00AC5CF0"/>
          <w:p w14:paraId="4559E23A" w14:textId="77777777" w:rsidR="00140B41" w:rsidRPr="000C4D2E" w:rsidRDefault="00140B41" w:rsidP="00AC5CF0">
            <w:r w:rsidRPr="000C4D2E">
              <w:t>Total Customer Feedback by Percentage</w:t>
            </w:r>
          </w:p>
        </w:tc>
      </w:tr>
      <w:tr w:rsidR="001668BD" w:rsidRPr="000C4D2E" w14:paraId="17C5D659" w14:textId="77777777" w:rsidTr="00140B41">
        <w:tc>
          <w:tcPr>
            <w:tcW w:w="3576" w:type="dxa"/>
            <w:tcBorders>
              <w:top w:val="single" w:sz="2" w:space="0" w:color="939598"/>
              <w:bottom w:val="single" w:sz="2" w:space="0" w:color="939598"/>
            </w:tcBorders>
          </w:tcPr>
          <w:p w14:paraId="143E558D" w14:textId="77777777" w:rsidR="00140B41" w:rsidRPr="000C4D2E" w:rsidRDefault="00140B41" w:rsidP="0037653D">
            <w:r w:rsidRPr="000C4D2E">
              <w:t>Driver and Vehicle Services</w:t>
            </w:r>
          </w:p>
        </w:tc>
        <w:tc>
          <w:tcPr>
            <w:tcW w:w="1574" w:type="dxa"/>
            <w:tcBorders>
              <w:top w:val="single" w:sz="2" w:space="0" w:color="939598"/>
              <w:bottom w:val="single" w:sz="2" w:space="0" w:color="939598"/>
            </w:tcBorders>
          </w:tcPr>
          <w:p w14:paraId="3664AC2F" w14:textId="77777777" w:rsidR="00140B41" w:rsidRPr="000C4D2E" w:rsidRDefault="00140B41" w:rsidP="0037653D">
            <w:r w:rsidRPr="000C4D2E">
              <w:t>1903</w:t>
            </w:r>
          </w:p>
        </w:tc>
        <w:tc>
          <w:tcPr>
            <w:tcW w:w="2175" w:type="dxa"/>
            <w:tcBorders>
              <w:top w:val="single" w:sz="2" w:space="0" w:color="939598"/>
              <w:bottom w:val="single" w:sz="2" w:space="0" w:color="939598"/>
            </w:tcBorders>
          </w:tcPr>
          <w:p w14:paraId="4F2E561F" w14:textId="77777777" w:rsidR="00140B41" w:rsidRPr="000C4D2E" w:rsidRDefault="00140B41" w:rsidP="0037653D">
            <w:r w:rsidRPr="000C4D2E">
              <w:t>807</w:t>
            </w:r>
          </w:p>
        </w:tc>
        <w:tc>
          <w:tcPr>
            <w:tcW w:w="1565" w:type="dxa"/>
            <w:tcBorders>
              <w:top w:val="single" w:sz="2" w:space="0" w:color="939598"/>
              <w:bottom w:val="single" w:sz="2" w:space="0" w:color="939598"/>
            </w:tcBorders>
          </w:tcPr>
          <w:p w14:paraId="3FAAD54E" w14:textId="77777777" w:rsidR="00140B41" w:rsidRPr="000C4D2E" w:rsidRDefault="00140B41" w:rsidP="0037653D">
            <w:r w:rsidRPr="000C4D2E">
              <w:t>77.4%</w:t>
            </w:r>
          </w:p>
        </w:tc>
      </w:tr>
      <w:tr w:rsidR="001668BD" w:rsidRPr="000C4D2E" w14:paraId="5ED511AC" w14:textId="77777777" w:rsidTr="00140B41">
        <w:tc>
          <w:tcPr>
            <w:tcW w:w="3576" w:type="dxa"/>
            <w:tcBorders>
              <w:top w:val="single" w:sz="2" w:space="0" w:color="939598"/>
              <w:bottom w:val="single" w:sz="2" w:space="0" w:color="939598"/>
            </w:tcBorders>
          </w:tcPr>
          <w:p w14:paraId="1BBCD2FA" w14:textId="77777777" w:rsidR="00140B41" w:rsidRPr="000C4D2E" w:rsidRDefault="00140B41" w:rsidP="0037653D">
            <w:r w:rsidRPr="000C4D2E">
              <w:t>Maritime</w:t>
            </w:r>
          </w:p>
        </w:tc>
        <w:tc>
          <w:tcPr>
            <w:tcW w:w="1574" w:type="dxa"/>
            <w:tcBorders>
              <w:top w:val="single" w:sz="2" w:space="0" w:color="939598"/>
              <w:bottom w:val="single" w:sz="2" w:space="0" w:color="939598"/>
            </w:tcBorders>
          </w:tcPr>
          <w:p w14:paraId="35F66E9A" w14:textId="77777777" w:rsidR="00140B41" w:rsidRPr="000C4D2E" w:rsidRDefault="00140B41" w:rsidP="0037653D">
            <w:r w:rsidRPr="000C4D2E">
              <w:t>109</w:t>
            </w:r>
          </w:p>
        </w:tc>
        <w:tc>
          <w:tcPr>
            <w:tcW w:w="2175" w:type="dxa"/>
            <w:tcBorders>
              <w:top w:val="single" w:sz="2" w:space="0" w:color="939598"/>
              <w:bottom w:val="single" w:sz="2" w:space="0" w:color="939598"/>
            </w:tcBorders>
          </w:tcPr>
          <w:p w14:paraId="49FDE31C" w14:textId="77777777" w:rsidR="00140B41" w:rsidRPr="000C4D2E" w:rsidRDefault="00140B41" w:rsidP="0037653D">
            <w:r w:rsidRPr="000C4D2E">
              <w:t>87</w:t>
            </w:r>
          </w:p>
        </w:tc>
        <w:tc>
          <w:tcPr>
            <w:tcW w:w="1565" w:type="dxa"/>
            <w:tcBorders>
              <w:top w:val="single" w:sz="2" w:space="0" w:color="939598"/>
              <w:bottom w:val="single" w:sz="2" w:space="0" w:color="939598"/>
            </w:tcBorders>
          </w:tcPr>
          <w:p w14:paraId="2BFE88DB" w14:textId="77777777" w:rsidR="00140B41" w:rsidRPr="000C4D2E" w:rsidRDefault="00140B41" w:rsidP="0037653D">
            <w:r w:rsidRPr="000C4D2E">
              <w:t>5.6%</w:t>
            </w:r>
          </w:p>
        </w:tc>
      </w:tr>
      <w:tr w:rsidR="001668BD" w:rsidRPr="000C4D2E" w14:paraId="3701CF96" w14:textId="77777777" w:rsidTr="00140B41">
        <w:tc>
          <w:tcPr>
            <w:tcW w:w="3576" w:type="dxa"/>
            <w:tcBorders>
              <w:top w:val="single" w:sz="2" w:space="0" w:color="939598"/>
              <w:bottom w:val="single" w:sz="2" w:space="0" w:color="939598"/>
            </w:tcBorders>
          </w:tcPr>
          <w:p w14:paraId="2F13E4B4" w14:textId="77777777" w:rsidR="00140B41" w:rsidRPr="000C4D2E" w:rsidRDefault="00140B41" w:rsidP="0037653D">
            <w:r w:rsidRPr="000C4D2E">
              <w:t>Regional Services</w:t>
            </w:r>
          </w:p>
        </w:tc>
        <w:tc>
          <w:tcPr>
            <w:tcW w:w="1574" w:type="dxa"/>
            <w:tcBorders>
              <w:top w:val="single" w:sz="2" w:space="0" w:color="939598"/>
              <w:bottom w:val="single" w:sz="2" w:space="0" w:color="939598"/>
            </w:tcBorders>
          </w:tcPr>
          <w:p w14:paraId="2939927A" w14:textId="77777777" w:rsidR="00140B41" w:rsidRPr="000C4D2E" w:rsidRDefault="00140B41" w:rsidP="0037653D">
            <w:r w:rsidRPr="000C4D2E">
              <w:t>59</w:t>
            </w:r>
          </w:p>
        </w:tc>
        <w:tc>
          <w:tcPr>
            <w:tcW w:w="2175" w:type="dxa"/>
            <w:tcBorders>
              <w:top w:val="single" w:sz="2" w:space="0" w:color="939598"/>
              <w:bottom w:val="single" w:sz="2" w:space="0" w:color="939598"/>
            </w:tcBorders>
          </w:tcPr>
          <w:p w14:paraId="20B517EE" w14:textId="77777777" w:rsidR="00140B41" w:rsidRPr="000C4D2E" w:rsidRDefault="00140B41" w:rsidP="0037653D">
            <w:r w:rsidRPr="000C4D2E">
              <w:t>14</w:t>
            </w:r>
          </w:p>
        </w:tc>
        <w:tc>
          <w:tcPr>
            <w:tcW w:w="1565" w:type="dxa"/>
            <w:tcBorders>
              <w:top w:val="single" w:sz="2" w:space="0" w:color="939598"/>
              <w:bottom w:val="single" w:sz="2" w:space="0" w:color="939598"/>
            </w:tcBorders>
          </w:tcPr>
          <w:p w14:paraId="5E63D57C" w14:textId="77777777" w:rsidR="00140B41" w:rsidRPr="000C4D2E" w:rsidRDefault="00140B41" w:rsidP="0037653D">
            <w:r w:rsidRPr="000C4D2E">
              <w:t>2.1%</w:t>
            </w:r>
          </w:p>
        </w:tc>
      </w:tr>
      <w:tr w:rsidR="001668BD" w:rsidRPr="000C4D2E" w14:paraId="6C651287" w14:textId="77777777" w:rsidTr="00140B41">
        <w:tc>
          <w:tcPr>
            <w:tcW w:w="3576" w:type="dxa"/>
            <w:tcBorders>
              <w:top w:val="single" w:sz="2" w:space="0" w:color="939598"/>
              <w:bottom w:val="single" w:sz="2" w:space="0" w:color="939598"/>
            </w:tcBorders>
          </w:tcPr>
          <w:p w14:paraId="5B8589A7" w14:textId="77777777" w:rsidR="00140B41" w:rsidRPr="000C4D2E" w:rsidRDefault="00140B41" w:rsidP="0037653D">
            <w:r w:rsidRPr="000C4D2E">
              <w:t>On-demand Transport</w:t>
            </w:r>
          </w:p>
        </w:tc>
        <w:tc>
          <w:tcPr>
            <w:tcW w:w="1574" w:type="dxa"/>
            <w:tcBorders>
              <w:top w:val="single" w:sz="2" w:space="0" w:color="939598"/>
              <w:bottom w:val="single" w:sz="2" w:space="0" w:color="939598"/>
            </w:tcBorders>
          </w:tcPr>
          <w:p w14:paraId="2CFEB58B" w14:textId="77777777" w:rsidR="00140B41" w:rsidRPr="000C4D2E" w:rsidRDefault="00140B41" w:rsidP="0037653D">
            <w:r w:rsidRPr="000C4D2E">
              <w:t>172</w:t>
            </w:r>
          </w:p>
        </w:tc>
        <w:tc>
          <w:tcPr>
            <w:tcW w:w="2175" w:type="dxa"/>
            <w:tcBorders>
              <w:top w:val="single" w:sz="2" w:space="0" w:color="939598"/>
              <w:bottom w:val="single" w:sz="2" w:space="0" w:color="939598"/>
            </w:tcBorders>
          </w:tcPr>
          <w:p w14:paraId="42876239" w14:textId="77777777" w:rsidR="00140B41" w:rsidRPr="000C4D2E" w:rsidRDefault="00140B41" w:rsidP="0037653D">
            <w:r w:rsidRPr="000C4D2E">
              <w:t>31</w:t>
            </w:r>
          </w:p>
        </w:tc>
        <w:tc>
          <w:tcPr>
            <w:tcW w:w="1565" w:type="dxa"/>
            <w:tcBorders>
              <w:top w:val="single" w:sz="2" w:space="0" w:color="939598"/>
              <w:bottom w:val="single" w:sz="2" w:space="0" w:color="939598"/>
            </w:tcBorders>
          </w:tcPr>
          <w:p w14:paraId="5ECFFE8B" w14:textId="77777777" w:rsidR="00140B41" w:rsidRPr="000C4D2E" w:rsidRDefault="00140B41" w:rsidP="0037653D">
            <w:r w:rsidRPr="000C4D2E">
              <w:t>5.8%</w:t>
            </w:r>
          </w:p>
        </w:tc>
      </w:tr>
      <w:tr w:rsidR="001668BD" w:rsidRPr="000C4D2E" w14:paraId="2D435E03" w14:textId="77777777" w:rsidTr="00140B41">
        <w:tc>
          <w:tcPr>
            <w:tcW w:w="3576" w:type="dxa"/>
            <w:tcBorders>
              <w:top w:val="single" w:sz="2" w:space="0" w:color="939598"/>
              <w:bottom w:val="single" w:sz="2" w:space="0" w:color="939598"/>
            </w:tcBorders>
          </w:tcPr>
          <w:p w14:paraId="7C84C4CB" w14:textId="77777777" w:rsidR="00140B41" w:rsidRPr="000C4D2E" w:rsidRDefault="00140B41" w:rsidP="0037653D">
            <w:r w:rsidRPr="000C4D2E">
              <w:t>Other**</w:t>
            </w:r>
          </w:p>
        </w:tc>
        <w:tc>
          <w:tcPr>
            <w:tcW w:w="1574" w:type="dxa"/>
            <w:tcBorders>
              <w:top w:val="single" w:sz="2" w:space="0" w:color="939598"/>
              <w:bottom w:val="single" w:sz="2" w:space="0" w:color="939598"/>
            </w:tcBorders>
          </w:tcPr>
          <w:p w14:paraId="0C7E946A" w14:textId="77777777" w:rsidR="00140B41" w:rsidRPr="000C4D2E" w:rsidRDefault="00140B41" w:rsidP="0037653D">
            <w:r w:rsidRPr="000C4D2E">
              <w:t>177</w:t>
            </w:r>
          </w:p>
        </w:tc>
        <w:tc>
          <w:tcPr>
            <w:tcW w:w="2175" w:type="dxa"/>
            <w:tcBorders>
              <w:top w:val="single" w:sz="2" w:space="0" w:color="939598"/>
              <w:bottom w:val="single" w:sz="2" w:space="0" w:color="939598"/>
            </w:tcBorders>
          </w:tcPr>
          <w:p w14:paraId="6F1052F0" w14:textId="77777777" w:rsidR="00140B41" w:rsidRPr="000C4D2E" w:rsidRDefault="00140B41" w:rsidP="0037653D">
            <w:r w:rsidRPr="000C4D2E">
              <w:t>143</w:t>
            </w:r>
          </w:p>
        </w:tc>
        <w:tc>
          <w:tcPr>
            <w:tcW w:w="1565" w:type="dxa"/>
            <w:tcBorders>
              <w:top w:val="single" w:sz="2" w:space="0" w:color="939598"/>
              <w:bottom w:val="single" w:sz="2" w:space="0" w:color="939598"/>
            </w:tcBorders>
          </w:tcPr>
          <w:p w14:paraId="604AB660" w14:textId="77777777" w:rsidR="00140B41" w:rsidRPr="000C4D2E" w:rsidRDefault="00140B41" w:rsidP="0037653D">
            <w:r w:rsidRPr="000C4D2E">
              <w:t>9.1%</w:t>
            </w:r>
          </w:p>
        </w:tc>
      </w:tr>
      <w:tr w:rsidR="001668BD" w:rsidRPr="000C4D2E" w14:paraId="4C4AD44E" w14:textId="77777777" w:rsidTr="00140B41">
        <w:tc>
          <w:tcPr>
            <w:tcW w:w="3576" w:type="dxa"/>
            <w:tcBorders>
              <w:top w:val="single" w:sz="2" w:space="0" w:color="939598"/>
              <w:bottom w:val="single" w:sz="2" w:space="0" w:color="939598"/>
            </w:tcBorders>
          </w:tcPr>
          <w:p w14:paraId="0C7A6A77" w14:textId="77777777" w:rsidR="00140B41" w:rsidRPr="000C4D2E" w:rsidRDefault="00140B41" w:rsidP="0037653D"/>
        </w:tc>
        <w:tc>
          <w:tcPr>
            <w:tcW w:w="1574" w:type="dxa"/>
            <w:tcBorders>
              <w:top w:val="single" w:sz="2" w:space="0" w:color="939598"/>
              <w:bottom w:val="single" w:sz="2" w:space="0" w:color="939598"/>
            </w:tcBorders>
          </w:tcPr>
          <w:p w14:paraId="4F5314BF" w14:textId="77777777" w:rsidR="00140B41" w:rsidRPr="000C4D2E" w:rsidRDefault="00140B41" w:rsidP="0037653D">
            <w:r w:rsidRPr="000C4D2E">
              <w:t>2420</w:t>
            </w:r>
          </w:p>
        </w:tc>
        <w:tc>
          <w:tcPr>
            <w:tcW w:w="2175" w:type="dxa"/>
            <w:tcBorders>
              <w:top w:val="single" w:sz="2" w:space="0" w:color="939598"/>
              <w:bottom w:val="single" w:sz="2" w:space="0" w:color="939598"/>
            </w:tcBorders>
          </w:tcPr>
          <w:p w14:paraId="414FC219" w14:textId="77777777" w:rsidR="00140B41" w:rsidRPr="000C4D2E" w:rsidRDefault="00140B41" w:rsidP="0037653D">
            <w:r w:rsidRPr="000C4D2E">
              <w:t>1082</w:t>
            </w:r>
          </w:p>
        </w:tc>
        <w:tc>
          <w:tcPr>
            <w:tcW w:w="1565" w:type="dxa"/>
            <w:tcBorders>
              <w:top w:val="single" w:sz="2" w:space="0" w:color="939598"/>
              <w:bottom w:val="single" w:sz="2" w:space="0" w:color="939598"/>
            </w:tcBorders>
          </w:tcPr>
          <w:p w14:paraId="2BD60356" w14:textId="77777777" w:rsidR="00140B41" w:rsidRPr="000C4D2E" w:rsidRDefault="00140B41" w:rsidP="0037653D"/>
        </w:tc>
      </w:tr>
      <w:tr w:rsidR="00140B41" w:rsidRPr="000C4D2E" w14:paraId="46DA812A" w14:textId="77777777" w:rsidTr="00140B41">
        <w:tc>
          <w:tcPr>
            <w:tcW w:w="3576" w:type="dxa"/>
            <w:tcBorders>
              <w:top w:val="single" w:sz="2" w:space="0" w:color="939598"/>
            </w:tcBorders>
            <w:shd w:val="clear" w:color="auto" w:fill="E1ECF7"/>
          </w:tcPr>
          <w:p w14:paraId="6DBF9AE9" w14:textId="77777777" w:rsidR="00140B41" w:rsidRPr="000C4D2E" w:rsidRDefault="00140B41" w:rsidP="0037653D">
            <w:r w:rsidRPr="000C4D2E">
              <w:t>Total customer feedback</w:t>
            </w:r>
          </w:p>
        </w:tc>
        <w:tc>
          <w:tcPr>
            <w:tcW w:w="1574" w:type="dxa"/>
            <w:tcBorders>
              <w:top w:val="single" w:sz="2" w:space="0" w:color="939598"/>
            </w:tcBorders>
            <w:shd w:val="clear" w:color="auto" w:fill="E1ECF7"/>
          </w:tcPr>
          <w:p w14:paraId="6AA6D008" w14:textId="77777777" w:rsidR="00140B41" w:rsidRPr="000C4D2E" w:rsidRDefault="00140B41" w:rsidP="0037653D"/>
        </w:tc>
        <w:tc>
          <w:tcPr>
            <w:tcW w:w="2175" w:type="dxa"/>
            <w:tcBorders>
              <w:top w:val="single" w:sz="2" w:space="0" w:color="939598"/>
            </w:tcBorders>
            <w:shd w:val="clear" w:color="auto" w:fill="E1ECF7"/>
          </w:tcPr>
          <w:p w14:paraId="1C87B89F" w14:textId="77777777" w:rsidR="00140B41" w:rsidRPr="000C4D2E" w:rsidRDefault="00140B41" w:rsidP="0037653D">
            <w:r w:rsidRPr="000C4D2E">
              <w:t>3502</w:t>
            </w:r>
          </w:p>
        </w:tc>
        <w:tc>
          <w:tcPr>
            <w:tcW w:w="1565" w:type="dxa"/>
            <w:tcBorders>
              <w:top w:val="single" w:sz="2" w:space="0" w:color="939598"/>
            </w:tcBorders>
            <w:shd w:val="clear" w:color="auto" w:fill="E1ECF7"/>
          </w:tcPr>
          <w:p w14:paraId="1DC26CF4" w14:textId="77777777" w:rsidR="00140B41" w:rsidRPr="000C4D2E" w:rsidRDefault="00140B41" w:rsidP="0037653D"/>
        </w:tc>
      </w:tr>
    </w:tbl>
    <w:p w14:paraId="479A0EC2" w14:textId="77777777" w:rsidR="00140B41" w:rsidRPr="000C4D2E" w:rsidRDefault="00140B41" w:rsidP="0037653D">
      <w:r w:rsidRPr="000C4D2E">
        <w:t>** denotes all other DoT business units and METRONET combined</w:t>
      </w:r>
    </w:p>
    <w:p w14:paraId="7C3514E5" w14:textId="1B6F778B" w:rsidR="00140B41" w:rsidRPr="000C4D2E" w:rsidRDefault="00140B41" w:rsidP="0037653D">
      <w:r w:rsidRPr="000C4D2E">
        <w:t>The inclusion of MWS and CWS feedback in 2020-21 reporting has contributed to the increase in customer feedback and complaints across all business units. DoT continues to analyse customer complaints and feedback processes and ensures accessibility for customers wishing to submit a general enquiry online.</w:t>
      </w:r>
    </w:p>
    <w:p w14:paraId="72F87473" w14:textId="77777777" w:rsidR="00512704" w:rsidRPr="000C4D2E" w:rsidRDefault="00512704" w:rsidP="006D564B">
      <w:pPr>
        <w:pStyle w:val="Heading3"/>
      </w:pPr>
      <w:r w:rsidRPr="000C4D2E">
        <w:t>Creating a values-driven organisation</w:t>
      </w:r>
    </w:p>
    <w:p w14:paraId="40985172" w14:textId="77777777" w:rsidR="00512704" w:rsidRPr="000C4D2E" w:rsidRDefault="00512704" w:rsidP="006D564B">
      <w:pPr>
        <w:pStyle w:val="Heading4"/>
      </w:pPr>
      <w:r w:rsidRPr="000C4D2E">
        <w:t>Future Ready Workforce update</w:t>
      </w:r>
    </w:p>
    <w:p w14:paraId="7E3FD907" w14:textId="1F17407B" w:rsidR="00512704" w:rsidRPr="000C4D2E" w:rsidRDefault="00512704" w:rsidP="0037653D">
      <w:r w:rsidRPr="000C4D2E">
        <w:t>The Future Ready Workforce (FRW) program, established in 2018, supports the accomplishment of the DoT Strategic Plan, specifically the evolution of a capable and</w:t>
      </w:r>
      <w:r w:rsidR="006D564B">
        <w:t xml:space="preserve"> </w:t>
      </w:r>
      <w:r w:rsidRPr="000C4D2E">
        <w:t>future-ready organisation. The development of a values-driven, future-focused and adaptable leadership team in conjunction with a common understanding and alignment with DoT’s strategic direction and leadership approach is a key part of the FRW program.</w:t>
      </w:r>
    </w:p>
    <w:p w14:paraId="7275D60E" w14:textId="77777777" w:rsidR="00512704" w:rsidRPr="000C4D2E" w:rsidRDefault="00512704" w:rsidP="0037653D">
      <w:r w:rsidRPr="000C4D2E">
        <w:t>Our people play a key role in executing DoT’s strategy and living our purpose. The ever- evolving world of artificial intelligence, the increasing sophistication of our customers and the vitality of the political landscape demands a contemporary workforce that is capable and future ready.</w:t>
      </w:r>
    </w:p>
    <w:p w14:paraId="31A827D8" w14:textId="6259B36A" w:rsidR="00512704" w:rsidRPr="000C4D2E" w:rsidRDefault="00512704" w:rsidP="0037653D">
      <w:r w:rsidRPr="000C4D2E">
        <w:t>Our people have a wealth of knowledge we need to leverage to co-design informed solutions</w:t>
      </w:r>
      <w:r w:rsidR="006D564B">
        <w:t xml:space="preserve"> </w:t>
      </w:r>
      <w:r w:rsidRPr="000C4D2E">
        <w:t>for our organisation and deliver our strategic priorities. DoT’s Future Ready Squad is made up of business unit representatives who are interested in sharing ideas, creating sustainable change and embracing new ways of working across the organisation.</w:t>
      </w:r>
    </w:p>
    <w:p w14:paraId="1B0D4677" w14:textId="77777777" w:rsidR="00512704" w:rsidRPr="000C4D2E" w:rsidRDefault="00512704" w:rsidP="0037653D">
      <w:r w:rsidRPr="000C4D2E">
        <w:t>In July 2020 the Future Ready Squad presented five prototypes that explore flexible working, leadership, succession planning, inclusion and creating and building trust in professional relationships to Corporate Executive which endorsed the piloting of each prototype.</w:t>
      </w:r>
    </w:p>
    <w:p w14:paraId="6754F129" w14:textId="57039F43" w:rsidR="00512704" w:rsidRPr="000C4D2E" w:rsidRDefault="00512704" w:rsidP="006D564B">
      <w:pPr>
        <w:pStyle w:val="Heading4"/>
      </w:pPr>
      <w:r w:rsidRPr="000C4D2E">
        <w:t>Creating a values-driven organisation</w:t>
      </w:r>
    </w:p>
    <w:p w14:paraId="6B5E4613" w14:textId="51A1467D" w:rsidR="00512704" w:rsidRPr="000C4D2E" w:rsidRDefault="00512704" w:rsidP="0037653D">
      <w:r w:rsidRPr="000C4D2E">
        <w:t>In 2020, staff participated in over 70 interactive values workshops across all business units</w:t>
      </w:r>
      <w:r w:rsidR="006D564B">
        <w:t xml:space="preserve"> </w:t>
      </w:r>
      <w:r w:rsidRPr="000C4D2E">
        <w:t>with the aim to understand the cultural survey results (cultural survey conducted in late 2019) and to develop cultural actions plans based on team specific results. Over 70 per cent of the organisation’s workforce have participated in these workshops and created 40 Cultural Action Plans that are now being monitored and tracked by each Business Unit.</w:t>
      </w:r>
    </w:p>
    <w:p w14:paraId="6A964A4F" w14:textId="61017EFE" w:rsidR="00512704" w:rsidRPr="000C4D2E" w:rsidRDefault="00512704" w:rsidP="0037653D">
      <w:r w:rsidRPr="000C4D2E">
        <w:t>Additionally, Business Unit specific People Plans support the creation of DoT’s desired culture by designing tailored development and</w:t>
      </w:r>
      <w:r w:rsidR="00833F0D">
        <w:t xml:space="preserve"> </w:t>
      </w:r>
      <w:r w:rsidRPr="000C4D2E">
        <w:t xml:space="preserve">change solutions with focusing on ongoing staff engagement and enabling change of mindsets, </w:t>
      </w:r>
      <w:r w:rsidR="00DC7978" w:rsidRPr="000C4D2E">
        <w:t>behaviours</w:t>
      </w:r>
      <w:r w:rsidRPr="000C4D2E">
        <w:t xml:space="preserve"> and capabilities.</w:t>
      </w:r>
    </w:p>
    <w:p w14:paraId="22ADAF3D" w14:textId="77777777" w:rsidR="00512704" w:rsidRPr="000C4D2E" w:rsidRDefault="00512704" w:rsidP="0037653D">
      <w:r w:rsidRPr="000C4D2E">
        <w:t>In 2021 a three-year Values-Driven Leadership Development Program for all DoT people leaders commenced. The first cohort is the Corporate Executive team in order to lead the way for DoT’s values-driven leadership journey.</w:t>
      </w:r>
    </w:p>
    <w:p w14:paraId="7C287845" w14:textId="77777777" w:rsidR="00512704" w:rsidRPr="000C4D2E" w:rsidRDefault="00512704" w:rsidP="0037653D">
      <w:r w:rsidRPr="000C4D2E">
        <w:t>In late 2020 DoT facilitated an organisation wide Leadership Summit seeking to enable our leaders to translate DoT strategy into action.</w:t>
      </w:r>
    </w:p>
    <w:p w14:paraId="379AE95A" w14:textId="77777777" w:rsidR="00512704" w:rsidRPr="000C4D2E" w:rsidRDefault="00512704" w:rsidP="00833F0D">
      <w:pPr>
        <w:pStyle w:val="ListParagraph"/>
        <w:numPr>
          <w:ilvl w:val="0"/>
          <w:numId w:val="55"/>
        </w:numPr>
      </w:pPr>
      <w:r w:rsidRPr="000C4D2E">
        <w:t>142 people leaders (level 7 and above) across all business units, the Portfolio Strategic Projects Office and Westport attended the summit.</w:t>
      </w:r>
    </w:p>
    <w:p w14:paraId="4CF6E5F4" w14:textId="77777777" w:rsidR="00512704" w:rsidRPr="000C4D2E" w:rsidRDefault="00512704" w:rsidP="00833F0D">
      <w:pPr>
        <w:pStyle w:val="ListParagraph"/>
        <w:numPr>
          <w:ilvl w:val="0"/>
          <w:numId w:val="55"/>
        </w:numPr>
      </w:pPr>
      <w:r w:rsidRPr="000C4D2E">
        <w:t>Corporate Executive members shared their business vision with the leadership group.</w:t>
      </w:r>
    </w:p>
    <w:p w14:paraId="36E0ADB0" w14:textId="77777777" w:rsidR="00512704" w:rsidRPr="000C4D2E" w:rsidRDefault="00512704" w:rsidP="00833F0D">
      <w:pPr>
        <w:pStyle w:val="ListParagraph"/>
        <w:numPr>
          <w:ilvl w:val="0"/>
          <w:numId w:val="55"/>
        </w:numPr>
      </w:pPr>
      <w:r w:rsidRPr="000C4D2E">
        <w:t>4 interactive workshops were co-facilitated by business representatives addressing the Future of DoT, Future of Transport, Future of Service Delivery and Future of our Leaders.</w:t>
      </w:r>
    </w:p>
    <w:p w14:paraId="64740FED" w14:textId="77777777" w:rsidR="00512704" w:rsidRPr="000C4D2E" w:rsidRDefault="00512704" w:rsidP="00833F0D">
      <w:pPr>
        <w:pStyle w:val="ListParagraph"/>
        <w:numPr>
          <w:ilvl w:val="0"/>
          <w:numId w:val="55"/>
        </w:numPr>
      </w:pPr>
      <w:r w:rsidRPr="000C4D2E">
        <w:t>17 Business Unit plans, on how to translate and communicate strategy into action, were designed by summit participants.</w:t>
      </w:r>
    </w:p>
    <w:p w14:paraId="12F8207A" w14:textId="1143DD90" w:rsidR="005D242B" w:rsidRPr="000C4D2E" w:rsidRDefault="00512704" w:rsidP="0037653D">
      <w:r w:rsidRPr="000C4D2E">
        <w:t>Based on the business engagement at the co- design sessions, workshop participation and complimenting feedback from participants; DoT is committed to hosting further internal Leadership Summits.</w:t>
      </w:r>
    </w:p>
    <w:p w14:paraId="671CEB41" w14:textId="721E643B" w:rsidR="005D242B" w:rsidRPr="000C4D2E" w:rsidRDefault="005D242B" w:rsidP="00833F0D">
      <w:pPr>
        <w:pStyle w:val="Heading3"/>
      </w:pPr>
      <w:r w:rsidRPr="000C4D2E">
        <w:t>Workforce Diversity and Inclusion Plan</w:t>
      </w:r>
    </w:p>
    <w:p w14:paraId="353075E6" w14:textId="4425407F" w:rsidR="006B358A" w:rsidRPr="000C4D2E" w:rsidRDefault="00B103C5" w:rsidP="0037653D">
      <w:r w:rsidRPr="000C4D2E">
        <w:t>In late 2020, DoT commenced a comprehensive internal consultation process and consolidation of data and research to co-design a new three- year Workforce Inclusion and Diversity Plan. The plan incorporates existing initiatives, aligns with DoT’s current focus on moving towards a values- driven organisation and builds on results from staff surveys (such as a Diversity &amp; Inclusion survey in October 2020 and Barrett Values Survey in November 2019) and a Fresh Think</w:t>
      </w:r>
      <w:r w:rsidR="006B358A" w:rsidRPr="000C4D2E">
        <w:rPr>
          <w:w w:val="95"/>
        </w:rPr>
        <w:t xml:space="preserve"> </w:t>
      </w:r>
      <w:r w:rsidR="006B358A" w:rsidRPr="000C4D2E">
        <w:t>Tank challenge on Inclusion (November 2020).</w:t>
      </w:r>
    </w:p>
    <w:p w14:paraId="56465849" w14:textId="092DBB63" w:rsidR="006B358A" w:rsidRPr="000C4D2E" w:rsidRDefault="006B358A" w:rsidP="0037653D">
      <w:r w:rsidRPr="000C4D2E">
        <w:t>DoT’s Workforce Inclusion and Diversity Plan 2021-23 first prioritises creating a culture</w:t>
      </w:r>
      <w:r w:rsidR="00B94A46">
        <w:t xml:space="preserve"> </w:t>
      </w:r>
      <w:r w:rsidRPr="000C4D2E">
        <w:t>of inclusion within DoT, a safe space where everyone belongs and can bring their best self to work. The associated Action Plan outlines specific initiatives to improve awareness, development, recruitment and celebration of employees within the identified diversity groups.</w:t>
      </w:r>
    </w:p>
    <w:p w14:paraId="63B5C009" w14:textId="77777777" w:rsidR="006B358A" w:rsidRPr="000C4D2E" w:rsidRDefault="006B358A" w:rsidP="0037653D">
      <w:r w:rsidRPr="000C4D2E">
        <w:t>The plan aims to develop a future-ready workforce that is reflective of our community and ready and responsive to our evolving business needs. It also promotes two significant new programs; a Youth Program (focused on bringing people under 25 years of age into the organisation) and a Talent Management Program (to support women into leadership position).</w:t>
      </w:r>
    </w:p>
    <w:p w14:paraId="50C77CBD" w14:textId="77777777" w:rsidR="00550A32" w:rsidRPr="000C4D2E" w:rsidRDefault="00550A32" w:rsidP="0037653D">
      <w:r w:rsidRPr="000C4D2E">
        <w:t>DoT’s revised Workforce Inclusion and Diversity Plan ensures that:</w:t>
      </w:r>
    </w:p>
    <w:p w14:paraId="1009471D" w14:textId="77777777" w:rsidR="00550A32" w:rsidRPr="000C4D2E" w:rsidRDefault="00550A32" w:rsidP="00B94A46">
      <w:pPr>
        <w:pStyle w:val="ListParagraph"/>
        <w:numPr>
          <w:ilvl w:val="0"/>
          <w:numId w:val="56"/>
        </w:numPr>
      </w:pPr>
      <w:r w:rsidRPr="000C4D2E">
        <w:t>DoT is complying with the requirements of the Public Sector Commission;</w:t>
      </w:r>
    </w:p>
    <w:p w14:paraId="4EF9DEF4" w14:textId="77777777" w:rsidR="00550A32" w:rsidRPr="000C4D2E" w:rsidRDefault="00550A32" w:rsidP="00B94A46">
      <w:pPr>
        <w:pStyle w:val="ListParagraph"/>
        <w:numPr>
          <w:ilvl w:val="0"/>
          <w:numId w:val="56"/>
        </w:numPr>
      </w:pPr>
      <w:r w:rsidRPr="000C4D2E">
        <w:t>there is a recognition of DoT’s focus on inclusion;</w:t>
      </w:r>
    </w:p>
    <w:p w14:paraId="6F206DA3" w14:textId="0B9AE6DB" w:rsidR="00550A32" w:rsidRPr="000C4D2E" w:rsidRDefault="00550A32" w:rsidP="00690C7A">
      <w:pPr>
        <w:pStyle w:val="ListParagraph"/>
        <w:numPr>
          <w:ilvl w:val="0"/>
          <w:numId w:val="56"/>
        </w:numPr>
      </w:pPr>
      <w:r w:rsidRPr="000C4D2E">
        <w:t>our inclusion and diversity journey works hand-in-hand with DoT’s commitment</w:t>
      </w:r>
      <w:r w:rsidR="00690C7A">
        <w:t xml:space="preserve"> </w:t>
      </w:r>
      <w:r w:rsidRPr="000C4D2E">
        <w:t>to be a values-driven organisation; and DoT continues to focus on critical areas of our workforce composition to improve innovation, productivity, employee performance, and delivery of strategic priorities.</w:t>
      </w:r>
    </w:p>
    <w:p w14:paraId="7036D055" w14:textId="77777777" w:rsidR="006D0EFE" w:rsidRPr="000C4D2E" w:rsidRDefault="006D0EFE" w:rsidP="0037653D">
      <w:r w:rsidRPr="000C4D2E">
        <w:t>Achievements in 2020-21 include:</w:t>
      </w:r>
    </w:p>
    <w:p w14:paraId="01E34E82" w14:textId="77777777" w:rsidR="006D0EFE" w:rsidRPr="000C4D2E" w:rsidRDefault="006D0EFE" w:rsidP="00BF7610">
      <w:pPr>
        <w:pStyle w:val="ListParagraph"/>
        <w:numPr>
          <w:ilvl w:val="0"/>
          <w:numId w:val="57"/>
        </w:numPr>
      </w:pPr>
      <w:r w:rsidRPr="000C4D2E">
        <w:t>DoT’s high proportion of culturally and linguistically diverse employees, with representation 7 per cent higher than the average across the public sector;</w:t>
      </w:r>
    </w:p>
    <w:p w14:paraId="3C1F2F07" w14:textId="60BF1F91" w:rsidR="006D0EFE" w:rsidRPr="000C4D2E" w:rsidRDefault="006D0EFE" w:rsidP="00BF7610">
      <w:pPr>
        <w:pStyle w:val="ListParagraph"/>
        <w:numPr>
          <w:ilvl w:val="0"/>
          <w:numId w:val="57"/>
        </w:numPr>
      </w:pPr>
      <w:r w:rsidRPr="000C4D2E">
        <w:t>the implementation of a Cultural Awareness Training program for all employees, involving workshops held on Country with an Aboriginal service provider about “Connecting People with</w:t>
      </w:r>
      <w:r w:rsidR="00690C7A">
        <w:t xml:space="preserve"> </w:t>
      </w:r>
      <w:r w:rsidRPr="000C4D2E">
        <w:t xml:space="preserve">Culture and Country”. More than 800 staff have </w:t>
      </w:r>
      <w:r w:rsidR="00DC7978" w:rsidRPr="000C4D2E">
        <w:t>participated</w:t>
      </w:r>
      <w:r w:rsidRPr="000C4D2E">
        <w:t xml:space="preserve"> in over 25 sessions;</w:t>
      </w:r>
    </w:p>
    <w:p w14:paraId="135C03A4" w14:textId="77777777" w:rsidR="006D0EFE" w:rsidRPr="000C4D2E" w:rsidRDefault="006D0EFE" w:rsidP="00BF7610">
      <w:pPr>
        <w:pStyle w:val="ListParagraph"/>
        <w:numPr>
          <w:ilvl w:val="0"/>
          <w:numId w:val="57"/>
        </w:numPr>
      </w:pPr>
      <w:r w:rsidRPr="000C4D2E">
        <w:t>offering Disability Awareness training to all staff to raise awareness and build disability confidence across the organisation;</w:t>
      </w:r>
    </w:p>
    <w:p w14:paraId="4C04688B" w14:textId="77777777" w:rsidR="006D0EFE" w:rsidRPr="000C4D2E" w:rsidRDefault="006D0EFE" w:rsidP="00BF7610">
      <w:pPr>
        <w:pStyle w:val="ListParagraph"/>
        <w:numPr>
          <w:ilvl w:val="0"/>
          <w:numId w:val="57"/>
        </w:numPr>
      </w:pPr>
      <w:r w:rsidRPr="000C4D2E">
        <w:t>facilitating “Choose to Challenge” workshops in response to the 2021 International Women’s Day theme;</w:t>
      </w:r>
    </w:p>
    <w:p w14:paraId="4DC5CC60" w14:textId="77777777" w:rsidR="00690C7A" w:rsidRDefault="006D0EFE" w:rsidP="00BF7610">
      <w:pPr>
        <w:pStyle w:val="ListParagraph"/>
        <w:numPr>
          <w:ilvl w:val="0"/>
          <w:numId w:val="57"/>
        </w:numPr>
      </w:pPr>
      <w:r w:rsidRPr="000C4D2E">
        <w:t>running Introduction to Sexuality and Gender workshops as part of celebrating Pride Month;</w:t>
      </w:r>
    </w:p>
    <w:p w14:paraId="7FA6A48E" w14:textId="2D666F3A" w:rsidR="006D0EFE" w:rsidRPr="000C4D2E" w:rsidRDefault="006D0EFE" w:rsidP="00BF7610">
      <w:pPr>
        <w:pStyle w:val="ListParagraph"/>
        <w:numPr>
          <w:ilvl w:val="0"/>
          <w:numId w:val="57"/>
        </w:numPr>
      </w:pPr>
      <w:r w:rsidRPr="000C4D2E">
        <w:t>celebrating special events and occasions for diverse groups such as Harmony Day, and NAIDOC Week;</w:t>
      </w:r>
    </w:p>
    <w:p w14:paraId="7D6EB6CF" w14:textId="77777777" w:rsidR="00BF7610" w:rsidRDefault="006D0EFE" w:rsidP="00BF7610">
      <w:pPr>
        <w:pStyle w:val="ListParagraph"/>
        <w:numPr>
          <w:ilvl w:val="0"/>
          <w:numId w:val="57"/>
        </w:numPr>
      </w:pPr>
      <w:r w:rsidRPr="000C4D2E">
        <w:t>introduced People Plans that brought the planning for inclusion and diversity to the fore; and</w:t>
      </w:r>
      <w:r w:rsidR="00690C7A">
        <w:t xml:space="preserve"> </w:t>
      </w:r>
    </w:p>
    <w:p w14:paraId="2A7281CA" w14:textId="17CBB86C" w:rsidR="006D0EFE" w:rsidRPr="000C4D2E" w:rsidRDefault="006D0EFE" w:rsidP="00BF7610">
      <w:pPr>
        <w:pStyle w:val="ListParagraph"/>
        <w:numPr>
          <w:ilvl w:val="0"/>
          <w:numId w:val="57"/>
        </w:numPr>
      </w:pPr>
      <w:r w:rsidRPr="000C4D2E">
        <w:t>the culmination of DoT’s first ‘Future Ready Squad’, established with employees nominated from each business area, pitching potential initiatives around succession planning, flexible working and inclusion, several of which were adopted across DoT.</w:t>
      </w:r>
    </w:p>
    <w:p w14:paraId="7B52D093" w14:textId="77777777" w:rsidR="000A4F25" w:rsidRPr="000C4D2E" w:rsidRDefault="000A4F25" w:rsidP="00BF7610">
      <w:pPr>
        <w:pStyle w:val="Heading3"/>
      </w:pPr>
      <w:r w:rsidRPr="000C4D2E">
        <w:t>Employee development</w:t>
      </w:r>
    </w:p>
    <w:p w14:paraId="33189655" w14:textId="77777777" w:rsidR="000A4F25" w:rsidRPr="000C4D2E" w:rsidRDefault="000A4F25" w:rsidP="001D4CAA">
      <w:pPr>
        <w:pStyle w:val="ListParagraph"/>
        <w:numPr>
          <w:ilvl w:val="0"/>
          <w:numId w:val="58"/>
        </w:numPr>
      </w:pPr>
      <w:r w:rsidRPr="000C4D2E">
        <w:t>DoT’s Organisational Capability team was created in January following a restructure of the People and Culture business unit. Working closely with the Organisational Change team, Organisational Capability works to deliver a range of development programs, targeted learning and training sessions to meet current and future capabilities that achieve business unit and organisational outcomes.</w:t>
      </w:r>
    </w:p>
    <w:p w14:paraId="6955C9F6" w14:textId="2EF516A2" w:rsidR="000A4F25" w:rsidRPr="000C4D2E" w:rsidRDefault="000A4F25" w:rsidP="001D4CAA">
      <w:pPr>
        <w:pStyle w:val="ListParagraph"/>
        <w:numPr>
          <w:ilvl w:val="0"/>
          <w:numId w:val="58"/>
        </w:numPr>
      </w:pPr>
      <w:r w:rsidRPr="000C4D2E">
        <w:t xml:space="preserve">A comprehensive induction and onboarding process is conducted for new DoT employees. Beginning prior to commencement, the process includes a suite of regulatory essentials conducted via e-learning </w:t>
      </w:r>
      <w:r w:rsidR="00DC7978" w:rsidRPr="000C4D2E">
        <w:t>and local</w:t>
      </w:r>
      <w:r w:rsidRPr="000C4D2E">
        <w:t xml:space="preserve"> induction which includes any required on the job training. The final component of</w:t>
      </w:r>
      <w:r w:rsidR="00CD5C08" w:rsidRPr="000C4D2E">
        <w:t xml:space="preserve"> </w:t>
      </w:r>
      <w:r w:rsidRPr="000C4D2E">
        <w:t>Transport’s induction is a Welcome to DoT Day, an opportunity for participants to hear directly from members of Corporate Executive on the Department and wider Portfolio’s vision and strategic overview.</w:t>
      </w:r>
    </w:p>
    <w:p w14:paraId="5F4A40B3" w14:textId="7553C330" w:rsidR="000A4F25" w:rsidRPr="000C4D2E" w:rsidRDefault="000A4F25" w:rsidP="001D4CAA">
      <w:pPr>
        <w:pStyle w:val="ListParagraph"/>
        <w:numPr>
          <w:ilvl w:val="0"/>
          <w:numId w:val="58"/>
        </w:numPr>
      </w:pPr>
      <w:r w:rsidRPr="000C4D2E">
        <w:t>A Learning Calendar provides programs delivered by both internal staff and external providers that are customised to meet DoT needs and delivered via e-learning, webinars or face to face.</w:t>
      </w:r>
    </w:p>
    <w:p w14:paraId="3EA0F376" w14:textId="77777777" w:rsidR="000A4F25" w:rsidRPr="000C4D2E" w:rsidRDefault="000A4F25" w:rsidP="001D4CAA">
      <w:pPr>
        <w:pStyle w:val="ListParagraph"/>
        <w:numPr>
          <w:ilvl w:val="0"/>
          <w:numId w:val="58"/>
        </w:numPr>
      </w:pPr>
      <w:r w:rsidRPr="000C4D2E">
        <w:t>Almost 100 employees have attended training to assist them in having difficult conversations or provision of feedback. By the end of June 2021, over 900 employees participated in workplace training including Disability Awareness, Indigenous Cultural Awareness training, training to challenge sexual discrimination and harassment as well as training to raise awareness and improve feelings of inclusion for LGBTQIA+ employees and customers.</w:t>
      </w:r>
    </w:p>
    <w:p w14:paraId="3FA8C6F1" w14:textId="77777777" w:rsidR="000A4F25" w:rsidRPr="000C4D2E" w:rsidRDefault="000A4F25" w:rsidP="001D4CAA">
      <w:pPr>
        <w:pStyle w:val="ListParagraph"/>
        <w:numPr>
          <w:ilvl w:val="0"/>
          <w:numId w:val="58"/>
        </w:numPr>
      </w:pPr>
      <w:r w:rsidRPr="000C4D2E">
        <w:t>The Workplace Health and Safety team provided training for 38 employees on Injury Management and Injury Management for managers. 15 employees have undertaken Mental Health First Aid training.</w:t>
      </w:r>
    </w:p>
    <w:p w14:paraId="48E4D38F" w14:textId="77777777" w:rsidR="000A4F25" w:rsidRPr="000C4D2E" w:rsidRDefault="000A4F25" w:rsidP="001D4CAA">
      <w:pPr>
        <w:pStyle w:val="ListParagraph"/>
        <w:numPr>
          <w:ilvl w:val="0"/>
          <w:numId w:val="58"/>
        </w:numPr>
      </w:pPr>
      <w:r w:rsidRPr="000C4D2E">
        <w:t>The Everyday People Manager Program which was created to focus on common people management matters. The program pilot conducted at the end of 2020 was attended by 20 participants. The revised program will be launched in 2021-22.</w:t>
      </w:r>
    </w:p>
    <w:p w14:paraId="230D0A6A" w14:textId="458D82C5" w:rsidR="000A4F25" w:rsidRPr="000C4D2E" w:rsidRDefault="000A4F25" w:rsidP="001D4CAA">
      <w:pPr>
        <w:pStyle w:val="ListParagraph"/>
        <w:numPr>
          <w:ilvl w:val="0"/>
          <w:numId w:val="58"/>
        </w:numPr>
      </w:pPr>
      <w:r w:rsidRPr="000C4D2E">
        <w:t>Following a tender process, a new provider was sourced for DoT’s People Managers Program, which offers participants a highly customised Certificate IV in Leadership and Management. This program supports DoT’s commitment to upskilling new and</w:t>
      </w:r>
      <w:r w:rsidR="00866310" w:rsidRPr="000C4D2E">
        <w:t xml:space="preserve"> </w:t>
      </w:r>
      <w:r w:rsidRPr="000C4D2E">
        <w:t>emerging managers with the skills they need to successfully manage and lead their teams. The first intake of 20 participants will begin the 12-month program with the new provider in August 2021.</w:t>
      </w:r>
    </w:p>
    <w:p w14:paraId="3C025E37" w14:textId="6B59275F" w:rsidR="00140B41" w:rsidRPr="000C4D2E" w:rsidRDefault="00140B41" w:rsidP="0037653D"/>
    <w:p w14:paraId="56485D5F" w14:textId="0F0AAABA" w:rsidR="002339B6" w:rsidRPr="000C4D2E" w:rsidRDefault="002339B6" w:rsidP="00E75D8B">
      <w:pPr>
        <w:pStyle w:val="Heading2"/>
      </w:pPr>
      <w:bookmarkStart w:id="40" w:name="_Toc87642722"/>
      <w:r w:rsidRPr="000C4D2E">
        <w:t>Governance Disclosures</w:t>
      </w:r>
      <w:bookmarkEnd w:id="40"/>
    </w:p>
    <w:p w14:paraId="06E957B8" w14:textId="77777777" w:rsidR="00D97032" w:rsidRPr="000C4D2E" w:rsidRDefault="00D97032" w:rsidP="001D4CAA">
      <w:pPr>
        <w:pStyle w:val="Heading3"/>
      </w:pPr>
      <w:r w:rsidRPr="000C4D2E">
        <w:t>Board and Committee Remuneration</w:t>
      </w:r>
    </w:p>
    <w:p w14:paraId="1077827B" w14:textId="0595BA68" w:rsidR="00D97032" w:rsidRPr="000C4D2E" w:rsidRDefault="00D97032" w:rsidP="0037653D">
      <w:r w:rsidRPr="000C4D2E">
        <w:t>Members of boards and committees were remunerated as determined by the Minister for Transport. Details of these remunerations are shown in the table below:</w:t>
      </w:r>
    </w:p>
    <w:tbl>
      <w:tblPr>
        <w:tblW w:w="9367" w:type="dxa"/>
        <w:tblLayout w:type="fixed"/>
        <w:tblCellMar>
          <w:left w:w="0" w:type="dxa"/>
          <w:right w:w="0" w:type="dxa"/>
        </w:tblCellMar>
        <w:tblLook w:val="01E0" w:firstRow="1" w:lastRow="1" w:firstColumn="1" w:lastColumn="1" w:noHBand="0" w:noVBand="0"/>
      </w:tblPr>
      <w:tblGrid>
        <w:gridCol w:w="2389"/>
        <w:gridCol w:w="1122"/>
        <w:gridCol w:w="1616"/>
        <w:gridCol w:w="1301"/>
        <w:gridCol w:w="1510"/>
        <w:gridCol w:w="1429"/>
      </w:tblGrid>
      <w:tr w:rsidR="00D97032" w:rsidRPr="000C4D2E" w14:paraId="29E4766F" w14:textId="77777777" w:rsidTr="001D4CAA">
        <w:trPr>
          <w:trHeight w:val="29"/>
        </w:trPr>
        <w:tc>
          <w:tcPr>
            <w:tcW w:w="2389" w:type="dxa"/>
            <w:tcBorders>
              <w:bottom w:val="single" w:sz="2" w:space="0" w:color="939598"/>
            </w:tcBorders>
            <w:shd w:val="clear" w:color="auto" w:fill="008CCC"/>
            <w:vAlign w:val="bottom"/>
          </w:tcPr>
          <w:p w14:paraId="6E79455F" w14:textId="77777777" w:rsidR="00D97032" w:rsidRPr="000C4D2E" w:rsidRDefault="00D97032" w:rsidP="001D4CAA">
            <w:r w:rsidRPr="000C4D2E">
              <w:t>Board Name</w:t>
            </w:r>
          </w:p>
        </w:tc>
        <w:tc>
          <w:tcPr>
            <w:tcW w:w="1122" w:type="dxa"/>
            <w:tcBorders>
              <w:bottom w:val="single" w:sz="2" w:space="0" w:color="939598"/>
            </w:tcBorders>
            <w:shd w:val="clear" w:color="auto" w:fill="008CCC"/>
            <w:vAlign w:val="bottom"/>
          </w:tcPr>
          <w:p w14:paraId="1E81CC10" w14:textId="739C5D72" w:rsidR="00D97032" w:rsidRPr="000C4D2E" w:rsidRDefault="001D4CAA" w:rsidP="001D4CAA">
            <w:r>
              <w:t>P</w:t>
            </w:r>
            <w:r w:rsidR="00D97032" w:rsidRPr="000C4D2E">
              <w:t>osition</w:t>
            </w:r>
          </w:p>
        </w:tc>
        <w:tc>
          <w:tcPr>
            <w:tcW w:w="1616" w:type="dxa"/>
            <w:tcBorders>
              <w:bottom w:val="single" w:sz="2" w:space="0" w:color="939598"/>
            </w:tcBorders>
            <w:shd w:val="clear" w:color="auto" w:fill="008CCC"/>
            <w:vAlign w:val="bottom"/>
          </w:tcPr>
          <w:p w14:paraId="5B6FA683" w14:textId="77777777" w:rsidR="00D97032" w:rsidRPr="000C4D2E" w:rsidRDefault="00D97032" w:rsidP="001D4CAA">
            <w:r w:rsidRPr="000C4D2E">
              <w:t>Member Name</w:t>
            </w:r>
          </w:p>
        </w:tc>
        <w:tc>
          <w:tcPr>
            <w:tcW w:w="1301" w:type="dxa"/>
            <w:tcBorders>
              <w:bottom w:val="single" w:sz="2" w:space="0" w:color="939598"/>
            </w:tcBorders>
            <w:shd w:val="clear" w:color="auto" w:fill="008CCC"/>
            <w:vAlign w:val="bottom"/>
          </w:tcPr>
          <w:p w14:paraId="5CE455CB" w14:textId="77777777" w:rsidR="00D97032" w:rsidRPr="000C4D2E" w:rsidRDefault="00D97032" w:rsidP="001D4CAA">
            <w:r w:rsidRPr="000C4D2E">
              <w:t>Period of Membership</w:t>
            </w:r>
          </w:p>
        </w:tc>
        <w:tc>
          <w:tcPr>
            <w:tcW w:w="1510" w:type="dxa"/>
            <w:tcBorders>
              <w:bottom w:val="single" w:sz="2" w:space="0" w:color="939598"/>
            </w:tcBorders>
            <w:shd w:val="clear" w:color="auto" w:fill="008CCC"/>
            <w:vAlign w:val="bottom"/>
          </w:tcPr>
          <w:p w14:paraId="5351F7F7" w14:textId="40AF5CE4" w:rsidR="00D97032" w:rsidRPr="000C4D2E" w:rsidRDefault="00D97032" w:rsidP="001D4CAA">
            <w:r w:rsidRPr="000C4D2E">
              <w:t xml:space="preserve">Type of </w:t>
            </w:r>
            <w:r w:rsidR="001D4CAA">
              <w:t>R</w:t>
            </w:r>
            <w:r w:rsidRPr="000C4D2E">
              <w:t>emuneration</w:t>
            </w:r>
          </w:p>
        </w:tc>
        <w:tc>
          <w:tcPr>
            <w:tcW w:w="1429" w:type="dxa"/>
            <w:tcBorders>
              <w:bottom w:val="single" w:sz="2" w:space="0" w:color="939598"/>
            </w:tcBorders>
            <w:shd w:val="clear" w:color="auto" w:fill="008CCC"/>
            <w:vAlign w:val="bottom"/>
          </w:tcPr>
          <w:p w14:paraId="0AA29ECB" w14:textId="77777777" w:rsidR="00D97032" w:rsidRPr="000C4D2E" w:rsidRDefault="00D97032" w:rsidP="001D4CAA">
            <w:r w:rsidRPr="000C4D2E">
              <w:t>Gross/actual remuneration</w:t>
            </w:r>
          </w:p>
          <w:p w14:paraId="1BB27FFB" w14:textId="77777777" w:rsidR="00D97032" w:rsidRPr="000C4D2E" w:rsidRDefault="00D97032" w:rsidP="001D4CAA">
            <w:r w:rsidRPr="000C4D2E">
              <w:t>($)</w:t>
            </w:r>
          </w:p>
        </w:tc>
      </w:tr>
      <w:tr w:rsidR="00A55A05" w:rsidRPr="000C4D2E" w14:paraId="0B6F1FA1" w14:textId="77777777" w:rsidTr="001D4CAA">
        <w:trPr>
          <w:trHeight w:val="13"/>
        </w:trPr>
        <w:tc>
          <w:tcPr>
            <w:tcW w:w="2389" w:type="dxa"/>
            <w:vMerge w:val="restart"/>
            <w:tcBorders>
              <w:top w:val="single" w:sz="2" w:space="0" w:color="939598"/>
            </w:tcBorders>
          </w:tcPr>
          <w:p w14:paraId="3CA04748" w14:textId="77777777" w:rsidR="00D97032" w:rsidRPr="000C4D2E" w:rsidRDefault="00D97032" w:rsidP="0037653D">
            <w:r w:rsidRPr="000C4D2E">
              <w:t>Road Freight Transport Industry Council</w:t>
            </w:r>
          </w:p>
        </w:tc>
        <w:tc>
          <w:tcPr>
            <w:tcW w:w="1122" w:type="dxa"/>
            <w:tcBorders>
              <w:top w:val="single" w:sz="2" w:space="0" w:color="939598"/>
              <w:bottom w:val="single" w:sz="2" w:space="0" w:color="939598"/>
            </w:tcBorders>
          </w:tcPr>
          <w:p w14:paraId="6BDB6F84" w14:textId="77777777" w:rsidR="00D97032" w:rsidRPr="000C4D2E" w:rsidRDefault="00D97032" w:rsidP="0037653D">
            <w:r w:rsidRPr="000C4D2E">
              <w:t>Chair</w:t>
            </w:r>
          </w:p>
        </w:tc>
        <w:tc>
          <w:tcPr>
            <w:tcW w:w="1616" w:type="dxa"/>
            <w:tcBorders>
              <w:top w:val="single" w:sz="2" w:space="0" w:color="939598"/>
              <w:bottom w:val="single" w:sz="2" w:space="0" w:color="939598"/>
            </w:tcBorders>
          </w:tcPr>
          <w:p w14:paraId="5C521D67" w14:textId="77777777" w:rsidR="00D97032" w:rsidRPr="000C4D2E" w:rsidRDefault="00D97032" w:rsidP="0037653D">
            <w:r w:rsidRPr="000C4D2E">
              <w:t>Anne-Marie Brits</w:t>
            </w:r>
          </w:p>
        </w:tc>
        <w:tc>
          <w:tcPr>
            <w:tcW w:w="1301" w:type="dxa"/>
            <w:tcBorders>
              <w:top w:val="single" w:sz="2" w:space="0" w:color="939598"/>
              <w:bottom w:val="single" w:sz="2" w:space="0" w:color="939598"/>
            </w:tcBorders>
          </w:tcPr>
          <w:p w14:paraId="553EDB66" w14:textId="77777777" w:rsidR="00D97032" w:rsidRPr="000C4D2E" w:rsidRDefault="00D97032" w:rsidP="0037653D">
            <w:r w:rsidRPr="000C4D2E">
              <w:t>8 months</w:t>
            </w:r>
          </w:p>
        </w:tc>
        <w:tc>
          <w:tcPr>
            <w:tcW w:w="1510" w:type="dxa"/>
            <w:tcBorders>
              <w:top w:val="single" w:sz="2" w:space="0" w:color="939598"/>
              <w:bottom w:val="single" w:sz="2" w:space="0" w:color="939598"/>
            </w:tcBorders>
          </w:tcPr>
          <w:p w14:paraId="6773AFDE" w14:textId="77777777" w:rsidR="00D97032" w:rsidRPr="000C4D2E" w:rsidRDefault="00D97032" w:rsidP="0037653D">
            <w:r w:rsidRPr="000C4D2E">
              <w:t>Nil</w:t>
            </w:r>
          </w:p>
        </w:tc>
        <w:tc>
          <w:tcPr>
            <w:tcW w:w="1429" w:type="dxa"/>
            <w:tcBorders>
              <w:top w:val="single" w:sz="2" w:space="0" w:color="939598"/>
              <w:bottom w:val="single" w:sz="2" w:space="0" w:color="939598"/>
            </w:tcBorders>
          </w:tcPr>
          <w:p w14:paraId="5C2ED35B" w14:textId="77777777" w:rsidR="00D97032" w:rsidRPr="000C4D2E" w:rsidRDefault="00D97032" w:rsidP="0037653D">
            <w:r w:rsidRPr="000C4D2E">
              <w:t>Nil</w:t>
            </w:r>
          </w:p>
        </w:tc>
      </w:tr>
      <w:tr w:rsidR="00A55A05" w:rsidRPr="000C4D2E" w14:paraId="28A498A8" w14:textId="77777777" w:rsidTr="001D4CAA">
        <w:trPr>
          <w:trHeight w:val="37"/>
        </w:trPr>
        <w:tc>
          <w:tcPr>
            <w:tcW w:w="2389" w:type="dxa"/>
            <w:vMerge/>
            <w:tcBorders>
              <w:top w:val="nil"/>
            </w:tcBorders>
          </w:tcPr>
          <w:p w14:paraId="411D2799" w14:textId="77777777" w:rsidR="00D97032" w:rsidRPr="000C4D2E" w:rsidRDefault="00D97032" w:rsidP="0037653D"/>
        </w:tc>
        <w:tc>
          <w:tcPr>
            <w:tcW w:w="1122" w:type="dxa"/>
            <w:tcBorders>
              <w:top w:val="single" w:sz="2" w:space="0" w:color="939598"/>
              <w:bottom w:val="single" w:sz="2" w:space="0" w:color="939598"/>
            </w:tcBorders>
          </w:tcPr>
          <w:p w14:paraId="1684F6B2" w14:textId="77777777" w:rsidR="00D97032" w:rsidRPr="000C4D2E" w:rsidRDefault="00D97032" w:rsidP="0037653D">
            <w:r w:rsidRPr="000C4D2E">
              <w:t>Member</w:t>
            </w:r>
          </w:p>
        </w:tc>
        <w:tc>
          <w:tcPr>
            <w:tcW w:w="1616" w:type="dxa"/>
            <w:tcBorders>
              <w:top w:val="single" w:sz="2" w:space="0" w:color="939598"/>
              <w:bottom w:val="single" w:sz="2" w:space="0" w:color="939598"/>
            </w:tcBorders>
          </w:tcPr>
          <w:p w14:paraId="05F8C38A" w14:textId="77777777" w:rsidR="00D97032" w:rsidRPr="000C4D2E" w:rsidRDefault="00D97032" w:rsidP="0037653D">
            <w:r w:rsidRPr="000C4D2E">
              <w:t>Transport Workers Union (represented by Timothy Dawson)</w:t>
            </w:r>
          </w:p>
        </w:tc>
        <w:tc>
          <w:tcPr>
            <w:tcW w:w="1301" w:type="dxa"/>
            <w:tcBorders>
              <w:top w:val="single" w:sz="2" w:space="0" w:color="939598"/>
              <w:bottom w:val="single" w:sz="2" w:space="0" w:color="939598"/>
            </w:tcBorders>
          </w:tcPr>
          <w:p w14:paraId="33723371" w14:textId="77777777" w:rsidR="00D97032" w:rsidRPr="000C4D2E" w:rsidRDefault="00D97032" w:rsidP="0037653D">
            <w:r w:rsidRPr="000C4D2E">
              <w:t>12 months</w:t>
            </w:r>
          </w:p>
        </w:tc>
        <w:tc>
          <w:tcPr>
            <w:tcW w:w="1510" w:type="dxa"/>
            <w:tcBorders>
              <w:top w:val="single" w:sz="2" w:space="0" w:color="939598"/>
              <w:bottom w:val="single" w:sz="2" w:space="0" w:color="939598"/>
            </w:tcBorders>
          </w:tcPr>
          <w:p w14:paraId="3F2C3344" w14:textId="77777777" w:rsidR="00D97032" w:rsidRPr="000C4D2E" w:rsidRDefault="00D97032" w:rsidP="0037653D">
            <w:r w:rsidRPr="000C4D2E">
              <w:t>Time-based</w:t>
            </w:r>
          </w:p>
        </w:tc>
        <w:tc>
          <w:tcPr>
            <w:tcW w:w="1429" w:type="dxa"/>
            <w:tcBorders>
              <w:top w:val="single" w:sz="2" w:space="0" w:color="939598"/>
              <w:bottom w:val="single" w:sz="2" w:space="0" w:color="939598"/>
            </w:tcBorders>
          </w:tcPr>
          <w:p w14:paraId="1DB7A0E8" w14:textId="77777777" w:rsidR="00D97032" w:rsidRPr="000C4D2E" w:rsidRDefault="00D97032" w:rsidP="0037653D">
            <w:r w:rsidRPr="000C4D2E">
              <w:t>$548</w:t>
            </w:r>
          </w:p>
        </w:tc>
      </w:tr>
      <w:tr w:rsidR="00A55A05" w:rsidRPr="000C4D2E" w14:paraId="72019965" w14:textId="77777777" w:rsidTr="001D4CAA">
        <w:trPr>
          <w:trHeight w:val="45"/>
        </w:trPr>
        <w:tc>
          <w:tcPr>
            <w:tcW w:w="2389" w:type="dxa"/>
            <w:tcBorders>
              <w:bottom w:val="single" w:sz="2" w:space="0" w:color="939598"/>
            </w:tcBorders>
          </w:tcPr>
          <w:p w14:paraId="4D813D99" w14:textId="77777777" w:rsidR="00D97032" w:rsidRPr="000C4D2E" w:rsidRDefault="00D97032" w:rsidP="0037653D"/>
        </w:tc>
        <w:tc>
          <w:tcPr>
            <w:tcW w:w="1122" w:type="dxa"/>
            <w:tcBorders>
              <w:top w:val="single" w:sz="2" w:space="0" w:color="939598"/>
              <w:bottom w:val="single" w:sz="2" w:space="0" w:color="939598"/>
            </w:tcBorders>
          </w:tcPr>
          <w:p w14:paraId="7224E4E1" w14:textId="77777777" w:rsidR="00D97032" w:rsidRPr="000C4D2E" w:rsidRDefault="00D97032" w:rsidP="0037653D">
            <w:r w:rsidRPr="000C4D2E">
              <w:t>Member</w:t>
            </w:r>
          </w:p>
        </w:tc>
        <w:tc>
          <w:tcPr>
            <w:tcW w:w="1616" w:type="dxa"/>
            <w:tcBorders>
              <w:top w:val="single" w:sz="2" w:space="0" w:color="939598"/>
              <w:bottom w:val="single" w:sz="2" w:space="0" w:color="939598"/>
            </w:tcBorders>
          </w:tcPr>
          <w:p w14:paraId="0C6D84D3" w14:textId="77777777" w:rsidR="00D97032" w:rsidRPr="000C4D2E" w:rsidRDefault="00D97032" w:rsidP="0037653D">
            <w:r w:rsidRPr="000C4D2E">
              <w:t>Western Roads Federation (represented by Campbell Dumesny)</w:t>
            </w:r>
          </w:p>
        </w:tc>
        <w:tc>
          <w:tcPr>
            <w:tcW w:w="1301" w:type="dxa"/>
            <w:tcBorders>
              <w:top w:val="single" w:sz="2" w:space="0" w:color="939598"/>
              <w:bottom w:val="single" w:sz="2" w:space="0" w:color="939598"/>
            </w:tcBorders>
          </w:tcPr>
          <w:p w14:paraId="608D5A82" w14:textId="77777777" w:rsidR="00D97032" w:rsidRPr="000C4D2E" w:rsidRDefault="00D97032" w:rsidP="0037653D">
            <w:r w:rsidRPr="000C4D2E">
              <w:t>12 months</w:t>
            </w:r>
          </w:p>
        </w:tc>
        <w:tc>
          <w:tcPr>
            <w:tcW w:w="1510" w:type="dxa"/>
            <w:tcBorders>
              <w:top w:val="single" w:sz="2" w:space="0" w:color="939598"/>
              <w:bottom w:val="single" w:sz="2" w:space="0" w:color="939598"/>
            </w:tcBorders>
          </w:tcPr>
          <w:p w14:paraId="29D60E7C" w14:textId="77777777" w:rsidR="00D97032" w:rsidRPr="000C4D2E" w:rsidRDefault="00D97032" w:rsidP="0037653D">
            <w:r w:rsidRPr="000C4D2E">
              <w:t>Time-based</w:t>
            </w:r>
          </w:p>
        </w:tc>
        <w:tc>
          <w:tcPr>
            <w:tcW w:w="1429" w:type="dxa"/>
            <w:tcBorders>
              <w:top w:val="single" w:sz="2" w:space="0" w:color="939598"/>
              <w:bottom w:val="single" w:sz="2" w:space="0" w:color="939598"/>
            </w:tcBorders>
          </w:tcPr>
          <w:p w14:paraId="13F67C0C" w14:textId="77777777" w:rsidR="00D97032" w:rsidRPr="000C4D2E" w:rsidRDefault="00D97032" w:rsidP="0037653D">
            <w:r w:rsidRPr="000C4D2E">
              <w:t>$299</w:t>
            </w:r>
          </w:p>
        </w:tc>
      </w:tr>
      <w:tr w:rsidR="00A55A05" w:rsidRPr="000C4D2E" w14:paraId="404BD65B" w14:textId="77777777" w:rsidTr="001D4CAA">
        <w:trPr>
          <w:trHeight w:val="13"/>
        </w:trPr>
        <w:tc>
          <w:tcPr>
            <w:tcW w:w="2389" w:type="dxa"/>
            <w:vMerge w:val="restart"/>
            <w:tcBorders>
              <w:top w:val="single" w:sz="2" w:space="0" w:color="939598"/>
              <w:bottom w:val="single" w:sz="2" w:space="0" w:color="939598"/>
            </w:tcBorders>
          </w:tcPr>
          <w:p w14:paraId="4266AB02" w14:textId="77777777" w:rsidR="00D97032" w:rsidRPr="000C4D2E" w:rsidRDefault="00D97032" w:rsidP="0037653D">
            <w:r w:rsidRPr="000C4D2E">
              <w:t>Freight and Logistics Council</w:t>
            </w:r>
          </w:p>
        </w:tc>
        <w:tc>
          <w:tcPr>
            <w:tcW w:w="1122" w:type="dxa"/>
            <w:vMerge w:val="restart"/>
            <w:tcBorders>
              <w:top w:val="single" w:sz="2" w:space="0" w:color="939598"/>
              <w:bottom w:val="single" w:sz="2" w:space="0" w:color="939598"/>
            </w:tcBorders>
          </w:tcPr>
          <w:p w14:paraId="77BB342E" w14:textId="77777777" w:rsidR="00D97032" w:rsidRPr="000C4D2E" w:rsidRDefault="00D97032" w:rsidP="0037653D">
            <w:r w:rsidRPr="000C4D2E">
              <w:t>Independent Chair</w:t>
            </w:r>
          </w:p>
        </w:tc>
        <w:tc>
          <w:tcPr>
            <w:tcW w:w="1616" w:type="dxa"/>
            <w:tcBorders>
              <w:top w:val="single" w:sz="2" w:space="0" w:color="939598"/>
            </w:tcBorders>
          </w:tcPr>
          <w:p w14:paraId="63CDBB59" w14:textId="77777777" w:rsidR="00D97032" w:rsidRPr="000C4D2E" w:rsidRDefault="00D97032" w:rsidP="0037653D">
            <w:r w:rsidRPr="000C4D2E">
              <w:t>Nicole Lockwood</w:t>
            </w:r>
          </w:p>
        </w:tc>
        <w:tc>
          <w:tcPr>
            <w:tcW w:w="1301" w:type="dxa"/>
            <w:tcBorders>
              <w:top w:val="single" w:sz="2" w:space="0" w:color="939598"/>
            </w:tcBorders>
          </w:tcPr>
          <w:p w14:paraId="6699423C" w14:textId="77777777" w:rsidR="00D97032" w:rsidRPr="000C4D2E" w:rsidRDefault="00D97032" w:rsidP="0037653D">
            <w:r w:rsidRPr="000C4D2E">
              <w:t>12 months</w:t>
            </w:r>
          </w:p>
        </w:tc>
        <w:tc>
          <w:tcPr>
            <w:tcW w:w="1510" w:type="dxa"/>
            <w:tcBorders>
              <w:top w:val="single" w:sz="2" w:space="0" w:color="939598"/>
              <w:bottom w:val="single" w:sz="2" w:space="0" w:color="939598"/>
            </w:tcBorders>
          </w:tcPr>
          <w:p w14:paraId="208EF022" w14:textId="77777777" w:rsidR="00D97032" w:rsidRPr="000C4D2E" w:rsidRDefault="00D97032" w:rsidP="0037653D">
            <w:r w:rsidRPr="000C4D2E">
              <w:t>Sitting Fee</w:t>
            </w:r>
          </w:p>
        </w:tc>
        <w:tc>
          <w:tcPr>
            <w:tcW w:w="1429" w:type="dxa"/>
            <w:tcBorders>
              <w:top w:val="single" w:sz="2" w:space="0" w:color="939598"/>
              <w:bottom w:val="single" w:sz="2" w:space="0" w:color="939598"/>
            </w:tcBorders>
          </w:tcPr>
          <w:p w14:paraId="269F1741" w14:textId="77777777" w:rsidR="00D97032" w:rsidRPr="000C4D2E" w:rsidRDefault="00D97032" w:rsidP="0037653D">
            <w:r w:rsidRPr="000C4D2E">
              <w:t>$30,000</w:t>
            </w:r>
          </w:p>
        </w:tc>
      </w:tr>
      <w:tr w:rsidR="00A55A05" w:rsidRPr="000C4D2E" w14:paraId="28778B31" w14:textId="77777777" w:rsidTr="001D4CAA">
        <w:trPr>
          <w:trHeight w:val="37"/>
        </w:trPr>
        <w:tc>
          <w:tcPr>
            <w:tcW w:w="2389" w:type="dxa"/>
            <w:vMerge/>
            <w:tcBorders>
              <w:top w:val="nil"/>
              <w:bottom w:val="single" w:sz="2" w:space="0" w:color="939598"/>
            </w:tcBorders>
          </w:tcPr>
          <w:p w14:paraId="386B2E4F" w14:textId="77777777" w:rsidR="00D97032" w:rsidRPr="000C4D2E" w:rsidRDefault="00D97032" w:rsidP="0037653D"/>
        </w:tc>
        <w:tc>
          <w:tcPr>
            <w:tcW w:w="1122" w:type="dxa"/>
            <w:vMerge/>
            <w:tcBorders>
              <w:top w:val="nil"/>
              <w:bottom w:val="single" w:sz="2" w:space="0" w:color="939598"/>
            </w:tcBorders>
          </w:tcPr>
          <w:p w14:paraId="02DC70F5" w14:textId="77777777" w:rsidR="00D97032" w:rsidRPr="000C4D2E" w:rsidRDefault="00D97032" w:rsidP="0037653D"/>
        </w:tc>
        <w:tc>
          <w:tcPr>
            <w:tcW w:w="1616" w:type="dxa"/>
            <w:tcBorders>
              <w:bottom w:val="single" w:sz="2" w:space="0" w:color="939598"/>
            </w:tcBorders>
          </w:tcPr>
          <w:p w14:paraId="5DE61BD4" w14:textId="77777777" w:rsidR="00D97032" w:rsidRPr="000C4D2E" w:rsidRDefault="00D97032" w:rsidP="0037653D"/>
        </w:tc>
        <w:tc>
          <w:tcPr>
            <w:tcW w:w="1301" w:type="dxa"/>
            <w:tcBorders>
              <w:bottom w:val="single" w:sz="2" w:space="0" w:color="939598"/>
            </w:tcBorders>
          </w:tcPr>
          <w:p w14:paraId="5FC67007" w14:textId="77777777" w:rsidR="00D97032" w:rsidRPr="000C4D2E" w:rsidRDefault="00D97032" w:rsidP="0037653D"/>
        </w:tc>
        <w:tc>
          <w:tcPr>
            <w:tcW w:w="1510" w:type="dxa"/>
            <w:tcBorders>
              <w:top w:val="single" w:sz="2" w:space="0" w:color="939598"/>
              <w:bottom w:val="single" w:sz="2" w:space="0" w:color="939598"/>
            </w:tcBorders>
          </w:tcPr>
          <w:p w14:paraId="5AC4AF7B" w14:textId="77777777" w:rsidR="00D97032" w:rsidRPr="000C4D2E" w:rsidRDefault="00D97032" w:rsidP="0037653D">
            <w:r w:rsidRPr="000C4D2E">
              <w:t>Additional time- based remuneration as part of the COVID-19 Response</w:t>
            </w:r>
          </w:p>
        </w:tc>
        <w:tc>
          <w:tcPr>
            <w:tcW w:w="1429" w:type="dxa"/>
            <w:tcBorders>
              <w:top w:val="single" w:sz="2" w:space="0" w:color="939598"/>
              <w:bottom w:val="single" w:sz="2" w:space="0" w:color="939598"/>
            </w:tcBorders>
          </w:tcPr>
          <w:p w14:paraId="468CF3F3" w14:textId="77777777" w:rsidR="00D97032" w:rsidRPr="000C4D2E" w:rsidRDefault="00D97032" w:rsidP="0037653D">
            <w:r w:rsidRPr="000C4D2E">
              <w:t>$17,034</w:t>
            </w:r>
          </w:p>
        </w:tc>
      </w:tr>
      <w:tr w:rsidR="00A55A05" w:rsidRPr="000C4D2E" w14:paraId="56657817" w14:textId="77777777" w:rsidTr="001D4CAA">
        <w:trPr>
          <w:trHeight w:val="37"/>
        </w:trPr>
        <w:tc>
          <w:tcPr>
            <w:tcW w:w="2389" w:type="dxa"/>
            <w:tcBorders>
              <w:top w:val="single" w:sz="2" w:space="0" w:color="939598"/>
            </w:tcBorders>
          </w:tcPr>
          <w:p w14:paraId="0D23AF72" w14:textId="77777777" w:rsidR="00D97032" w:rsidRPr="000C4D2E" w:rsidRDefault="00D97032" w:rsidP="0037653D">
            <w:r w:rsidRPr="000C4D2E">
              <w:t>Westport Taskforce Steering Committee</w:t>
            </w:r>
          </w:p>
        </w:tc>
        <w:tc>
          <w:tcPr>
            <w:tcW w:w="1122" w:type="dxa"/>
            <w:tcBorders>
              <w:top w:val="single" w:sz="2" w:space="0" w:color="939598"/>
              <w:bottom w:val="single" w:sz="2" w:space="0" w:color="939598"/>
            </w:tcBorders>
          </w:tcPr>
          <w:p w14:paraId="2D0E5752" w14:textId="77777777" w:rsidR="00D97032" w:rsidRPr="000C4D2E" w:rsidRDefault="00D97032" w:rsidP="0037653D">
            <w:r w:rsidRPr="000C4D2E">
              <w:t>Member</w:t>
            </w:r>
          </w:p>
        </w:tc>
        <w:tc>
          <w:tcPr>
            <w:tcW w:w="1616" w:type="dxa"/>
            <w:tcBorders>
              <w:top w:val="single" w:sz="2" w:space="0" w:color="939598"/>
              <w:bottom w:val="single" w:sz="2" w:space="0" w:color="939598"/>
            </w:tcBorders>
          </w:tcPr>
          <w:p w14:paraId="1A38B364" w14:textId="77777777" w:rsidR="00D97032" w:rsidRPr="000C4D2E" w:rsidRDefault="00D97032" w:rsidP="0037653D">
            <w:r w:rsidRPr="000C4D2E">
              <w:t>Fremantle Ports Authority Board (represented by Ross Love)</w:t>
            </w:r>
          </w:p>
        </w:tc>
        <w:tc>
          <w:tcPr>
            <w:tcW w:w="1301" w:type="dxa"/>
            <w:tcBorders>
              <w:top w:val="single" w:sz="2" w:space="0" w:color="939598"/>
              <w:bottom w:val="single" w:sz="2" w:space="0" w:color="939598"/>
            </w:tcBorders>
          </w:tcPr>
          <w:p w14:paraId="0C46CB90" w14:textId="77777777" w:rsidR="00D97032" w:rsidRPr="000C4D2E" w:rsidRDefault="00D97032" w:rsidP="0037653D">
            <w:r w:rsidRPr="000C4D2E">
              <w:t>01/02/2020-</w:t>
            </w:r>
          </w:p>
          <w:p w14:paraId="12FC0AB0" w14:textId="77777777" w:rsidR="00D97032" w:rsidRPr="000C4D2E" w:rsidRDefault="00D97032" w:rsidP="0037653D">
            <w:r w:rsidRPr="000C4D2E">
              <w:t>31/12/2022</w:t>
            </w:r>
          </w:p>
        </w:tc>
        <w:tc>
          <w:tcPr>
            <w:tcW w:w="1510" w:type="dxa"/>
            <w:tcBorders>
              <w:top w:val="single" w:sz="2" w:space="0" w:color="939598"/>
              <w:bottom w:val="single" w:sz="2" w:space="0" w:color="939598"/>
            </w:tcBorders>
          </w:tcPr>
          <w:p w14:paraId="6A32BE54" w14:textId="77777777" w:rsidR="00D97032" w:rsidRPr="000C4D2E" w:rsidRDefault="00D97032" w:rsidP="0037653D">
            <w:r w:rsidRPr="000C4D2E">
              <w:t>Time-based</w:t>
            </w:r>
          </w:p>
        </w:tc>
        <w:tc>
          <w:tcPr>
            <w:tcW w:w="1429" w:type="dxa"/>
            <w:tcBorders>
              <w:top w:val="single" w:sz="2" w:space="0" w:color="939598"/>
              <w:bottom w:val="single" w:sz="2" w:space="0" w:color="939598"/>
            </w:tcBorders>
          </w:tcPr>
          <w:p w14:paraId="37BC85CA" w14:textId="77777777" w:rsidR="00D97032" w:rsidRPr="000C4D2E" w:rsidRDefault="00D97032" w:rsidP="0037653D">
            <w:r w:rsidRPr="000C4D2E">
              <w:t>$9,416</w:t>
            </w:r>
          </w:p>
        </w:tc>
      </w:tr>
      <w:tr w:rsidR="00A55A05" w:rsidRPr="000C4D2E" w14:paraId="4371B10B" w14:textId="77777777" w:rsidTr="001D4CAA">
        <w:trPr>
          <w:trHeight w:val="35"/>
        </w:trPr>
        <w:tc>
          <w:tcPr>
            <w:tcW w:w="2389" w:type="dxa"/>
          </w:tcPr>
          <w:p w14:paraId="0DBCDECE" w14:textId="77777777" w:rsidR="00D97032" w:rsidRPr="000C4D2E" w:rsidRDefault="00D97032" w:rsidP="0037653D"/>
        </w:tc>
        <w:tc>
          <w:tcPr>
            <w:tcW w:w="1122" w:type="dxa"/>
            <w:tcBorders>
              <w:top w:val="single" w:sz="2" w:space="0" w:color="939598"/>
            </w:tcBorders>
          </w:tcPr>
          <w:p w14:paraId="21BC2D26" w14:textId="77777777" w:rsidR="00D97032" w:rsidRPr="000C4D2E" w:rsidRDefault="00D97032" w:rsidP="0037653D">
            <w:r w:rsidRPr="000C4D2E">
              <w:t>Member</w:t>
            </w:r>
          </w:p>
        </w:tc>
        <w:tc>
          <w:tcPr>
            <w:tcW w:w="1616" w:type="dxa"/>
            <w:tcBorders>
              <w:top w:val="single" w:sz="2" w:space="0" w:color="939598"/>
            </w:tcBorders>
          </w:tcPr>
          <w:p w14:paraId="4B1CDA01" w14:textId="77777777" w:rsidR="00D97032" w:rsidRPr="000C4D2E" w:rsidRDefault="00D97032" w:rsidP="0037653D">
            <w:r w:rsidRPr="000C4D2E">
              <w:t>Southern Ports Authority Board (represented by Ian Shepherd)</w:t>
            </w:r>
          </w:p>
        </w:tc>
        <w:tc>
          <w:tcPr>
            <w:tcW w:w="1301" w:type="dxa"/>
            <w:tcBorders>
              <w:top w:val="single" w:sz="2" w:space="0" w:color="939598"/>
            </w:tcBorders>
          </w:tcPr>
          <w:p w14:paraId="2CE431FB" w14:textId="77777777" w:rsidR="00D97032" w:rsidRPr="000C4D2E" w:rsidRDefault="00D97032" w:rsidP="0037653D">
            <w:r w:rsidRPr="000C4D2E">
              <w:t>01/02/2020-</w:t>
            </w:r>
          </w:p>
          <w:p w14:paraId="495E26F3" w14:textId="77777777" w:rsidR="00D97032" w:rsidRPr="000C4D2E" w:rsidRDefault="00D97032" w:rsidP="0037653D">
            <w:r w:rsidRPr="000C4D2E">
              <w:t>31/12/2021</w:t>
            </w:r>
          </w:p>
        </w:tc>
        <w:tc>
          <w:tcPr>
            <w:tcW w:w="1510" w:type="dxa"/>
            <w:tcBorders>
              <w:top w:val="single" w:sz="2" w:space="0" w:color="939598"/>
            </w:tcBorders>
          </w:tcPr>
          <w:p w14:paraId="3C091E08" w14:textId="77777777" w:rsidR="00D97032" w:rsidRPr="000C4D2E" w:rsidRDefault="00D97032" w:rsidP="0037653D">
            <w:r w:rsidRPr="000C4D2E">
              <w:t>Time-based</w:t>
            </w:r>
          </w:p>
        </w:tc>
        <w:tc>
          <w:tcPr>
            <w:tcW w:w="1429" w:type="dxa"/>
            <w:tcBorders>
              <w:top w:val="single" w:sz="2" w:space="0" w:color="939598"/>
            </w:tcBorders>
          </w:tcPr>
          <w:p w14:paraId="44D1E602" w14:textId="77777777" w:rsidR="00D97032" w:rsidRPr="000C4D2E" w:rsidRDefault="00D97032" w:rsidP="0037653D">
            <w:r w:rsidRPr="000C4D2E">
              <w:t>$963</w:t>
            </w:r>
          </w:p>
        </w:tc>
      </w:tr>
    </w:tbl>
    <w:p w14:paraId="35A9D9A4" w14:textId="77777777" w:rsidR="006E46D2" w:rsidRPr="000C4D2E" w:rsidRDefault="006E46D2" w:rsidP="00E75D8B">
      <w:pPr>
        <w:pStyle w:val="Heading2"/>
      </w:pPr>
      <w:bookmarkStart w:id="41" w:name="_Toc87642723"/>
      <w:r w:rsidRPr="000C4D2E">
        <w:t>Other Legal Requirements</w:t>
      </w:r>
      <w:bookmarkEnd w:id="41"/>
    </w:p>
    <w:p w14:paraId="1422AC9A" w14:textId="77777777" w:rsidR="00452CDF" w:rsidRPr="000C4D2E" w:rsidRDefault="00452CDF" w:rsidP="00403AF4">
      <w:pPr>
        <w:pStyle w:val="Heading3"/>
      </w:pPr>
      <w:r w:rsidRPr="000C4D2E">
        <w:t>Act of Grace payments</w:t>
      </w:r>
    </w:p>
    <w:p w14:paraId="11443EB4" w14:textId="77777777" w:rsidR="00452CDF" w:rsidRPr="000C4D2E" w:rsidRDefault="00452CDF" w:rsidP="0037653D">
      <w:r w:rsidRPr="000C4D2E">
        <w:t>DoT made no Act of Grace payments during the 2020-21 financial year.</w:t>
      </w:r>
    </w:p>
    <w:p w14:paraId="0226400F" w14:textId="77777777" w:rsidR="00452CDF" w:rsidRPr="000C4D2E" w:rsidRDefault="00452CDF" w:rsidP="00403AF4">
      <w:pPr>
        <w:pStyle w:val="Heading3"/>
      </w:pPr>
      <w:r w:rsidRPr="000C4D2E">
        <w:t>Advertising</w:t>
      </w:r>
    </w:p>
    <w:p w14:paraId="10742990" w14:textId="77777777" w:rsidR="00452CDF" w:rsidRPr="000C4D2E" w:rsidRDefault="00452CDF" w:rsidP="0037653D">
      <w:r w:rsidRPr="000C4D2E">
        <w:t xml:space="preserve">As required under section 175ZE of the </w:t>
      </w:r>
      <w:r w:rsidRPr="000C4D2E">
        <w:rPr>
          <w:i/>
        </w:rPr>
        <w:t>Electoral Act 1907</w:t>
      </w:r>
      <w:r w:rsidRPr="000C4D2E">
        <w:t>, the following statement relates to advertising expenditure, which includes creative development, media placement, and direct mail.</w:t>
      </w:r>
    </w:p>
    <w:tbl>
      <w:tblPr>
        <w:tblW w:w="9323" w:type="dxa"/>
        <w:tblLayout w:type="fixed"/>
        <w:tblCellMar>
          <w:left w:w="0" w:type="dxa"/>
          <w:right w:w="0" w:type="dxa"/>
        </w:tblCellMar>
        <w:tblLook w:val="01E0" w:firstRow="1" w:lastRow="1" w:firstColumn="1" w:lastColumn="1" w:noHBand="0" w:noVBand="0"/>
      </w:tblPr>
      <w:tblGrid>
        <w:gridCol w:w="2908"/>
        <w:gridCol w:w="2767"/>
        <w:gridCol w:w="2151"/>
        <w:gridCol w:w="1497"/>
      </w:tblGrid>
      <w:tr w:rsidR="00805D8C" w:rsidRPr="000C4D2E" w14:paraId="5B70E43C" w14:textId="77777777" w:rsidTr="00452CDF">
        <w:trPr>
          <w:trHeight w:val="609"/>
        </w:trPr>
        <w:tc>
          <w:tcPr>
            <w:tcW w:w="2908" w:type="dxa"/>
            <w:tcBorders>
              <w:bottom w:val="single" w:sz="2" w:space="0" w:color="939598"/>
            </w:tcBorders>
            <w:shd w:val="clear" w:color="auto" w:fill="008CCC"/>
          </w:tcPr>
          <w:p w14:paraId="521AE4A0" w14:textId="77777777" w:rsidR="00452CDF" w:rsidRPr="000C4D2E" w:rsidRDefault="00452CDF" w:rsidP="0037653D">
            <w:r w:rsidRPr="000C4D2E">
              <w:t>Expenditure</w:t>
            </w:r>
          </w:p>
        </w:tc>
        <w:tc>
          <w:tcPr>
            <w:tcW w:w="2767" w:type="dxa"/>
            <w:tcBorders>
              <w:bottom w:val="single" w:sz="2" w:space="0" w:color="939598"/>
            </w:tcBorders>
            <w:shd w:val="clear" w:color="auto" w:fill="008CCC"/>
          </w:tcPr>
          <w:p w14:paraId="6CC1B12E" w14:textId="77777777" w:rsidR="00452CDF" w:rsidRPr="000C4D2E" w:rsidRDefault="00452CDF" w:rsidP="0037653D">
            <w:r w:rsidRPr="000C4D2E">
              <w:t>Organisation</w:t>
            </w:r>
          </w:p>
        </w:tc>
        <w:tc>
          <w:tcPr>
            <w:tcW w:w="2151" w:type="dxa"/>
            <w:tcBorders>
              <w:bottom w:val="single" w:sz="2" w:space="0" w:color="939598"/>
            </w:tcBorders>
            <w:shd w:val="clear" w:color="auto" w:fill="008CCC"/>
          </w:tcPr>
          <w:p w14:paraId="5DB7107E" w14:textId="77777777" w:rsidR="00452CDF" w:rsidRPr="000C4D2E" w:rsidRDefault="00452CDF" w:rsidP="0037653D">
            <w:r w:rsidRPr="000C4D2E">
              <w:t>Amount ($)</w:t>
            </w:r>
          </w:p>
        </w:tc>
        <w:tc>
          <w:tcPr>
            <w:tcW w:w="1497" w:type="dxa"/>
            <w:tcBorders>
              <w:bottom w:val="single" w:sz="2" w:space="0" w:color="939598"/>
            </w:tcBorders>
            <w:shd w:val="clear" w:color="auto" w:fill="008CCC"/>
          </w:tcPr>
          <w:p w14:paraId="5300A96F" w14:textId="77777777" w:rsidR="00452CDF" w:rsidRPr="000C4D2E" w:rsidRDefault="00452CDF" w:rsidP="0037653D">
            <w:r w:rsidRPr="000C4D2E">
              <w:t>Total ($)</w:t>
            </w:r>
          </w:p>
        </w:tc>
      </w:tr>
      <w:tr w:rsidR="00452CDF" w:rsidRPr="000C4D2E" w14:paraId="3726D7EC" w14:textId="77777777" w:rsidTr="00452CDF">
        <w:trPr>
          <w:trHeight w:val="502"/>
        </w:trPr>
        <w:tc>
          <w:tcPr>
            <w:tcW w:w="2908" w:type="dxa"/>
            <w:tcBorders>
              <w:top w:val="single" w:sz="2" w:space="0" w:color="939598"/>
            </w:tcBorders>
          </w:tcPr>
          <w:p w14:paraId="14F0B4A1" w14:textId="77777777" w:rsidR="00452CDF" w:rsidRPr="000C4D2E" w:rsidRDefault="00452CDF" w:rsidP="0037653D">
            <w:r w:rsidRPr="000C4D2E">
              <w:t>Advertising</w:t>
            </w:r>
          </w:p>
        </w:tc>
        <w:tc>
          <w:tcPr>
            <w:tcW w:w="2767" w:type="dxa"/>
            <w:tcBorders>
              <w:top w:val="single" w:sz="2" w:space="0" w:color="939598"/>
            </w:tcBorders>
          </w:tcPr>
          <w:p w14:paraId="714E4E5D" w14:textId="77777777" w:rsidR="00452CDF" w:rsidRPr="000C4D2E" w:rsidRDefault="00452CDF" w:rsidP="0037653D">
            <w:r w:rsidRPr="000C4D2E">
              <w:t>The Brand Agency</w:t>
            </w:r>
          </w:p>
        </w:tc>
        <w:tc>
          <w:tcPr>
            <w:tcW w:w="2151" w:type="dxa"/>
            <w:tcBorders>
              <w:top w:val="single" w:sz="2" w:space="0" w:color="939598"/>
            </w:tcBorders>
          </w:tcPr>
          <w:p w14:paraId="642149BB" w14:textId="77777777" w:rsidR="00452CDF" w:rsidRPr="000C4D2E" w:rsidRDefault="00452CDF" w:rsidP="0037653D">
            <w:r w:rsidRPr="000C4D2E">
              <w:t>$223,926</w:t>
            </w:r>
          </w:p>
        </w:tc>
        <w:tc>
          <w:tcPr>
            <w:tcW w:w="1497" w:type="dxa"/>
            <w:tcBorders>
              <w:top w:val="single" w:sz="2" w:space="0" w:color="939598"/>
            </w:tcBorders>
          </w:tcPr>
          <w:p w14:paraId="6C168630" w14:textId="77777777" w:rsidR="00452CDF" w:rsidRPr="000C4D2E" w:rsidRDefault="00452CDF" w:rsidP="0037653D">
            <w:r w:rsidRPr="000C4D2E">
              <w:t>$382,917</w:t>
            </w:r>
          </w:p>
        </w:tc>
      </w:tr>
      <w:tr w:rsidR="00452CDF" w:rsidRPr="000C4D2E" w14:paraId="7CE88477" w14:textId="77777777" w:rsidTr="00452CDF">
        <w:trPr>
          <w:trHeight w:val="408"/>
        </w:trPr>
        <w:tc>
          <w:tcPr>
            <w:tcW w:w="2908" w:type="dxa"/>
          </w:tcPr>
          <w:p w14:paraId="68365592" w14:textId="77777777" w:rsidR="00452CDF" w:rsidRPr="000C4D2E" w:rsidRDefault="00452CDF" w:rsidP="0037653D"/>
        </w:tc>
        <w:tc>
          <w:tcPr>
            <w:tcW w:w="2767" w:type="dxa"/>
          </w:tcPr>
          <w:p w14:paraId="077D9DE8" w14:textId="77777777" w:rsidR="00452CDF" w:rsidRPr="000C4D2E" w:rsidRDefault="00452CDF" w:rsidP="0037653D">
            <w:r w:rsidRPr="000C4D2E">
              <w:t>Lateral Aspect</w:t>
            </w:r>
          </w:p>
        </w:tc>
        <w:tc>
          <w:tcPr>
            <w:tcW w:w="2151" w:type="dxa"/>
          </w:tcPr>
          <w:p w14:paraId="791F74EA" w14:textId="77777777" w:rsidR="00452CDF" w:rsidRPr="000C4D2E" w:rsidRDefault="00452CDF" w:rsidP="0037653D">
            <w:r w:rsidRPr="000C4D2E">
              <w:t>$115,858</w:t>
            </w:r>
          </w:p>
        </w:tc>
        <w:tc>
          <w:tcPr>
            <w:tcW w:w="1497" w:type="dxa"/>
          </w:tcPr>
          <w:p w14:paraId="46D53895" w14:textId="77777777" w:rsidR="00452CDF" w:rsidRPr="000C4D2E" w:rsidRDefault="00452CDF" w:rsidP="0037653D"/>
        </w:tc>
      </w:tr>
      <w:tr w:rsidR="00452CDF" w:rsidRPr="000C4D2E" w14:paraId="1673EBC5" w14:textId="77777777" w:rsidTr="00452CDF">
        <w:trPr>
          <w:trHeight w:val="464"/>
        </w:trPr>
        <w:tc>
          <w:tcPr>
            <w:tcW w:w="2908" w:type="dxa"/>
            <w:tcBorders>
              <w:bottom w:val="single" w:sz="2" w:space="0" w:color="939598"/>
            </w:tcBorders>
          </w:tcPr>
          <w:p w14:paraId="7F2ECF59" w14:textId="77777777" w:rsidR="00452CDF" w:rsidRPr="000C4D2E" w:rsidRDefault="00452CDF" w:rsidP="0037653D"/>
        </w:tc>
        <w:tc>
          <w:tcPr>
            <w:tcW w:w="2767" w:type="dxa"/>
            <w:tcBorders>
              <w:bottom w:val="single" w:sz="2" w:space="0" w:color="939598"/>
            </w:tcBorders>
          </w:tcPr>
          <w:p w14:paraId="41D58EEE" w14:textId="77777777" w:rsidR="00452CDF" w:rsidRPr="000C4D2E" w:rsidRDefault="00452CDF" w:rsidP="0037653D">
            <w:r w:rsidRPr="000C4D2E">
              <w:t>Rare Pty Ltd</w:t>
            </w:r>
          </w:p>
        </w:tc>
        <w:tc>
          <w:tcPr>
            <w:tcW w:w="2151" w:type="dxa"/>
            <w:tcBorders>
              <w:bottom w:val="single" w:sz="2" w:space="0" w:color="939598"/>
            </w:tcBorders>
          </w:tcPr>
          <w:p w14:paraId="38D91535" w14:textId="77777777" w:rsidR="00452CDF" w:rsidRPr="000C4D2E" w:rsidRDefault="00452CDF" w:rsidP="0037653D">
            <w:r w:rsidRPr="000C4D2E">
              <w:t>$43,133</w:t>
            </w:r>
          </w:p>
        </w:tc>
        <w:tc>
          <w:tcPr>
            <w:tcW w:w="1497" w:type="dxa"/>
            <w:tcBorders>
              <w:bottom w:val="single" w:sz="2" w:space="0" w:color="939598"/>
            </w:tcBorders>
          </w:tcPr>
          <w:p w14:paraId="7B0F566F" w14:textId="77777777" w:rsidR="00452CDF" w:rsidRPr="000C4D2E" w:rsidRDefault="00452CDF" w:rsidP="0037653D"/>
        </w:tc>
      </w:tr>
      <w:tr w:rsidR="00452CDF" w:rsidRPr="000C4D2E" w14:paraId="14D40153" w14:textId="77777777" w:rsidTr="00452CDF">
        <w:trPr>
          <w:trHeight w:val="504"/>
        </w:trPr>
        <w:tc>
          <w:tcPr>
            <w:tcW w:w="2908" w:type="dxa"/>
            <w:tcBorders>
              <w:top w:val="single" w:sz="2" w:space="0" w:color="939598"/>
            </w:tcBorders>
          </w:tcPr>
          <w:p w14:paraId="78289963" w14:textId="77777777" w:rsidR="00452CDF" w:rsidRPr="000C4D2E" w:rsidRDefault="00452CDF" w:rsidP="0037653D">
            <w:r w:rsidRPr="000C4D2E">
              <w:t>Market research</w:t>
            </w:r>
          </w:p>
        </w:tc>
        <w:tc>
          <w:tcPr>
            <w:tcW w:w="2767" w:type="dxa"/>
            <w:tcBorders>
              <w:top w:val="single" w:sz="2" w:space="0" w:color="939598"/>
            </w:tcBorders>
          </w:tcPr>
          <w:p w14:paraId="48916D57" w14:textId="77777777" w:rsidR="00452CDF" w:rsidRPr="000C4D2E" w:rsidRDefault="00452CDF" w:rsidP="0037653D">
            <w:r w:rsidRPr="000C4D2E">
              <w:t>Painted Dog Research</w:t>
            </w:r>
          </w:p>
        </w:tc>
        <w:tc>
          <w:tcPr>
            <w:tcW w:w="2151" w:type="dxa"/>
            <w:tcBorders>
              <w:top w:val="single" w:sz="2" w:space="0" w:color="939598"/>
            </w:tcBorders>
          </w:tcPr>
          <w:p w14:paraId="0E1C7E8C" w14:textId="77777777" w:rsidR="00452CDF" w:rsidRPr="000C4D2E" w:rsidRDefault="00452CDF" w:rsidP="0037653D">
            <w:r w:rsidRPr="000C4D2E">
              <w:t>$115,001</w:t>
            </w:r>
          </w:p>
        </w:tc>
        <w:tc>
          <w:tcPr>
            <w:tcW w:w="1497" w:type="dxa"/>
            <w:tcBorders>
              <w:top w:val="single" w:sz="2" w:space="0" w:color="939598"/>
            </w:tcBorders>
          </w:tcPr>
          <w:p w14:paraId="762F6F76" w14:textId="77777777" w:rsidR="00452CDF" w:rsidRPr="000C4D2E" w:rsidRDefault="00452CDF" w:rsidP="0037653D">
            <w:r w:rsidRPr="000C4D2E">
              <w:t>$183,537</w:t>
            </w:r>
          </w:p>
        </w:tc>
      </w:tr>
      <w:tr w:rsidR="00452CDF" w:rsidRPr="000C4D2E" w14:paraId="040551FA" w14:textId="77777777" w:rsidTr="00452CDF">
        <w:trPr>
          <w:trHeight w:val="442"/>
        </w:trPr>
        <w:tc>
          <w:tcPr>
            <w:tcW w:w="2908" w:type="dxa"/>
            <w:tcBorders>
              <w:bottom w:val="single" w:sz="2" w:space="0" w:color="939598"/>
            </w:tcBorders>
          </w:tcPr>
          <w:p w14:paraId="24437F95" w14:textId="77777777" w:rsidR="00452CDF" w:rsidRPr="000C4D2E" w:rsidRDefault="00452CDF" w:rsidP="0037653D"/>
        </w:tc>
        <w:tc>
          <w:tcPr>
            <w:tcW w:w="2767" w:type="dxa"/>
            <w:tcBorders>
              <w:bottom w:val="single" w:sz="2" w:space="0" w:color="939598"/>
            </w:tcBorders>
          </w:tcPr>
          <w:p w14:paraId="4C8233F8" w14:textId="77777777" w:rsidR="00452CDF" w:rsidRPr="000C4D2E" w:rsidRDefault="00452CDF" w:rsidP="0037653D">
            <w:r w:rsidRPr="000C4D2E">
              <w:t>Metrix</w:t>
            </w:r>
          </w:p>
        </w:tc>
        <w:tc>
          <w:tcPr>
            <w:tcW w:w="2151" w:type="dxa"/>
            <w:tcBorders>
              <w:bottom w:val="single" w:sz="2" w:space="0" w:color="939598"/>
            </w:tcBorders>
          </w:tcPr>
          <w:p w14:paraId="3A109DD1" w14:textId="77777777" w:rsidR="00452CDF" w:rsidRPr="000C4D2E" w:rsidRDefault="00452CDF" w:rsidP="0037653D">
            <w:r w:rsidRPr="000C4D2E">
              <w:t>$68,536</w:t>
            </w:r>
          </w:p>
        </w:tc>
        <w:tc>
          <w:tcPr>
            <w:tcW w:w="1497" w:type="dxa"/>
            <w:tcBorders>
              <w:bottom w:val="single" w:sz="2" w:space="0" w:color="939598"/>
            </w:tcBorders>
          </w:tcPr>
          <w:p w14:paraId="2A8323E8" w14:textId="77777777" w:rsidR="00452CDF" w:rsidRPr="000C4D2E" w:rsidRDefault="00452CDF" w:rsidP="0037653D"/>
        </w:tc>
      </w:tr>
      <w:tr w:rsidR="00452CDF" w:rsidRPr="000C4D2E" w14:paraId="5A1F4C60" w14:textId="77777777" w:rsidTr="00452CDF">
        <w:trPr>
          <w:trHeight w:val="604"/>
        </w:trPr>
        <w:tc>
          <w:tcPr>
            <w:tcW w:w="2908" w:type="dxa"/>
            <w:tcBorders>
              <w:top w:val="single" w:sz="2" w:space="0" w:color="939598"/>
              <w:bottom w:val="single" w:sz="2" w:space="0" w:color="939598"/>
            </w:tcBorders>
          </w:tcPr>
          <w:p w14:paraId="5B269D5D" w14:textId="77777777" w:rsidR="00452CDF" w:rsidRPr="000C4D2E" w:rsidRDefault="00452CDF" w:rsidP="0037653D">
            <w:r w:rsidRPr="000C4D2E">
              <w:t>Polling</w:t>
            </w:r>
          </w:p>
        </w:tc>
        <w:tc>
          <w:tcPr>
            <w:tcW w:w="2767" w:type="dxa"/>
            <w:tcBorders>
              <w:top w:val="single" w:sz="2" w:space="0" w:color="939598"/>
              <w:bottom w:val="single" w:sz="2" w:space="0" w:color="939598"/>
            </w:tcBorders>
          </w:tcPr>
          <w:p w14:paraId="736FE5CE" w14:textId="77777777" w:rsidR="00452CDF" w:rsidRPr="000C4D2E" w:rsidRDefault="00452CDF" w:rsidP="0037653D">
            <w:r w:rsidRPr="000C4D2E">
              <w:t>-</w:t>
            </w:r>
          </w:p>
        </w:tc>
        <w:tc>
          <w:tcPr>
            <w:tcW w:w="2151" w:type="dxa"/>
            <w:tcBorders>
              <w:top w:val="single" w:sz="2" w:space="0" w:color="939598"/>
              <w:bottom w:val="single" w:sz="2" w:space="0" w:color="939598"/>
            </w:tcBorders>
          </w:tcPr>
          <w:p w14:paraId="26CFF4B1" w14:textId="77777777" w:rsidR="00452CDF" w:rsidRPr="000C4D2E" w:rsidRDefault="00452CDF" w:rsidP="0037653D">
            <w:r w:rsidRPr="000C4D2E">
              <w:t>-</w:t>
            </w:r>
          </w:p>
        </w:tc>
        <w:tc>
          <w:tcPr>
            <w:tcW w:w="1497" w:type="dxa"/>
            <w:tcBorders>
              <w:top w:val="single" w:sz="2" w:space="0" w:color="939598"/>
              <w:bottom w:val="single" w:sz="2" w:space="0" w:color="939598"/>
            </w:tcBorders>
          </w:tcPr>
          <w:p w14:paraId="12EAF0A9" w14:textId="77777777" w:rsidR="00452CDF" w:rsidRPr="000C4D2E" w:rsidRDefault="00452CDF" w:rsidP="0037653D">
            <w:r w:rsidRPr="000C4D2E">
              <w:t>-</w:t>
            </w:r>
          </w:p>
        </w:tc>
      </w:tr>
      <w:tr w:rsidR="00452CDF" w:rsidRPr="000C4D2E" w14:paraId="4DC4879A" w14:textId="77777777" w:rsidTr="00452CDF">
        <w:trPr>
          <w:trHeight w:val="504"/>
        </w:trPr>
        <w:tc>
          <w:tcPr>
            <w:tcW w:w="2908" w:type="dxa"/>
            <w:tcBorders>
              <w:top w:val="single" w:sz="2" w:space="0" w:color="939598"/>
            </w:tcBorders>
          </w:tcPr>
          <w:p w14:paraId="7DC1D590" w14:textId="77777777" w:rsidR="00452CDF" w:rsidRPr="000C4D2E" w:rsidRDefault="00452CDF" w:rsidP="0037653D">
            <w:r w:rsidRPr="000C4D2E">
              <w:t>Direct mail</w:t>
            </w:r>
          </w:p>
        </w:tc>
        <w:tc>
          <w:tcPr>
            <w:tcW w:w="2767" w:type="dxa"/>
            <w:tcBorders>
              <w:top w:val="single" w:sz="2" w:space="0" w:color="939598"/>
            </w:tcBorders>
          </w:tcPr>
          <w:p w14:paraId="102AFB96" w14:textId="77777777" w:rsidR="00452CDF" w:rsidRPr="000C4D2E" w:rsidRDefault="00452CDF" w:rsidP="0037653D">
            <w:r w:rsidRPr="000C4D2E">
              <w:t>Swift Digital M</w:t>
            </w:r>
          </w:p>
        </w:tc>
        <w:tc>
          <w:tcPr>
            <w:tcW w:w="2151" w:type="dxa"/>
            <w:tcBorders>
              <w:top w:val="single" w:sz="2" w:space="0" w:color="939598"/>
            </w:tcBorders>
          </w:tcPr>
          <w:p w14:paraId="5C027026" w14:textId="77777777" w:rsidR="00452CDF" w:rsidRPr="000C4D2E" w:rsidRDefault="00452CDF" w:rsidP="0037653D">
            <w:r w:rsidRPr="000C4D2E">
              <w:t>$14,535</w:t>
            </w:r>
          </w:p>
        </w:tc>
        <w:tc>
          <w:tcPr>
            <w:tcW w:w="1497" w:type="dxa"/>
            <w:tcBorders>
              <w:top w:val="single" w:sz="2" w:space="0" w:color="939598"/>
            </w:tcBorders>
          </w:tcPr>
          <w:p w14:paraId="649546A8" w14:textId="77777777" w:rsidR="00452CDF" w:rsidRPr="000C4D2E" w:rsidRDefault="00452CDF" w:rsidP="0037653D">
            <w:r w:rsidRPr="000C4D2E">
              <w:t>$24,483</w:t>
            </w:r>
          </w:p>
        </w:tc>
      </w:tr>
      <w:tr w:rsidR="00452CDF" w:rsidRPr="000C4D2E" w14:paraId="647F4210" w14:textId="77777777" w:rsidTr="00452CDF">
        <w:trPr>
          <w:trHeight w:val="442"/>
        </w:trPr>
        <w:tc>
          <w:tcPr>
            <w:tcW w:w="2908" w:type="dxa"/>
            <w:tcBorders>
              <w:bottom w:val="single" w:sz="2" w:space="0" w:color="939598"/>
            </w:tcBorders>
          </w:tcPr>
          <w:p w14:paraId="0793005B" w14:textId="77777777" w:rsidR="00452CDF" w:rsidRPr="000C4D2E" w:rsidRDefault="00452CDF" w:rsidP="0037653D"/>
        </w:tc>
        <w:tc>
          <w:tcPr>
            <w:tcW w:w="2767" w:type="dxa"/>
            <w:tcBorders>
              <w:bottom w:val="single" w:sz="2" w:space="0" w:color="939598"/>
            </w:tcBorders>
          </w:tcPr>
          <w:p w14:paraId="2D815BA2" w14:textId="77777777" w:rsidR="00452CDF" w:rsidRPr="000C4D2E" w:rsidRDefault="00452CDF" w:rsidP="0037653D">
            <w:r w:rsidRPr="000C4D2E">
              <w:t>Campaign Monitor</w:t>
            </w:r>
          </w:p>
        </w:tc>
        <w:tc>
          <w:tcPr>
            <w:tcW w:w="2151" w:type="dxa"/>
            <w:tcBorders>
              <w:bottom w:val="single" w:sz="2" w:space="0" w:color="939598"/>
            </w:tcBorders>
          </w:tcPr>
          <w:p w14:paraId="56A50EA5" w14:textId="77777777" w:rsidR="00452CDF" w:rsidRPr="000C4D2E" w:rsidRDefault="00452CDF" w:rsidP="0037653D">
            <w:r w:rsidRPr="000C4D2E">
              <w:t>$9,948</w:t>
            </w:r>
          </w:p>
        </w:tc>
        <w:tc>
          <w:tcPr>
            <w:tcW w:w="1497" w:type="dxa"/>
            <w:tcBorders>
              <w:bottom w:val="single" w:sz="2" w:space="0" w:color="939598"/>
            </w:tcBorders>
          </w:tcPr>
          <w:p w14:paraId="152FC402" w14:textId="77777777" w:rsidR="00452CDF" w:rsidRPr="000C4D2E" w:rsidRDefault="00452CDF" w:rsidP="0037653D"/>
        </w:tc>
      </w:tr>
      <w:tr w:rsidR="00452CDF" w:rsidRPr="000C4D2E" w14:paraId="546B9F0D" w14:textId="77777777" w:rsidTr="00452CDF">
        <w:trPr>
          <w:trHeight w:val="504"/>
        </w:trPr>
        <w:tc>
          <w:tcPr>
            <w:tcW w:w="2908" w:type="dxa"/>
            <w:tcBorders>
              <w:top w:val="single" w:sz="2" w:space="0" w:color="939598"/>
            </w:tcBorders>
          </w:tcPr>
          <w:p w14:paraId="011648A4" w14:textId="77777777" w:rsidR="00452CDF" w:rsidRPr="000C4D2E" w:rsidRDefault="00452CDF" w:rsidP="0037653D">
            <w:r w:rsidRPr="000C4D2E">
              <w:t>Media advertising</w:t>
            </w:r>
          </w:p>
        </w:tc>
        <w:tc>
          <w:tcPr>
            <w:tcW w:w="2767" w:type="dxa"/>
            <w:tcBorders>
              <w:top w:val="single" w:sz="2" w:space="0" w:color="939598"/>
            </w:tcBorders>
          </w:tcPr>
          <w:p w14:paraId="4EED7379" w14:textId="77777777" w:rsidR="00452CDF" w:rsidRPr="000C4D2E" w:rsidRDefault="00452CDF" w:rsidP="0037653D">
            <w:r w:rsidRPr="000C4D2E">
              <w:t>Initiative Media</w:t>
            </w:r>
          </w:p>
        </w:tc>
        <w:tc>
          <w:tcPr>
            <w:tcW w:w="2151" w:type="dxa"/>
            <w:tcBorders>
              <w:top w:val="single" w:sz="2" w:space="0" w:color="939598"/>
            </w:tcBorders>
          </w:tcPr>
          <w:p w14:paraId="0673D622" w14:textId="77777777" w:rsidR="00452CDF" w:rsidRPr="000C4D2E" w:rsidRDefault="00452CDF" w:rsidP="0037653D">
            <w:r w:rsidRPr="000C4D2E">
              <w:t>$3,402,787</w:t>
            </w:r>
          </w:p>
        </w:tc>
        <w:tc>
          <w:tcPr>
            <w:tcW w:w="1497" w:type="dxa"/>
            <w:tcBorders>
              <w:top w:val="single" w:sz="2" w:space="0" w:color="939598"/>
            </w:tcBorders>
          </w:tcPr>
          <w:p w14:paraId="24EA87E2" w14:textId="77777777" w:rsidR="00452CDF" w:rsidRPr="000C4D2E" w:rsidRDefault="00452CDF" w:rsidP="0037653D">
            <w:r w:rsidRPr="000C4D2E">
              <w:t>$3,416,901</w:t>
            </w:r>
          </w:p>
        </w:tc>
      </w:tr>
      <w:tr w:rsidR="00452CDF" w:rsidRPr="000C4D2E" w14:paraId="61C219E0" w14:textId="77777777" w:rsidTr="00452CDF">
        <w:trPr>
          <w:trHeight w:val="408"/>
        </w:trPr>
        <w:tc>
          <w:tcPr>
            <w:tcW w:w="2908" w:type="dxa"/>
          </w:tcPr>
          <w:p w14:paraId="3FC1872C" w14:textId="77777777" w:rsidR="00452CDF" w:rsidRPr="000C4D2E" w:rsidRDefault="00452CDF" w:rsidP="0037653D"/>
        </w:tc>
        <w:tc>
          <w:tcPr>
            <w:tcW w:w="2767" w:type="dxa"/>
          </w:tcPr>
          <w:p w14:paraId="7E6B6777" w14:textId="77777777" w:rsidR="00452CDF" w:rsidRPr="000C4D2E" w:rsidRDefault="00452CDF" w:rsidP="0037653D">
            <w:r w:rsidRPr="000C4D2E">
              <w:t>Media Junction</w:t>
            </w:r>
          </w:p>
        </w:tc>
        <w:tc>
          <w:tcPr>
            <w:tcW w:w="2151" w:type="dxa"/>
          </w:tcPr>
          <w:p w14:paraId="796D412E" w14:textId="77777777" w:rsidR="00452CDF" w:rsidRPr="000C4D2E" w:rsidRDefault="00452CDF" w:rsidP="0037653D">
            <w:r w:rsidRPr="000C4D2E">
              <w:t>$11,061</w:t>
            </w:r>
          </w:p>
        </w:tc>
        <w:tc>
          <w:tcPr>
            <w:tcW w:w="1497" w:type="dxa"/>
          </w:tcPr>
          <w:p w14:paraId="6F6A72C6" w14:textId="77777777" w:rsidR="00452CDF" w:rsidRPr="000C4D2E" w:rsidRDefault="00452CDF" w:rsidP="0037653D"/>
        </w:tc>
      </w:tr>
      <w:tr w:rsidR="00452CDF" w:rsidRPr="000C4D2E" w14:paraId="3E01532C" w14:textId="77777777" w:rsidTr="00452CDF">
        <w:trPr>
          <w:trHeight w:val="464"/>
        </w:trPr>
        <w:tc>
          <w:tcPr>
            <w:tcW w:w="2908" w:type="dxa"/>
            <w:tcBorders>
              <w:bottom w:val="single" w:sz="2" w:space="0" w:color="939598"/>
            </w:tcBorders>
          </w:tcPr>
          <w:p w14:paraId="6E67A1A1" w14:textId="77777777" w:rsidR="00452CDF" w:rsidRPr="000C4D2E" w:rsidRDefault="00452CDF" w:rsidP="0037653D"/>
        </w:tc>
        <w:tc>
          <w:tcPr>
            <w:tcW w:w="2767" w:type="dxa"/>
            <w:tcBorders>
              <w:bottom w:val="single" w:sz="2" w:space="0" w:color="939598"/>
            </w:tcBorders>
          </w:tcPr>
          <w:p w14:paraId="18B095FA" w14:textId="77777777" w:rsidR="00452CDF" w:rsidRPr="000C4D2E" w:rsidRDefault="00452CDF" w:rsidP="0037653D">
            <w:r w:rsidRPr="000C4D2E">
              <w:t>Facebook</w:t>
            </w:r>
          </w:p>
        </w:tc>
        <w:tc>
          <w:tcPr>
            <w:tcW w:w="2151" w:type="dxa"/>
            <w:tcBorders>
              <w:bottom w:val="single" w:sz="2" w:space="0" w:color="939598"/>
            </w:tcBorders>
          </w:tcPr>
          <w:p w14:paraId="49764E4B" w14:textId="77777777" w:rsidR="00452CDF" w:rsidRPr="000C4D2E" w:rsidRDefault="00452CDF" w:rsidP="0037653D">
            <w:r w:rsidRPr="000C4D2E">
              <w:t>$3,053</w:t>
            </w:r>
          </w:p>
        </w:tc>
        <w:tc>
          <w:tcPr>
            <w:tcW w:w="1497" w:type="dxa"/>
            <w:tcBorders>
              <w:bottom w:val="single" w:sz="2" w:space="0" w:color="939598"/>
            </w:tcBorders>
          </w:tcPr>
          <w:p w14:paraId="5AA66F1B" w14:textId="77777777" w:rsidR="00452CDF" w:rsidRPr="000C4D2E" w:rsidRDefault="00452CDF" w:rsidP="0037653D"/>
        </w:tc>
      </w:tr>
      <w:tr w:rsidR="00805D8C" w:rsidRPr="000C4D2E" w14:paraId="6E59934E" w14:textId="77777777" w:rsidTr="00452CDF">
        <w:trPr>
          <w:trHeight w:val="543"/>
        </w:trPr>
        <w:tc>
          <w:tcPr>
            <w:tcW w:w="2908" w:type="dxa"/>
            <w:tcBorders>
              <w:top w:val="single" w:sz="2" w:space="0" w:color="939598"/>
            </w:tcBorders>
            <w:shd w:val="clear" w:color="auto" w:fill="E1ECF7"/>
          </w:tcPr>
          <w:p w14:paraId="53E09C32" w14:textId="77777777" w:rsidR="00452CDF" w:rsidRPr="000C4D2E" w:rsidRDefault="00452CDF" w:rsidP="0037653D">
            <w:r w:rsidRPr="000C4D2E">
              <w:t>Grand total</w:t>
            </w:r>
          </w:p>
        </w:tc>
        <w:tc>
          <w:tcPr>
            <w:tcW w:w="2767" w:type="dxa"/>
            <w:tcBorders>
              <w:top w:val="single" w:sz="2" w:space="0" w:color="939598"/>
            </w:tcBorders>
            <w:shd w:val="clear" w:color="auto" w:fill="E1ECF7"/>
          </w:tcPr>
          <w:p w14:paraId="6AD50281" w14:textId="77777777" w:rsidR="00452CDF" w:rsidRPr="000C4D2E" w:rsidRDefault="00452CDF" w:rsidP="0037653D"/>
        </w:tc>
        <w:tc>
          <w:tcPr>
            <w:tcW w:w="2151" w:type="dxa"/>
            <w:tcBorders>
              <w:top w:val="single" w:sz="2" w:space="0" w:color="939598"/>
            </w:tcBorders>
            <w:shd w:val="clear" w:color="auto" w:fill="E1ECF7"/>
          </w:tcPr>
          <w:p w14:paraId="08CDEEA0" w14:textId="77777777" w:rsidR="00452CDF" w:rsidRPr="000C4D2E" w:rsidRDefault="00452CDF" w:rsidP="0037653D"/>
        </w:tc>
        <w:tc>
          <w:tcPr>
            <w:tcW w:w="1497" w:type="dxa"/>
            <w:tcBorders>
              <w:top w:val="single" w:sz="2" w:space="0" w:color="939598"/>
            </w:tcBorders>
            <w:shd w:val="clear" w:color="auto" w:fill="E1ECF7"/>
          </w:tcPr>
          <w:p w14:paraId="5F4828FE" w14:textId="77777777" w:rsidR="00452CDF" w:rsidRPr="000C4D2E" w:rsidRDefault="00452CDF" w:rsidP="0037653D">
            <w:r w:rsidRPr="000C4D2E">
              <w:t>$4,007,838</w:t>
            </w:r>
          </w:p>
        </w:tc>
      </w:tr>
    </w:tbl>
    <w:p w14:paraId="05D25344" w14:textId="77777777" w:rsidR="00403AF4" w:rsidRDefault="00403AF4" w:rsidP="0037653D"/>
    <w:p w14:paraId="7D74FAEA" w14:textId="2C9907F0" w:rsidR="00452CDF" w:rsidRPr="000C4D2E" w:rsidRDefault="00452CDF" w:rsidP="0037653D">
      <w:r w:rsidRPr="000C4D2E">
        <w:t>Notes:</w:t>
      </w:r>
    </w:p>
    <w:p w14:paraId="0BCACC49" w14:textId="77777777" w:rsidR="00452CDF" w:rsidRPr="000C4D2E" w:rsidRDefault="00452CDF" w:rsidP="0037653D">
      <w:r w:rsidRPr="000C4D2E">
        <w:t>Building for Tomorrow, a Transport Infrastructure information campaign, accounts for the total costs from The Brand Agency, $55,515 of the Metrix market research amount and $3.3 million of media advertising from Initiative.</w:t>
      </w:r>
    </w:p>
    <w:p w14:paraId="7E0BC7EF" w14:textId="77777777" w:rsidR="00452CDF" w:rsidRPr="000C4D2E" w:rsidRDefault="00452CDF" w:rsidP="0037653D">
      <w:r w:rsidRPr="000C4D2E">
        <w:t>The Rare Pty Ltd cost relates to the development of the campaign strategy and creative concepts for the Digital Billing awareness campaign due to launch 2021-22.</w:t>
      </w:r>
    </w:p>
    <w:p w14:paraId="25021D9A" w14:textId="77777777" w:rsidR="00452CDF" w:rsidRPr="000C4D2E" w:rsidRDefault="00452CDF" w:rsidP="0037653D">
      <w:r w:rsidRPr="000C4D2E">
        <w:t>The remainder of the media advertising costs relate to the ‘Your Move’ social media campaign and other smaller campaigns.</w:t>
      </w:r>
    </w:p>
    <w:p w14:paraId="5D36677F" w14:textId="764C1025" w:rsidR="00452CDF" w:rsidRPr="000C4D2E" w:rsidRDefault="00452CDF" w:rsidP="0037653D">
      <w:r w:rsidRPr="000C4D2E">
        <w:t xml:space="preserve">The Lateral Aspect cost relates to the development of a branding strategy for the </w:t>
      </w:r>
      <w:r w:rsidR="00CF7E85" w:rsidRPr="000C4D2E">
        <w:t>Hillary</w:t>
      </w:r>
      <w:r w:rsidR="004067C9">
        <w:t xml:space="preserve">s </w:t>
      </w:r>
      <w:r w:rsidRPr="000C4D2E">
        <w:t>Boat Harbour website.</w:t>
      </w:r>
    </w:p>
    <w:p w14:paraId="0B2D6914" w14:textId="77777777" w:rsidR="00452CDF" w:rsidRPr="000C4D2E" w:rsidRDefault="00452CDF" w:rsidP="0037653D">
      <w:r w:rsidRPr="000C4D2E">
        <w:t>The Painted Dog Research costs relate to community travel surveys. These surveys capture representative community views and perceptions on transport issues, concerns and opportunities to inform the development of the Perth Greater CBD Transport Plan.</w:t>
      </w:r>
    </w:p>
    <w:p w14:paraId="3BC339D9" w14:textId="77777777" w:rsidR="00E479FA" w:rsidRPr="000C4D2E" w:rsidRDefault="00E479FA" w:rsidP="00D053EE">
      <w:pPr>
        <w:pStyle w:val="Heading3"/>
      </w:pPr>
      <w:r w:rsidRPr="000C4D2E">
        <w:t>Disability Access and Inclusion Plan</w:t>
      </w:r>
    </w:p>
    <w:p w14:paraId="4B8EFF24" w14:textId="77777777" w:rsidR="00E479FA" w:rsidRPr="000C4D2E" w:rsidRDefault="00E479FA" w:rsidP="0037653D">
      <w:r w:rsidRPr="000C4D2E">
        <w:t xml:space="preserve">DoT is committed to providing all Western Australians access to its facilities, information and services in a fair and non-discriminatory manner, including people with disability, their families and carers. DoT’s </w:t>
      </w:r>
      <w:r w:rsidRPr="000C4D2E">
        <w:rPr>
          <w:i/>
        </w:rPr>
        <w:t xml:space="preserve">Disability Access and Inclusion Plan (DAIP) 2017-22 </w:t>
      </w:r>
      <w:r w:rsidRPr="000C4D2E">
        <w:t>outlines the key strategies that support the achievement of these goals.</w:t>
      </w:r>
    </w:p>
    <w:p w14:paraId="47DEE297" w14:textId="77777777" w:rsidR="00E479FA" w:rsidRPr="000C4D2E" w:rsidRDefault="00E479FA" w:rsidP="0037653D">
      <w:r w:rsidRPr="000C4D2E">
        <w:t>Our key achievements in 2020-21 included:</w:t>
      </w:r>
    </w:p>
    <w:p w14:paraId="4CA7A4E1" w14:textId="77777777" w:rsidR="00E479FA" w:rsidRPr="000C4D2E" w:rsidRDefault="00E479FA" w:rsidP="00593D2F">
      <w:pPr>
        <w:pStyle w:val="ListParagraph"/>
        <w:numPr>
          <w:ilvl w:val="0"/>
          <w:numId w:val="59"/>
        </w:numPr>
      </w:pPr>
      <w:r w:rsidRPr="000C4D2E">
        <w:t>Accessible infrastructure for all was a key consideration in the delivery of the</w:t>
      </w:r>
    </w:p>
    <w:p w14:paraId="566D2667" w14:textId="77777777" w:rsidR="00E479FA" w:rsidRPr="000C4D2E" w:rsidRDefault="00E479FA" w:rsidP="002C3856">
      <w:pPr>
        <w:pStyle w:val="ListParagraph"/>
        <w:numPr>
          <w:ilvl w:val="1"/>
          <w:numId w:val="59"/>
        </w:numPr>
      </w:pPr>
      <w:r w:rsidRPr="000C4D2E">
        <w:t>Transforming Bunbury’s Waterfront Stage 2 Jetty Road project. The precinct design was focused on accommodating people of all abilities, delivering with a broad range of accessible infrastructure.</w:t>
      </w:r>
    </w:p>
    <w:p w14:paraId="3DD60CF8" w14:textId="6093A848" w:rsidR="00593D2F" w:rsidRDefault="00E479FA" w:rsidP="002C3856">
      <w:pPr>
        <w:pStyle w:val="ListParagraph"/>
        <w:numPr>
          <w:ilvl w:val="1"/>
          <w:numId w:val="59"/>
        </w:numPr>
      </w:pPr>
      <w:r w:rsidRPr="000C4D2E">
        <w:t>During the design phase, DoT engaged the services of a specialist disability access consultant to undertake an independent</w:t>
      </w:r>
      <w:r w:rsidR="00593D2F">
        <w:t xml:space="preserve"> </w:t>
      </w:r>
      <w:r w:rsidRPr="000C4D2E">
        <w:t>access and mobility review of the landscape design. DoT also consulted with the City of Bunbury’s Community Access Committee to ensure the infrastructure included public spaces that consider the diverse needs</w:t>
      </w:r>
      <w:r w:rsidR="00593D2F">
        <w:t xml:space="preserve"> </w:t>
      </w:r>
      <w:r w:rsidRPr="000C4D2E">
        <w:t>of people, including those with disability and the elderly. Key features include the new accessible public toilet facilities, wide footpath network with accessible grades, upgraded lighting and ramps with tactile paving, ACROD parking bays and at-grade road crossings to minimise ramp use for wheelchairs.</w:t>
      </w:r>
      <w:r w:rsidR="00593D2F">
        <w:t xml:space="preserve"> </w:t>
      </w:r>
    </w:p>
    <w:p w14:paraId="1BABB97C" w14:textId="77777777" w:rsidR="001E6C05" w:rsidRDefault="001E6C05" w:rsidP="001E6C05">
      <w:pPr>
        <w:pStyle w:val="ListParagraph"/>
        <w:ind w:left="1440"/>
      </w:pPr>
    </w:p>
    <w:p w14:paraId="43002EDD" w14:textId="7C5F2ADC" w:rsidR="00E479FA" w:rsidRPr="000C4D2E" w:rsidRDefault="00E479FA" w:rsidP="00593D2F">
      <w:pPr>
        <w:pStyle w:val="ListParagraph"/>
        <w:numPr>
          <w:ilvl w:val="0"/>
          <w:numId w:val="59"/>
        </w:numPr>
      </w:pPr>
      <w:r w:rsidRPr="000C4D2E">
        <w:t>The Two Rocks Marina Southern Foreshore Landscaping project progressed through the detailed design phase with delivery on track for 2021-22. The project will create a recreational destination hub for people with disability, with several attractions for people</w:t>
      </w:r>
      <w:r w:rsidR="00593D2F">
        <w:t xml:space="preserve"> </w:t>
      </w:r>
      <w:r w:rsidRPr="000C4D2E">
        <w:t>with disability or limited mobility, conveniently connected by the almost-level 2.5m wide and 200m long universal access (UA) footpath.</w:t>
      </w:r>
    </w:p>
    <w:p w14:paraId="5A75ACE7" w14:textId="4C6DF1E1" w:rsidR="00E479FA" w:rsidRDefault="00E479FA" w:rsidP="002C3856">
      <w:pPr>
        <w:pStyle w:val="ListParagraph"/>
        <w:numPr>
          <w:ilvl w:val="1"/>
          <w:numId w:val="59"/>
        </w:numPr>
      </w:pPr>
      <w:r w:rsidRPr="000C4D2E">
        <w:t>The cluster of UA facilities include: three dedicated ACROD parking bays; the existing UA jetty for accessing boat trips; the iconic Birdman Shelter with seating for people of limited mobility and UA barbecue allowing cooking from a wheelchair, toilet block</w:t>
      </w:r>
      <w:r w:rsidR="00593D2F">
        <w:t xml:space="preserve"> </w:t>
      </w:r>
      <w:r w:rsidRPr="000C4D2E">
        <w:t>with UA male and female toilet cubicles, comfortable shaded seating for limited mobility people and rest points adjacent the boat ramp activities, and the southern barbecue area containing shelters, benches and tables, and UA barbecues. Other features include landscaping and lighting and drinking water fountains</w:t>
      </w:r>
      <w:r w:rsidR="001E6C05">
        <w:t>.</w:t>
      </w:r>
    </w:p>
    <w:p w14:paraId="30E51CEE" w14:textId="77777777" w:rsidR="001E6C05" w:rsidRPr="000C4D2E" w:rsidRDefault="001E6C05" w:rsidP="001E6C05">
      <w:pPr>
        <w:pStyle w:val="ListParagraph"/>
        <w:ind w:left="1440"/>
      </w:pPr>
    </w:p>
    <w:p w14:paraId="6F76FDA5" w14:textId="0A1F3D3B" w:rsidR="00E479FA" w:rsidRDefault="00E479FA" w:rsidP="00593D2F">
      <w:pPr>
        <w:pStyle w:val="ListParagraph"/>
        <w:numPr>
          <w:ilvl w:val="0"/>
          <w:numId w:val="59"/>
        </w:numPr>
      </w:pPr>
      <w:r w:rsidRPr="000C4D2E">
        <w:t>DoT partnered with Job Access to deliver disability awareness training for its staff in March and May 2021. The course develops confidence and competence in staff allowing them to better engage with people with disability in recruitment and employment. The course covered interesting facts, dispelled myths and provided tips and tools to support best practice in the workplace.</w:t>
      </w:r>
    </w:p>
    <w:p w14:paraId="6B7CC3CB" w14:textId="77777777" w:rsidR="001E6C05" w:rsidRPr="000C4D2E" w:rsidRDefault="001E6C05" w:rsidP="001E6C05">
      <w:pPr>
        <w:pStyle w:val="ListParagraph"/>
      </w:pPr>
    </w:p>
    <w:p w14:paraId="19FA106A" w14:textId="21DAA3A4" w:rsidR="00DB4639" w:rsidRPr="000C4D2E" w:rsidRDefault="00DB4639" w:rsidP="00593D2F">
      <w:pPr>
        <w:pStyle w:val="ListParagraph"/>
        <w:numPr>
          <w:ilvl w:val="0"/>
          <w:numId w:val="59"/>
        </w:numPr>
      </w:pPr>
      <w:r w:rsidRPr="000C4D2E">
        <w:t>The underlying design philosophy within the DoT cycling team is to cater for people of all ages and abilities. This is reflected in the long- term cycle network plan, the suite of cycle design guidelines, and the portfolio cycling infrastructure policy.</w:t>
      </w:r>
    </w:p>
    <w:p w14:paraId="29546AEE" w14:textId="36F5041E" w:rsidR="00DB4639" w:rsidRDefault="00DB4639" w:rsidP="00593D2F">
      <w:pPr>
        <w:pStyle w:val="ListParagraph"/>
        <w:numPr>
          <w:ilvl w:val="0"/>
          <w:numId w:val="59"/>
        </w:numPr>
      </w:pPr>
      <w:r w:rsidRPr="000C4D2E">
        <w:t>Transport Portfolio access and inclusion partners met in February to discuss future collaboration opportunities for the Portfolio’s Disability Access and Inclusion Plans and initiatives aligned to the State Disability Strategy 2020-2030.</w:t>
      </w:r>
    </w:p>
    <w:p w14:paraId="70ABCE88" w14:textId="77777777" w:rsidR="001E6C05" w:rsidRPr="000C4D2E" w:rsidRDefault="001E6C05" w:rsidP="001E6C05">
      <w:pPr>
        <w:pStyle w:val="ListParagraph"/>
      </w:pPr>
    </w:p>
    <w:p w14:paraId="2696FDAF" w14:textId="19C9E085" w:rsidR="00DB4639" w:rsidRDefault="00DB4639" w:rsidP="00593D2F">
      <w:pPr>
        <w:pStyle w:val="ListParagraph"/>
        <w:numPr>
          <w:ilvl w:val="0"/>
          <w:numId w:val="59"/>
        </w:numPr>
      </w:pPr>
      <w:r w:rsidRPr="000C4D2E">
        <w:t>Contract management training continued and includes information regarding our DAIP and contractor responsibilities regarding the provision of services to people with disability.</w:t>
      </w:r>
    </w:p>
    <w:p w14:paraId="70B6FC2B" w14:textId="77777777" w:rsidR="001E6C05" w:rsidRPr="000C4D2E" w:rsidRDefault="001E6C05" w:rsidP="001E6C05">
      <w:pPr>
        <w:pStyle w:val="ListParagraph"/>
      </w:pPr>
    </w:p>
    <w:p w14:paraId="098EF885" w14:textId="12BC6C12" w:rsidR="00DB4639" w:rsidRPr="000C4D2E" w:rsidRDefault="00DB4639" w:rsidP="00593D2F">
      <w:pPr>
        <w:pStyle w:val="ListParagraph"/>
        <w:numPr>
          <w:ilvl w:val="0"/>
          <w:numId w:val="59"/>
        </w:numPr>
      </w:pPr>
      <w:r w:rsidRPr="000C4D2E">
        <w:t>Maritime developments are assessed to ensure universal access. This is done in consultation with relevant coastal project delivery and asset management teams and external stakeholders.</w:t>
      </w:r>
    </w:p>
    <w:p w14:paraId="1308AF21" w14:textId="5AB86920" w:rsidR="00DB4639" w:rsidRPr="000C4D2E" w:rsidRDefault="00DB4639" w:rsidP="00434D0E">
      <w:r w:rsidRPr="000C4D2E">
        <w:t>DoT will continue to implement strategies from the DAIP 2017-22 to improve access to our services, facilities and information for people with disability, their families and carers.</w:t>
      </w:r>
    </w:p>
    <w:p w14:paraId="551FEFEF" w14:textId="77777777" w:rsidR="00472BB3" w:rsidRPr="000C4D2E" w:rsidRDefault="00472BB3" w:rsidP="00434D0E">
      <w:pPr>
        <w:pStyle w:val="Heading3"/>
      </w:pPr>
      <w:r w:rsidRPr="000C4D2E">
        <w:t>Reconciliation Action Plan</w:t>
      </w:r>
    </w:p>
    <w:p w14:paraId="7230966C" w14:textId="4FFF44D8" w:rsidR="00472BB3" w:rsidRPr="000C4D2E" w:rsidRDefault="00472BB3" w:rsidP="0037653D">
      <w:r w:rsidRPr="000C4D2E">
        <w:t>The Department of Transport is committed to increasing opportunities for Aboriginal and</w:t>
      </w:r>
      <w:r w:rsidR="00434D0E">
        <w:t xml:space="preserve"> </w:t>
      </w:r>
      <w:r w:rsidRPr="000C4D2E">
        <w:t>Torres Strait Island peoples to participate in the State’s economy.</w:t>
      </w:r>
    </w:p>
    <w:p w14:paraId="4D07AFFC" w14:textId="77777777" w:rsidR="00472BB3" w:rsidRPr="000C4D2E" w:rsidRDefault="00472BB3" w:rsidP="0037653D">
      <w:r w:rsidRPr="000C4D2E">
        <w:t>Our vision for reconciliation is to foster cultural respect and build upon our relationships with Aboriginal and Torres Strait Islander peoples to ensure our workplaces, information and services are inclusive and accessible to all Western Australians.</w:t>
      </w:r>
    </w:p>
    <w:p w14:paraId="3AF72F0A" w14:textId="77777777" w:rsidR="00472BB3" w:rsidRPr="000C4D2E" w:rsidRDefault="00472BB3" w:rsidP="0037653D">
      <w:r w:rsidRPr="000C4D2E">
        <w:t>In 2020-21 key achievements included:</w:t>
      </w:r>
    </w:p>
    <w:p w14:paraId="688C2F92" w14:textId="7C88E3D0" w:rsidR="00472BB3" w:rsidRDefault="00472BB3" w:rsidP="00042FCA">
      <w:pPr>
        <w:pStyle w:val="ListParagraph"/>
        <w:numPr>
          <w:ilvl w:val="0"/>
          <w:numId w:val="60"/>
        </w:numPr>
      </w:pPr>
      <w:r w:rsidRPr="000C4D2E">
        <w:t>More than 800 staff completed DoT’s new cultural awareness training, a half-day ‘Connecting people with Culture and Country’ workshop held On-Country in partnership with Sister Kate’s Home Kids Aboriginal Corporation. The training builds staff understanding and appreciation for Aboriginal cultural customs, protocols and history and engages in meaningful dialogue on how</w:t>
      </w:r>
      <w:r w:rsidR="003C7F37">
        <w:t xml:space="preserve"> </w:t>
      </w:r>
      <w:r w:rsidRPr="000C4D2E">
        <w:t>services and interactions can be improved with Aboriginal peoples.</w:t>
      </w:r>
    </w:p>
    <w:p w14:paraId="2A98B054" w14:textId="77777777" w:rsidR="00042FCA" w:rsidRPr="000C4D2E" w:rsidRDefault="00042FCA" w:rsidP="00042FCA">
      <w:pPr>
        <w:pStyle w:val="ListParagraph"/>
      </w:pPr>
    </w:p>
    <w:p w14:paraId="6509E1E2" w14:textId="3EB15378" w:rsidR="00472BB3" w:rsidRDefault="00472BB3" w:rsidP="00042FCA">
      <w:pPr>
        <w:pStyle w:val="ListParagraph"/>
        <w:numPr>
          <w:ilvl w:val="0"/>
          <w:numId w:val="60"/>
        </w:numPr>
      </w:pPr>
      <w:r w:rsidRPr="000C4D2E">
        <w:t>The Perth Central Transport team within Urban Mobility led the development of concept designs for a new pedestrian and cycle bridge across the Swan River and Heirisson Island to the south of the existing Causeway Bridge. As part of the development of these concepts, extensive consultation was undertaken with Aboriginal groups and families to inform project direction and to determine preferred alignments, design principles and options.</w:t>
      </w:r>
    </w:p>
    <w:p w14:paraId="16D23E22" w14:textId="77777777" w:rsidR="00042FCA" w:rsidRDefault="00042FCA" w:rsidP="00042FCA">
      <w:pPr>
        <w:pStyle w:val="ListParagraph"/>
      </w:pPr>
    </w:p>
    <w:p w14:paraId="6AD5C057" w14:textId="6BA412D7" w:rsidR="00472BB3" w:rsidRDefault="00472BB3" w:rsidP="00042FCA">
      <w:pPr>
        <w:pStyle w:val="ListParagraph"/>
        <w:numPr>
          <w:ilvl w:val="0"/>
          <w:numId w:val="60"/>
        </w:numPr>
      </w:pPr>
      <w:r w:rsidRPr="000C4D2E">
        <w:t>Urban Mobility’s Active Transport and Safety branch developed a directional wayfinding strategy to support the State Government’s objective to increase the number of people walking and riding bicycles across the State. The development of this strategy will involve consultation with Aboriginal groups to identify and name locally significant destinations which will further promote place names and language of Traditional Owners and Aboriginal connections to Country.</w:t>
      </w:r>
    </w:p>
    <w:p w14:paraId="41E9D9EE" w14:textId="77777777" w:rsidR="00042FCA" w:rsidRDefault="00042FCA" w:rsidP="00042FCA">
      <w:pPr>
        <w:pStyle w:val="ListParagraph"/>
      </w:pPr>
    </w:p>
    <w:p w14:paraId="2540AF23" w14:textId="73FA56CB" w:rsidR="00472BB3" w:rsidRDefault="00472BB3" w:rsidP="00042FCA">
      <w:pPr>
        <w:pStyle w:val="ListParagraph"/>
        <w:numPr>
          <w:ilvl w:val="0"/>
          <w:numId w:val="60"/>
        </w:numPr>
      </w:pPr>
      <w:r w:rsidRPr="000C4D2E">
        <w:t>DoT’s Your Move team partnered with the Heart Foundation to fund and design the signage installed along Balga Avenue as part of the wider Balga Boodja project. Led by the Social Inclusion Mirrabooka Group, a network of around 40 local organisations, the Balga Boodja Project aims to increase physical activity opportunities that are easy to access, socially inclusive and culturally significant to the community. The Balga Community now enjoys the new wayfinding signage featuring Aboriginal art.</w:t>
      </w:r>
    </w:p>
    <w:p w14:paraId="762CA94C" w14:textId="77777777" w:rsidR="00042FCA" w:rsidRDefault="00042FCA" w:rsidP="00042FCA">
      <w:pPr>
        <w:pStyle w:val="ListParagraph"/>
      </w:pPr>
    </w:p>
    <w:p w14:paraId="0FDEC65A" w14:textId="57F3251D" w:rsidR="00472BB3" w:rsidRDefault="00472BB3" w:rsidP="00042FCA">
      <w:pPr>
        <w:pStyle w:val="ListParagraph"/>
        <w:numPr>
          <w:ilvl w:val="0"/>
          <w:numId w:val="60"/>
        </w:numPr>
      </w:pPr>
      <w:r w:rsidRPr="000C4D2E">
        <w:t>Urban Mobility’s Transport Planning branch is leading the development of a Movement and Place Framework for Western Australia. Part of the Framework’s assessment process for places and corridors is to understand and</w:t>
      </w:r>
      <w:r w:rsidR="003C7F37">
        <w:t xml:space="preserve"> </w:t>
      </w:r>
      <w:r w:rsidRPr="000C4D2E">
        <w:t>consider the location’s cultural significance and history of Traditional Owners. Locations will</w:t>
      </w:r>
      <w:r w:rsidR="003C7F37">
        <w:t xml:space="preserve"> </w:t>
      </w:r>
      <w:r w:rsidRPr="000C4D2E">
        <w:t>be identified using Aboriginal mapping and place names, informing the formal assessment process and significance of place.</w:t>
      </w:r>
    </w:p>
    <w:p w14:paraId="2C9FE1C7" w14:textId="77777777" w:rsidR="00E248AD" w:rsidRDefault="00E248AD" w:rsidP="00E248AD">
      <w:pPr>
        <w:pStyle w:val="ListParagraph"/>
      </w:pPr>
    </w:p>
    <w:p w14:paraId="00A89A52" w14:textId="02BBF80F" w:rsidR="00472BB3" w:rsidRDefault="00472BB3" w:rsidP="00042FCA">
      <w:pPr>
        <w:pStyle w:val="ListParagraph"/>
        <w:numPr>
          <w:ilvl w:val="0"/>
          <w:numId w:val="60"/>
        </w:numPr>
      </w:pPr>
      <w:r w:rsidRPr="000C4D2E">
        <w:t>In December 2020 DoT staff met with key Port Hedland Spoilbank Marina stakeholders, including Marapikurrinya Kariyarra Traditional Owners, to discuss design elements of the fishing platform at the marina ahead of the start of site works for the waterfront project.</w:t>
      </w:r>
    </w:p>
    <w:p w14:paraId="1A2F83AC" w14:textId="77777777" w:rsidR="00E248AD" w:rsidRDefault="00E248AD" w:rsidP="00E248AD">
      <w:pPr>
        <w:pStyle w:val="ListParagraph"/>
      </w:pPr>
    </w:p>
    <w:p w14:paraId="5F34F974" w14:textId="08157F59" w:rsidR="00472BB3" w:rsidRDefault="00472BB3" w:rsidP="00042FCA">
      <w:pPr>
        <w:pStyle w:val="ListParagraph"/>
        <w:numPr>
          <w:ilvl w:val="0"/>
          <w:numId w:val="60"/>
        </w:numPr>
      </w:pPr>
      <w:r w:rsidRPr="000C4D2E">
        <w:t>Engagement activities for planning of a new boating facility in Broome, including project workshops with Yawuru executives and elders, were held in August 2020.</w:t>
      </w:r>
    </w:p>
    <w:p w14:paraId="4B3E7FFD" w14:textId="77777777" w:rsidR="00E248AD" w:rsidRDefault="00E248AD" w:rsidP="00E248AD">
      <w:pPr>
        <w:pStyle w:val="ListParagraph"/>
      </w:pPr>
    </w:p>
    <w:p w14:paraId="0E52C3CB" w14:textId="4AC1E217" w:rsidR="00472BB3" w:rsidRDefault="00472BB3" w:rsidP="00042FCA">
      <w:pPr>
        <w:pStyle w:val="ListParagraph"/>
        <w:numPr>
          <w:ilvl w:val="0"/>
          <w:numId w:val="60"/>
        </w:numPr>
      </w:pPr>
      <w:r w:rsidRPr="000C4D2E">
        <w:t>Acknowledgement of Country plaques paying respect to Traditional Owners were installed across all regional and metropolitan DoT centres. The staff have embraced the new signage and the welcoming and inclusive atmosphere it provides.</w:t>
      </w:r>
    </w:p>
    <w:p w14:paraId="5133C8A0" w14:textId="77777777" w:rsidR="00E248AD" w:rsidRDefault="00E248AD" w:rsidP="00E248AD">
      <w:pPr>
        <w:pStyle w:val="ListParagraph"/>
      </w:pPr>
    </w:p>
    <w:p w14:paraId="182DE9DD" w14:textId="6A1852F2" w:rsidR="00472BB3" w:rsidRDefault="00472BB3" w:rsidP="00042FCA">
      <w:pPr>
        <w:pStyle w:val="ListParagraph"/>
        <w:numPr>
          <w:ilvl w:val="0"/>
          <w:numId w:val="60"/>
        </w:numPr>
      </w:pPr>
      <w:r w:rsidRPr="000C4D2E">
        <w:t>The Aviation team contacted WA airport owners, including a number of remote communities, to promote and encourage applications for the 2021-23 Regional Airports Development Scheme funding round. It also urged airport owners to apply for additional funding through the Australian Government’s Remote Airstrip Upgrade Program and Regional Airports Program grant schemes.</w:t>
      </w:r>
    </w:p>
    <w:p w14:paraId="39A91DFB" w14:textId="77777777" w:rsidR="00E248AD" w:rsidRDefault="00E248AD" w:rsidP="00E248AD">
      <w:pPr>
        <w:pStyle w:val="ListParagraph"/>
      </w:pPr>
    </w:p>
    <w:p w14:paraId="0C1CD88C" w14:textId="77777777" w:rsidR="00E248AD" w:rsidRDefault="00472BB3" w:rsidP="00042FCA">
      <w:pPr>
        <w:pStyle w:val="ListParagraph"/>
        <w:numPr>
          <w:ilvl w:val="0"/>
          <w:numId w:val="60"/>
        </w:numPr>
      </w:pPr>
      <w:r w:rsidRPr="000C4D2E">
        <w:t>Driver and Vehicle Services staff presented at high schools including Clontarf, to demystify common beliefs among school students about Practical Driving Assessments and obtaining a driver’s licence.</w:t>
      </w:r>
    </w:p>
    <w:p w14:paraId="49AC2F67" w14:textId="77777777" w:rsidR="00E248AD" w:rsidRDefault="00E248AD" w:rsidP="00E248AD">
      <w:pPr>
        <w:pStyle w:val="ListParagraph"/>
      </w:pPr>
    </w:p>
    <w:p w14:paraId="2B530CC8" w14:textId="77777777" w:rsidR="00E248AD" w:rsidRDefault="00472BB3" w:rsidP="00042FCA">
      <w:pPr>
        <w:pStyle w:val="ListParagraph"/>
        <w:numPr>
          <w:ilvl w:val="0"/>
          <w:numId w:val="60"/>
        </w:numPr>
      </w:pPr>
      <w:r w:rsidRPr="000C4D2E">
        <w:t>The Bunbury Development Committee (BDC) was established to ensure efficient</w:t>
      </w:r>
      <w:r w:rsidR="003353E2">
        <w:t xml:space="preserve"> </w:t>
      </w:r>
      <w:r w:rsidRPr="000C4D2E">
        <w:t>delivery of cross-government and stakeholder engagement to improve community outcomes on transformational projects, such as the Transforming Bunbury Waterfront project.</w:t>
      </w:r>
      <w:r w:rsidR="00E97268">
        <w:t xml:space="preserve"> </w:t>
      </w:r>
      <w:r w:rsidRPr="000C4D2E">
        <w:t>The BDC includes Aboriginal representation and provides strategic advice and direction to ensure local perspectives are prioritised in the planning for key Bunbury projects.</w:t>
      </w:r>
      <w:r w:rsidR="00E248AD">
        <w:t xml:space="preserve"> </w:t>
      </w:r>
    </w:p>
    <w:p w14:paraId="2C1E29ED" w14:textId="77777777" w:rsidR="00E248AD" w:rsidRDefault="00E248AD" w:rsidP="00E248AD">
      <w:pPr>
        <w:pStyle w:val="ListParagraph"/>
      </w:pPr>
    </w:p>
    <w:p w14:paraId="2A928415" w14:textId="6E75EBEC" w:rsidR="00472BB3" w:rsidRDefault="00472BB3" w:rsidP="00042FCA">
      <w:pPr>
        <w:pStyle w:val="ListParagraph"/>
        <w:numPr>
          <w:ilvl w:val="0"/>
          <w:numId w:val="60"/>
        </w:numPr>
      </w:pPr>
      <w:r w:rsidRPr="000C4D2E">
        <w:t>BDC established a Noongar Community Consultation Framework to promote active and effective consultation with the Noongar community. The Framework provides a consistent engagement approach and ensures the local Noongar community receive regular updates on the project.</w:t>
      </w:r>
    </w:p>
    <w:p w14:paraId="4790F5C4" w14:textId="77777777" w:rsidR="00C51237" w:rsidRDefault="00C51237" w:rsidP="00C51237">
      <w:pPr>
        <w:pStyle w:val="ListParagraph"/>
      </w:pPr>
    </w:p>
    <w:p w14:paraId="6462D2F8" w14:textId="633E7E89" w:rsidR="00472BB3" w:rsidRDefault="00472BB3" w:rsidP="00042FCA">
      <w:pPr>
        <w:pStyle w:val="ListParagraph"/>
        <w:numPr>
          <w:ilvl w:val="0"/>
          <w:numId w:val="60"/>
        </w:numPr>
      </w:pPr>
      <w:r w:rsidRPr="000C4D2E">
        <w:t>DoT’s Remote Services program strives to improve access to services and break down barriers associated with the driver licensing system in remote communities. The program’s achievements during 2020-21include:</w:t>
      </w:r>
    </w:p>
    <w:p w14:paraId="7C25F8D0" w14:textId="77777777" w:rsidR="00C51237" w:rsidRDefault="00C51237" w:rsidP="00C51237">
      <w:pPr>
        <w:pStyle w:val="ListParagraph"/>
      </w:pPr>
    </w:p>
    <w:p w14:paraId="62AFDEF8" w14:textId="6580AD90" w:rsidR="00472BB3" w:rsidRDefault="00472BB3" w:rsidP="00C51237">
      <w:pPr>
        <w:pStyle w:val="ListParagraph"/>
        <w:numPr>
          <w:ilvl w:val="0"/>
          <w:numId w:val="61"/>
        </w:numPr>
        <w:ind w:left="1080"/>
      </w:pPr>
      <w:r w:rsidRPr="000C4D2E">
        <w:t>Continued partnership with industry, Aboriginal corporations and WA Police to include learner’s permit theory testing as part of a driver training program. This provides an alternate service delivery channel and ensures candidates have a full understanding of traffic laws prior to</w:t>
      </w:r>
      <w:r w:rsidR="00E97268">
        <w:t xml:space="preserve"> </w:t>
      </w:r>
      <w:r w:rsidRPr="000C4D2E">
        <w:t>undertaking the assessment. To date, 7578 people have successfully completed the theory test through these partnerships. The Regional Services team have implemented an online course for officers delivering theory testing to ensure a consistent and streamlined approach to training.</w:t>
      </w:r>
    </w:p>
    <w:p w14:paraId="5ABFF146" w14:textId="77777777" w:rsidR="00C51237" w:rsidRDefault="00C51237" w:rsidP="00C51237">
      <w:pPr>
        <w:pStyle w:val="ListParagraph"/>
        <w:ind w:left="1440"/>
      </w:pPr>
    </w:p>
    <w:p w14:paraId="1009C55C" w14:textId="43305B25" w:rsidR="00472BB3" w:rsidRPr="000C4D2E" w:rsidRDefault="00472BB3" w:rsidP="00C51237">
      <w:pPr>
        <w:pStyle w:val="ListParagraph"/>
        <w:numPr>
          <w:ilvl w:val="0"/>
          <w:numId w:val="61"/>
        </w:numPr>
        <w:ind w:left="1080"/>
      </w:pPr>
      <w:r w:rsidRPr="000C4D2E">
        <w:t>While there were some impacts to services due to COVID-19, DoT officers continued visits to remote communities, with approximately 168 visits across 63 locations undertaken in 2020-21.</w:t>
      </w:r>
    </w:p>
    <w:p w14:paraId="2BB70F30" w14:textId="77777777" w:rsidR="00D66BB5" w:rsidRDefault="00D66BB5" w:rsidP="00D66BB5">
      <w:pPr>
        <w:pStyle w:val="ListParagraph"/>
      </w:pPr>
    </w:p>
    <w:p w14:paraId="61E51829" w14:textId="54285E50" w:rsidR="00472BB3" w:rsidRPr="000C4D2E" w:rsidRDefault="00472BB3" w:rsidP="00D66BB5">
      <w:pPr>
        <w:pStyle w:val="ListParagraph"/>
        <w:ind w:left="1080"/>
      </w:pPr>
      <w:r w:rsidRPr="000C4D2E">
        <w:t>Through these visits:</w:t>
      </w:r>
    </w:p>
    <w:p w14:paraId="2CDCD083" w14:textId="31257388" w:rsidR="00472BB3" w:rsidRPr="000C4D2E" w:rsidRDefault="00472BB3" w:rsidP="00D66BB5">
      <w:pPr>
        <w:pStyle w:val="ListParagraph"/>
        <w:numPr>
          <w:ilvl w:val="1"/>
          <w:numId w:val="62"/>
        </w:numPr>
      </w:pPr>
      <w:r w:rsidRPr="000C4D2E">
        <w:t>185 driver’s licences were issued, reissued or transferred;</w:t>
      </w:r>
    </w:p>
    <w:p w14:paraId="2E37EF7B" w14:textId="04CE0120" w:rsidR="00472BB3" w:rsidRPr="000C4D2E" w:rsidRDefault="00472BB3" w:rsidP="00D66BB5">
      <w:pPr>
        <w:pStyle w:val="ListParagraph"/>
        <w:numPr>
          <w:ilvl w:val="1"/>
          <w:numId w:val="62"/>
        </w:numPr>
      </w:pPr>
      <w:r w:rsidRPr="000C4D2E">
        <w:t>235 driver’s licences were renewed;</w:t>
      </w:r>
    </w:p>
    <w:p w14:paraId="53DB1EDB" w14:textId="77777777" w:rsidR="001E6C05" w:rsidRDefault="00472BB3" w:rsidP="0037653D">
      <w:pPr>
        <w:pStyle w:val="ListParagraph"/>
        <w:numPr>
          <w:ilvl w:val="1"/>
          <w:numId w:val="62"/>
        </w:numPr>
      </w:pPr>
      <w:r w:rsidRPr="000C4D2E">
        <w:t>219 theory tests and 357 practical driving assessments were conducted across all licence classes;</w:t>
      </w:r>
    </w:p>
    <w:p w14:paraId="1A49BC4F" w14:textId="77777777" w:rsidR="001E6C05" w:rsidRDefault="00472BB3" w:rsidP="0037653D">
      <w:pPr>
        <w:pStyle w:val="ListParagraph"/>
        <w:numPr>
          <w:ilvl w:val="1"/>
          <w:numId w:val="62"/>
        </w:numPr>
      </w:pPr>
      <w:r w:rsidRPr="000C4D2E">
        <w:t>339 learner’s permits were issued or reissued; and</w:t>
      </w:r>
    </w:p>
    <w:p w14:paraId="4BAC891E" w14:textId="61D3ED76" w:rsidR="00472BB3" w:rsidRPr="000C4D2E" w:rsidRDefault="00472BB3" w:rsidP="0037653D">
      <w:pPr>
        <w:pStyle w:val="ListParagraph"/>
        <w:numPr>
          <w:ilvl w:val="1"/>
          <w:numId w:val="62"/>
        </w:numPr>
      </w:pPr>
      <w:r w:rsidRPr="000C4D2E">
        <w:t>280 vehicle licensing activities were conducted.</w:t>
      </w:r>
    </w:p>
    <w:p w14:paraId="351518DF" w14:textId="77777777" w:rsidR="00472BB3" w:rsidRPr="000C4D2E" w:rsidRDefault="00472BB3" w:rsidP="0037653D">
      <w:r w:rsidRPr="000C4D2E">
        <w:t>Looking ahead, DoT will continue to progress actions from its Reconciliation Action Plan 2020- 22 and focus on improving service delivery and opportunities for Aboriginal and Torres Strait Islander peoples.</w:t>
      </w:r>
    </w:p>
    <w:p w14:paraId="078D77B1" w14:textId="77777777" w:rsidR="00113FB9" w:rsidRPr="000C4D2E" w:rsidRDefault="00113FB9" w:rsidP="001E6C05">
      <w:pPr>
        <w:pStyle w:val="Heading3"/>
      </w:pPr>
      <w:r w:rsidRPr="000C4D2E">
        <w:t>Compliance with Public Sector Standards and ethical codes</w:t>
      </w:r>
    </w:p>
    <w:p w14:paraId="75A2275F" w14:textId="05AC24BD" w:rsidR="00113FB9" w:rsidRPr="000C4D2E" w:rsidRDefault="00113FB9" w:rsidP="0037653D">
      <w:r w:rsidRPr="000C4D2E">
        <w:t>DoT is committed to promoting and sustaining the highest standard of ethical behaviour in the workplace by all our employees. DoT has numerous initiatives, policies, processes and</w:t>
      </w:r>
      <w:r w:rsidR="001E6C05">
        <w:t xml:space="preserve"> </w:t>
      </w:r>
      <w:r w:rsidRPr="000C4D2E">
        <w:t>systems in place to ensure the highest standards of ethical behaviour is displayed at all time.</w:t>
      </w:r>
    </w:p>
    <w:p w14:paraId="68CD6491" w14:textId="77777777" w:rsidR="00113FB9" w:rsidRPr="000C4D2E" w:rsidRDefault="00113FB9" w:rsidP="0037653D">
      <w:r w:rsidRPr="000C4D2E">
        <w:t>During 2020-2021, DoT’s activities to achieve compliance with public sector standards and ethical codes included:</w:t>
      </w:r>
    </w:p>
    <w:p w14:paraId="2A97EEA9" w14:textId="77777777" w:rsidR="00113FB9" w:rsidRPr="000C4D2E" w:rsidRDefault="00113FB9" w:rsidP="001E6C05">
      <w:pPr>
        <w:pStyle w:val="ListParagraph"/>
        <w:numPr>
          <w:ilvl w:val="0"/>
          <w:numId w:val="63"/>
        </w:numPr>
      </w:pPr>
      <w:r w:rsidRPr="000C4D2E">
        <w:t>conducted a values survey to gather feedback from employees to understand areas affecting organisational performance and culture;</w:t>
      </w:r>
    </w:p>
    <w:p w14:paraId="21AB9706" w14:textId="77777777" w:rsidR="00113FB9" w:rsidRPr="000C4D2E" w:rsidRDefault="00113FB9" w:rsidP="001E6C05">
      <w:pPr>
        <w:pStyle w:val="ListParagraph"/>
        <w:numPr>
          <w:ilvl w:val="0"/>
          <w:numId w:val="63"/>
        </w:numPr>
      </w:pPr>
      <w:r w:rsidRPr="000C4D2E">
        <w:t>acted on employee feedback to evolve human resource management policies and procedures to enhance employee experience;</w:t>
      </w:r>
    </w:p>
    <w:p w14:paraId="4ECD7B8C" w14:textId="77777777" w:rsidR="00113FB9" w:rsidRPr="000C4D2E" w:rsidRDefault="00113FB9" w:rsidP="001E6C05">
      <w:pPr>
        <w:pStyle w:val="ListParagraph"/>
        <w:numPr>
          <w:ilvl w:val="0"/>
          <w:numId w:val="63"/>
        </w:numPr>
      </w:pPr>
      <w:r w:rsidRPr="000C4D2E">
        <w:t>fostered a culture of integrity through embedding integrity in DoT values, conduct and standards, encouraging a “speak out” culture towards reporting alleged misconduct;</w:t>
      </w:r>
    </w:p>
    <w:p w14:paraId="3C0996CE" w14:textId="2F3D74C3" w:rsidR="00113FB9" w:rsidRPr="000C4D2E" w:rsidRDefault="001E6C05" w:rsidP="001E6C05">
      <w:pPr>
        <w:pStyle w:val="ListParagraph"/>
        <w:numPr>
          <w:ilvl w:val="0"/>
          <w:numId w:val="63"/>
        </w:numPr>
      </w:pPr>
      <w:r>
        <w:t>t</w:t>
      </w:r>
      <w:r w:rsidR="00113FB9" w:rsidRPr="000C4D2E">
        <w:t>ightened internal controls, data analytics and governance, increasing the prevention, detection and response to integrity and conduct matters;</w:t>
      </w:r>
    </w:p>
    <w:p w14:paraId="56EB3AB8" w14:textId="77777777" w:rsidR="00113FB9" w:rsidRPr="000C4D2E" w:rsidRDefault="00113FB9" w:rsidP="001E6C05">
      <w:pPr>
        <w:pStyle w:val="ListParagraph"/>
        <w:numPr>
          <w:ilvl w:val="0"/>
          <w:numId w:val="63"/>
        </w:numPr>
      </w:pPr>
      <w:r w:rsidRPr="000C4D2E">
        <w:t>provided education and training to people managers and employees to enable a clear and focused response to integrity breaches;</w:t>
      </w:r>
    </w:p>
    <w:p w14:paraId="1938958A" w14:textId="77777777" w:rsidR="00113FB9" w:rsidRPr="000C4D2E" w:rsidRDefault="00113FB9" w:rsidP="001E6C05">
      <w:pPr>
        <w:pStyle w:val="ListParagraph"/>
        <w:numPr>
          <w:ilvl w:val="0"/>
          <w:numId w:val="63"/>
        </w:numPr>
      </w:pPr>
      <w:r w:rsidRPr="000C4D2E">
        <w:t>business units developed targeted People Plans, incorporating desired values and behaviours; and</w:t>
      </w:r>
    </w:p>
    <w:p w14:paraId="2ACD89CE" w14:textId="77777777" w:rsidR="00113FB9" w:rsidRPr="000C4D2E" w:rsidRDefault="00113FB9" w:rsidP="001E6C05">
      <w:pPr>
        <w:pStyle w:val="ListParagraph"/>
        <w:numPr>
          <w:ilvl w:val="0"/>
          <w:numId w:val="63"/>
        </w:numPr>
      </w:pPr>
      <w:r w:rsidRPr="000C4D2E">
        <w:t>addressed allegations of misconduct in a timely and responsible manner.</w:t>
      </w:r>
    </w:p>
    <w:p w14:paraId="2A2C5FEE" w14:textId="77777777" w:rsidR="00113FB9" w:rsidRPr="000C4D2E" w:rsidRDefault="00113FB9" w:rsidP="001E6C05">
      <w:pPr>
        <w:pStyle w:val="Heading3"/>
      </w:pPr>
      <w:r w:rsidRPr="000C4D2E">
        <w:t>Compliance issues</w:t>
      </w:r>
    </w:p>
    <w:p w14:paraId="0368FADE" w14:textId="77777777" w:rsidR="00113FB9" w:rsidRPr="000C4D2E" w:rsidRDefault="00113FB9" w:rsidP="0037653D">
      <w:r w:rsidRPr="000C4D2E">
        <w:t>Two Breach of Standard claims relating to the Employment Standard were received in 2020- 2021. The claims were considered and dismissed by the Public Sector Commissioner.</w:t>
      </w:r>
    </w:p>
    <w:p w14:paraId="6D6CBC1C" w14:textId="77777777" w:rsidR="00113FB9" w:rsidRPr="000C4D2E" w:rsidRDefault="00113FB9" w:rsidP="0037653D">
      <w:r w:rsidRPr="000C4D2E">
        <w:t>In 2020-2021, eleven cases of non-compliance with Code of Ethics/Code of Conduct were reported and investigated.</w:t>
      </w:r>
    </w:p>
    <w:p w14:paraId="7F79777A" w14:textId="599C007D" w:rsidR="00113FB9" w:rsidRPr="000C4D2E" w:rsidRDefault="00113FB9" w:rsidP="005735C3">
      <w:pPr>
        <w:pStyle w:val="Heading3"/>
      </w:pPr>
      <w:r w:rsidRPr="000C4D2E">
        <w:t>Better recordkeeping</w:t>
      </w:r>
    </w:p>
    <w:p w14:paraId="71E98684" w14:textId="77777777" w:rsidR="00113FB9" w:rsidRPr="000C4D2E" w:rsidRDefault="00113FB9" w:rsidP="0037653D">
      <w:r w:rsidRPr="000C4D2E">
        <w:t xml:space="preserve">DoT is committed to continuously improving its recordkeeping culture, tools and practices to ensure compliance with the </w:t>
      </w:r>
      <w:r w:rsidRPr="000C4D2E">
        <w:rPr>
          <w:i/>
        </w:rPr>
        <w:t xml:space="preserve">State Records Act 2000 (the Act) </w:t>
      </w:r>
      <w:r w:rsidRPr="000C4D2E">
        <w:t>and best business outcomes for the department. The following information is provided in accordance with the State Records Commission Standard 2, Principle 6.</w:t>
      </w:r>
    </w:p>
    <w:p w14:paraId="26DA7841" w14:textId="20F09BD9" w:rsidR="00113FB9" w:rsidRPr="000C4D2E" w:rsidRDefault="00CF7E85" w:rsidP="005735C3">
      <w:pPr>
        <w:pStyle w:val="Heading4"/>
      </w:pPr>
      <w:r w:rsidRPr="000C4D2E">
        <w:t>Efficiency</w:t>
      </w:r>
      <w:r w:rsidR="00113FB9" w:rsidRPr="000C4D2E">
        <w:t xml:space="preserve"> and </w:t>
      </w:r>
      <w:r w:rsidR="009E5CEF" w:rsidRPr="000C4D2E">
        <w:t>effectiveness</w:t>
      </w:r>
      <w:r w:rsidR="00113FB9" w:rsidRPr="000C4D2E">
        <w:t xml:space="preserve"> of DoT’s recordkeeping system</w:t>
      </w:r>
    </w:p>
    <w:p w14:paraId="26442AA9" w14:textId="77777777" w:rsidR="00113FB9" w:rsidRPr="000C4D2E" w:rsidRDefault="00113FB9" w:rsidP="0037653D">
      <w:r w:rsidRPr="000C4D2E">
        <w:t>DoT’s corporate Electronic Document and Records Management System (EDRMS) is Objective. All DoT staff have access to Objective, enabling them to capture and manage records in line with agency policies and procedures.</w:t>
      </w:r>
    </w:p>
    <w:p w14:paraId="20254F17" w14:textId="77777777" w:rsidR="00113FB9" w:rsidRPr="000C4D2E" w:rsidRDefault="00113FB9" w:rsidP="0037653D">
      <w:r w:rsidRPr="000C4D2E">
        <w:t>In addition to Objective, business-specific systems are in place across DoT to capture both digital and hard copy records, enabling efficient and compliant recordkeeping throughout. DoT’s Information Management Services (IMS) branch works closely with business areas to provide advice and review processes to progress to a fully digital recordkeeping environment.</w:t>
      </w:r>
    </w:p>
    <w:p w14:paraId="5257F9F3" w14:textId="77777777" w:rsidR="00113FB9" w:rsidRPr="000C4D2E" w:rsidRDefault="00113FB9" w:rsidP="0037653D">
      <w:r w:rsidRPr="000C4D2E">
        <w:t>In 2020-21 Dot engaged Objective Corporation Limited (OCL) to undertake a Business Health Check of the DoT EDRMS to provide advice on business process improvements, and to identify opportunities and make recommendations to improve recordkeeping within Objective, which will be carried out in 2021-22.</w:t>
      </w:r>
    </w:p>
    <w:p w14:paraId="141CBBE4" w14:textId="77777777" w:rsidR="00113FB9" w:rsidRPr="000C4D2E" w:rsidRDefault="00113FB9" w:rsidP="0037653D">
      <w:r w:rsidRPr="000C4D2E">
        <w:t>In 2021-22 DoT’s Information Classification system, Janusnet will be implemented across the organisation, and will be complemented with online training for all staff which will provide clear guidelines around the handling of DoT information according to sensitivity and the sharing of this information to support multi- agency service delivery.</w:t>
      </w:r>
    </w:p>
    <w:p w14:paraId="2D60E0C9" w14:textId="009B1C5E" w:rsidR="00113FB9" w:rsidRPr="000C4D2E" w:rsidRDefault="00113FB9" w:rsidP="005735C3">
      <w:pPr>
        <w:pStyle w:val="Heading4"/>
      </w:pPr>
      <w:r w:rsidRPr="000C4D2E">
        <w:t>Recordkeeping training and induction programs</w:t>
      </w:r>
    </w:p>
    <w:p w14:paraId="789C5961" w14:textId="77777777" w:rsidR="00113FB9" w:rsidRPr="000C4D2E" w:rsidRDefault="00113FB9" w:rsidP="0037653D">
      <w:r w:rsidRPr="000C4D2E">
        <w:t>DoT’s online Recordkeeping Awareness Training (RAT) is mandatory for all staff and contractors and covers their obligations to comply with both internal recordkeeping policies and procedures, as well as the Act.</w:t>
      </w:r>
    </w:p>
    <w:p w14:paraId="1241A2EC" w14:textId="1D4D7427" w:rsidR="00113FB9" w:rsidRPr="000C4D2E" w:rsidRDefault="00113FB9" w:rsidP="0037653D">
      <w:r w:rsidRPr="000C4D2E">
        <w:t>All new employees, including contractors, are automatically enrolled in the course as part of DoT’s on-boarding process. As at 30 June 2021,</w:t>
      </w:r>
      <w:r w:rsidR="005735C3">
        <w:t xml:space="preserve"> </w:t>
      </w:r>
      <w:r w:rsidRPr="000C4D2E">
        <w:t>96.03 per cent of those enrolled have completed the course.</w:t>
      </w:r>
    </w:p>
    <w:p w14:paraId="7B13E92F" w14:textId="77777777" w:rsidR="00113FB9" w:rsidRPr="000C4D2E" w:rsidRDefault="00113FB9" w:rsidP="0037653D">
      <w:r w:rsidRPr="000C4D2E">
        <w:t>Assessment of the course is integrated into the online module and feedback provided is monitored and reviewed. Course content is regularly assessed to ensure it continues to encompass prevailing operational and administrative practises and processes.</w:t>
      </w:r>
    </w:p>
    <w:p w14:paraId="45E5ABC8" w14:textId="77777777" w:rsidR="00113FB9" w:rsidRPr="000C4D2E" w:rsidRDefault="00113FB9" w:rsidP="0037653D">
      <w:r w:rsidRPr="000C4D2E">
        <w:t>DoT’s employee induction program includes information on recordkeeping responsibilities and the use of Objective. This assists employees in understanding how to create, manage, maintain and use government records in line with DoT policies and procedures.</w:t>
      </w:r>
    </w:p>
    <w:p w14:paraId="59CB6E0D" w14:textId="73B5F4BC" w:rsidR="00113FB9" w:rsidRPr="000C4D2E" w:rsidRDefault="00113FB9" w:rsidP="0037653D">
      <w:r w:rsidRPr="000C4D2E">
        <w:t>As part of the implementation of the information classification process within DoT, an online training module will be included in the mandatory Induction training, to ensure that</w:t>
      </w:r>
      <w:r w:rsidR="005735C3">
        <w:t xml:space="preserve"> </w:t>
      </w:r>
      <w:r w:rsidRPr="000C4D2E">
        <w:t>all staff, including contractors and consultants, adhere to requirements of the process.</w:t>
      </w:r>
    </w:p>
    <w:p w14:paraId="6C49C2B6" w14:textId="5721B24E" w:rsidR="00113FB9" w:rsidRPr="000C4D2E" w:rsidRDefault="00113FB9" w:rsidP="005735C3">
      <w:pPr>
        <w:pStyle w:val="Heading4"/>
      </w:pPr>
      <w:r w:rsidRPr="000C4D2E">
        <w:t xml:space="preserve">Training </w:t>
      </w:r>
      <w:r w:rsidR="00CF7E85" w:rsidRPr="000C4D2E">
        <w:t>effectiveness</w:t>
      </w:r>
    </w:p>
    <w:p w14:paraId="7D5FE400" w14:textId="3B23883C" w:rsidR="00DB4639" w:rsidRPr="000C4D2E" w:rsidRDefault="00113FB9" w:rsidP="0037653D">
      <w:r w:rsidRPr="000C4D2E">
        <w:t>The effectiveness of DoT’s recordkeeping training is reflected in the use of Objective and the maturity of recordkeeping practises across all areas of the department. This is evidenced by the increasing number of corporate documents stored and managed in Objective, and is reinforced by positive feedback provided by employees.</w:t>
      </w:r>
    </w:p>
    <w:p w14:paraId="7DD46188" w14:textId="77777777" w:rsidR="00041ADE" w:rsidRPr="000C4D2E" w:rsidRDefault="00041ADE" w:rsidP="005735C3">
      <w:pPr>
        <w:pStyle w:val="Heading3"/>
      </w:pPr>
      <w:r w:rsidRPr="000C4D2E">
        <w:t>Unauthorised use of credit cards</w:t>
      </w:r>
    </w:p>
    <w:p w14:paraId="57AE9AF0" w14:textId="77777777" w:rsidR="00041ADE" w:rsidRPr="000C4D2E" w:rsidRDefault="00041ADE" w:rsidP="0037653D">
      <w:r w:rsidRPr="000C4D2E">
        <w:t>DoT employees hold corporate credit cards (purchasing cards) where the functions of their role warrant usage of this facility.</w:t>
      </w:r>
    </w:p>
    <w:p w14:paraId="607ACD11" w14:textId="77777777" w:rsidR="00041ADE" w:rsidRPr="000C4D2E" w:rsidRDefault="00041ADE" w:rsidP="0037653D">
      <w:r w:rsidRPr="000C4D2E">
        <w:t>Despite each cardholder being reminded of their obligations annually under the Department’s purchasing card policy, 25 employees inadvertently used their purchasing cards in their personal capacity in 2020-21. None of these matters were referred for disciplinary action as the Chief Finance Officer noted that the nature of the expenditure was characteristic of an honest mistake.</w:t>
      </w:r>
    </w:p>
    <w:p w14:paraId="6219E3E2" w14:textId="77777777" w:rsidR="00041ADE" w:rsidRPr="000C4D2E" w:rsidRDefault="00041ADE" w:rsidP="0037653D">
      <w:r w:rsidRPr="000C4D2E">
        <w:t>The usage is detailed in the table below.</w:t>
      </w:r>
    </w:p>
    <w:tbl>
      <w:tblPr>
        <w:tblpPr w:leftFromText="180" w:rightFromText="180" w:vertAnchor="text" w:horzAnchor="margin" w:tblpY="61"/>
        <w:tblW w:w="9638" w:type="dxa"/>
        <w:tblLayout w:type="fixed"/>
        <w:tblCellMar>
          <w:left w:w="0" w:type="dxa"/>
          <w:right w:w="0" w:type="dxa"/>
        </w:tblCellMar>
        <w:tblLook w:val="01E0" w:firstRow="1" w:lastRow="1" w:firstColumn="1" w:lastColumn="1" w:noHBand="0" w:noVBand="0"/>
      </w:tblPr>
      <w:tblGrid>
        <w:gridCol w:w="8635"/>
        <w:gridCol w:w="1003"/>
      </w:tblGrid>
      <w:tr w:rsidR="00041ADE" w:rsidRPr="000C4D2E" w14:paraId="2BCDA0CC" w14:textId="77777777" w:rsidTr="00041ADE">
        <w:trPr>
          <w:trHeight w:val="384"/>
        </w:trPr>
        <w:tc>
          <w:tcPr>
            <w:tcW w:w="8635" w:type="dxa"/>
            <w:tcBorders>
              <w:bottom w:val="single" w:sz="2" w:space="0" w:color="939598"/>
            </w:tcBorders>
            <w:shd w:val="clear" w:color="auto" w:fill="008CCC"/>
          </w:tcPr>
          <w:p w14:paraId="404931BE" w14:textId="77777777" w:rsidR="00041ADE" w:rsidRPr="000C4D2E" w:rsidRDefault="00041ADE" w:rsidP="0037653D"/>
        </w:tc>
        <w:tc>
          <w:tcPr>
            <w:tcW w:w="1003" w:type="dxa"/>
            <w:tcBorders>
              <w:bottom w:val="single" w:sz="2" w:space="0" w:color="939598"/>
            </w:tcBorders>
            <w:shd w:val="clear" w:color="auto" w:fill="008CCC"/>
          </w:tcPr>
          <w:p w14:paraId="530617D8" w14:textId="77777777" w:rsidR="00041ADE" w:rsidRPr="000C4D2E" w:rsidRDefault="00041ADE" w:rsidP="0037653D">
            <w:r w:rsidRPr="000C4D2E">
              <w:t>2020-21</w:t>
            </w:r>
          </w:p>
        </w:tc>
      </w:tr>
      <w:tr w:rsidR="00041ADE" w:rsidRPr="000C4D2E" w14:paraId="3C0C38A4" w14:textId="77777777" w:rsidTr="00041ADE">
        <w:trPr>
          <w:trHeight w:val="381"/>
        </w:trPr>
        <w:tc>
          <w:tcPr>
            <w:tcW w:w="8635" w:type="dxa"/>
            <w:tcBorders>
              <w:top w:val="single" w:sz="2" w:space="0" w:color="939598"/>
              <w:bottom w:val="single" w:sz="2" w:space="0" w:color="939598"/>
            </w:tcBorders>
          </w:tcPr>
          <w:p w14:paraId="0A9E7819" w14:textId="77777777" w:rsidR="00041ADE" w:rsidRPr="000C4D2E" w:rsidRDefault="00041ADE" w:rsidP="0037653D">
            <w:r w:rsidRPr="000C4D2E">
              <w:t>Number of instances the purchasing card has been used for personal use</w:t>
            </w:r>
          </w:p>
        </w:tc>
        <w:tc>
          <w:tcPr>
            <w:tcW w:w="1003" w:type="dxa"/>
            <w:tcBorders>
              <w:top w:val="single" w:sz="2" w:space="0" w:color="939598"/>
              <w:bottom w:val="single" w:sz="2" w:space="0" w:color="939598"/>
            </w:tcBorders>
          </w:tcPr>
          <w:p w14:paraId="7C71FD38" w14:textId="77777777" w:rsidR="00041ADE" w:rsidRPr="000C4D2E" w:rsidRDefault="00041ADE" w:rsidP="0037653D">
            <w:r w:rsidRPr="000C4D2E">
              <w:t>32</w:t>
            </w:r>
          </w:p>
        </w:tc>
      </w:tr>
      <w:tr w:rsidR="00041ADE" w:rsidRPr="000C4D2E" w14:paraId="0138B6C4" w14:textId="77777777" w:rsidTr="00041ADE">
        <w:trPr>
          <w:trHeight w:val="381"/>
        </w:trPr>
        <w:tc>
          <w:tcPr>
            <w:tcW w:w="8635" w:type="dxa"/>
            <w:tcBorders>
              <w:top w:val="single" w:sz="2" w:space="0" w:color="939598"/>
              <w:bottom w:val="single" w:sz="2" w:space="0" w:color="939598"/>
            </w:tcBorders>
          </w:tcPr>
          <w:p w14:paraId="3BE5C99D" w14:textId="77777777" w:rsidR="00041ADE" w:rsidRPr="000C4D2E" w:rsidRDefault="00041ADE" w:rsidP="0037653D">
            <w:r w:rsidRPr="000C4D2E">
              <w:t>Number of referrals for disciplinary action instigated during the reporting period</w:t>
            </w:r>
          </w:p>
        </w:tc>
        <w:tc>
          <w:tcPr>
            <w:tcW w:w="1003" w:type="dxa"/>
            <w:tcBorders>
              <w:top w:val="single" w:sz="2" w:space="0" w:color="939598"/>
              <w:bottom w:val="single" w:sz="2" w:space="0" w:color="939598"/>
            </w:tcBorders>
          </w:tcPr>
          <w:p w14:paraId="7974644C" w14:textId="77777777" w:rsidR="00041ADE" w:rsidRPr="000C4D2E" w:rsidRDefault="00041ADE" w:rsidP="0037653D">
            <w:r w:rsidRPr="000C4D2E">
              <w:t>Nil</w:t>
            </w:r>
          </w:p>
        </w:tc>
      </w:tr>
      <w:tr w:rsidR="00041ADE" w:rsidRPr="000C4D2E" w14:paraId="2C6D6541" w14:textId="77777777" w:rsidTr="00041ADE">
        <w:trPr>
          <w:trHeight w:val="381"/>
        </w:trPr>
        <w:tc>
          <w:tcPr>
            <w:tcW w:w="8635" w:type="dxa"/>
            <w:tcBorders>
              <w:top w:val="single" w:sz="2" w:space="0" w:color="939598"/>
              <w:bottom w:val="single" w:sz="2" w:space="0" w:color="939598"/>
            </w:tcBorders>
            <w:shd w:val="clear" w:color="auto" w:fill="008CCC"/>
          </w:tcPr>
          <w:p w14:paraId="77C83A1E" w14:textId="77777777" w:rsidR="00041ADE" w:rsidRPr="000C4D2E" w:rsidRDefault="00041ADE" w:rsidP="0037653D"/>
        </w:tc>
        <w:tc>
          <w:tcPr>
            <w:tcW w:w="1003" w:type="dxa"/>
            <w:tcBorders>
              <w:top w:val="single" w:sz="2" w:space="0" w:color="939598"/>
              <w:bottom w:val="single" w:sz="2" w:space="0" w:color="939598"/>
            </w:tcBorders>
            <w:shd w:val="clear" w:color="auto" w:fill="008CCC"/>
          </w:tcPr>
          <w:p w14:paraId="576A8496" w14:textId="77777777" w:rsidR="00041ADE" w:rsidRPr="000C4D2E" w:rsidRDefault="00041ADE" w:rsidP="0037653D">
            <w:r w:rsidRPr="000C4D2E">
              <w:t>$</w:t>
            </w:r>
          </w:p>
        </w:tc>
      </w:tr>
      <w:tr w:rsidR="00041ADE" w:rsidRPr="000C4D2E" w14:paraId="27F1FB9B" w14:textId="77777777" w:rsidTr="00041ADE">
        <w:trPr>
          <w:trHeight w:val="381"/>
        </w:trPr>
        <w:tc>
          <w:tcPr>
            <w:tcW w:w="8635" w:type="dxa"/>
            <w:tcBorders>
              <w:top w:val="single" w:sz="2" w:space="0" w:color="939598"/>
              <w:bottom w:val="single" w:sz="2" w:space="0" w:color="939598"/>
            </w:tcBorders>
          </w:tcPr>
          <w:p w14:paraId="7BD244A1" w14:textId="77777777" w:rsidR="00041ADE" w:rsidRPr="000C4D2E" w:rsidRDefault="00041ADE" w:rsidP="0037653D">
            <w:r w:rsidRPr="000C4D2E">
              <w:t>Aggregate amount of personal use expenditure for the reporting period</w:t>
            </w:r>
          </w:p>
        </w:tc>
        <w:tc>
          <w:tcPr>
            <w:tcW w:w="1003" w:type="dxa"/>
            <w:tcBorders>
              <w:top w:val="single" w:sz="2" w:space="0" w:color="939598"/>
              <w:bottom w:val="single" w:sz="2" w:space="0" w:color="939598"/>
            </w:tcBorders>
          </w:tcPr>
          <w:p w14:paraId="4C9FC268" w14:textId="77777777" w:rsidR="00041ADE" w:rsidRPr="000C4D2E" w:rsidRDefault="00041ADE" w:rsidP="0037653D">
            <w:r w:rsidRPr="000C4D2E">
              <w:t>1009</w:t>
            </w:r>
          </w:p>
        </w:tc>
      </w:tr>
      <w:tr w:rsidR="00041ADE" w:rsidRPr="000C4D2E" w14:paraId="3603345F" w14:textId="77777777" w:rsidTr="00041ADE">
        <w:trPr>
          <w:trHeight w:val="381"/>
        </w:trPr>
        <w:tc>
          <w:tcPr>
            <w:tcW w:w="8635" w:type="dxa"/>
            <w:tcBorders>
              <w:top w:val="single" w:sz="2" w:space="0" w:color="939598"/>
              <w:bottom w:val="single" w:sz="2" w:space="0" w:color="939598"/>
            </w:tcBorders>
          </w:tcPr>
          <w:p w14:paraId="094E2B66" w14:textId="77777777" w:rsidR="00041ADE" w:rsidRPr="000C4D2E" w:rsidRDefault="00041ADE" w:rsidP="0037653D">
            <w:r w:rsidRPr="000C4D2E">
              <w:t>Aggregate amount of personal use expenditure settled by the due date (within 5 working days)</w:t>
            </w:r>
          </w:p>
        </w:tc>
        <w:tc>
          <w:tcPr>
            <w:tcW w:w="1003" w:type="dxa"/>
            <w:tcBorders>
              <w:top w:val="single" w:sz="2" w:space="0" w:color="939598"/>
              <w:bottom w:val="single" w:sz="2" w:space="0" w:color="939598"/>
            </w:tcBorders>
          </w:tcPr>
          <w:p w14:paraId="16E3A37A" w14:textId="77777777" w:rsidR="00041ADE" w:rsidRPr="000C4D2E" w:rsidRDefault="00041ADE" w:rsidP="0037653D">
            <w:r w:rsidRPr="000C4D2E">
              <w:t>444</w:t>
            </w:r>
          </w:p>
        </w:tc>
      </w:tr>
      <w:tr w:rsidR="00041ADE" w:rsidRPr="000C4D2E" w14:paraId="17532DD8" w14:textId="77777777" w:rsidTr="00041ADE">
        <w:trPr>
          <w:trHeight w:val="381"/>
        </w:trPr>
        <w:tc>
          <w:tcPr>
            <w:tcW w:w="8635" w:type="dxa"/>
            <w:tcBorders>
              <w:top w:val="single" w:sz="2" w:space="0" w:color="939598"/>
              <w:bottom w:val="single" w:sz="2" w:space="0" w:color="939598"/>
            </w:tcBorders>
          </w:tcPr>
          <w:p w14:paraId="33FCEB11" w14:textId="77777777" w:rsidR="00041ADE" w:rsidRPr="000C4D2E" w:rsidRDefault="00041ADE" w:rsidP="0037653D">
            <w:r w:rsidRPr="000C4D2E">
              <w:t>Aggregate amount of personal use expenditure settled after the period (after 5 working days)</w:t>
            </w:r>
          </w:p>
        </w:tc>
        <w:tc>
          <w:tcPr>
            <w:tcW w:w="1003" w:type="dxa"/>
            <w:tcBorders>
              <w:top w:val="single" w:sz="2" w:space="0" w:color="939598"/>
              <w:bottom w:val="single" w:sz="2" w:space="0" w:color="939598"/>
            </w:tcBorders>
          </w:tcPr>
          <w:p w14:paraId="08D2BAC1" w14:textId="77777777" w:rsidR="00041ADE" w:rsidRPr="000C4D2E" w:rsidRDefault="00041ADE" w:rsidP="0037653D">
            <w:r w:rsidRPr="000C4D2E">
              <w:t>565</w:t>
            </w:r>
          </w:p>
        </w:tc>
      </w:tr>
      <w:tr w:rsidR="00041ADE" w:rsidRPr="000C4D2E" w14:paraId="1818817D" w14:textId="77777777" w:rsidTr="00041ADE">
        <w:trPr>
          <w:trHeight w:val="313"/>
        </w:trPr>
        <w:tc>
          <w:tcPr>
            <w:tcW w:w="8635" w:type="dxa"/>
            <w:tcBorders>
              <w:top w:val="single" w:sz="2" w:space="0" w:color="939598"/>
            </w:tcBorders>
          </w:tcPr>
          <w:p w14:paraId="6D1285FE" w14:textId="77777777" w:rsidR="00041ADE" w:rsidRPr="000C4D2E" w:rsidRDefault="00041ADE" w:rsidP="0037653D">
            <w:r w:rsidRPr="000C4D2E">
              <w:t>Aggregate amount of personal use expenditure outstanding at balance date</w:t>
            </w:r>
          </w:p>
        </w:tc>
        <w:tc>
          <w:tcPr>
            <w:tcW w:w="1003" w:type="dxa"/>
            <w:tcBorders>
              <w:top w:val="single" w:sz="2" w:space="0" w:color="939598"/>
            </w:tcBorders>
          </w:tcPr>
          <w:p w14:paraId="7AAB48E5" w14:textId="77777777" w:rsidR="00041ADE" w:rsidRPr="000C4D2E" w:rsidRDefault="00041ADE" w:rsidP="0037653D">
            <w:r w:rsidRPr="000C4D2E">
              <w:t>-</w:t>
            </w:r>
          </w:p>
        </w:tc>
      </w:tr>
    </w:tbl>
    <w:p w14:paraId="164845B9" w14:textId="77777777" w:rsidR="00041ADE" w:rsidRPr="000C4D2E" w:rsidRDefault="00041ADE" w:rsidP="0037653D"/>
    <w:p w14:paraId="4C9DD499" w14:textId="77777777" w:rsidR="007C048A" w:rsidRPr="000C4D2E" w:rsidRDefault="007C048A" w:rsidP="00E75D8B">
      <w:pPr>
        <w:pStyle w:val="Heading2"/>
      </w:pPr>
      <w:bookmarkStart w:id="42" w:name="_Toc87642724"/>
      <w:r w:rsidRPr="000C4D2E">
        <w:t>Government Policy Requirements</w:t>
      </w:r>
      <w:bookmarkEnd w:id="42"/>
    </w:p>
    <w:p w14:paraId="1030206C" w14:textId="77777777" w:rsidR="00B02FF5" w:rsidRPr="000C4D2E" w:rsidRDefault="00B02FF5" w:rsidP="00E17736">
      <w:pPr>
        <w:pStyle w:val="Heading3"/>
      </w:pPr>
      <w:r w:rsidRPr="000C4D2E">
        <w:t>Substantive equality</w:t>
      </w:r>
    </w:p>
    <w:p w14:paraId="2158943F" w14:textId="77777777" w:rsidR="00B02FF5" w:rsidRPr="000C4D2E" w:rsidRDefault="00B02FF5" w:rsidP="0037653D">
      <w:r w:rsidRPr="000C4D2E">
        <w:t>DoT is committed to achieving Substantive Equality in service delivery and employment for the diverse Western Australian community. DoT continuously looks for opportunities to improve access and outcomes for people with different needs.</w:t>
      </w:r>
    </w:p>
    <w:p w14:paraId="5E3BF386" w14:textId="77777777" w:rsidR="00B02FF5" w:rsidRPr="000C4D2E" w:rsidRDefault="00B02FF5" w:rsidP="0037653D">
      <w:r w:rsidRPr="000C4D2E">
        <w:t>Key achievements in 2020-21 included:</w:t>
      </w:r>
    </w:p>
    <w:p w14:paraId="3CFA5630" w14:textId="49071035" w:rsidR="00B02FF5" w:rsidRDefault="00B02FF5" w:rsidP="002F612D">
      <w:pPr>
        <w:pStyle w:val="ListParagraph"/>
        <w:numPr>
          <w:ilvl w:val="0"/>
          <w:numId w:val="64"/>
        </w:numPr>
      </w:pPr>
      <w:r w:rsidRPr="000C4D2E">
        <w:t>Since 2012, DoT has partnered with North Metropolitan TAFE to place work experience students enrolled in the Settlement Language Pathways to Employment and Training program. The program offers the students 200 hours of English tuition and includes a 40-hour work experience placement to help students prepare for work in Australia.</w:t>
      </w:r>
    </w:p>
    <w:p w14:paraId="2F059972" w14:textId="77777777" w:rsidR="00630EB5" w:rsidRPr="000C4D2E" w:rsidRDefault="00630EB5" w:rsidP="00630EB5">
      <w:pPr>
        <w:pStyle w:val="ListParagraph"/>
        <w:ind w:left="360"/>
      </w:pPr>
    </w:p>
    <w:p w14:paraId="6AC9489A" w14:textId="04DC7C3D" w:rsidR="00B02FF5" w:rsidRDefault="00B02FF5" w:rsidP="002F612D">
      <w:pPr>
        <w:pStyle w:val="ListParagraph"/>
        <w:numPr>
          <w:ilvl w:val="0"/>
          <w:numId w:val="64"/>
        </w:numPr>
      </w:pPr>
      <w:r w:rsidRPr="000C4D2E">
        <w:t>To ensure that DoT continued to provide placements for students during this challenging COVID-19 year we negotiated with TAFE to provide a more flexible approach regarding the hours and days the students could work. This enabled three students to be successfully hosted in different business areas across DoT where they were able to build on their previous experience, gain new skills and gain real world work experience to help them in their career journey.</w:t>
      </w:r>
    </w:p>
    <w:p w14:paraId="4EAD1E9C" w14:textId="77777777" w:rsidR="00630EB5" w:rsidRDefault="00630EB5" w:rsidP="00630EB5">
      <w:pPr>
        <w:pStyle w:val="ListParagraph"/>
      </w:pPr>
    </w:p>
    <w:p w14:paraId="7777C7AD" w14:textId="4E5F68FC" w:rsidR="00B02FF5" w:rsidRDefault="00B02FF5" w:rsidP="002F612D">
      <w:pPr>
        <w:pStyle w:val="ListParagraph"/>
        <w:numPr>
          <w:ilvl w:val="0"/>
          <w:numId w:val="64"/>
        </w:numPr>
      </w:pPr>
      <w:r w:rsidRPr="000C4D2E">
        <w:t>The development and distribution of consolidated access and inclusion news and information updates to our employees via the staff intranet and to customers and stakeholders through the Department’s</w:t>
      </w:r>
      <w:r w:rsidR="0039121A">
        <w:t xml:space="preserve"> </w:t>
      </w:r>
      <w:r w:rsidRPr="000C4D2E">
        <w:t>website. These updates are provided following each Access and Inclusion Committee Meeting (held three times a year).</w:t>
      </w:r>
    </w:p>
    <w:p w14:paraId="1379F63D" w14:textId="77777777" w:rsidR="00630EB5" w:rsidRDefault="00630EB5" w:rsidP="00630EB5">
      <w:pPr>
        <w:pStyle w:val="ListParagraph"/>
      </w:pPr>
    </w:p>
    <w:p w14:paraId="72238A3B" w14:textId="1305147A" w:rsidR="00B02FF5" w:rsidRDefault="00B02FF5" w:rsidP="002F612D">
      <w:pPr>
        <w:pStyle w:val="ListParagraph"/>
        <w:numPr>
          <w:ilvl w:val="0"/>
          <w:numId w:val="64"/>
        </w:numPr>
      </w:pPr>
      <w:r w:rsidRPr="000C4D2E">
        <w:t>Continued provision of interpreting services to customers who are unable to communicate effectively in spoken or written English.</w:t>
      </w:r>
      <w:r w:rsidR="00630EB5">
        <w:t xml:space="preserve"> </w:t>
      </w:r>
      <w:r w:rsidRPr="000C4D2E">
        <w:t>Employees dealing directly with customers are able to identify when to engage an interpreter and how to work with an interpreter. The most popular language requested for interpreting services was Mandarin which accounted for approximately 17 per cent of all contacts across WA (both face-to-face and phone) while Arabic was the second highest.</w:t>
      </w:r>
    </w:p>
    <w:p w14:paraId="2C9FA20E" w14:textId="77777777" w:rsidR="00630EB5" w:rsidRDefault="00630EB5" w:rsidP="00630EB5">
      <w:pPr>
        <w:pStyle w:val="ListParagraph"/>
      </w:pPr>
    </w:p>
    <w:p w14:paraId="587AE5C7" w14:textId="77777777" w:rsidR="00B02FF5" w:rsidRPr="000C4D2E" w:rsidRDefault="00B02FF5" w:rsidP="002F612D">
      <w:pPr>
        <w:pStyle w:val="ListParagraph"/>
        <w:numPr>
          <w:ilvl w:val="0"/>
          <w:numId w:val="64"/>
        </w:numPr>
      </w:pPr>
      <w:r w:rsidRPr="000C4D2E">
        <w:t>Driver and Vehicle Services staff:</w:t>
      </w:r>
    </w:p>
    <w:p w14:paraId="616F0791" w14:textId="319DAD82" w:rsidR="00B02FF5" w:rsidRPr="000C4D2E" w:rsidRDefault="00B02FF5" w:rsidP="002F612D">
      <w:pPr>
        <w:pStyle w:val="ListParagraph"/>
        <w:numPr>
          <w:ilvl w:val="0"/>
          <w:numId w:val="65"/>
        </w:numPr>
      </w:pPr>
      <w:r w:rsidRPr="000C4D2E">
        <w:t>provided presentations at high schools to demystify common beliefs among school students about Practical Driving</w:t>
      </w:r>
      <w:r w:rsidR="007F6211">
        <w:t xml:space="preserve"> </w:t>
      </w:r>
      <w:r w:rsidRPr="000C4D2E">
        <w:t>Assessments and obtaining a driver’s licence;</w:t>
      </w:r>
    </w:p>
    <w:p w14:paraId="7B8241FA" w14:textId="77777777" w:rsidR="00B02FF5" w:rsidRPr="000C4D2E" w:rsidRDefault="00B02FF5" w:rsidP="002F612D">
      <w:pPr>
        <w:pStyle w:val="ListParagraph"/>
        <w:numPr>
          <w:ilvl w:val="0"/>
          <w:numId w:val="65"/>
        </w:numPr>
      </w:pPr>
      <w:r w:rsidRPr="000C4D2E">
        <w:t>attended the Department of Justice Open Days in the metropolitan area to assist people in obtaining their driver’s licence; and</w:t>
      </w:r>
    </w:p>
    <w:p w14:paraId="4F2A2122" w14:textId="478B85D2" w:rsidR="00B02FF5" w:rsidRPr="000C4D2E" w:rsidRDefault="00B02FF5" w:rsidP="002F612D">
      <w:pPr>
        <w:pStyle w:val="ListParagraph"/>
        <w:numPr>
          <w:ilvl w:val="0"/>
          <w:numId w:val="65"/>
        </w:numPr>
      </w:pPr>
      <w:r w:rsidRPr="000C4D2E">
        <w:t>attended two ID clinics for homeless people in Perth (run by Ruah Community Services) to process photo ID requests that will enable individuals to access support services.</w:t>
      </w:r>
    </w:p>
    <w:p w14:paraId="277BF141" w14:textId="77777777" w:rsidR="00093560" w:rsidRPr="000C4D2E" w:rsidRDefault="00093560" w:rsidP="007F6211">
      <w:pPr>
        <w:pStyle w:val="Heading3"/>
      </w:pPr>
      <w:r w:rsidRPr="000C4D2E">
        <w:t>Audit and Risk Management Committee</w:t>
      </w:r>
    </w:p>
    <w:p w14:paraId="58E315C4" w14:textId="77777777" w:rsidR="00093560" w:rsidRPr="000C4D2E" w:rsidRDefault="00093560" w:rsidP="0037653D">
      <w:r w:rsidRPr="000C4D2E">
        <w:t>The Audit and Risk Management Committee (ARMC) provides oversight and advice on the effectiveness of DoT’s corporate governance, including risk management, control processes and internal audit.</w:t>
      </w:r>
    </w:p>
    <w:p w14:paraId="5AB8BD61" w14:textId="147C5EA3" w:rsidR="00093560" w:rsidRPr="000C4D2E" w:rsidRDefault="00093560" w:rsidP="0037653D">
      <w:r w:rsidRPr="000C4D2E">
        <w:t>The ARMC was established by the Director General – Transport as the accountable authority under Treasurer’s Instructions 1201 Structure</w:t>
      </w:r>
      <w:r w:rsidR="007F6211">
        <w:t xml:space="preserve"> </w:t>
      </w:r>
      <w:r w:rsidRPr="000C4D2E">
        <w:t>of the Internal Audit Function, which requires accountable authorities to develop and maintain an effective internal audit function. The ARMC is an independent committee, reporting directly to the Director General.</w:t>
      </w:r>
    </w:p>
    <w:p w14:paraId="7C462A1F" w14:textId="77777777" w:rsidR="00093560" w:rsidRPr="000C4D2E" w:rsidRDefault="00093560" w:rsidP="0037653D">
      <w:r w:rsidRPr="000C4D2E">
        <w:t>The committee includes the following members:</w:t>
      </w:r>
    </w:p>
    <w:p w14:paraId="2ACAD914" w14:textId="77777777" w:rsidR="00093560" w:rsidRPr="000C4D2E" w:rsidRDefault="00093560" w:rsidP="002F612D">
      <w:pPr>
        <w:pStyle w:val="ListParagraph"/>
        <w:numPr>
          <w:ilvl w:val="0"/>
          <w:numId w:val="66"/>
        </w:numPr>
      </w:pPr>
      <w:r w:rsidRPr="000C4D2E">
        <w:t>Chief Financial Officer – Department of Planning, Lands and Heritage (Chair)</w:t>
      </w:r>
    </w:p>
    <w:p w14:paraId="42F6AACF" w14:textId="77777777" w:rsidR="00093560" w:rsidRPr="000C4D2E" w:rsidRDefault="00093560" w:rsidP="002F612D">
      <w:pPr>
        <w:pStyle w:val="ListParagraph"/>
        <w:numPr>
          <w:ilvl w:val="0"/>
          <w:numId w:val="66"/>
        </w:numPr>
      </w:pPr>
      <w:r w:rsidRPr="000C4D2E">
        <w:t>Executive Director, Finance and Contracts – PTA</w:t>
      </w:r>
    </w:p>
    <w:p w14:paraId="0C03992D" w14:textId="77777777" w:rsidR="00093560" w:rsidRPr="000C4D2E" w:rsidRDefault="00093560" w:rsidP="002F612D">
      <w:pPr>
        <w:pStyle w:val="ListParagraph"/>
        <w:numPr>
          <w:ilvl w:val="0"/>
          <w:numId w:val="66"/>
        </w:numPr>
      </w:pPr>
      <w:r w:rsidRPr="000C4D2E">
        <w:t>Executive Director Regional Services - DoT</w:t>
      </w:r>
    </w:p>
    <w:p w14:paraId="0117FBE3" w14:textId="77777777" w:rsidR="00093560" w:rsidRPr="000C4D2E" w:rsidRDefault="00093560" w:rsidP="002F612D">
      <w:pPr>
        <w:pStyle w:val="ListParagraph"/>
        <w:numPr>
          <w:ilvl w:val="0"/>
          <w:numId w:val="66"/>
        </w:numPr>
      </w:pPr>
      <w:r w:rsidRPr="000C4D2E">
        <w:t>Appointed independent external member</w:t>
      </w:r>
    </w:p>
    <w:p w14:paraId="1026F136" w14:textId="77777777" w:rsidR="00093560" w:rsidRPr="000C4D2E" w:rsidRDefault="00093560" w:rsidP="002F612D">
      <w:pPr>
        <w:pStyle w:val="ListParagraph"/>
        <w:numPr>
          <w:ilvl w:val="0"/>
          <w:numId w:val="66"/>
        </w:numPr>
      </w:pPr>
      <w:r w:rsidRPr="000C4D2E">
        <w:t>Executive Director, Office of the Director General - DoT (ex-officio)</w:t>
      </w:r>
    </w:p>
    <w:p w14:paraId="41004B82" w14:textId="77777777" w:rsidR="00093560" w:rsidRPr="000C4D2E" w:rsidRDefault="00093560" w:rsidP="0037653D">
      <w:r w:rsidRPr="000C4D2E">
        <w:t>The ARMC met three times in 2020-21, with additional meetings held for Committee members to consider the draft Internal Audit Plan, Internal Audit Charter and ARMC Terms of Reference.</w:t>
      </w:r>
    </w:p>
    <w:p w14:paraId="435D839E" w14:textId="77777777" w:rsidR="00093560" w:rsidRPr="000C4D2E" w:rsidRDefault="00093560" w:rsidP="0002020F">
      <w:pPr>
        <w:pStyle w:val="Heading4"/>
      </w:pPr>
      <w:r w:rsidRPr="000C4D2E">
        <w:t>Internal audit</w:t>
      </w:r>
    </w:p>
    <w:p w14:paraId="10EC204A" w14:textId="1576A60B" w:rsidR="00093560" w:rsidRPr="000C4D2E" w:rsidRDefault="00093560" w:rsidP="0037653D">
      <w:r w:rsidRPr="000C4D2E">
        <w:t>The Internal Audit function operates under the approved Internal Audit Charter, providing an independent and objective assurance as well as consulting activity designed to add value and improve the operations of DoT.</w:t>
      </w:r>
      <w:r w:rsidR="002142B7">
        <w:t xml:space="preserve"> </w:t>
      </w:r>
      <w:r w:rsidRPr="000C4D2E">
        <w:t>The Charter is aligned with the Treasurer’s Instructions and the latest advice from the Institute of Internal Auditors. The function enables DoT to accomplish its objectives by bringing a systematic and disciplined approach to evaluate and improve the effectiveness of risk management, controls, compliance and governance processes.</w:t>
      </w:r>
    </w:p>
    <w:p w14:paraId="17E7BAD4" w14:textId="5085C5BD" w:rsidR="00093560" w:rsidRPr="000C4D2E" w:rsidRDefault="00093560" w:rsidP="0037653D">
      <w:r w:rsidRPr="000C4D2E">
        <w:t xml:space="preserve">DoT’s internal audits were conducted by PwC and DoT’s Senior Internal Auditor, in accordance with the </w:t>
      </w:r>
      <w:r w:rsidRPr="000C4D2E">
        <w:rPr>
          <w:i/>
        </w:rPr>
        <w:t>Financial Management Act 2006</w:t>
      </w:r>
      <w:r w:rsidR="002142B7">
        <w:rPr>
          <w:i/>
        </w:rPr>
        <w:t xml:space="preserve"> </w:t>
      </w:r>
      <w:r w:rsidRPr="000C4D2E">
        <w:t>and Institute of Internal Auditors International Standards for the Professional Practice of Internal Auditing.</w:t>
      </w:r>
    </w:p>
    <w:p w14:paraId="2FF72458" w14:textId="012E379A" w:rsidR="00093560" w:rsidRPr="000C4D2E" w:rsidRDefault="00093560" w:rsidP="0037653D">
      <w:r w:rsidRPr="000C4D2E">
        <w:t>The annual Internal Audit Plan is aligned with DoT’s strategic objectives and risks and with a focus on core functions and controls.</w:t>
      </w:r>
    </w:p>
    <w:p w14:paraId="373A08D4" w14:textId="77777777" w:rsidR="00093560" w:rsidRPr="000C4D2E" w:rsidRDefault="00093560" w:rsidP="0037653D">
      <w:r w:rsidRPr="000C4D2E">
        <w:t>Internal audits conducted by DoT in 2020–21 included:</w:t>
      </w:r>
    </w:p>
    <w:p w14:paraId="48718415" w14:textId="77777777" w:rsidR="00093560" w:rsidRPr="000C4D2E" w:rsidRDefault="00093560" w:rsidP="002F612D">
      <w:pPr>
        <w:pStyle w:val="ListParagraph"/>
        <w:numPr>
          <w:ilvl w:val="0"/>
          <w:numId w:val="67"/>
        </w:numPr>
      </w:pPr>
      <w:r w:rsidRPr="000C4D2E">
        <w:t>Driver and Vehicle Services Agent Network Management</w:t>
      </w:r>
    </w:p>
    <w:p w14:paraId="45E4F604" w14:textId="77777777" w:rsidR="00093560" w:rsidRPr="000C4D2E" w:rsidRDefault="00093560" w:rsidP="002F612D">
      <w:pPr>
        <w:pStyle w:val="ListParagraph"/>
        <w:numPr>
          <w:ilvl w:val="0"/>
          <w:numId w:val="67"/>
        </w:numPr>
      </w:pPr>
      <w:r w:rsidRPr="000C4D2E">
        <w:t>Freight Industry Grant</w:t>
      </w:r>
    </w:p>
    <w:p w14:paraId="7BBECFDD" w14:textId="77777777" w:rsidR="00093560" w:rsidRPr="000C4D2E" w:rsidRDefault="00093560" w:rsidP="002F612D">
      <w:pPr>
        <w:pStyle w:val="ListParagraph"/>
        <w:numPr>
          <w:ilvl w:val="0"/>
          <w:numId w:val="67"/>
        </w:numPr>
      </w:pPr>
      <w:r w:rsidRPr="000C4D2E">
        <w:t>Maritime Property Lease Management</w:t>
      </w:r>
    </w:p>
    <w:p w14:paraId="62395E60" w14:textId="77777777" w:rsidR="00093560" w:rsidRPr="000C4D2E" w:rsidRDefault="00093560" w:rsidP="002F612D">
      <w:pPr>
        <w:pStyle w:val="ListParagraph"/>
        <w:numPr>
          <w:ilvl w:val="0"/>
          <w:numId w:val="67"/>
        </w:numPr>
      </w:pPr>
      <w:r w:rsidRPr="000C4D2E">
        <w:t>On-demand COVID-19 Relief Payment for Eligible On-demand Booking Service</w:t>
      </w:r>
    </w:p>
    <w:p w14:paraId="4DE663EA" w14:textId="77777777" w:rsidR="00093560" w:rsidRPr="000C4D2E" w:rsidRDefault="00093560" w:rsidP="002F612D">
      <w:pPr>
        <w:pStyle w:val="ListParagraph"/>
        <w:numPr>
          <w:ilvl w:val="0"/>
          <w:numId w:val="67"/>
        </w:numPr>
      </w:pPr>
      <w:r w:rsidRPr="000C4D2E">
        <w:t>Project Management</w:t>
      </w:r>
    </w:p>
    <w:p w14:paraId="1A93D616" w14:textId="77777777" w:rsidR="00093560" w:rsidRPr="000C4D2E" w:rsidRDefault="00093560" w:rsidP="002F612D">
      <w:pPr>
        <w:pStyle w:val="ListParagraph"/>
        <w:numPr>
          <w:ilvl w:val="0"/>
          <w:numId w:val="67"/>
        </w:numPr>
      </w:pPr>
      <w:r w:rsidRPr="000C4D2E">
        <w:t>Conflict of Interest Framework</w:t>
      </w:r>
    </w:p>
    <w:p w14:paraId="3488C7CF" w14:textId="77777777" w:rsidR="00093560" w:rsidRPr="000C4D2E" w:rsidRDefault="00093560" w:rsidP="002F612D">
      <w:pPr>
        <w:pStyle w:val="ListParagraph"/>
        <w:numPr>
          <w:ilvl w:val="0"/>
          <w:numId w:val="67"/>
        </w:numPr>
      </w:pPr>
      <w:r w:rsidRPr="000C4D2E">
        <w:t>Crisis Management, Business Continuity Management and IT Disaster Recovery</w:t>
      </w:r>
    </w:p>
    <w:p w14:paraId="7E66246A" w14:textId="77777777" w:rsidR="00093560" w:rsidRPr="000C4D2E" w:rsidRDefault="00093560" w:rsidP="002F612D">
      <w:pPr>
        <w:pStyle w:val="ListParagraph"/>
        <w:numPr>
          <w:ilvl w:val="0"/>
          <w:numId w:val="67"/>
        </w:numPr>
      </w:pPr>
      <w:r w:rsidRPr="000C4D2E">
        <w:t>Delegations of Authority</w:t>
      </w:r>
    </w:p>
    <w:p w14:paraId="2F8FFD01" w14:textId="77777777" w:rsidR="00093560" w:rsidRPr="000C4D2E" w:rsidRDefault="00093560" w:rsidP="002F612D">
      <w:pPr>
        <w:pStyle w:val="ListParagraph"/>
        <w:numPr>
          <w:ilvl w:val="0"/>
          <w:numId w:val="67"/>
        </w:numPr>
      </w:pPr>
      <w:r w:rsidRPr="000C4D2E">
        <w:t>On-demand Transport Booking Services Safety Assurance</w:t>
      </w:r>
    </w:p>
    <w:p w14:paraId="41E9EB00" w14:textId="77777777" w:rsidR="00093560" w:rsidRPr="000C4D2E" w:rsidRDefault="00093560" w:rsidP="002F612D">
      <w:pPr>
        <w:pStyle w:val="ListParagraph"/>
        <w:numPr>
          <w:ilvl w:val="0"/>
          <w:numId w:val="67"/>
        </w:numPr>
      </w:pPr>
      <w:r w:rsidRPr="000C4D2E">
        <w:t>Payroll Processing</w:t>
      </w:r>
    </w:p>
    <w:p w14:paraId="45E93E75" w14:textId="77777777" w:rsidR="00093560" w:rsidRPr="000C4D2E" w:rsidRDefault="00093560" w:rsidP="002F612D">
      <w:pPr>
        <w:pStyle w:val="ListParagraph"/>
        <w:numPr>
          <w:ilvl w:val="0"/>
          <w:numId w:val="67"/>
        </w:numPr>
      </w:pPr>
      <w:r w:rsidRPr="000C4D2E">
        <w:t>Penetration Testing (Internal)</w:t>
      </w:r>
    </w:p>
    <w:p w14:paraId="200DF815" w14:textId="77777777" w:rsidR="00093560" w:rsidRPr="000C4D2E" w:rsidRDefault="00093560" w:rsidP="002F612D">
      <w:pPr>
        <w:pStyle w:val="ListParagraph"/>
        <w:numPr>
          <w:ilvl w:val="0"/>
          <w:numId w:val="67"/>
        </w:numPr>
      </w:pPr>
      <w:r w:rsidRPr="000C4D2E">
        <w:t>Pilot Exemption Application Assessment Process</w:t>
      </w:r>
    </w:p>
    <w:p w14:paraId="52F2EE7B" w14:textId="77777777" w:rsidR="00093560" w:rsidRPr="000C4D2E" w:rsidRDefault="00093560" w:rsidP="002F612D">
      <w:pPr>
        <w:pStyle w:val="ListParagraph"/>
        <w:numPr>
          <w:ilvl w:val="0"/>
          <w:numId w:val="67"/>
        </w:numPr>
      </w:pPr>
      <w:r w:rsidRPr="000C4D2E">
        <w:t>Westport Project Governance Follow-up</w:t>
      </w:r>
    </w:p>
    <w:p w14:paraId="4CB3CF02" w14:textId="77777777" w:rsidR="00093560" w:rsidRPr="000C4D2E" w:rsidRDefault="00093560" w:rsidP="002F612D">
      <w:pPr>
        <w:pStyle w:val="ListParagraph"/>
        <w:numPr>
          <w:ilvl w:val="0"/>
          <w:numId w:val="67"/>
        </w:numPr>
      </w:pPr>
      <w:r w:rsidRPr="000C4D2E">
        <w:t>Work Health and Safety Management</w:t>
      </w:r>
    </w:p>
    <w:p w14:paraId="29194FE7" w14:textId="77777777" w:rsidR="00093560" w:rsidRPr="000C4D2E" w:rsidRDefault="00093560" w:rsidP="002F612D">
      <w:pPr>
        <w:pStyle w:val="ListParagraph"/>
        <w:numPr>
          <w:ilvl w:val="0"/>
          <w:numId w:val="67"/>
        </w:numPr>
      </w:pPr>
      <w:r w:rsidRPr="000C4D2E">
        <w:t>Working from Home Governance Process in Response to COVID-19 Pandemic</w:t>
      </w:r>
    </w:p>
    <w:p w14:paraId="4B1B1208" w14:textId="77777777" w:rsidR="00093560" w:rsidRPr="000C4D2E" w:rsidRDefault="00093560" w:rsidP="0037653D">
      <w:r w:rsidRPr="000C4D2E">
        <w:t>Recommendations arising from internal audits are managed and monitored through DoT’s Audit Recommendation Management System. The implementation status of these recommendations is reported on a quarterly basis to the ARMC.</w:t>
      </w:r>
    </w:p>
    <w:p w14:paraId="688F90D3" w14:textId="7317A519" w:rsidR="00093560" w:rsidRPr="000C4D2E" w:rsidRDefault="00093560" w:rsidP="00743C0D">
      <w:pPr>
        <w:pStyle w:val="Heading3"/>
      </w:pPr>
      <w:r w:rsidRPr="000C4D2E">
        <w:t>Risk management</w:t>
      </w:r>
    </w:p>
    <w:p w14:paraId="66B3D946" w14:textId="77777777" w:rsidR="00093560" w:rsidRPr="000C4D2E" w:rsidRDefault="00093560" w:rsidP="0037653D">
      <w:r w:rsidRPr="000C4D2E">
        <w:t>DoT is committed to ensuring a comprehensive risk management process that meets the requirements of Treasurer’s Instruction 825 Risk Management and Security and is aligned to the international standard AS/NZS ISO 31000 Risk Management.</w:t>
      </w:r>
    </w:p>
    <w:p w14:paraId="1CA33E7B" w14:textId="77777777" w:rsidR="00093560" w:rsidRPr="000C4D2E" w:rsidRDefault="00093560" w:rsidP="0037653D">
      <w:r w:rsidRPr="000C4D2E">
        <w:t>The Department’s structured risk management approach is integrated into management, planning and operational processes. This approach assists DoT in achieving its desired outcomes by providing a transparent process that identifies what is essential to success and demonstrates the decision–making process regarding the acceptance of risks.</w:t>
      </w:r>
    </w:p>
    <w:p w14:paraId="3DA0A550" w14:textId="77777777" w:rsidR="00093560" w:rsidRPr="000C4D2E" w:rsidRDefault="00093560" w:rsidP="0037653D">
      <w:r w:rsidRPr="000C4D2E">
        <w:t>DoT’s business continuity management program is an integral part of risk management, enabling the Department to effectively manage and respond to disruption risks that could impact its ability to deliver critical services.</w:t>
      </w:r>
    </w:p>
    <w:p w14:paraId="56F2C37B" w14:textId="77777777" w:rsidR="00093560" w:rsidRPr="000C4D2E" w:rsidRDefault="00093560" w:rsidP="00743C0D">
      <w:pPr>
        <w:pStyle w:val="Heading3"/>
      </w:pPr>
      <w:r w:rsidRPr="000C4D2E">
        <w:t>Integrity framework</w:t>
      </w:r>
    </w:p>
    <w:p w14:paraId="3A422239" w14:textId="77777777" w:rsidR="00093560" w:rsidRPr="000C4D2E" w:rsidRDefault="00093560" w:rsidP="0037653D">
      <w:r w:rsidRPr="000C4D2E">
        <w:t>DoT is strongly committed to upholding the highest standards of accountability and integrity with work underway to further strengthen and embed the Department’s integrity culture. In 2019-20, DoT established its inaugural Integrity Framework based on the Australian Standard Fraud and Corruption Control (AS 8001-2008).</w:t>
      </w:r>
    </w:p>
    <w:p w14:paraId="1627A4B3" w14:textId="77777777" w:rsidR="00093560" w:rsidRPr="000C4D2E" w:rsidRDefault="00093560" w:rsidP="0037653D">
      <w:r w:rsidRPr="000C4D2E">
        <w:t>Key achievements in 2020-21 included:</w:t>
      </w:r>
    </w:p>
    <w:p w14:paraId="09E61F27" w14:textId="362B154B" w:rsidR="00093560" w:rsidRDefault="00093560" w:rsidP="002F612D">
      <w:pPr>
        <w:pStyle w:val="ListParagraph"/>
        <w:numPr>
          <w:ilvl w:val="0"/>
          <w:numId w:val="68"/>
        </w:numPr>
      </w:pPr>
      <w:r w:rsidRPr="000C4D2E">
        <w:t>The Portfolio Integrity Policy was updated in July 2020 to reflect our commitment to implementing the State Integrity Strategy for Public Authorities 2020-23. The Policy complements existing activities that embed our integrity culture.</w:t>
      </w:r>
    </w:p>
    <w:p w14:paraId="2DDCBDEE" w14:textId="77777777" w:rsidR="002F612D" w:rsidRPr="000C4D2E" w:rsidRDefault="002F612D" w:rsidP="002F612D">
      <w:pPr>
        <w:pStyle w:val="ListParagraph"/>
      </w:pPr>
    </w:p>
    <w:p w14:paraId="39200B31" w14:textId="77777777" w:rsidR="002F612D" w:rsidRDefault="00093560" w:rsidP="002F612D">
      <w:pPr>
        <w:pStyle w:val="ListParagraph"/>
        <w:numPr>
          <w:ilvl w:val="0"/>
          <w:numId w:val="68"/>
        </w:numPr>
      </w:pPr>
      <w:r w:rsidRPr="000C4D2E">
        <w:t>More than 800 employees from across the Transport Portfolio attended the inaugural Transport Portfolio Integrity Forum in November 2020. The Forum reminded employees of the importance of always operating within the Portfolio’s and each agency’s Governance and Integrity</w:t>
      </w:r>
      <w:r w:rsidR="00FA02FF">
        <w:t xml:space="preserve"> </w:t>
      </w:r>
      <w:r w:rsidRPr="000C4D2E">
        <w:t>Frameworks, remaining vigilant and ensuring maintenance of good systems, processes, and controls. The Forum included guest speakers from the Commonwealth Bank and the Corruption and Crime Commission.</w:t>
      </w:r>
    </w:p>
    <w:p w14:paraId="1D5A2601" w14:textId="77777777" w:rsidR="002F612D" w:rsidRDefault="002F612D" w:rsidP="002F612D">
      <w:pPr>
        <w:pStyle w:val="ListParagraph"/>
      </w:pPr>
    </w:p>
    <w:p w14:paraId="1A424E80" w14:textId="77777777" w:rsidR="002F612D" w:rsidRDefault="00093560" w:rsidP="002F612D">
      <w:pPr>
        <w:pStyle w:val="ListParagraph"/>
        <w:numPr>
          <w:ilvl w:val="0"/>
          <w:numId w:val="68"/>
        </w:numPr>
      </w:pPr>
      <w:r w:rsidRPr="000C4D2E">
        <w:t>DoT’s Integrity Strategy Implementation Plan 2020-2023 was endorsed in November 2020. The Plan is aligned to the State Integrity Strategy 2020-2023 and includes proposed actions identified in DoT’s self-assessment using the PSC Integrity Snapshot tool. Implementation of the plan will be reported six-monthly to Corporate Executive.</w:t>
      </w:r>
    </w:p>
    <w:p w14:paraId="7CCA4E73" w14:textId="77777777" w:rsidR="002F612D" w:rsidRDefault="002F612D" w:rsidP="002F612D">
      <w:pPr>
        <w:pStyle w:val="ListParagraph"/>
      </w:pPr>
    </w:p>
    <w:p w14:paraId="5F3CE6AB" w14:textId="77777777" w:rsidR="002F612D" w:rsidRDefault="00093560" w:rsidP="002F612D">
      <w:pPr>
        <w:pStyle w:val="ListParagraph"/>
        <w:numPr>
          <w:ilvl w:val="0"/>
          <w:numId w:val="68"/>
        </w:numPr>
      </w:pPr>
      <w:r w:rsidRPr="000C4D2E">
        <w:t>DoT’s Integrity Committee was established in March 2021 to further strengthen and embed the Department’s integrity culture, oversee the implementation of the Integrity</w:t>
      </w:r>
      <w:r w:rsidR="00FA02FF">
        <w:t xml:space="preserve"> </w:t>
      </w:r>
      <w:r w:rsidRPr="000C4D2E">
        <w:t>Strategy Implementation Plan 2020-2023, and develop new strategies to enhance integrity.</w:t>
      </w:r>
      <w:r w:rsidR="002F612D">
        <w:t xml:space="preserve"> </w:t>
      </w:r>
      <w:r w:rsidRPr="000C4D2E">
        <w:t>The committee meets quarterly and ensures oversight mechanisms are established for integrity initiatives.</w:t>
      </w:r>
    </w:p>
    <w:p w14:paraId="3E6A0E8E" w14:textId="77777777" w:rsidR="002F612D" w:rsidRDefault="002F612D" w:rsidP="002F612D">
      <w:pPr>
        <w:pStyle w:val="ListParagraph"/>
      </w:pPr>
    </w:p>
    <w:p w14:paraId="1B04EDF6" w14:textId="4EA9B2CB" w:rsidR="00093560" w:rsidRPr="000C4D2E" w:rsidRDefault="00093560" w:rsidP="002F612D">
      <w:pPr>
        <w:pStyle w:val="ListParagraph"/>
        <w:numPr>
          <w:ilvl w:val="0"/>
          <w:numId w:val="68"/>
        </w:numPr>
      </w:pPr>
      <w:r w:rsidRPr="000C4D2E">
        <w:t>DoT’s Integrity Framework was updated in May 2021 to include new initiatives. The Framework aims to promote integrity and minimise the potential for incidents of fraud and corruption related to the Department’s business processes, programs and systems.</w:t>
      </w:r>
    </w:p>
    <w:p w14:paraId="07C3EE59" w14:textId="063E91A2" w:rsidR="00093560" w:rsidRPr="000C4D2E" w:rsidRDefault="00093560" w:rsidP="0037653D">
      <w:r w:rsidRPr="000C4D2E">
        <w:t>A new Integrity online training module has been developed for all staff, expected to launch in July 2021. Compulsory for all DoT employees, the training is designed to raise awareness</w:t>
      </w:r>
      <w:r w:rsidR="002F612D">
        <w:t xml:space="preserve"> </w:t>
      </w:r>
      <w:r w:rsidRPr="000C4D2E">
        <w:t>of employees’ responsibility to always act in the best interests of the WA community and our State and how they can contribute to strengthening and embedding the integrity culture at DoT.</w:t>
      </w:r>
    </w:p>
    <w:p w14:paraId="36E49BDD" w14:textId="77777777" w:rsidR="00B02FF5" w:rsidRPr="000C4D2E" w:rsidRDefault="00B02FF5" w:rsidP="0037653D"/>
    <w:p w14:paraId="3DA2E2B6" w14:textId="77777777" w:rsidR="002C767D" w:rsidRPr="000C4D2E" w:rsidRDefault="002C767D" w:rsidP="00060FAD">
      <w:pPr>
        <w:pStyle w:val="Heading3"/>
      </w:pPr>
      <w:r w:rsidRPr="000C4D2E">
        <w:t>WA Multicultural Policy Framework</w:t>
      </w:r>
    </w:p>
    <w:p w14:paraId="2CE0256D" w14:textId="77777777" w:rsidR="002C767D" w:rsidRPr="000C4D2E" w:rsidRDefault="002C767D" w:rsidP="0037653D">
      <w:r w:rsidRPr="000C4D2E">
        <w:t>DoT is committed to continuing to improve access and opportunities, including employment, for people from culturally and linguistically diverse backgrounds.</w:t>
      </w:r>
    </w:p>
    <w:p w14:paraId="2E08A11D" w14:textId="77777777" w:rsidR="002C767D" w:rsidRPr="000C4D2E" w:rsidRDefault="002C767D" w:rsidP="0037653D">
      <w:r w:rsidRPr="000C4D2E">
        <w:t>Following the launch of the WA Multicultural Policy Framework in early 2020, DoT developed its inaugural Multicultural Plan 2021-23. The Plan aims to improve services, opportunities and outcomes for people from culturally and linguistically diverse backgrounds. Actions have been developed in consultation with customers, stakeholders and employees for each of the WA Multicultural Policy Framework priority areas:</w:t>
      </w:r>
    </w:p>
    <w:p w14:paraId="1C199933" w14:textId="77777777" w:rsidR="002C767D" w:rsidRPr="000C4D2E" w:rsidRDefault="002C767D" w:rsidP="00060FAD">
      <w:pPr>
        <w:pStyle w:val="ListParagraph"/>
        <w:numPr>
          <w:ilvl w:val="0"/>
          <w:numId w:val="69"/>
        </w:numPr>
      </w:pPr>
      <w:r w:rsidRPr="000C4D2E">
        <w:t>Harmonious and inclusive communities;</w:t>
      </w:r>
    </w:p>
    <w:p w14:paraId="1D16EDD4" w14:textId="77777777" w:rsidR="002C767D" w:rsidRPr="000C4D2E" w:rsidRDefault="002C767D" w:rsidP="00060FAD">
      <w:pPr>
        <w:pStyle w:val="ListParagraph"/>
        <w:numPr>
          <w:ilvl w:val="0"/>
          <w:numId w:val="69"/>
        </w:numPr>
      </w:pPr>
      <w:r w:rsidRPr="000C4D2E">
        <w:t>Culturally responsive polices, programs and services; and</w:t>
      </w:r>
    </w:p>
    <w:p w14:paraId="13AEAF9E" w14:textId="77777777" w:rsidR="002C767D" w:rsidRPr="000C4D2E" w:rsidRDefault="002C767D" w:rsidP="00060FAD">
      <w:pPr>
        <w:pStyle w:val="ListParagraph"/>
        <w:numPr>
          <w:ilvl w:val="0"/>
          <w:numId w:val="69"/>
        </w:numPr>
      </w:pPr>
      <w:r w:rsidRPr="000C4D2E">
        <w:t>Economic, social cultural, civic, and political participation.</w:t>
      </w:r>
    </w:p>
    <w:p w14:paraId="58E316D9" w14:textId="2CF005AF" w:rsidR="002C767D" w:rsidRPr="000C4D2E" w:rsidRDefault="002C767D" w:rsidP="0037653D">
      <w:r w:rsidRPr="000C4D2E">
        <w:t>The Plan is supported by a detailed implementation plan that will be monitored by DoT’s Access and Inclusion Committee. Progress against the Plan will be reported through</w:t>
      </w:r>
      <w:r w:rsidR="00060FAD">
        <w:t xml:space="preserve"> </w:t>
      </w:r>
      <w:r w:rsidRPr="000C4D2E">
        <w:t>our annual report, and achievements will be highlighted three times a year in the Access and Inclusion Communiqué published on DoT’s website and intranet.</w:t>
      </w:r>
    </w:p>
    <w:p w14:paraId="15B4FAE7" w14:textId="492E8A45" w:rsidR="002C767D" w:rsidRPr="000C4D2E" w:rsidRDefault="002C767D" w:rsidP="0037653D">
      <w:r w:rsidRPr="000C4D2E">
        <w:t>The plan has been submitted to the Minister for Citizenship and Multicultural Interests while positive feedback has been received from th</w:t>
      </w:r>
      <w:r w:rsidR="00060FAD">
        <w:t>e Off</w:t>
      </w:r>
      <w:r w:rsidRPr="000C4D2E">
        <w:t>ice of Multicultural Interests. DoT will continue to implement strategies to improve access to information, services and facilities for people with different needs.</w:t>
      </w:r>
    </w:p>
    <w:p w14:paraId="7BF49604" w14:textId="25123711" w:rsidR="002C767D" w:rsidRPr="000C4D2E" w:rsidRDefault="002C767D" w:rsidP="00060FAD">
      <w:pPr>
        <w:pStyle w:val="Heading3"/>
      </w:pPr>
      <w:r w:rsidRPr="000C4D2E">
        <w:t>Occupational safety, health and injury management</w:t>
      </w:r>
    </w:p>
    <w:p w14:paraId="712C1FD2" w14:textId="77777777" w:rsidR="002C767D" w:rsidRPr="000C4D2E" w:rsidRDefault="002C767D" w:rsidP="00060FAD">
      <w:pPr>
        <w:pStyle w:val="Heading4"/>
      </w:pPr>
      <w:r w:rsidRPr="000C4D2E">
        <w:t>Commitment to workplace health, safety and injury management</w:t>
      </w:r>
    </w:p>
    <w:p w14:paraId="457DF7DB" w14:textId="3E68144C" w:rsidR="002C767D" w:rsidRPr="000C4D2E" w:rsidRDefault="002C767D" w:rsidP="0037653D">
      <w:r w:rsidRPr="000C4D2E">
        <w:t>DoT is committed to achieving a standard of excellence in occupational safety, health and injury management, adhering to its</w:t>
      </w:r>
      <w:r w:rsidR="00060FAD">
        <w:t xml:space="preserve"> </w:t>
      </w:r>
      <w:r w:rsidRPr="000C4D2E">
        <w:t>corporate legislative responsibility to provide a safe and healthy work environment for all staff, contractors, customers and visitors. The Department’s dedication to building a values-driven culture aims to empower all employees to place a high level of importance on safety</w:t>
      </w:r>
      <w:r w:rsidR="00060FAD">
        <w:t xml:space="preserve"> </w:t>
      </w:r>
      <w:r w:rsidRPr="000C4D2E">
        <w:t>beliefs, values and attitudes to enable a culture where safety practices are considered business as usual.</w:t>
      </w:r>
    </w:p>
    <w:p w14:paraId="1794088B" w14:textId="4F59003B" w:rsidR="002C767D" w:rsidRPr="000C4D2E" w:rsidRDefault="002C767D" w:rsidP="0037653D">
      <w:r w:rsidRPr="000C4D2E">
        <w:t>DoT’s Corporate Workplace Health and Safety (WHS) Management Committee recommends WHS initiatives, policies and strategies to</w:t>
      </w:r>
      <w:r w:rsidR="00060FAD">
        <w:t xml:space="preserve"> </w:t>
      </w:r>
      <w:r w:rsidRPr="000C4D2E">
        <w:t>the Corporate Executive team (CorpEx). The Corporate WHS Management Committee is comprised of members from CorpEx and People and Culture’s WHS team.</w:t>
      </w:r>
    </w:p>
    <w:p w14:paraId="25187FDC" w14:textId="77777777" w:rsidR="002C767D" w:rsidRPr="000C4D2E" w:rsidRDefault="002C767D" w:rsidP="0037653D">
      <w:r w:rsidRPr="000C4D2E">
        <w:t>In readiness for the new WHS legislation, DoT audited its safety management system to ensure alignment with relevant health and safety management system specifications (including the AS/NZS ISO 45001:2018), its core principles of relevant WHS legislation and Department’s risk profile. The WHS Team partners with DoT business units to promote safety and build the capability of line managers to actively manage safety for their teams.</w:t>
      </w:r>
    </w:p>
    <w:p w14:paraId="3AC5FD33" w14:textId="1B0FE615" w:rsidR="002C767D" w:rsidRPr="000C4D2E" w:rsidRDefault="002C767D" w:rsidP="0037653D">
      <w:r w:rsidRPr="000C4D2E">
        <w:t>DoT has an established injury management (IM) program, detailing the steps taken to assist injured employees to return to work as soon</w:t>
      </w:r>
      <w:r w:rsidR="00060FAD">
        <w:t xml:space="preserve"> </w:t>
      </w:r>
      <w:r w:rsidRPr="000C4D2E">
        <w:t>as medically appropriate. DoT’s IM procedure complies with the Workers’ Compensation and Injury Management Act 1981 and the Code of Practice (Injury Management) 2005.</w:t>
      </w:r>
    </w:p>
    <w:p w14:paraId="588F5E73" w14:textId="51238AB1" w:rsidR="002C767D" w:rsidRPr="000C4D2E" w:rsidRDefault="002C767D" w:rsidP="00CD4FE2">
      <w:pPr>
        <w:pStyle w:val="Heading4"/>
      </w:pPr>
      <w:r w:rsidRPr="000C4D2E">
        <w:t>Formal mechanism for consultation with employees on workplace health, safety and injury management matters</w:t>
      </w:r>
    </w:p>
    <w:p w14:paraId="0F274237" w14:textId="77777777" w:rsidR="002C767D" w:rsidRPr="000C4D2E" w:rsidRDefault="002C767D" w:rsidP="0037653D">
      <w:r w:rsidRPr="000C4D2E">
        <w:t>Employees can access WHS and IM information through DoT’s WHS Management System. WHS and IM information is widely communicated to employees and people managers during their induction. WHS information is also provided through DoT’s three WHS Subcommittees below, each chaired by an Executive Director of the relevant business unit/s:</w:t>
      </w:r>
    </w:p>
    <w:p w14:paraId="7023E2B0" w14:textId="77777777" w:rsidR="002C767D" w:rsidRPr="000C4D2E" w:rsidRDefault="002C767D" w:rsidP="00CD4FE2">
      <w:pPr>
        <w:pStyle w:val="ListParagraph"/>
        <w:numPr>
          <w:ilvl w:val="0"/>
          <w:numId w:val="70"/>
        </w:numPr>
      </w:pPr>
      <w:r w:rsidRPr="000C4D2E">
        <w:t>Maritime and Regional Services WHS Subcommittee;</w:t>
      </w:r>
    </w:p>
    <w:p w14:paraId="2BBC684F" w14:textId="77777777" w:rsidR="002C767D" w:rsidRPr="000C4D2E" w:rsidRDefault="002C767D" w:rsidP="00CD4FE2">
      <w:pPr>
        <w:pStyle w:val="ListParagraph"/>
        <w:numPr>
          <w:ilvl w:val="0"/>
          <w:numId w:val="70"/>
        </w:numPr>
      </w:pPr>
      <w:r w:rsidRPr="000C4D2E">
        <w:t>Driver and Vehicles Services WHS Subcommittee; and</w:t>
      </w:r>
    </w:p>
    <w:p w14:paraId="75FA679A" w14:textId="77777777" w:rsidR="002C767D" w:rsidRPr="000C4D2E" w:rsidRDefault="002C767D" w:rsidP="00CD4FE2">
      <w:pPr>
        <w:pStyle w:val="ListParagraph"/>
        <w:numPr>
          <w:ilvl w:val="0"/>
          <w:numId w:val="70"/>
        </w:numPr>
      </w:pPr>
      <w:r w:rsidRPr="000C4D2E">
        <w:t>140 William Street, Business Information Systems and On-demand Transport WHS Subcommittee.</w:t>
      </w:r>
    </w:p>
    <w:p w14:paraId="294797F0" w14:textId="28F7E2A5" w:rsidR="002C767D" w:rsidRPr="000C4D2E" w:rsidRDefault="002C767D" w:rsidP="0037653D">
      <w:r w:rsidRPr="000C4D2E">
        <w:t>The three WHS Subcommittees meet quarterly to discuss matters relating to workplace</w:t>
      </w:r>
      <w:r w:rsidR="00CD4FE2">
        <w:t xml:space="preserve"> </w:t>
      </w:r>
      <w:r w:rsidRPr="000C4D2E">
        <w:t>issues that affect the health and welfare of employees. The agenda and minutes for each WHS Subcommittee and Corporate WHS Management Committee meetings are displayed on dedicated WHS noticeboards and via the DoT WHS virtual noticeboard on the intranet.</w:t>
      </w:r>
    </w:p>
    <w:p w14:paraId="3A9C9879" w14:textId="77777777" w:rsidR="002C767D" w:rsidRPr="000C4D2E" w:rsidRDefault="002C767D" w:rsidP="0037653D">
      <w:r w:rsidRPr="000C4D2E">
        <w:t>The safety and health representatives, in consultation with management, are responsible for updating the noticeboards. The effectiveness of the WHS Committee meetings is measured by member attendance rates and other KPIs reported to CorpEx.</w:t>
      </w:r>
    </w:p>
    <w:p w14:paraId="24921BF9" w14:textId="77777777" w:rsidR="002C767D" w:rsidRPr="000C4D2E" w:rsidRDefault="002C767D" w:rsidP="0037653D">
      <w:r w:rsidRPr="000C4D2E">
        <w:t>At these various committee meetings, DoT discussed and resolved issues raised by employees, reviewed accident and incident forms to ensure that hazards were addressed to eliminate or reduce future issues, discussed injury trends and identified preventative measures that promote a safe working environment.</w:t>
      </w:r>
    </w:p>
    <w:p w14:paraId="1447D3E9" w14:textId="48BE9F9E" w:rsidR="002C767D" w:rsidRPr="000C4D2E" w:rsidRDefault="002C767D" w:rsidP="0037653D">
      <w:r w:rsidRPr="000C4D2E">
        <w:t>Compliance with the injury management requirements of the Workers’ Compensation and Injury Management Act 1981, including the development of return-to-work plans</w:t>
      </w:r>
      <w:r w:rsidR="00CD4FE2">
        <w:t>.</w:t>
      </w:r>
    </w:p>
    <w:p w14:paraId="22994AD1" w14:textId="77777777" w:rsidR="002C767D" w:rsidRPr="000C4D2E" w:rsidRDefault="002C767D" w:rsidP="0037653D">
      <w:r w:rsidRPr="000C4D2E">
        <w:t>DoT has a strong focus on early intervention and return to work. People Managers are trained in the importance of good injury management and return to work procedures, with the purpose of promoting a supportive, productive and positive workplace.</w:t>
      </w:r>
    </w:p>
    <w:p w14:paraId="6DD7FE1A" w14:textId="77777777" w:rsidR="002C767D" w:rsidRPr="000C4D2E" w:rsidRDefault="002C767D" w:rsidP="0037653D">
      <w:r w:rsidRPr="000C4D2E">
        <w:t>DoT has a dedicated Workforce Advisory Team, comprising of three Workforce Management Advisors who manage workers’ compensation claims and support the management of non- work-related injury management issues.</w:t>
      </w:r>
    </w:p>
    <w:p w14:paraId="123C24E8" w14:textId="77777777" w:rsidR="002C767D" w:rsidRPr="000C4D2E" w:rsidRDefault="002C767D" w:rsidP="0037653D">
      <w:r w:rsidRPr="000C4D2E">
        <w:t>As of 30 June 2021, DoT has nine open workers’ compensation claims, of which all claimants (100%) were back at work.</w:t>
      </w:r>
    </w:p>
    <w:p w14:paraId="28609CB1" w14:textId="77777777" w:rsidR="002C767D" w:rsidRPr="000C4D2E" w:rsidRDefault="002C767D" w:rsidP="00CD4FE2">
      <w:pPr>
        <w:pStyle w:val="Heading4"/>
      </w:pPr>
      <w:r w:rsidRPr="000C4D2E">
        <w:t>Assessment of Workplace health and safety management system</w:t>
      </w:r>
    </w:p>
    <w:p w14:paraId="1D6805EC" w14:textId="77777777" w:rsidR="002C767D" w:rsidRPr="000C4D2E" w:rsidRDefault="002C767D" w:rsidP="0037653D">
      <w:r w:rsidRPr="000C4D2E">
        <w:t>The DoT WHS Management System was audited in December 2020 by Price Waterhouse Coopers (PWC), utilising both the AS 4801 and ISO</w:t>
      </w:r>
    </w:p>
    <w:p w14:paraId="3AB7FD7C" w14:textId="77777777" w:rsidR="002C767D" w:rsidRPr="000C4D2E" w:rsidRDefault="002C767D" w:rsidP="0037653D">
      <w:r w:rsidRPr="000C4D2E">
        <w:t>45001 Audit Tools. PWC identified the following recommendations for improvement:</w:t>
      </w:r>
    </w:p>
    <w:p w14:paraId="3F845437" w14:textId="77777777" w:rsidR="002C767D" w:rsidRPr="000C4D2E" w:rsidRDefault="002C767D" w:rsidP="00CD4FE2">
      <w:pPr>
        <w:pStyle w:val="ListParagraph"/>
        <w:numPr>
          <w:ilvl w:val="0"/>
          <w:numId w:val="71"/>
        </w:numPr>
      </w:pPr>
      <w:r w:rsidRPr="000C4D2E">
        <w:t>Implementation of efficient contractor management practices.</w:t>
      </w:r>
    </w:p>
    <w:p w14:paraId="529F9779" w14:textId="77777777" w:rsidR="002C767D" w:rsidRPr="000C4D2E" w:rsidRDefault="002C767D" w:rsidP="00CD4FE2">
      <w:pPr>
        <w:pStyle w:val="ListParagraph"/>
        <w:numPr>
          <w:ilvl w:val="0"/>
          <w:numId w:val="71"/>
        </w:numPr>
      </w:pPr>
      <w:r w:rsidRPr="000C4D2E">
        <w:t>Review WHS resources to enable the new WHS legislation and compliance with the new ISO 450001 standard.</w:t>
      </w:r>
    </w:p>
    <w:p w14:paraId="4F82E076" w14:textId="77777777" w:rsidR="002C767D" w:rsidRPr="000C4D2E" w:rsidRDefault="002C767D" w:rsidP="00CD4FE2">
      <w:pPr>
        <w:pStyle w:val="ListParagraph"/>
        <w:numPr>
          <w:ilvl w:val="0"/>
          <w:numId w:val="71"/>
        </w:numPr>
      </w:pPr>
      <w:r w:rsidRPr="000C4D2E">
        <w:t>Development of a transition plan to implement the new WHS legislation.</w:t>
      </w:r>
    </w:p>
    <w:p w14:paraId="7C6D13AF" w14:textId="7D9CD834" w:rsidR="00041ADE" w:rsidRPr="000C4D2E" w:rsidRDefault="002C767D" w:rsidP="00CD4FE2">
      <w:pPr>
        <w:pStyle w:val="ListParagraph"/>
        <w:numPr>
          <w:ilvl w:val="0"/>
          <w:numId w:val="71"/>
        </w:numPr>
      </w:pPr>
      <w:r w:rsidRPr="000C4D2E">
        <w:t>Align safety management system from AS 4801 to the new ISO 450001 standard.</w:t>
      </w:r>
    </w:p>
    <w:p w14:paraId="22F2FB2E" w14:textId="77777777" w:rsidR="00B6271B" w:rsidRPr="000C4D2E" w:rsidRDefault="00B6271B" w:rsidP="00CD4FE2">
      <w:pPr>
        <w:pStyle w:val="Heading4"/>
      </w:pPr>
      <w:r w:rsidRPr="000C4D2E">
        <w:t>WHS Training</w:t>
      </w:r>
    </w:p>
    <w:p w14:paraId="5E9AD965" w14:textId="77777777" w:rsidR="00B6271B" w:rsidRPr="000C4D2E" w:rsidRDefault="00B6271B" w:rsidP="0037653D">
      <w:r w:rsidRPr="000C4D2E">
        <w:t>In 2020-21, WHS and IM training programs were undertaken on site and remotely via video conferencing and MS Teams with the following results:</w:t>
      </w:r>
    </w:p>
    <w:p w14:paraId="7592CEAE" w14:textId="77777777" w:rsidR="00B6271B" w:rsidRPr="000C4D2E" w:rsidRDefault="00B6271B" w:rsidP="00CD4FE2">
      <w:pPr>
        <w:pStyle w:val="ListParagraph"/>
        <w:numPr>
          <w:ilvl w:val="0"/>
          <w:numId w:val="72"/>
        </w:numPr>
      </w:pPr>
      <w:r w:rsidRPr="000C4D2E">
        <w:t>All new starters attended an employee induction, which included WHS and IM.</w:t>
      </w:r>
    </w:p>
    <w:p w14:paraId="1C0FE4FF" w14:textId="77777777" w:rsidR="00B6271B" w:rsidRPr="000C4D2E" w:rsidRDefault="00B6271B" w:rsidP="00CD4FE2">
      <w:pPr>
        <w:pStyle w:val="ListParagraph"/>
        <w:numPr>
          <w:ilvl w:val="0"/>
          <w:numId w:val="72"/>
        </w:numPr>
      </w:pPr>
      <w:r w:rsidRPr="000C4D2E">
        <w:t>87 percent of people managers were trained in their WHS and IM responsibilities.</w:t>
      </w:r>
    </w:p>
    <w:p w14:paraId="28D0C0D0" w14:textId="77777777" w:rsidR="00B6271B" w:rsidRPr="000C4D2E" w:rsidRDefault="00B6271B" w:rsidP="00CD4FE2">
      <w:pPr>
        <w:pStyle w:val="ListParagraph"/>
        <w:numPr>
          <w:ilvl w:val="0"/>
          <w:numId w:val="72"/>
        </w:numPr>
      </w:pPr>
      <w:r w:rsidRPr="000C4D2E">
        <w:t>35 people managers completed WHS refresher training.</w:t>
      </w:r>
    </w:p>
    <w:p w14:paraId="6B81AB8D" w14:textId="77777777" w:rsidR="00B6271B" w:rsidRPr="000C4D2E" w:rsidRDefault="00B6271B" w:rsidP="00CD4FE2">
      <w:pPr>
        <w:pStyle w:val="ListParagraph"/>
        <w:numPr>
          <w:ilvl w:val="0"/>
          <w:numId w:val="72"/>
        </w:numPr>
      </w:pPr>
      <w:r w:rsidRPr="000C4D2E">
        <w:t>Approximately 560 employees attended mental health awareness sessions.</w:t>
      </w:r>
    </w:p>
    <w:p w14:paraId="689F1EB5" w14:textId="77777777" w:rsidR="00B6271B" w:rsidRPr="000C4D2E" w:rsidRDefault="00B6271B" w:rsidP="00CD4FE2">
      <w:pPr>
        <w:pStyle w:val="ListParagraph"/>
        <w:numPr>
          <w:ilvl w:val="0"/>
          <w:numId w:val="72"/>
        </w:numPr>
      </w:pPr>
      <w:r w:rsidRPr="000C4D2E">
        <w:t>Ergonomic training sessions were conducted for all employees.</w:t>
      </w:r>
    </w:p>
    <w:p w14:paraId="3B69E18B" w14:textId="77777777" w:rsidR="00B6271B" w:rsidRPr="000C4D2E" w:rsidRDefault="00B6271B" w:rsidP="00CD4FE2">
      <w:pPr>
        <w:pStyle w:val="ListParagraph"/>
        <w:numPr>
          <w:ilvl w:val="0"/>
          <w:numId w:val="72"/>
        </w:numPr>
      </w:pPr>
      <w:r w:rsidRPr="000C4D2E">
        <w:t>Vehicle ergonomic training was conducted across all regional offices prioritising the Remote Licensing team.</w:t>
      </w:r>
    </w:p>
    <w:p w14:paraId="67FE5887" w14:textId="77777777" w:rsidR="00B6271B" w:rsidRPr="000C4D2E" w:rsidRDefault="00B6271B" w:rsidP="00CD4FE2">
      <w:pPr>
        <w:pStyle w:val="Heading4"/>
      </w:pPr>
      <w:r w:rsidRPr="000C4D2E">
        <w:t>COVID-19 and WHS responses</w:t>
      </w:r>
    </w:p>
    <w:p w14:paraId="23971460" w14:textId="77777777" w:rsidR="00B6271B" w:rsidRPr="000C4D2E" w:rsidRDefault="00B6271B" w:rsidP="0037653D">
      <w:r w:rsidRPr="000C4D2E">
        <w:t>DoT continued to provide essential services to the community during the various COVID-19 lockdowns. Some frontline services, such as Practical Driving Assessments, were scaled back due to concerns around community transmission, whereas other services ramped up as community demand shifted from counter services to the Contact Centre and digital channels.</w:t>
      </w:r>
    </w:p>
    <w:p w14:paraId="660FE162" w14:textId="6297FF3E" w:rsidR="00B6271B" w:rsidRPr="000C4D2E" w:rsidRDefault="00B6271B" w:rsidP="0037653D">
      <w:r w:rsidRPr="000C4D2E">
        <w:t>A COVID-19 online hub was maintained on the DoT intranet providing employees with information on the latest instructions from the</w:t>
      </w:r>
      <w:r w:rsidR="00CD4FE2">
        <w:t xml:space="preserve"> </w:t>
      </w:r>
      <w:r w:rsidRPr="000C4D2E">
        <w:t>State Government regarding health and safety measures, frequently asked questions, safety factsheets and working from home guides. In this period, P&amp;C processed 921 applications to work remotely. Special allowances were made for vulnerable and high-risk employees. Many frontline employees were reassigned to the State Priority Information Line (SPIL) which could be administered from home.</w:t>
      </w:r>
    </w:p>
    <w:p w14:paraId="682A953F" w14:textId="01AE8B8D" w:rsidR="00B6271B" w:rsidRPr="000C4D2E" w:rsidRDefault="00B6271B" w:rsidP="009F5B80">
      <w:pPr>
        <w:pStyle w:val="Heading4"/>
      </w:pPr>
      <w:r w:rsidRPr="000C4D2E">
        <w:t>Other key WHS achievements and new initiatives</w:t>
      </w:r>
    </w:p>
    <w:p w14:paraId="44AC6EB9" w14:textId="77777777" w:rsidR="00B6271B" w:rsidRPr="000C4D2E" w:rsidRDefault="00B6271B" w:rsidP="0037653D">
      <w:r w:rsidRPr="000C4D2E">
        <w:t>In 2020-21, the following achievements and activities were undertaken:</w:t>
      </w:r>
    </w:p>
    <w:p w14:paraId="26208B12" w14:textId="77777777" w:rsidR="00B6271B" w:rsidRPr="000C4D2E" w:rsidRDefault="00B6271B" w:rsidP="0037653D">
      <w:r w:rsidRPr="000C4D2E">
        <w:t>Developed a Wellness@Work strategy adopting an integrated approach to mental and physical wellbeing. Initiatives included flu vaccination, skin checks and mental health awareness and psychological safety training sessions, to name a few.</w:t>
      </w:r>
    </w:p>
    <w:p w14:paraId="4983FF8A" w14:textId="77777777" w:rsidR="00B6271B" w:rsidRPr="000C4D2E" w:rsidRDefault="00B6271B" w:rsidP="0037653D">
      <w:r w:rsidRPr="000C4D2E">
        <w:t>Introduced the Mental Health First Aider Program with 15 employees trained.</w:t>
      </w:r>
    </w:p>
    <w:p w14:paraId="67EF2E57" w14:textId="77777777" w:rsidR="00B6271B" w:rsidRPr="000C4D2E" w:rsidRDefault="00B6271B" w:rsidP="0037653D">
      <w:r w:rsidRPr="000C4D2E">
        <w:t>Scheduled site visits to conduct inspections, risk assessments, audits and training.</w:t>
      </w:r>
    </w:p>
    <w:p w14:paraId="5DD1BE4F" w14:textId="77777777" w:rsidR="00B6271B" w:rsidRPr="000C4D2E" w:rsidRDefault="00B6271B" w:rsidP="0037653D">
      <w:r w:rsidRPr="000C4D2E">
        <w:t>Trained 83 per cent of DoT’s registered safety and health representatives with training planned for the newly elected representatives.</w:t>
      </w:r>
    </w:p>
    <w:p w14:paraId="5D4351E1" w14:textId="527EBC75" w:rsidR="00B6271B" w:rsidRPr="000C4D2E" w:rsidRDefault="00B6271B" w:rsidP="0037653D">
      <w:r w:rsidRPr="000C4D2E">
        <w:t>WHS and Injury Management Performance Indicators</w:t>
      </w:r>
    </w:p>
    <w:p w14:paraId="2BBC3366" w14:textId="77777777" w:rsidR="00390AE9" w:rsidRPr="000C4D2E" w:rsidRDefault="00390AE9" w:rsidP="0037653D">
      <w:r w:rsidRPr="000C4D2E">
        <w:t>DoT’s WHS and Injury Management performance is demonstrated in the table below:</w:t>
      </w:r>
    </w:p>
    <w:p w14:paraId="6E0C9656" w14:textId="1E454E04" w:rsidR="00310071" w:rsidRDefault="00310071">
      <w:pPr>
        <w:widowControl/>
        <w:autoSpaceDE/>
        <w:autoSpaceDN/>
        <w:spacing w:after="160" w:line="259" w:lineRule="auto"/>
      </w:pPr>
      <w:r>
        <w:br w:type="page"/>
      </w:r>
    </w:p>
    <w:p w14:paraId="63CEB4E9" w14:textId="77777777" w:rsidR="00390AE9" w:rsidRPr="000C4D2E" w:rsidRDefault="00390AE9" w:rsidP="0037653D"/>
    <w:tbl>
      <w:tblPr>
        <w:tblW w:w="9709" w:type="dxa"/>
        <w:tblLayout w:type="fixed"/>
        <w:tblCellMar>
          <w:left w:w="0" w:type="dxa"/>
          <w:right w:w="0" w:type="dxa"/>
        </w:tblCellMar>
        <w:tblLook w:val="01E0" w:firstRow="1" w:lastRow="1" w:firstColumn="1" w:lastColumn="1" w:noHBand="0" w:noVBand="0"/>
      </w:tblPr>
      <w:tblGrid>
        <w:gridCol w:w="3277"/>
        <w:gridCol w:w="922"/>
        <w:gridCol w:w="780"/>
        <w:gridCol w:w="798"/>
        <w:gridCol w:w="1583"/>
        <w:gridCol w:w="2349"/>
      </w:tblGrid>
      <w:tr w:rsidR="009A0C30" w:rsidRPr="000C4D2E" w14:paraId="4B37E0E5" w14:textId="77777777" w:rsidTr="009F5B80">
        <w:trPr>
          <w:trHeight w:val="607"/>
        </w:trPr>
        <w:tc>
          <w:tcPr>
            <w:tcW w:w="3277" w:type="dxa"/>
            <w:shd w:val="clear" w:color="auto" w:fill="008CCC"/>
            <w:vAlign w:val="bottom"/>
          </w:tcPr>
          <w:p w14:paraId="64450D49" w14:textId="77777777" w:rsidR="00390AE9" w:rsidRPr="000C4D2E" w:rsidRDefault="00390AE9" w:rsidP="009F5B80">
            <w:r w:rsidRPr="000C4D2E">
              <w:t>Measure</w:t>
            </w:r>
          </w:p>
        </w:tc>
        <w:tc>
          <w:tcPr>
            <w:tcW w:w="922" w:type="dxa"/>
            <w:shd w:val="clear" w:color="auto" w:fill="008CCC"/>
            <w:vAlign w:val="bottom"/>
          </w:tcPr>
          <w:p w14:paraId="6473DC1B" w14:textId="7310A790" w:rsidR="00390AE9" w:rsidRPr="000C4D2E" w:rsidRDefault="00390AE9" w:rsidP="009F5B80">
            <w:r w:rsidRPr="000C4D2E">
              <w:t>2018-2019(1)</w:t>
            </w:r>
          </w:p>
        </w:tc>
        <w:tc>
          <w:tcPr>
            <w:tcW w:w="780" w:type="dxa"/>
            <w:shd w:val="clear" w:color="auto" w:fill="008CCC"/>
            <w:vAlign w:val="bottom"/>
          </w:tcPr>
          <w:p w14:paraId="02D7EEDF" w14:textId="0355E1AB" w:rsidR="00390AE9" w:rsidRPr="000C4D2E" w:rsidRDefault="00390AE9" w:rsidP="009F5B80">
            <w:r w:rsidRPr="000C4D2E">
              <w:t>2019-2020(1)</w:t>
            </w:r>
          </w:p>
        </w:tc>
        <w:tc>
          <w:tcPr>
            <w:tcW w:w="798" w:type="dxa"/>
            <w:shd w:val="clear" w:color="auto" w:fill="008CCC"/>
            <w:vAlign w:val="bottom"/>
          </w:tcPr>
          <w:p w14:paraId="0BBC8F47" w14:textId="3EB5591A" w:rsidR="00390AE9" w:rsidRPr="000C4D2E" w:rsidRDefault="00390AE9" w:rsidP="009F5B80">
            <w:r w:rsidRPr="000C4D2E">
              <w:t>2020 -2021</w:t>
            </w:r>
          </w:p>
        </w:tc>
        <w:tc>
          <w:tcPr>
            <w:tcW w:w="1583" w:type="dxa"/>
            <w:shd w:val="clear" w:color="auto" w:fill="008CCC"/>
            <w:vAlign w:val="bottom"/>
          </w:tcPr>
          <w:p w14:paraId="0796A52E" w14:textId="77777777" w:rsidR="00390AE9" w:rsidRPr="000C4D2E" w:rsidRDefault="00390AE9" w:rsidP="009F5B80">
            <w:r w:rsidRPr="000C4D2E">
              <w:t>Target</w:t>
            </w:r>
          </w:p>
        </w:tc>
        <w:tc>
          <w:tcPr>
            <w:tcW w:w="2349" w:type="dxa"/>
            <w:shd w:val="clear" w:color="auto" w:fill="008CCC"/>
            <w:vAlign w:val="bottom"/>
          </w:tcPr>
          <w:p w14:paraId="23FA0FAB" w14:textId="77777777" w:rsidR="00390AE9" w:rsidRPr="000C4D2E" w:rsidRDefault="00390AE9" w:rsidP="009F5B80">
            <w:r w:rsidRPr="000C4D2E">
              <w:t>Comments towards targets</w:t>
            </w:r>
          </w:p>
        </w:tc>
      </w:tr>
      <w:tr w:rsidR="00390AE9" w:rsidRPr="000C4D2E" w14:paraId="7717172A" w14:textId="77777777" w:rsidTr="00390AE9">
        <w:trPr>
          <w:trHeight w:val="377"/>
        </w:trPr>
        <w:tc>
          <w:tcPr>
            <w:tcW w:w="3277" w:type="dxa"/>
            <w:tcBorders>
              <w:bottom w:val="single" w:sz="2" w:space="0" w:color="939598"/>
            </w:tcBorders>
          </w:tcPr>
          <w:p w14:paraId="39BB9FDC" w14:textId="77777777" w:rsidR="00390AE9" w:rsidRPr="000C4D2E" w:rsidRDefault="00390AE9" w:rsidP="0037653D">
            <w:r w:rsidRPr="000C4D2E">
              <w:t>Number of fatalities</w:t>
            </w:r>
          </w:p>
        </w:tc>
        <w:tc>
          <w:tcPr>
            <w:tcW w:w="922" w:type="dxa"/>
            <w:tcBorders>
              <w:bottom w:val="single" w:sz="2" w:space="0" w:color="939598"/>
            </w:tcBorders>
          </w:tcPr>
          <w:p w14:paraId="6DF09F9F" w14:textId="77777777" w:rsidR="00390AE9" w:rsidRPr="000C4D2E" w:rsidRDefault="00390AE9" w:rsidP="0037653D">
            <w:r w:rsidRPr="000C4D2E">
              <w:t>0</w:t>
            </w:r>
          </w:p>
        </w:tc>
        <w:tc>
          <w:tcPr>
            <w:tcW w:w="780" w:type="dxa"/>
            <w:tcBorders>
              <w:bottom w:val="single" w:sz="2" w:space="0" w:color="939598"/>
            </w:tcBorders>
          </w:tcPr>
          <w:p w14:paraId="43289BC2" w14:textId="77777777" w:rsidR="00390AE9" w:rsidRPr="000C4D2E" w:rsidRDefault="00390AE9" w:rsidP="0037653D">
            <w:r w:rsidRPr="000C4D2E">
              <w:t>0</w:t>
            </w:r>
          </w:p>
        </w:tc>
        <w:tc>
          <w:tcPr>
            <w:tcW w:w="798" w:type="dxa"/>
            <w:tcBorders>
              <w:bottom w:val="single" w:sz="2" w:space="0" w:color="939598"/>
            </w:tcBorders>
          </w:tcPr>
          <w:p w14:paraId="07EC4B34" w14:textId="77777777" w:rsidR="00390AE9" w:rsidRPr="000C4D2E" w:rsidRDefault="00390AE9" w:rsidP="0037653D">
            <w:r w:rsidRPr="000C4D2E">
              <w:t>0</w:t>
            </w:r>
          </w:p>
        </w:tc>
        <w:tc>
          <w:tcPr>
            <w:tcW w:w="1583" w:type="dxa"/>
            <w:tcBorders>
              <w:bottom w:val="single" w:sz="2" w:space="0" w:color="939598"/>
            </w:tcBorders>
            <w:shd w:val="clear" w:color="auto" w:fill="E1ECF7"/>
          </w:tcPr>
          <w:p w14:paraId="0F0DC8AF" w14:textId="77777777" w:rsidR="00390AE9" w:rsidRPr="000C4D2E" w:rsidRDefault="00390AE9" w:rsidP="0037653D">
            <w:r w:rsidRPr="000C4D2E">
              <w:t>0 (zero)</w:t>
            </w:r>
          </w:p>
        </w:tc>
        <w:tc>
          <w:tcPr>
            <w:tcW w:w="2349" w:type="dxa"/>
            <w:tcBorders>
              <w:bottom w:val="single" w:sz="2" w:space="0" w:color="939598"/>
            </w:tcBorders>
          </w:tcPr>
          <w:p w14:paraId="1ED89D4B" w14:textId="77777777" w:rsidR="00390AE9" w:rsidRPr="000C4D2E" w:rsidRDefault="00390AE9" w:rsidP="0037653D">
            <w:r w:rsidRPr="000C4D2E">
              <w:t>Target achieved.</w:t>
            </w:r>
          </w:p>
        </w:tc>
      </w:tr>
      <w:tr w:rsidR="00390AE9" w:rsidRPr="000C4D2E" w14:paraId="4F22DBED" w14:textId="77777777" w:rsidTr="00390AE9">
        <w:trPr>
          <w:trHeight w:val="1255"/>
        </w:trPr>
        <w:tc>
          <w:tcPr>
            <w:tcW w:w="3277" w:type="dxa"/>
            <w:tcBorders>
              <w:top w:val="single" w:sz="2" w:space="0" w:color="939598"/>
              <w:bottom w:val="single" w:sz="2" w:space="0" w:color="939598"/>
            </w:tcBorders>
          </w:tcPr>
          <w:p w14:paraId="4BE0AD0E" w14:textId="77777777" w:rsidR="00390AE9" w:rsidRPr="000C4D2E" w:rsidRDefault="00390AE9" w:rsidP="0037653D">
            <w:r w:rsidRPr="000C4D2E">
              <w:t>Lost time injury and/or disease incidence rate</w:t>
            </w:r>
          </w:p>
        </w:tc>
        <w:tc>
          <w:tcPr>
            <w:tcW w:w="922" w:type="dxa"/>
            <w:tcBorders>
              <w:top w:val="single" w:sz="2" w:space="0" w:color="939598"/>
              <w:bottom w:val="single" w:sz="2" w:space="0" w:color="939598"/>
            </w:tcBorders>
          </w:tcPr>
          <w:p w14:paraId="055BC33D" w14:textId="77777777" w:rsidR="00390AE9" w:rsidRPr="000C4D2E" w:rsidRDefault="00390AE9" w:rsidP="0037653D">
            <w:r w:rsidRPr="000C4D2E">
              <w:t>1.601</w:t>
            </w:r>
          </w:p>
        </w:tc>
        <w:tc>
          <w:tcPr>
            <w:tcW w:w="780" w:type="dxa"/>
            <w:tcBorders>
              <w:top w:val="single" w:sz="2" w:space="0" w:color="939598"/>
              <w:bottom w:val="single" w:sz="2" w:space="0" w:color="939598"/>
            </w:tcBorders>
          </w:tcPr>
          <w:p w14:paraId="2C5DA3C6" w14:textId="77777777" w:rsidR="00390AE9" w:rsidRPr="000C4D2E" w:rsidRDefault="00390AE9" w:rsidP="0037653D">
            <w:r w:rsidRPr="000C4D2E">
              <w:t>0.633</w:t>
            </w:r>
          </w:p>
        </w:tc>
        <w:tc>
          <w:tcPr>
            <w:tcW w:w="798" w:type="dxa"/>
            <w:tcBorders>
              <w:top w:val="single" w:sz="2" w:space="0" w:color="939598"/>
              <w:bottom w:val="single" w:sz="2" w:space="0" w:color="939598"/>
            </w:tcBorders>
          </w:tcPr>
          <w:p w14:paraId="1F60A7A4" w14:textId="77777777" w:rsidR="00390AE9" w:rsidRPr="000C4D2E" w:rsidRDefault="00390AE9" w:rsidP="0037653D">
            <w:r w:rsidRPr="000C4D2E">
              <w:t>0.666 (2)</w:t>
            </w:r>
          </w:p>
        </w:tc>
        <w:tc>
          <w:tcPr>
            <w:tcW w:w="1583" w:type="dxa"/>
            <w:tcBorders>
              <w:top w:val="single" w:sz="2" w:space="0" w:color="939598"/>
              <w:bottom w:val="single" w:sz="2" w:space="0" w:color="939598"/>
            </w:tcBorders>
            <w:shd w:val="clear" w:color="auto" w:fill="E1ECF7"/>
          </w:tcPr>
          <w:p w14:paraId="5A0C07B5" w14:textId="77777777" w:rsidR="00390AE9" w:rsidRPr="000C4D2E" w:rsidRDefault="00390AE9" w:rsidP="0037653D">
            <w:r w:rsidRPr="000C4D2E">
              <w:t>0-10% reduction in incidence rate</w:t>
            </w:r>
          </w:p>
        </w:tc>
        <w:tc>
          <w:tcPr>
            <w:tcW w:w="2349" w:type="dxa"/>
            <w:tcBorders>
              <w:top w:val="single" w:sz="2" w:space="0" w:color="939598"/>
              <w:bottom w:val="single" w:sz="2" w:space="0" w:color="939598"/>
            </w:tcBorders>
          </w:tcPr>
          <w:p w14:paraId="1A908F63" w14:textId="77777777" w:rsidR="00390AE9" w:rsidRPr="000C4D2E" w:rsidRDefault="00390AE9" w:rsidP="0037653D">
            <w:r w:rsidRPr="000C4D2E">
              <w:t>Target achieved.</w:t>
            </w:r>
          </w:p>
          <w:p w14:paraId="36D97A45" w14:textId="77777777" w:rsidR="00390AE9" w:rsidRPr="000C4D2E" w:rsidRDefault="00390AE9" w:rsidP="0037653D">
            <w:r w:rsidRPr="000C4D2E">
              <w:t>There were 10 LTI claims in 2020-2021 compared to 9</w:t>
            </w:r>
          </w:p>
          <w:p w14:paraId="50347079" w14:textId="77777777" w:rsidR="00390AE9" w:rsidRPr="000C4D2E" w:rsidRDefault="00390AE9" w:rsidP="0037653D">
            <w:r w:rsidRPr="000C4D2E">
              <w:t>claims in 2019-2020 and 22</w:t>
            </w:r>
          </w:p>
          <w:p w14:paraId="06CBAFC5" w14:textId="77777777" w:rsidR="00390AE9" w:rsidRPr="000C4D2E" w:rsidRDefault="00390AE9" w:rsidP="0037653D">
            <w:r w:rsidRPr="000C4D2E">
              <w:t>claims in 2018-19.</w:t>
            </w:r>
          </w:p>
        </w:tc>
      </w:tr>
      <w:tr w:rsidR="00390AE9" w:rsidRPr="000C4D2E" w14:paraId="73A1AA33" w14:textId="77777777" w:rsidTr="00390AE9">
        <w:trPr>
          <w:trHeight w:val="1472"/>
        </w:trPr>
        <w:tc>
          <w:tcPr>
            <w:tcW w:w="3277" w:type="dxa"/>
            <w:tcBorders>
              <w:top w:val="single" w:sz="2" w:space="0" w:color="939598"/>
              <w:bottom w:val="single" w:sz="2" w:space="0" w:color="939598"/>
            </w:tcBorders>
          </w:tcPr>
          <w:p w14:paraId="075BF841" w14:textId="77777777" w:rsidR="00390AE9" w:rsidRPr="000C4D2E" w:rsidRDefault="00390AE9" w:rsidP="0037653D">
            <w:r w:rsidRPr="000C4D2E">
              <w:t>Lost time injury and/or disease severity rate</w:t>
            </w:r>
          </w:p>
        </w:tc>
        <w:tc>
          <w:tcPr>
            <w:tcW w:w="922" w:type="dxa"/>
            <w:tcBorders>
              <w:top w:val="single" w:sz="2" w:space="0" w:color="939598"/>
              <w:bottom w:val="single" w:sz="2" w:space="0" w:color="939598"/>
            </w:tcBorders>
          </w:tcPr>
          <w:p w14:paraId="6E4F9154" w14:textId="77777777" w:rsidR="00390AE9" w:rsidRPr="000C4D2E" w:rsidRDefault="00390AE9" w:rsidP="0037653D">
            <w:r w:rsidRPr="000C4D2E">
              <w:t>4.54%</w:t>
            </w:r>
          </w:p>
        </w:tc>
        <w:tc>
          <w:tcPr>
            <w:tcW w:w="780" w:type="dxa"/>
            <w:tcBorders>
              <w:top w:val="single" w:sz="2" w:space="0" w:color="939598"/>
              <w:bottom w:val="single" w:sz="2" w:space="0" w:color="939598"/>
            </w:tcBorders>
          </w:tcPr>
          <w:p w14:paraId="7D873ACC" w14:textId="77777777" w:rsidR="00390AE9" w:rsidRPr="000C4D2E" w:rsidRDefault="00390AE9" w:rsidP="0037653D">
            <w:r w:rsidRPr="000C4D2E">
              <w:t>0.00%</w:t>
            </w:r>
          </w:p>
        </w:tc>
        <w:tc>
          <w:tcPr>
            <w:tcW w:w="798" w:type="dxa"/>
            <w:tcBorders>
              <w:top w:val="single" w:sz="2" w:space="0" w:color="939598"/>
              <w:bottom w:val="single" w:sz="2" w:space="0" w:color="939598"/>
            </w:tcBorders>
          </w:tcPr>
          <w:p w14:paraId="47E7AAE8" w14:textId="77777777" w:rsidR="00390AE9" w:rsidRPr="000C4D2E" w:rsidRDefault="00390AE9" w:rsidP="0037653D">
            <w:r w:rsidRPr="000C4D2E">
              <w:t>20% (3)</w:t>
            </w:r>
          </w:p>
        </w:tc>
        <w:tc>
          <w:tcPr>
            <w:tcW w:w="1583" w:type="dxa"/>
            <w:tcBorders>
              <w:top w:val="single" w:sz="2" w:space="0" w:color="939598"/>
              <w:bottom w:val="single" w:sz="2" w:space="0" w:color="939598"/>
            </w:tcBorders>
            <w:shd w:val="clear" w:color="auto" w:fill="E1ECF7"/>
          </w:tcPr>
          <w:p w14:paraId="1D94576E" w14:textId="77777777" w:rsidR="00390AE9" w:rsidRPr="000C4D2E" w:rsidRDefault="00390AE9" w:rsidP="0037653D">
            <w:r w:rsidRPr="000C4D2E">
              <w:t>0-10% reduction in severity rate</w:t>
            </w:r>
          </w:p>
        </w:tc>
        <w:tc>
          <w:tcPr>
            <w:tcW w:w="2349" w:type="dxa"/>
            <w:tcBorders>
              <w:top w:val="single" w:sz="2" w:space="0" w:color="939598"/>
              <w:bottom w:val="single" w:sz="2" w:space="0" w:color="939598"/>
            </w:tcBorders>
          </w:tcPr>
          <w:p w14:paraId="5EEAE5EF" w14:textId="77777777" w:rsidR="00390AE9" w:rsidRPr="000C4D2E" w:rsidRDefault="00390AE9" w:rsidP="0037653D">
            <w:r w:rsidRPr="000C4D2E">
              <w:t>Target not achieved.</w:t>
            </w:r>
          </w:p>
          <w:p w14:paraId="7483ECE5" w14:textId="77777777" w:rsidR="00390AE9" w:rsidRPr="000C4D2E" w:rsidRDefault="00390AE9" w:rsidP="0037653D">
            <w:r w:rsidRPr="000C4D2E">
              <w:t>There were two severe injuries (60 days or more lost from work) in 2020-21 compared to nil in 2019-</w:t>
            </w:r>
          </w:p>
          <w:p w14:paraId="0423FCB0" w14:textId="77777777" w:rsidR="00390AE9" w:rsidRPr="000C4D2E" w:rsidRDefault="00390AE9" w:rsidP="0037653D">
            <w:r w:rsidRPr="000C4D2E">
              <w:t>2020.</w:t>
            </w:r>
          </w:p>
        </w:tc>
      </w:tr>
      <w:tr w:rsidR="00390AE9" w:rsidRPr="000C4D2E" w14:paraId="704CFF8D" w14:textId="77777777" w:rsidTr="00390AE9">
        <w:trPr>
          <w:trHeight w:val="1037"/>
        </w:trPr>
        <w:tc>
          <w:tcPr>
            <w:tcW w:w="3277" w:type="dxa"/>
            <w:tcBorders>
              <w:top w:val="single" w:sz="2" w:space="0" w:color="939598"/>
              <w:bottom w:val="single" w:sz="2" w:space="0" w:color="939598"/>
            </w:tcBorders>
          </w:tcPr>
          <w:p w14:paraId="1C0B648F" w14:textId="77777777" w:rsidR="00390AE9" w:rsidRPr="000C4D2E" w:rsidRDefault="00390AE9" w:rsidP="0037653D">
            <w:r w:rsidRPr="000C4D2E">
              <w:t>Percentage of injured workers returned to work within 13 weeks</w:t>
            </w:r>
          </w:p>
        </w:tc>
        <w:tc>
          <w:tcPr>
            <w:tcW w:w="922" w:type="dxa"/>
            <w:tcBorders>
              <w:top w:val="single" w:sz="2" w:space="0" w:color="939598"/>
              <w:bottom w:val="single" w:sz="2" w:space="0" w:color="939598"/>
            </w:tcBorders>
          </w:tcPr>
          <w:p w14:paraId="7C1D8981" w14:textId="77777777" w:rsidR="00390AE9" w:rsidRPr="000C4D2E" w:rsidRDefault="00390AE9" w:rsidP="0037653D">
            <w:r w:rsidRPr="000C4D2E">
              <w:t>95.45%</w:t>
            </w:r>
          </w:p>
        </w:tc>
        <w:tc>
          <w:tcPr>
            <w:tcW w:w="780" w:type="dxa"/>
            <w:tcBorders>
              <w:top w:val="single" w:sz="2" w:space="0" w:color="939598"/>
              <w:bottom w:val="single" w:sz="2" w:space="0" w:color="939598"/>
            </w:tcBorders>
          </w:tcPr>
          <w:p w14:paraId="1431059D" w14:textId="77777777" w:rsidR="00390AE9" w:rsidRPr="000C4D2E" w:rsidRDefault="00390AE9" w:rsidP="0037653D">
            <w:r w:rsidRPr="000C4D2E">
              <w:t>100%</w:t>
            </w:r>
          </w:p>
        </w:tc>
        <w:tc>
          <w:tcPr>
            <w:tcW w:w="798" w:type="dxa"/>
            <w:tcBorders>
              <w:top w:val="single" w:sz="2" w:space="0" w:color="939598"/>
              <w:bottom w:val="single" w:sz="2" w:space="0" w:color="939598"/>
            </w:tcBorders>
          </w:tcPr>
          <w:p w14:paraId="37B1134E" w14:textId="77777777" w:rsidR="00390AE9" w:rsidRPr="000C4D2E" w:rsidRDefault="00390AE9" w:rsidP="0037653D">
            <w:r w:rsidRPr="000C4D2E">
              <w:t>80% (4)</w:t>
            </w:r>
          </w:p>
        </w:tc>
        <w:tc>
          <w:tcPr>
            <w:tcW w:w="1583" w:type="dxa"/>
            <w:tcBorders>
              <w:top w:val="single" w:sz="2" w:space="0" w:color="939598"/>
              <w:bottom w:val="single" w:sz="2" w:space="0" w:color="939598"/>
            </w:tcBorders>
            <w:shd w:val="clear" w:color="auto" w:fill="E1ECF7"/>
          </w:tcPr>
          <w:p w14:paraId="1F3E64D0" w14:textId="77777777" w:rsidR="00390AE9" w:rsidRPr="000C4D2E" w:rsidRDefault="00390AE9" w:rsidP="0037653D">
            <w:r w:rsidRPr="000C4D2E">
              <w:t>Greater than or equal to 80% return to work within 13 weeks</w:t>
            </w:r>
          </w:p>
        </w:tc>
        <w:tc>
          <w:tcPr>
            <w:tcW w:w="2349" w:type="dxa"/>
            <w:tcBorders>
              <w:top w:val="single" w:sz="2" w:space="0" w:color="939598"/>
              <w:bottom w:val="single" w:sz="2" w:space="0" w:color="939598"/>
            </w:tcBorders>
          </w:tcPr>
          <w:p w14:paraId="37AE525C" w14:textId="77777777" w:rsidR="00390AE9" w:rsidRPr="000C4D2E" w:rsidRDefault="00390AE9" w:rsidP="0037653D">
            <w:r w:rsidRPr="000C4D2E">
              <w:t>Target achieved. 8 LTI claims lodged in 2020-</w:t>
            </w:r>
          </w:p>
          <w:p w14:paraId="359A623F" w14:textId="77777777" w:rsidR="00390AE9" w:rsidRPr="000C4D2E" w:rsidRDefault="00390AE9" w:rsidP="0037653D">
            <w:r w:rsidRPr="000C4D2E">
              <w:t>21 returned to work within 13</w:t>
            </w:r>
          </w:p>
          <w:p w14:paraId="7EB7E805" w14:textId="77777777" w:rsidR="00390AE9" w:rsidRPr="000C4D2E" w:rsidRDefault="00390AE9" w:rsidP="0037653D">
            <w:r w:rsidRPr="000C4D2E">
              <w:t>weeks.</w:t>
            </w:r>
          </w:p>
        </w:tc>
      </w:tr>
      <w:tr w:rsidR="00390AE9" w:rsidRPr="000C4D2E" w14:paraId="457D029E" w14:textId="77777777" w:rsidTr="00390AE9">
        <w:trPr>
          <w:trHeight w:val="1255"/>
        </w:trPr>
        <w:tc>
          <w:tcPr>
            <w:tcW w:w="3277" w:type="dxa"/>
            <w:tcBorders>
              <w:top w:val="single" w:sz="2" w:space="0" w:color="939598"/>
              <w:bottom w:val="single" w:sz="2" w:space="0" w:color="939598"/>
            </w:tcBorders>
          </w:tcPr>
          <w:p w14:paraId="54F4A840" w14:textId="77777777" w:rsidR="00390AE9" w:rsidRPr="000C4D2E" w:rsidRDefault="00390AE9" w:rsidP="0037653D">
            <w:r w:rsidRPr="000C4D2E">
              <w:t>Percentage of injured workers returned to work within 26 weeks</w:t>
            </w:r>
          </w:p>
        </w:tc>
        <w:tc>
          <w:tcPr>
            <w:tcW w:w="922" w:type="dxa"/>
            <w:tcBorders>
              <w:top w:val="single" w:sz="2" w:space="0" w:color="939598"/>
              <w:bottom w:val="single" w:sz="2" w:space="0" w:color="939598"/>
            </w:tcBorders>
          </w:tcPr>
          <w:p w14:paraId="48E78BF9" w14:textId="77777777" w:rsidR="00390AE9" w:rsidRPr="000C4D2E" w:rsidRDefault="00390AE9" w:rsidP="0037653D">
            <w:r w:rsidRPr="000C4D2E">
              <w:t>100%</w:t>
            </w:r>
          </w:p>
        </w:tc>
        <w:tc>
          <w:tcPr>
            <w:tcW w:w="780" w:type="dxa"/>
            <w:tcBorders>
              <w:top w:val="single" w:sz="2" w:space="0" w:color="939598"/>
              <w:bottom w:val="single" w:sz="2" w:space="0" w:color="939598"/>
            </w:tcBorders>
          </w:tcPr>
          <w:p w14:paraId="75F1986F" w14:textId="77777777" w:rsidR="00390AE9" w:rsidRPr="000C4D2E" w:rsidRDefault="00390AE9" w:rsidP="0037653D">
            <w:r w:rsidRPr="000C4D2E">
              <w:t>100%</w:t>
            </w:r>
          </w:p>
        </w:tc>
        <w:tc>
          <w:tcPr>
            <w:tcW w:w="798" w:type="dxa"/>
            <w:tcBorders>
              <w:top w:val="single" w:sz="2" w:space="0" w:color="939598"/>
              <w:bottom w:val="single" w:sz="2" w:space="0" w:color="939598"/>
            </w:tcBorders>
          </w:tcPr>
          <w:p w14:paraId="5071D761" w14:textId="77777777" w:rsidR="00390AE9" w:rsidRPr="000C4D2E" w:rsidRDefault="00390AE9" w:rsidP="0037653D">
            <w:r w:rsidRPr="000C4D2E">
              <w:t>90% (5)</w:t>
            </w:r>
          </w:p>
        </w:tc>
        <w:tc>
          <w:tcPr>
            <w:tcW w:w="1583" w:type="dxa"/>
            <w:tcBorders>
              <w:top w:val="single" w:sz="2" w:space="0" w:color="939598"/>
              <w:bottom w:val="single" w:sz="2" w:space="0" w:color="939598"/>
            </w:tcBorders>
            <w:shd w:val="clear" w:color="auto" w:fill="E1ECF7"/>
          </w:tcPr>
          <w:p w14:paraId="3A608439" w14:textId="77777777" w:rsidR="00390AE9" w:rsidRPr="000C4D2E" w:rsidRDefault="00390AE9" w:rsidP="0037653D">
            <w:r w:rsidRPr="000C4D2E">
              <w:t>Greater than or equal to 80% return to work within 26 days</w:t>
            </w:r>
          </w:p>
        </w:tc>
        <w:tc>
          <w:tcPr>
            <w:tcW w:w="2349" w:type="dxa"/>
            <w:tcBorders>
              <w:top w:val="single" w:sz="2" w:space="0" w:color="939598"/>
              <w:bottom w:val="single" w:sz="2" w:space="0" w:color="939598"/>
            </w:tcBorders>
          </w:tcPr>
          <w:p w14:paraId="23BD4C56" w14:textId="77777777" w:rsidR="00390AE9" w:rsidRPr="000C4D2E" w:rsidRDefault="00390AE9" w:rsidP="0037653D">
            <w:r w:rsidRPr="000C4D2E">
              <w:t>Target achieved.</w:t>
            </w:r>
          </w:p>
          <w:p w14:paraId="3026399D" w14:textId="77777777" w:rsidR="00390AE9" w:rsidRPr="000C4D2E" w:rsidRDefault="00390AE9" w:rsidP="0037653D">
            <w:r w:rsidRPr="000C4D2E">
              <w:t>9 of the 10 LTI claims lodged in 2020-21 were back at work to full hours and full duties within 26 weeks.</w:t>
            </w:r>
          </w:p>
        </w:tc>
      </w:tr>
      <w:tr w:rsidR="00390AE9" w:rsidRPr="000C4D2E" w14:paraId="71C7D441" w14:textId="77777777" w:rsidTr="00390AE9">
        <w:trPr>
          <w:trHeight w:val="1257"/>
        </w:trPr>
        <w:tc>
          <w:tcPr>
            <w:tcW w:w="3277" w:type="dxa"/>
            <w:tcBorders>
              <w:top w:val="single" w:sz="2" w:space="0" w:color="939598"/>
            </w:tcBorders>
          </w:tcPr>
          <w:p w14:paraId="67DA4548" w14:textId="77777777" w:rsidR="00390AE9" w:rsidRPr="000C4D2E" w:rsidRDefault="00390AE9" w:rsidP="0037653D">
            <w:r w:rsidRPr="000C4D2E">
              <w:t>Percentage of managers trained in occupational safety, health and</w:t>
            </w:r>
          </w:p>
          <w:p w14:paraId="3BA0CBD9" w14:textId="77777777" w:rsidR="00390AE9" w:rsidRPr="000C4D2E" w:rsidRDefault="00390AE9" w:rsidP="0037653D">
            <w:r w:rsidRPr="000C4D2E">
              <w:t>injury management responsibilities</w:t>
            </w:r>
          </w:p>
        </w:tc>
        <w:tc>
          <w:tcPr>
            <w:tcW w:w="922" w:type="dxa"/>
            <w:tcBorders>
              <w:top w:val="single" w:sz="2" w:space="0" w:color="939598"/>
            </w:tcBorders>
          </w:tcPr>
          <w:p w14:paraId="22B924DE" w14:textId="77777777" w:rsidR="00390AE9" w:rsidRPr="000C4D2E" w:rsidRDefault="00390AE9" w:rsidP="0037653D">
            <w:r w:rsidRPr="000C4D2E">
              <w:t>87%</w:t>
            </w:r>
          </w:p>
        </w:tc>
        <w:tc>
          <w:tcPr>
            <w:tcW w:w="780" w:type="dxa"/>
            <w:tcBorders>
              <w:top w:val="single" w:sz="2" w:space="0" w:color="939598"/>
            </w:tcBorders>
          </w:tcPr>
          <w:p w14:paraId="33C814BE" w14:textId="77777777" w:rsidR="00390AE9" w:rsidRPr="000C4D2E" w:rsidRDefault="00390AE9" w:rsidP="0037653D">
            <w:r w:rsidRPr="000C4D2E">
              <w:t>85%</w:t>
            </w:r>
          </w:p>
        </w:tc>
        <w:tc>
          <w:tcPr>
            <w:tcW w:w="798" w:type="dxa"/>
            <w:tcBorders>
              <w:top w:val="single" w:sz="2" w:space="0" w:color="939598"/>
            </w:tcBorders>
          </w:tcPr>
          <w:p w14:paraId="1DD08A6D" w14:textId="77777777" w:rsidR="00390AE9" w:rsidRPr="000C4D2E" w:rsidRDefault="00390AE9" w:rsidP="0037653D">
            <w:r w:rsidRPr="000C4D2E">
              <w:t>87% (6)</w:t>
            </w:r>
          </w:p>
        </w:tc>
        <w:tc>
          <w:tcPr>
            <w:tcW w:w="1583" w:type="dxa"/>
            <w:tcBorders>
              <w:top w:val="single" w:sz="2" w:space="0" w:color="939598"/>
            </w:tcBorders>
            <w:shd w:val="clear" w:color="auto" w:fill="E1ECF7"/>
          </w:tcPr>
          <w:p w14:paraId="645B436C" w14:textId="77777777" w:rsidR="00390AE9" w:rsidRPr="000C4D2E" w:rsidRDefault="00390AE9" w:rsidP="0037653D">
            <w:r w:rsidRPr="000C4D2E">
              <w:t>Greater than or equal to 80%</w:t>
            </w:r>
          </w:p>
        </w:tc>
        <w:tc>
          <w:tcPr>
            <w:tcW w:w="2349" w:type="dxa"/>
            <w:tcBorders>
              <w:top w:val="single" w:sz="2" w:space="0" w:color="939598"/>
            </w:tcBorders>
          </w:tcPr>
          <w:p w14:paraId="1C367F8C" w14:textId="77777777" w:rsidR="00390AE9" w:rsidRPr="000C4D2E" w:rsidRDefault="00390AE9" w:rsidP="0037653D">
            <w:r w:rsidRPr="000C4D2E">
              <w:t>Target achieved.</w:t>
            </w:r>
          </w:p>
        </w:tc>
      </w:tr>
    </w:tbl>
    <w:p w14:paraId="1A26BCDF" w14:textId="77777777" w:rsidR="00390AE9" w:rsidRPr="000C4D2E" w:rsidRDefault="00390AE9" w:rsidP="0037653D">
      <w:r w:rsidRPr="000C4D2E">
        <w:t>Footnotes:</w:t>
      </w:r>
    </w:p>
    <w:p w14:paraId="5B288935" w14:textId="7DB8BA71" w:rsidR="00390AE9" w:rsidRPr="000C4D2E" w:rsidRDefault="00390AE9" w:rsidP="009C7EE3">
      <w:pPr>
        <w:pStyle w:val="ListParagraph"/>
        <w:numPr>
          <w:ilvl w:val="0"/>
          <w:numId w:val="73"/>
        </w:numPr>
      </w:pPr>
      <w:r w:rsidRPr="000C4D2E">
        <w:t>Results sourced from DoT Annual Reports 2018-2019 and 2019-20.</w:t>
      </w:r>
    </w:p>
    <w:p w14:paraId="3D249A0F" w14:textId="77777777" w:rsidR="00390AE9" w:rsidRPr="000C4D2E" w:rsidRDefault="00390AE9" w:rsidP="009C7EE3">
      <w:pPr>
        <w:pStyle w:val="ListParagraph"/>
        <w:numPr>
          <w:ilvl w:val="0"/>
          <w:numId w:val="73"/>
        </w:numPr>
      </w:pPr>
      <w:r w:rsidRPr="000C4D2E">
        <w:t>There were 10 lost time injury (LTI) claims lodged in 2020-21, while the number of full-time equivalent employees in DoT was 1,506.</w:t>
      </w:r>
    </w:p>
    <w:p w14:paraId="40370931" w14:textId="77777777" w:rsidR="00390AE9" w:rsidRPr="000C4D2E" w:rsidRDefault="00390AE9" w:rsidP="009C7EE3">
      <w:pPr>
        <w:pStyle w:val="ListParagraph"/>
        <w:numPr>
          <w:ilvl w:val="0"/>
          <w:numId w:val="73"/>
        </w:numPr>
      </w:pPr>
      <w:r w:rsidRPr="000C4D2E">
        <w:t>There were 2 workers compensation (WC) claims lodged in 2020-21 with greater than 60 days or more lost from work.</w:t>
      </w:r>
    </w:p>
    <w:p w14:paraId="1A686B2E" w14:textId="77777777" w:rsidR="00390AE9" w:rsidRPr="000C4D2E" w:rsidRDefault="00390AE9" w:rsidP="009C7EE3">
      <w:pPr>
        <w:pStyle w:val="ListParagraph"/>
        <w:numPr>
          <w:ilvl w:val="0"/>
          <w:numId w:val="73"/>
        </w:numPr>
      </w:pPr>
      <w:r w:rsidRPr="000C4D2E">
        <w:t>There were 8 WC claims with registered LTIs returned to work within 13 weeks.</w:t>
      </w:r>
    </w:p>
    <w:p w14:paraId="32E4770A" w14:textId="77777777" w:rsidR="00390AE9" w:rsidRPr="000C4D2E" w:rsidRDefault="00390AE9" w:rsidP="009C7EE3">
      <w:pPr>
        <w:pStyle w:val="ListParagraph"/>
        <w:numPr>
          <w:ilvl w:val="0"/>
          <w:numId w:val="73"/>
        </w:numPr>
      </w:pPr>
      <w:r w:rsidRPr="000C4D2E">
        <w:t>There were 9 WC claims with registered LTIs returned to work within 26 weeks.</w:t>
      </w:r>
    </w:p>
    <w:p w14:paraId="01B77E5F" w14:textId="77777777" w:rsidR="00390AE9" w:rsidRPr="000C4D2E" w:rsidRDefault="00390AE9" w:rsidP="009C7EE3">
      <w:pPr>
        <w:pStyle w:val="ListParagraph"/>
        <w:numPr>
          <w:ilvl w:val="0"/>
          <w:numId w:val="73"/>
        </w:numPr>
      </w:pPr>
      <w:r w:rsidRPr="000C4D2E">
        <w:t>277 of the 326 managers in DoT have completed WHS and IM training.</w:t>
      </w:r>
    </w:p>
    <w:p w14:paraId="7777BDC7" w14:textId="77777777" w:rsidR="00390AE9" w:rsidRPr="000C4D2E" w:rsidRDefault="00390AE9" w:rsidP="0037653D"/>
    <w:p w14:paraId="42466DE6" w14:textId="255C77E9" w:rsidR="00022676" w:rsidRPr="000C4D2E" w:rsidRDefault="00022676" w:rsidP="0037653D"/>
    <w:p w14:paraId="6770EE66" w14:textId="77777777" w:rsidR="00022676" w:rsidRPr="000C4D2E" w:rsidRDefault="00022676" w:rsidP="0037653D">
      <w:r w:rsidRPr="000C4D2E">
        <w:br w:type="page"/>
      </w:r>
    </w:p>
    <w:p w14:paraId="7E492A59" w14:textId="77777777" w:rsidR="00022676" w:rsidRPr="000C4D2E" w:rsidRDefault="00022676" w:rsidP="0037653D">
      <w:r w:rsidRPr="000C4D2E">
        <w:t>© State Government of Western Australia</w:t>
      </w:r>
    </w:p>
    <w:p w14:paraId="57EA9370" w14:textId="77777777" w:rsidR="00022676" w:rsidRPr="000C4D2E" w:rsidRDefault="00022676" w:rsidP="0037653D">
      <w:r w:rsidRPr="000C4D2E">
        <w:t>PUBLISHED BY</w:t>
      </w:r>
    </w:p>
    <w:p w14:paraId="5D271A4F" w14:textId="77777777" w:rsidR="00022676" w:rsidRPr="000C4D2E" w:rsidRDefault="00022676" w:rsidP="0037653D">
      <w:r w:rsidRPr="000C4D2E">
        <w:t>Department of Transport 140 William Street</w:t>
      </w:r>
    </w:p>
    <w:p w14:paraId="402934BF" w14:textId="77777777" w:rsidR="00022676" w:rsidRPr="000C4D2E" w:rsidRDefault="00022676" w:rsidP="0037653D">
      <w:r w:rsidRPr="000C4D2E">
        <w:t>Perth Western Australia 6000</w:t>
      </w:r>
    </w:p>
    <w:p w14:paraId="07D95A62" w14:textId="77777777" w:rsidR="00022676" w:rsidRPr="000C4D2E" w:rsidRDefault="00022676" w:rsidP="0037653D">
      <w:r w:rsidRPr="000C4D2E">
        <w:t>October 2021 www.transport.wa.gov.au Phone: (08) 6551 6000</w:t>
      </w:r>
    </w:p>
    <w:p w14:paraId="386D10A8" w14:textId="77777777" w:rsidR="00022676" w:rsidRPr="000C4D2E" w:rsidRDefault="00022676" w:rsidP="0037653D">
      <w:r w:rsidRPr="000C4D2E">
        <w:t>Fax: (08) 6551 6001</w:t>
      </w:r>
    </w:p>
    <w:p w14:paraId="04FAD225" w14:textId="4B24D991" w:rsidR="00B6271B" w:rsidRPr="000C4D2E" w:rsidRDefault="00022676" w:rsidP="0037653D">
      <w:r w:rsidRPr="000C4D2E">
        <w:t>Disclaimer: The information contained in this publication is provided in good faith and believed to be accurate at time of publication. The State shall in no way be liable for any loss sustained or incurred by anyone relying on the information.</w:t>
      </w:r>
    </w:p>
    <w:sectPr w:rsidR="00B6271B" w:rsidRPr="000C4D2E">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D076E" w14:textId="77777777" w:rsidR="0015146F" w:rsidRDefault="0015146F" w:rsidP="0037653D">
      <w:r>
        <w:separator/>
      </w:r>
    </w:p>
  </w:endnote>
  <w:endnote w:type="continuationSeparator" w:id="0">
    <w:p w14:paraId="68F7D259" w14:textId="77777777" w:rsidR="0015146F" w:rsidRDefault="0015146F" w:rsidP="0037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876905"/>
      <w:docPartObj>
        <w:docPartGallery w:val="Page Numbers (Bottom of Page)"/>
        <w:docPartUnique/>
      </w:docPartObj>
    </w:sdtPr>
    <w:sdtEndPr>
      <w:rPr>
        <w:noProof/>
      </w:rPr>
    </w:sdtEndPr>
    <w:sdtContent>
      <w:p w14:paraId="12FDEBB5" w14:textId="77777777" w:rsidR="00E75D8B" w:rsidRDefault="00E75D8B">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1795821" w14:textId="77777777" w:rsidR="00E75D8B" w:rsidRPr="00EE6AC4" w:rsidRDefault="00E75D8B">
    <w:pPr>
      <w:pStyle w:val="Footer"/>
      <w:rPr>
        <w:color w:val="1F3864" w:themeColor="accent1" w:themeShade="80"/>
      </w:rPr>
    </w:pPr>
  </w:p>
  <w:p w14:paraId="7F7C29F2" w14:textId="77777777" w:rsidR="00782F96" w:rsidRDefault="00782F96"/>
  <w:p w14:paraId="6D20A505" w14:textId="77777777" w:rsidR="00782F96" w:rsidRDefault="00782F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9E927" w14:textId="77777777" w:rsidR="0015146F" w:rsidRDefault="0015146F" w:rsidP="0037653D">
      <w:r>
        <w:separator/>
      </w:r>
    </w:p>
  </w:footnote>
  <w:footnote w:type="continuationSeparator" w:id="0">
    <w:p w14:paraId="76999B39" w14:textId="77777777" w:rsidR="0015146F" w:rsidRDefault="0015146F" w:rsidP="0037653D">
      <w:r>
        <w:continuationSeparator/>
      </w:r>
    </w:p>
  </w:footnote>
  <w:footnote w:id="1">
    <w:p w14:paraId="6F856EEF" w14:textId="12EFE608" w:rsidR="00407844" w:rsidRDefault="00407844" w:rsidP="00221562">
      <w:r>
        <w:rPr>
          <w:rStyle w:val="FootnoteReference"/>
        </w:rPr>
        <w:footnoteRef/>
      </w:r>
      <w:r>
        <w:t xml:space="preserve"> </w:t>
      </w:r>
      <w:r w:rsidRPr="000C4D2E">
        <w:t>The tables are a summary of the 2020-21 DoT Key Performance Indicators. For more detailed information see the Key Performance Indicators section of this report.</w:t>
      </w:r>
    </w:p>
  </w:footnote>
  <w:footnote w:id="2">
    <w:p w14:paraId="36A9AAA3" w14:textId="6B16AC96" w:rsidR="006F60A2" w:rsidRDefault="006F60A2">
      <w:pPr>
        <w:pStyle w:val="FootnoteText"/>
      </w:pPr>
      <w:r>
        <w:rPr>
          <w:rStyle w:val="FootnoteReference"/>
        </w:rPr>
        <w:footnoteRef/>
      </w:r>
      <w:r>
        <w:t xml:space="preserve"> </w:t>
      </w:r>
      <w:r w:rsidR="002D67EE" w:rsidRPr="002D67EE">
        <w:t>New Key Efficiency Indicator for 2020-21.</w:t>
      </w:r>
    </w:p>
  </w:footnote>
  <w:footnote w:id="3">
    <w:p w14:paraId="79B34615" w14:textId="77777777" w:rsidR="004556C1" w:rsidRDefault="00D9642F" w:rsidP="004556C1">
      <w:pPr>
        <w:pStyle w:val="FootnoteText"/>
      </w:pPr>
      <w:r>
        <w:rPr>
          <w:rStyle w:val="FootnoteReference"/>
        </w:rPr>
        <w:footnoteRef/>
      </w:r>
      <w:r>
        <w:t xml:space="preserve"> </w:t>
      </w:r>
      <w:r w:rsidR="004556C1">
        <w:t>The tables are a summary of the 2020-21 DoT Key Performance Indicators. For more detailed information see the Key Performance</w:t>
      </w:r>
    </w:p>
    <w:p w14:paraId="111F0CD7" w14:textId="6D9489F0" w:rsidR="00D9642F" w:rsidRDefault="004556C1" w:rsidP="004556C1">
      <w:pPr>
        <w:pStyle w:val="FootnoteText"/>
      </w:pPr>
      <w:r>
        <w:t>Indicators section of this report.</w:t>
      </w:r>
    </w:p>
  </w:footnote>
  <w:footnote w:id="4">
    <w:p w14:paraId="7CBBDE22" w14:textId="624B8863" w:rsidR="004556C1" w:rsidRDefault="004556C1">
      <w:pPr>
        <w:pStyle w:val="FootnoteText"/>
      </w:pPr>
      <w:r>
        <w:rPr>
          <w:rStyle w:val="FootnoteReference"/>
        </w:rPr>
        <w:footnoteRef/>
      </w:r>
      <w:r>
        <w:t xml:space="preserve"> </w:t>
      </w:r>
      <w:r w:rsidRPr="004556C1">
        <w:t>Updated Outcome title for 2020-21</w:t>
      </w:r>
    </w:p>
  </w:footnote>
  <w:footnote w:id="5">
    <w:p w14:paraId="03AD4AE1" w14:textId="77777777" w:rsidR="00227AA6" w:rsidRDefault="003A6D35" w:rsidP="00227AA6">
      <w:pPr>
        <w:pStyle w:val="FootnoteText"/>
      </w:pPr>
      <w:r>
        <w:rPr>
          <w:rStyle w:val="FootnoteReference"/>
        </w:rPr>
        <w:footnoteRef/>
      </w:r>
      <w:r>
        <w:t xml:space="preserve"> </w:t>
      </w:r>
      <w:r w:rsidR="00227AA6">
        <w:t>The tables are a summary of the 2020-21 DoT Key Performance Indicators. For more detailed information see the Key Performance</w:t>
      </w:r>
    </w:p>
    <w:p w14:paraId="69AB9929" w14:textId="2A1E4AD1" w:rsidR="003A6D35" w:rsidRDefault="00227AA6" w:rsidP="00227AA6">
      <w:pPr>
        <w:pStyle w:val="FootnoteText"/>
      </w:pPr>
      <w:r>
        <w:t>Indicators section of this report.</w:t>
      </w:r>
    </w:p>
  </w:footnote>
  <w:footnote w:id="6">
    <w:p w14:paraId="764B679A" w14:textId="02F3DC1B" w:rsidR="00227AA6" w:rsidRDefault="00227AA6">
      <w:pPr>
        <w:pStyle w:val="FootnoteText"/>
      </w:pPr>
      <w:r>
        <w:rPr>
          <w:rStyle w:val="FootnoteReference"/>
        </w:rPr>
        <w:footnoteRef/>
      </w:r>
      <w:r>
        <w:t xml:space="preserve"> </w:t>
      </w:r>
      <w:r w:rsidR="00456340" w:rsidRPr="00456340">
        <w:t xml:space="preserve">New </w:t>
      </w:r>
      <w:r w:rsidR="0036267D">
        <w:t>Service</w:t>
      </w:r>
      <w:r w:rsidR="00456340" w:rsidRPr="00456340">
        <w:t xml:space="preserve"> for 2020-21</w:t>
      </w:r>
    </w:p>
  </w:footnote>
  <w:footnote w:id="7">
    <w:p w14:paraId="395E2FDF" w14:textId="0D9A2FF0" w:rsidR="00C14673" w:rsidRDefault="00C14673">
      <w:pPr>
        <w:pStyle w:val="FootnoteText"/>
      </w:pPr>
      <w:r>
        <w:rPr>
          <w:rStyle w:val="FootnoteReference"/>
        </w:rPr>
        <w:footnoteRef/>
      </w:r>
      <w:r>
        <w:t xml:space="preserve"> </w:t>
      </w:r>
      <w:r w:rsidRPr="00C14673">
        <w:t>Amended title for 2020-21</w:t>
      </w:r>
    </w:p>
  </w:footnote>
  <w:footnote w:id="8">
    <w:p w14:paraId="5BA0F5B5" w14:textId="1C7DF558" w:rsidR="00C14673" w:rsidRDefault="00C14673">
      <w:pPr>
        <w:pStyle w:val="FootnoteText"/>
      </w:pPr>
      <w:r>
        <w:rPr>
          <w:rStyle w:val="FootnoteReference"/>
        </w:rPr>
        <w:footnoteRef/>
      </w:r>
      <w:r>
        <w:t xml:space="preserve"> </w:t>
      </w:r>
      <w:r w:rsidR="00D82773" w:rsidRPr="00D82773">
        <w:t>New Key Effectiveness KPI for 2020-21</w:t>
      </w:r>
    </w:p>
  </w:footnote>
  <w:footnote w:id="9">
    <w:p w14:paraId="01002BA4" w14:textId="346F9740" w:rsidR="00D82773" w:rsidRDefault="00D82773">
      <w:pPr>
        <w:pStyle w:val="FootnoteText"/>
      </w:pPr>
      <w:r>
        <w:rPr>
          <w:rStyle w:val="FootnoteReference"/>
        </w:rPr>
        <w:footnoteRef/>
      </w:r>
      <w:r>
        <w:t xml:space="preserve"> </w:t>
      </w:r>
      <w:r w:rsidR="00DE780C" w:rsidRPr="00DE780C">
        <w:t>New Key Effectiveness Indicator for 2020-21</w:t>
      </w:r>
    </w:p>
  </w:footnote>
  <w:footnote w:id="10">
    <w:p w14:paraId="30D17C42" w14:textId="67EE01D3" w:rsidR="00DE780C" w:rsidRDefault="00DE780C">
      <w:pPr>
        <w:pStyle w:val="FootnoteText"/>
      </w:pPr>
      <w:r>
        <w:rPr>
          <w:rStyle w:val="FootnoteReference"/>
        </w:rPr>
        <w:footnoteRef/>
      </w:r>
      <w:r>
        <w:t xml:space="preserve"> </w:t>
      </w:r>
      <w:r w:rsidR="0084173B" w:rsidRPr="0084173B">
        <w:t>New Key Efficiency KPI for 2020-21</w:t>
      </w:r>
    </w:p>
  </w:footnote>
  <w:footnote w:id="11">
    <w:p w14:paraId="6CAAA694" w14:textId="35C83C30" w:rsidR="008923D5" w:rsidRDefault="008923D5">
      <w:pPr>
        <w:pStyle w:val="FootnoteText"/>
      </w:pPr>
      <w:r>
        <w:rPr>
          <w:rStyle w:val="FootnoteReference"/>
        </w:rPr>
        <w:footnoteRef/>
      </w:r>
      <w:r>
        <w:t xml:space="preserve"> </w:t>
      </w:r>
      <w:r w:rsidRPr="008923D5">
        <w:t>New Service for 2020-21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21DA"/>
    <w:multiLevelType w:val="hybridMultilevel"/>
    <w:tmpl w:val="AD5C17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04FDD"/>
    <w:multiLevelType w:val="hybridMultilevel"/>
    <w:tmpl w:val="2FF064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5A7C25"/>
    <w:multiLevelType w:val="hybridMultilevel"/>
    <w:tmpl w:val="D0EC90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B22BD7"/>
    <w:multiLevelType w:val="hybridMultilevel"/>
    <w:tmpl w:val="22C2DD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A40AAB"/>
    <w:multiLevelType w:val="hybridMultilevel"/>
    <w:tmpl w:val="F8163064"/>
    <w:lvl w:ilvl="0" w:tplc="AED2413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EA02E9"/>
    <w:multiLevelType w:val="hybridMultilevel"/>
    <w:tmpl w:val="099605EA"/>
    <w:lvl w:ilvl="0" w:tplc="7848EE5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E3D6DD3"/>
    <w:multiLevelType w:val="hybridMultilevel"/>
    <w:tmpl w:val="E80CA02A"/>
    <w:lvl w:ilvl="0" w:tplc="FD32F50A">
      <w:start w:val="5"/>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FEE613B"/>
    <w:multiLevelType w:val="hybridMultilevel"/>
    <w:tmpl w:val="C6F8C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9482A"/>
    <w:multiLevelType w:val="hybridMultilevel"/>
    <w:tmpl w:val="8A5097D0"/>
    <w:lvl w:ilvl="0" w:tplc="47A850B8">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7153AB"/>
    <w:multiLevelType w:val="hybridMultilevel"/>
    <w:tmpl w:val="FE360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9F3927"/>
    <w:multiLevelType w:val="hybridMultilevel"/>
    <w:tmpl w:val="5106E172"/>
    <w:lvl w:ilvl="0" w:tplc="C32C0A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4465E2"/>
    <w:multiLevelType w:val="hybridMultilevel"/>
    <w:tmpl w:val="C6F2B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B56559"/>
    <w:multiLevelType w:val="hybridMultilevel"/>
    <w:tmpl w:val="C0A87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3B070C"/>
    <w:multiLevelType w:val="hybridMultilevel"/>
    <w:tmpl w:val="086A0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DE21ED"/>
    <w:multiLevelType w:val="hybridMultilevel"/>
    <w:tmpl w:val="7E108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705FCE"/>
    <w:multiLevelType w:val="hybridMultilevel"/>
    <w:tmpl w:val="379A9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723080"/>
    <w:multiLevelType w:val="hybridMultilevel"/>
    <w:tmpl w:val="D71CC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670719"/>
    <w:multiLevelType w:val="hybridMultilevel"/>
    <w:tmpl w:val="1778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9718E1"/>
    <w:multiLevelType w:val="hybridMultilevel"/>
    <w:tmpl w:val="342026C4"/>
    <w:lvl w:ilvl="0" w:tplc="988A6A8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C56377F"/>
    <w:multiLevelType w:val="hybridMultilevel"/>
    <w:tmpl w:val="79704A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F7655B"/>
    <w:multiLevelType w:val="hybridMultilevel"/>
    <w:tmpl w:val="66621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D17908"/>
    <w:multiLevelType w:val="hybridMultilevel"/>
    <w:tmpl w:val="116A7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256687"/>
    <w:multiLevelType w:val="hybridMultilevel"/>
    <w:tmpl w:val="27F2C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86157B"/>
    <w:multiLevelType w:val="hybridMultilevel"/>
    <w:tmpl w:val="88C0A07A"/>
    <w:lvl w:ilvl="0" w:tplc="DCF655F6">
      <w:start w:val="2"/>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2EB3A6A"/>
    <w:multiLevelType w:val="hybridMultilevel"/>
    <w:tmpl w:val="6A768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E93EA9"/>
    <w:multiLevelType w:val="hybridMultilevel"/>
    <w:tmpl w:val="13EC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D831A4"/>
    <w:multiLevelType w:val="hybridMultilevel"/>
    <w:tmpl w:val="4D60C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8457AC"/>
    <w:multiLevelType w:val="hybridMultilevel"/>
    <w:tmpl w:val="31668C3E"/>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28" w15:restartNumberingAfterBreak="0">
    <w:nsid w:val="2A91489D"/>
    <w:multiLevelType w:val="hybridMultilevel"/>
    <w:tmpl w:val="FE301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CE4AD9"/>
    <w:multiLevelType w:val="hybridMultilevel"/>
    <w:tmpl w:val="53E2A038"/>
    <w:lvl w:ilvl="0" w:tplc="84509B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B703145"/>
    <w:multiLevelType w:val="hybridMultilevel"/>
    <w:tmpl w:val="C9AA1D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C5E4E74"/>
    <w:multiLevelType w:val="hybridMultilevel"/>
    <w:tmpl w:val="0B24C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AE4E18"/>
    <w:multiLevelType w:val="hybridMultilevel"/>
    <w:tmpl w:val="6C6E4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ECF681A"/>
    <w:multiLevelType w:val="hybridMultilevel"/>
    <w:tmpl w:val="170A4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132DA4"/>
    <w:multiLevelType w:val="hybridMultilevel"/>
    <w:tmpl w:val="64A6C5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1A82DCD"/>
    <w:multiLevelType w:val="hybridMultilevel"/>
    <w:tmpl w:val="86607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1B47880"/>
    <w:multiLevelType w:val="hybridMultilevel"/>
    <w:tmpl w:val="005C33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897F3B"/>
    <w:multiLevelType w:val="hybridMultilevel"/>
    <w:tmpl w:val="7D629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2D54208"/>
    <w:multiLevelType w:val="hybridMultilevel"/>
    <w:tmpl w:val="09D22664"/>
    <w:lvl w:ilvl="0" w:tplc="BC6E73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4FE3C00"/>
    <w:multiLevelType w:val="hybridMultilevel"/>
    <w:tmpl w:val="3A540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8097470"/>
    <w:multiLevelType w:val="hybridMultilevel"/>
    <w:tmpl w:val="8AB610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8240098"/>
    <w:multiLevelType w:val="hybridMultilevel"/>
    <w:tmpl w:val="CFA44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790699"/>
    <w:multiLevelType w:val="hybridMultilevel"/>
    <w:tmpl w:val="94449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0443E32"/>
    <w:multiLevelType w:val="hybridMultilevel"/>
    <w:tmpl w:val="8EC81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37A4EB8"/>
    <w:multiLevelType w:val="hybridMultilevel"/>
    <w:tmpl w:val="41828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0F2E84"/>
    <w:multiLevelType w:val="hybridMultilevel"/>
    <w:tmpl w:val="899CA93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8DE2404"/>
    <w:multiLevelType w:val="hybridMultilevel"/>
    <w:tmpl w:val="CF0A5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730D22"/>
    <w:multiLevelType w:val="hybridMultilevel"/>
    <w:tmpl w:val="16A064A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A172480"/>
    <w:multiLevelType w:val="hybridMultilevel"/>
    <w:tmpl w:val="E726210C"/>
    <w:lvl w:ilvl="0" w:tplc="AED24132">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4A294509"/>
    <w:multiLevelType w:val="hybridMultilevel"/>
    <w:tmpl w:val="5B289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AF60956"/>
    <w:multiLevelType w:val="hybridMultilevel"/>
    <w:tmpl w:val="A2448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B0F4AF5"/>
    <w:multiLevelType w:val="hybridMultilevel"/>
    <w:tmpl w:val="9E046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C452B1D"/>
    <w:multiLevelType w:val="hybridMultilevel"/>
    <w:tmpl w:val="714C0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A497083"/>
    <w:multiLevelType w:val="hybridMultilevel"/>
    <w:tmpl w:val="3D2E5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B61583A"/>
    <w:multiLevelType w:val="hybridMultilevel"/>
    <w:tmpl w:val="F2484EDC"/>
    <w:lvl w:ilvl="0" w:tplc="55DE7E0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D5C562A"/>
    <w:multiLevelType w:val="hybridMultilevel"/>
    <w:tmpl w:val="B6E4D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FAE4ECB"/>
    <w:multiLevelType w:val="hybridMultilevel"/>
    <w:tmpl w:val="2E6A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113528B"/>
    <w:multiLevelType w:val="hybridMultilevel"/>
    <w:tmpl w:val="D5D6F06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15D087C"/>
    <w:multiLevelType w:val="hybridMultilevel"/>
    <w:tmpl w:val="E702E9A6"/>
    <w:lvl w:ilvl="0" w:tplc="7E028D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3CA05A1"/>
    <w:multiLevelType w:val="hybridMultilevel"/>
    <w:tmpl w:val="2B20E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437575B"/>
    <w:multiLevelType w:val="hybridMultilevel"/>
    <w:tmpl w:val="ED929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4AE24EB"/>
    <w:multiLevelType w:val="hybridMultilevel"/>
    <w:tmpl w:val="106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5165C58"/>
    <w:multiLevelType w:val="hybridMultilevel"/>
    <w:tmpl w:val="DCCC3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76425D8"/>
    <w:multiLevelType w:val="hybridMultilevel"/>
    <w:tmpl w:val="25967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7A87567"/>
    <w:multiLevelType w:val="hybridMultilevel"/>
    <w:tmpl w:val="0AEA0FDC"/>
    <w:lvl w:ilvl="0" w:tplc="3D986B6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6DC5783D"/>
    <w:multiLevelType w:val="hybridMultilevel"/>
    <w:tmpl w:val="25220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EC95F1D"/>
    <w:multiLevelType w:val="hybridMultilevel"/>
    <w:tmpl w:val="55842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F026559"/>
    <w:multiLevelType w:val="hybridMultilevel"/>
    <w:tmpl w:val="B66A8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0095872"/>
    <w:multiLevelType w:val="hybridMultilevel"/>
    <w:tmpl w:val="C2582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0164EE2"/>
    <w:multiLevelType w:val="hybridMultilevel"/>
    <w:tmpl w:val="DD2A4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3380876"/>
    <w:multiLevelType w:val="hybridMultilevel"/>
    <w:tmpl w:val="94EE0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9544BCC"/>
    <w:multiLevelType w:val="hybridMultilevel"/>
    <w:tmpl w:val="27E6FE00"/>
    <w:lvl w:ilvl="0" w:tplc="F0322E84">
      <w:start w:val="3"/>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7A7A7457"/>
    <w:multiLevelType w:val="hybridMultilevel"/>
    <w:tmpl w:val="EDFC7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B484A3D"/>
    <w:multiLevelType w:val="hybridMultilevel"/>
    <w:tmpl w:val="B196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39"/>
  </w:num>
  <w:num w:numId="3">
    <w:abstractNumId w:val="49"/>
  </w:num>
  <w:num w:numId="4">
    <w:abstractNumId w:val="69"/>
  </w:num>
  <w:num w:numId="5">
    <w:abstractNumId w:val="27"/>
  </w:num>
  <w:num w:numId="6">
    <w:abstractNumId w:val="37"/>
  </w:num>
  <w:num w:numId="7">
    <w:abstractNumId w:val="28"/>
  </w:num>
  <w:num w:numId="8">
    <w:abstractNumId w:val="50"/>
  </w:num>
  <w:num w:numId="9">
    <w:abstractNumId w:val="35"/>
  </w:num>
  <w:num w:numId="10">
    <w:abstractNumId w:val="14"/>
  </w:num>
  <w:num w:numId="11">
    <w:abstractNumId w:val="13"/>
  </w:num>
  <w:num w:numId="12">
    <w:abstractNumId w:val="63"/>
  </w:num>
  <w:num w:numId="13">
    <w:abstractNumId w:val="51"/>
  </w:num>
  <w:num w:numId="14">
    <w:abstractNumId w:val="0"/>
  </w:num>
  <w:num w:numId="15">
    <w:abstractNumId w:val="10"/>
  </w:num>
  <w:num w:numId="16">
    <w:abstractNumId w:val="32"/>
  </w:num>
  <w:num w:numId="17">
    <w:abstractNumId w:val="11"/>
  </w:num>
  <w:num w:numId="18">
    <w:abstractNumId w:val="57"/>
  </w:num>
  <w:num w:numId="19">
    <w:abstractNumId w:val="30"/>
  </w:num>
  <w:num w:numId="20">
    <w:abstractNumId w:val="58"/>
  </w:num>
  <w:num w:numId="21">
    <w:abstractNumId w:val="24"/>
  </w:num>
  <w:num w:numId="22">
    <w:abstractNumId w:val="15"/>
  </w:num>
  <w:num w:numId="23">
    <w:abstractNumId w:val="3"/>
  </w:num>
  <w:num w:numId="24">
    <w:abstractNumId w:val="7"/>
  </w:num>
  <w:num w:numId="25">
    <w:abstractNumId w:val="34"/>
  </w:num>
  <w:num w:numId="26">
    <w:abstractNumId w:val="47"/>
  </w:num>
  <w:num w:numId="27">
    <w:abstractNumId w:val="22"/>
  </w:num>
  <w:num w:numId="28">
    <w:abstractNumId w:val="29"/>
  </w:num>
  <w:num w:numId="29">
    <w:abstractNumId w:val="54"/>
  </w:num>
  <w:num w:numId="30">
    <w:abstractNumId w:val="8"/>
  </w:num>
  <w:num w:numId="31">
    <w:abstractNumId w:val="6"/>
  </w:num>
  <w:num w:numId="32">
    <w:abstractNumId w:val="70"/>
  </w:num>
  <w:num w:numId="33">
    <w:abstractNumId w:val="23"/>
  </w:num>
  <w:num w:numId="34">
    <w:abstractNumId w:val="71"/>
  </w:num>
  <w:num w:numId="35">
    <w:abstractNumId w:val="64"/>
  </w:num>
  <w:num w:numId="36">
    <w:abstractNumId w:val="20"/>
  </w:num>
  <w:num w:numId="37">
    <w:abstractNumId w:val="59"/>
  </w:num>
  <w:num w:numId="38">
    <w:abstractNumId w:val="18"/>
  </w:num>
  <w:num w:numId="39">
    <w:abstractNumId w:val="5"/>
  </w:num>
  <w:num w:numId="40">
    <w:abstractNumId w:val="73"/>
  </w:num>
  <w:num w:numId="41">
    <w:abstractNumId w:val="48"/>
  </w:num>
  <w:num w:numId="42">
    <w:abstractNumId w:val="53"/>
  </w:num>
  <w:num w:numId="43">
    <w:abstractNumId w:val="4"/>
  </w:num>
  <w:num w:numId="44">
    <w:abstractNumId w:val="36"/>
  </w:num>
  <w:num w:numId="45">
    <w:abstractNumId w:val="68"/>
  </w:num>
  <w:num w:numId="46">
    <w:abstractNumId w:val="60"/>
  </w:num>
  <w:num w:numId="47">
    <w:abstractNumId w:val="65"/>
  </w:num>
  <w:num w:numId="48">
    <w:abstractNumId w:val="16"/>
  </w:num>
  <w:num w:numId="49">
    <w:abstractNumId w:val="56"/>
  </w:num>
  <w:num w:numId="50">
    <w:abstractNumId w:val="26"/>
  </w:num>
  <w:num w:numId="51">
    <w:abstractNumId w:val="72"/>
  </w:num>
  <w:num w:numId="52">
    <w:abstractNumId w:val="67"/>
  </w:num>
  <w:num w:numId="53">
    <w:abstractNumId w:val="31"/>
  </w:num>
  <w:num w:numId="54">
    <w:abstractNumId w:val="66"/>
  </w:num>
  <w:num w:numId="55">
    <w:abstractNumId w:val="9"/>
  </w:num>
  <w:num w:numId="56">
    <w:abstractNumId w:val="42"/>
  </w:num>
  <w:num w:numId="57">
    <w:abstractNumId w:val="17"/>
  </w:num>
  <w:num w:numId="58">
    <w:abstractNumId w:val="46"/>
  </w:num>
  <w:num w:numId="59">
    <w:abstractNumId w:val="21"/>
  </w:num>
  <w:num w:numId="60">
    <w:abstractNumId w:val="1"/>
  </w:num>
  <w:num w:numId="61">
    <w:abstractNumId w:val="19"/>
  </w:num>
  <w:num w:numId="62">
    <w:abstractNumId w:val="45"/>
  </w:num>
  <w:num w:numId="63">
    <w:abstractNumId w:val="40"/>
  </w:num>
  <w:num w:numId="64">
    <w:abstractNumId w:val="55"/>
  </w:num>
  <w:num w:numId="65">
    <w:abstractNumId w:val="2"/>
  </w:num>
  <w:num w:numId="66">
    <w:abstractNumId w:val="52"/>
  </w:num>
  <w:num w:numId="67">
    <w:abstractNumId w:val="62"/>
  </w:num>
  <w:num w:numId="68">
    <w:abstractNumId w:val="61"/>
  </w:num>
  <w:num w:numId="69">
    <w:abstractNumId w:val="25"/>
  </w:num>
  <w:num w:numId="70">
    <w:abstractNumId w:val="43"/>
  </w:num>
  <w:num w:numId="71">
    <w:abstractNumId w:val="44"/>
  </w:num>
  <w:num w:numId="72">
    <w:abstractNumId w:val="12"/>
  </w:num>
  <w:num w:numId="73">
    <w:abstractNumId w:val="38"/>
  </w:num>
  <w:num w:numId="74">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065"/>
    <w:rsid w:val="00001FF4"/>
    <w:rsid w:val="00002B69"/>
    <w:rsid w:val="00003E35"/>
    <w:rsid w:val="000072F9"/>
    <w:rsid w:val="0001174F"/>
    <w:rsid w:val="0001500D"/>
    <w:rsid w:val="000158DB"/>
    <w:rsid w:val="0001712B"/>
    <w:rsid w:val="00017865"/>
    <w:rsid w:val="0002020F"/>
    <w:rsid w:val="00021D6C"/>
    <w:rsid w:val="00022676"/>
    <w:rsid w:val="00024614"/>
    <w:rsid w:val="00025A6F"/>
    <w:rsid w:val="00027B80"/>
    <w:rsid w:val="00031E9B"/>
    <w:rsid w:val="00032F84"/>
    <w:rsid w:val="00033D23"/>
    <w:rsid w:val="000370A4"/>
    <w:rsid w:val="00041ADE"/>
    <w:rsid w:val="00041B04"/>
    <w:rsid w:val="00042FCA"/>
    <w:rsid w:val="000434AA"/>
    <w:rsid w:val="00044E0B"/>
    <w:rsid w:val="0004583D"/>
    <w:rsid w:val="0005189F"/>
    <w:rsid w:val="00055180"/>
    <w:rsid w:val="00060EFF"/>
    <w:rsid w:val="00060FAD"/>
    <w:rsid w:val="0006215F"/>
    <w:rsid w:val="0006521B"/>
    <w:rsid w:val="00070620"/>
    <w:rsid w:val="00072213"/>
    <w:rsid w:val="00073CAD"/>
    <w:rsid w:val="00081009"/>
    <w:rsid w:val="00081BB8"/>
    <w:rsid w:val="00081E12"/>
    <w:rsid w:val="00087AF6"/>
    <w:rsid w:val="000905ED"/>
    <w:rsid w:val="0009145A"/>
    <w:rsid w:val="000933EE"/>
    <w:rsid w:val="00093560"/>
    <w:rsid w:val="00096623"/>
    <w:rsid w:val="000A4F25"/>
    <w:rsid w:val="000B113C"/>
    <w:rsid w:val="000B1401"/>
    <w:rsid w:val="000B1B81"/>
    <w:rsid w:val="000B6F18"/>
    <w:rsid w:val="000C0C69"/>
    <w:rsid w:val="000C4D2E"/>
    <w:rsid w:val="000C5A12"/>
    <w:rsid w:val="000D494D"/>
    <w:rsid w:val="000D5938"/>
    <w:rsid w:val="000D5F6C"/>
    <w:rsid w:val="000D7977"/>
    <w:rsid w:val="000D7AAA"/>
    <w:rsid w:val="000E2787"/>
    <w:rsid w:val="000E43F3"/>
    <w:rsid w:val="000E4C03"/>
    <w:rsid w:val="000F1304"/>
    <w:rsid w:val="000F1E93"/>
    <w:rsid w:val="000F2B41"/>
    <w:rsid w:val="000F6E94"/>
    <w:rsid w:val="001014D4"/>
    <w:rsid w:val="0010186B"/>
    <w:rsid w:val="001027A7"/>
    <w:rsid w:val="0010785C"/>
    <w:rsid w:val="001120A9"/>
    <w:rsid w:val="00112769"/>
    <w:rsid w:val="00113FB9"/>
    <w:rsid w:val="001140DA"/>
    <w:rsid w:val="0011498C"/>
    <w:rsid w:val="00115B8C"/>
    <w:rsid w:val="00120F8E"/>
    <w:rsid w:val="00126618"/>
    <w:rsid w:val="00130E95"/>
    <w:rsid w:val="00134B12"/>
    <w:rsid w:val="001358E3"/>
    <w:rsid w:val="00140B41"/>
    <w:rsid w:val="00141B3C"/>
    <w:rsid w:val="00142C72"/>
    <w:rsid w:val="001504D7"/>
    <w:rsid w:val="0015146F"/>
    <w:rsid w:val="001514C0"/>
    <w:rsid w:val="001528FE"/>
    <w:rsid w:val="00153B7D"/>
    <w:rsid w:val="00154D1D"/>
    <w:rsid w:val="001609F3"/>
    <w:rsid w:val="00161749"/>
    <w:rsid w:val="00161C56"/>
    <w:rsid w:val="001631DB"/>
    <w:rsid w:val="0016631D"/>
    <w:rsid w:val="001668BD"/>
    <w:rsid w:val="00171DBF"/>
    <w:rsid w:val="001876CA"/>
    <w:rsid w:val="0019094E"/>
    <w:rsid w:val="00191646"/>
    <w:rsid w:val="00195F3C"/>
    <w:rsid w:val="001A6128"/>
    <w:rsid w:val="001B0D02"/>
    <w:rsid w:val="001B17A6"/>
    <w:rsid w:val="001B4D32"/>
    <w:rsid w:val="001B55FB"/>
    <w:rsid w:val="001C196F"/>
    <w:rsid w:val="001C1A17"/>
    <w:rsid w:val="001C52ED"/>
    <w:rsid w:val="001C53B1"/>
    <w:rsid w:val="001C55F8"/>
    <w:rsid w:val="001C7BD1"/>
    <w:rsid w:val="001C7F19"/>
    <w:rsid w:val="001D19F8"/>
    <w:rsid w:val="001D1D57"/>
    <w:rsid w:val="001D256C"/>
    <w:rsid w:val="001D37B6"/>
    <w:rsid w:val="001D3C50"/>
    <w:rsid w:val="001D4126"/>
    <w:rsid w:val="001D42D1"/>
    <w:rsid w:val="001D4CAA"/>
    <w:rsid w:val="001D506A"/>
    <w:rsid w:val="001E20F8"/>
    <w:rsid w:val="001E4495"/>
    <w:rsid w:val="001E5972"/>
    <w:rsid w:val="001E5E48"/>
    <w:rsid w:val="001E62EC"/>
    <w:rsid w:val="001E6C05"/>
    <w:rsid w:val="001F1192"/>
    <w:rsid w:val="001F3DE3"/>
    <w:rsid w:val="001F41E0"/>
    <w:rsid w:val="00206BA7"/>
    <w:rsid w:val="00211210"/>
    <w:rsid w:val="002142B7"/>
    <w:rsid w:val="00216FEF"/>
    <w:rsid w:val="00217101"/>
    <w:rsid w:val="00220685"/>
    <w:rsid w:val="00221562"/>
    <w:rsid w:val="00221D00"/>
    <w:rsid w:val="00223EB9"/>
    <w:rsid w:val="002255B3"/>
    <w:rsid w:val="00226910"/>
    <w:rsid w:val="00227611"/>
    <w:rsid w:val="00227AA6"/>
    <w:rsid w:val="0023011D"/>
    <w:rsid w:val="00231193"/>
    <w:rsid w:val="00231F7B"/>
    <w:rsid w:val="002339B6"/>
    <w:rsid w:val="00234804"/>
    <w:rsid w:val="002358FF"/>
    <w:rsid w:val="002419F3"/>
    <w:rsid w:val="002428DA"/>
    <w:rsid w:val="0024303C"/>
    <w:rsid w:val="00245087"/>
    <w:rsid w:val="002453B1"/>
    <w:rsid w:val="00246698"/>
    <w:rsid w:val="00247575"/>
    <w:rsid w:val="00247F7B"/>
    <w:rsid w:val="00250B46"/>
    <w:rsid w:val="0025370B"/>
    <w:rsid w:val="00257937"/>
    <w:rsid w:val="00260E93"/>
    <w:rsid w:val="002631B2"/>
    <w:rsid w:val="00263274"/>
    <w:rsid w:val="002655D8"/>
    <w:rsid w:val="00267ED5"/>
    <w:rsid w:val="00272D54"/>
    <w:rsid w:val="00273A2E"/>
    <w:rsid w:val="00274FA1"/>
    <w:rsid w:val="002870C6"/>
    <w:rsid w:val="002902C6"/>
    <w:rsid w:val="002904FA"/>
    <w:rsid w:val="00293C2D"/>
    <w:rsid w:val="002A22BF"/>
    <w:rsid w:val="002B4116"/>
    <w:rsid w:val="002B4C85"/>
    <w:rsid w:val="002C0A88"/>
    <w:rsid w:val="002C3856"/>
    <w:rsid w:val="002C49DF"/>
    <w:rsid w:val="002C5CE0"/>
    <w:rsid w:val="002C5D53"/>
    <w:rsid w:val="002C767D"/>
    <w:rsid w:val="002C7DF7"/>
    <w:rsid w:val="002D1857"/>
    <w:rsid w:val="002D2ED5"/>
    <w:rsid w:val="002D5D70"/>
    <w:rsid w:val="002D5F75"/>
    <w:rsid w:val="002D6049"/>
    <w:rsid w:val="002D67EE"/>
    <w:rsid w:val="002E56D2"/>
    <w:rsid w:val="002E7FE2"/>
    <w:rsid w:val="002F1B07"/>
    <w:rsid w:val="002F20E3"/>
    <w:rsid w:val="002F612D"/>
    <w:rsid w:val="002F6632"/>
    <w:rsid w:val="002F794C"/>
    <w:rsid w:val="0030306B"/>
    <w:rsid w:val="00304BB5"/>
    <w:rsid w:val="00310071"/>
    <w:rsid w:val="003100C2"/>
    <w:rsid w:val="00320374"/>
    <w:rsid w:val="003212A5"/>
    <w:rsid w:val="003231AF"/>
    <w:rsid w:val="003235F2"/>
    <w:rsid w:val="003249F3"/>
    <w:rsid w:val="00324BDA"/>
    <w:rsid w:val="00324F58"/>
    <w:rsid w:val="0032544E"/>
    <w:rsid w:val="00325931"/>
    <w:rsid w:val="003273EE"/>
    <w:rsid w:val="00327E89"/>
    <w:rsid w:val="00333ECC"/>
    <w:rsid w:val="003353E2"/>
    <w:rsid w:val="0033621D"/>
    <w:rsid w:val="00342F27"/>
    <w:rsid w:val="0034343A"/>
    <w:rsid w:val="00344260"/>
    <w:rsid w:val="00344C22"/>
    <w:rsid w:val="003461E6"/>
    <w:rsid w:val="00350540"/>
    <w:rsid w:val="00352505"/>
    <w:rsid w:val="00353555"/>
    <w:rsid w:val="00357B17"/>
    <w:rsid w:val="0036208E"/>
    <w:rsid w:val="0036267D"/>
    <w:rsid w:val="00364309"/>
    <w:rsid w:val="003645D1"/>
    <w:rsid w:val="00366E55"/>
    <w:rsid w:val="003703D0"/>
    <w:rsid w:val="003704CF"/>
    <w:rsid w:val="00370A9A"/>
    <w:rsid w:val="0037653D"/>
    <w:rsid w:val="0038702F"/>
    <w:rsid w:val="00390017"/>
    <w:rsid w:val="00390AE9"/>
    <w:rsid w:val="0039121A"/>
    <w:rsid w:val="00391B73"/>
    <w:rsid w:val="003937D7"/>
    <w:rsid w:val="00394F3A"/>
    <w:rsid w:val="00397666"/>
    <w:rsid w:val="003A35FD"/>
    <w:rsid w:val="003A6D35"/>
    <w:rsid w:val="003B099D"/>
    <w:rsid w:val="003B3284"/>
    <w:rsid w:val="003C0424"/>
    <w:rsid w:val="003C1065"/>
    <w:rsid w:val="003C2555"/>
    <w:rsid w:val="003C2582"/>
    <w:rsid w:val="003C417A"/>
    <w:rsid w:val="003C5C68"/>
    <w:rsid w:val="003C7F37"/>
    <w:rsid w:val="003D099E"/>
    <w:rsid w:val="003D1352"/>
    <w:rsid w:val="003D5617"/>
    <w:rsid w:val="003D59F0"/>
    <w:rsid w:val="003E0CCD"/>
    <w:rsid w:val="003E18A2"/>
    <w:rsid w:val="003E3F06"/>
    <w:rsid w:val="003E68A1"/>
    <w:rsid w:val="003F10F7"/>
    <w:rsid w:val="003F4805"/>
    <w:rsid w:val="00402A4F"/>
    <w:rsid w:val="00402D0A"/>
    <w:rsid w:val="0040378A"/>
    <w:rsid w:val="00403AF4"/>
    <w:rsid w:val="00403BE9"/>
    <w:rsid w:val="004067C9"/>
    <w:rsid w:val="004069FB"/>
    <w:rsid w:val="00407844"/>
    <w:rsid w:val="00410EC0"/>
    <w:rsid w:val="00412280"/>
    <w:rsid w:val="00415689"/>
    <w:rsid w:val="00417C01"/>
    <w:rsid w:val="00421B3C"/>
    <w:rsid w:val="00425169"/>
    <w:rsid w:val="00425237"/>
    <w:rsid w:val="00427D60"/>
    <w:rsid w:val="00427D8E"/>
    <w:rsid w:val="0043301A"/>
    <w:rsid w:val="004331C5"/>
    <w:rsid w:val="00434D0E"/>
    <w:rsid w:val="004361E3"/>
    <w:rsid w:val="00437365"/>
    <w:rsid w:val="0044196C"/>
    <w:rsid w:val="004429CC"/>
    <w:rsid w:val="00443354"/>
    <w:rsid w:val="00443D7E"/>
    <w:rsid w:val="0044674D"/>
    <w:rsid w:val="00452CDF"/>
    <w:rsid w:val="00454FA6"/>
    <w:rsid w:val="004556C1"/>
    <w:rsid w:val="00456340"/>
    <w:rsid w:val="00461DCF"/>
    <w:rsid w:val="0046709D"/>
    <w:rsid w:val="0047025C"/>
    <w:rsid w:val="0047093C"/>
    <w:rsid w:val="00472BB3"/>
    <w:rsid w:val="004733A0"/>
    <w:rsid w:val="00474120"/>
    <w:rsid w:val="00474A6F"/>
    <w:rsid w:val="00475CE8"/>
    <w:rsid w:val="00480562"/>
    <w:rsid w:val="00483A41"/>
    <w:rsid w:val="00486CED"/>
    <w:rsid w:val="00491E14"/>
    <w:rsid w:val="00492835"/>
    <w:rsid w:val="004965EC"/>
    <w:rsid w:val="00497256"/>
    <w:rsid w:val="004A0B75"/>
    <w:rsid w:val="004A154F"/>
    <w:rsid w:val="004A4233"/>
    <w:rsid w:val="004A6D81"/>
    <w:rsid w:val="004B5FF0"/>
    <w:rsid w:val="004B62B8"/>
    <w:rsid w:val="004C045E"/>
    <w:rsid w:val="004C17F8"/>
    <w:rsid w:val="004C2097"/>
    <w:rsid w:val="004C2DE7"/>
    <w:rsid w:val="004C379E"/>
    <w:rsid w:val="004C3835"/>
    <w:rsid w:val="004C4577"/>
    <w:rsid w:val="004C6AA3"/>
    <w:rsid w:val="004D6FD6"/>
    <w:rsid w:val="004E105B"/>
    <w:rsid w:val="004E272C"/>
    <w:rsid w:val="004E40D3"/>
    <w:rsid w:val="004E4EA1"/>
    <w:rsid w:val="004E5A57"/>
    <w:rsid w:val="004E6D05"/>
    <w:rsid w:val="004F0727"/>
    <w:rsid w:val="004F2BF5"/>
    <w:rsid w:val="004F693E"/>
    <w:rsid w:val="004F6BC3"/>
    <w:rsid w:val="005036A5"/>
    <w:rsid w:val="005036A8"/>
    <w:rsid w:val="005039CE"/>
    <w:rsid w:val="00504548"/>
    <w:rsid w:val="00504C42"/>
    <w:rsid w:val="00506E42"/>
    <w:rsid w:val="00507546"/>
    <w:rsid w:val="00507EEF"/>
    <w:rsid w:val="0051154E"/>
    <w:rsid w:val="00512704"/>
    <w:rsid w:val="005133FB"/>
    <w:rsid w:val="00514A85"/>
    <w:rsid w:val="00517A67"/>
    <w:rsid w:val="00522F13"/>
    <w:rsid w:val="005237B8"/>
    <w:rsid w:val="00523FEF"/>
    <w:rsid w:val="00534DE5"/>
    <w:rsid w:val="00537FB5"/>
    <w:rsid w:val="005416CB"/>
    <w:rsid w:val="00543ADF"/>
    <w:rsid w:val="005452DC"/>
    <w:rsid w:val="0054610A"/>
    <w:rsid w:val="00546FD2"/>
    <w:rsid w:val="0054734C"/>
    <w:rsid w:val="00550A32"/>
    <w:rsid w:val="005533B6"/>
    <w:rsid w:val="00554FCB"/>
    <w:rsid w:val="005562C2"/>
    <w:rsid w:val="00556CBC"/>
    <w:rsid w:val="00560890"/>
    <w:rsid w:val="00560F14"/>
    <w:rsid w:val="005615C5"/>
    <w:rsid w:val="0056281A"/>
    <w:rsid w:val="00562C7C"/>
    <w:rsid w:val="00564A30"/>
    <w:rsid w:val="0056622F"/>
    <w:rsid w:val="00566B9E"/>
    <w:rsid w:val="0057004F"/>
    <w:rsid w:val="00570521"/>
    <w:rsid w:val="005735C3"/>
    <w:rsid w:val="00573C86"/>
    <w:rsid w:val="0057579D"/>
    <w:rsid w:val="00581ACF"/>
    <w:rsid w:val="00584451"/>
    <w:rsid w:val="00585823"/>
    <w:rsid w:val="00586F7F"/>
    <w:rsid w:val="00593D2F"/>
    <w:rsid w:val="005944F4"/>
    <w:rsid w:val="00594802"/>
    <w:rsid w:val="00596BA6"/>
    <w:rsid w:val="005A2EED"/>
    <w:rsid w:val="005A30FF"/>
    <w:rsid w:val="005A50DC"/>
    <w:rsid w:val="005B03C7"/>
    <w:rsid w:val="005B4943"/>
    <w:rsid w:val="005B666A"/>
    <w:rsid w:val="005B6EB8"/>
    <w:rsid w:val="005C0FF2"/>
    <w:rsid w:val="005C50F9"/>
    <w:rsid w:val="005C5496"/>
    <w:rsid w:val="005D1F5E"/>
    <w:rsid w:val="005D242B"/>
    <w:rsid w:val="005D3914"/>
    <w:rsid w:val="005D506D"/>
    <w:rsid w:val="005D72AC"/>
    <w:rsid w:val="005E2564"/>
    <w:rsid w:val="005E5A68"/>
    <w:rsid w:val="005F4464"/>
    <w:rsid w:val="005F5B04"/>
    <w:rsid w:val="00607B80"/>
    <w:rsid w:val="00607F90"/>
    <w:rsid w:val="00611BD8"/>
    <w:rsid w:val="00612429"/>
    <w:rsid w:val="00612EE7"/>
    <w:rsid w:val="006135AE"/>
    <w:rsid w:val="00617E94"/>
    <w:rsid w:val="00620727"/>
    <w:rsid w:val="00621584"/>
    <w:rsid w:val="00621EA8"/>
    <w:rsid w:val="00622EDD"/>
    <w:rsid w:val="00623DEB"/>
    <w:rsid w:val="00624C03"/>
    <w:rsid w:val="0062580B"/>
    <w:rsid w:val="00626D9D"/>
    <w:rsid w:val="00630EB5"/>
    <w:rsid w:val="00631189"/>
    <w:rsid w:val="0063263C"/>
    <w:rsid w:val="00632CFC"/>
    <w:rsid w:val="00634452"/>
    <w:rsid w:val="00635A32"/>
    <w:rsid w:val="00640BA5"/>
    <w:rsid w:val="006426E4"/>
    <w:rsid w:val="00643B08"/>
    <w:rsid w:val="00645679"/>
    <w:rsid w:val="00651D45"/>
    <w:rsid w:val="006531B4"/>
    <w:rsid w:val="00656320"/>
    <w:rsid w:val="00656411"/>
    <w:rsid w:val="0065782D"/>
    <w:rsid w:val="00661841"/>
    <w:rsid w:val="00670971"/>
    <w:rsid w:val="00680670"/>
    <w:rsid w:val="00680C39"/>
    <w:rsid w:val="006812F5"/>
    <w:rsid w:val="00681838"/>
    <w:rsid w:val="00683240"/>
    <w:rsid w:val="00690C7A"/>
    <w:rsid w:val="00696F8C"/>
    <w:rsid w:val="006A5AF3"/>
    <w:rsid w:val="006A6262"/>
    <w:rsid w:val="006A70FC"/>
    <w:rsid w:val="006A78F0"/>
    <w:rsid w:val="006B1D23"/>
    <w:rsid w:val="006B358A"/>
    <w:rsid w:val="006B440C"/>
    <w:rsid w:val="006C4AE9"/>
    <w:rsid w:val="006C508D"/>
    <w:rsid w:val="006D0EFE"/>
    <w:rsid w:val="006D3765"/>
    <w:rsid w:val="006D564B"/>
    <w:rsid w:val="006E0EDF"/>
    <w:rsid w:val="006E1ED8"/>
    <w:rsid w:val="006E4060"/>
    <w:rsid w:val="006E46D2"/>
    <w:rsid w:val="006E5930"/>
    <w:rsid w:val="006E7A01"/>
    <w:rsid w:val="006E7EB5"/>
    <w:rsid w:val="006F0F7B"/>
    <w:rsid w:val="006F1D8B"/>
    <w:rsid w:val="006F27B1"/>
    <w:rsid w:val="006F2C6E"/>
    <w:rsid w:val="006F38BC"/>
    <w:rsid w:val="006F4306"/>
    <w:rsid w:val="006F57D5"/>
    <w:rsid w:val="006F59B9"/>
    <w:rsid w:val="006F5B11"/>
    <w:rsid w:val="006F60A2"/>
    <w:rsid w:val="00702654"/>
    <w:rsid w:val="00711891"/>
    <w:rsid w:val="007158F5"/>
    <w:rsid w:val="00715C1B"/>
    <w:rsid w:val="00717E0C"/>
    <w:rsid w:val="00722917"/>
    <w:rsid w:val="00724201"/>
    <w:rsid w:val="00734A11"/>
    <w:rsid w:val="007357F9"/>
    <w:rsid w:val="007403AC"/>
    <w:rsid w:val="00741507"/>
    <w:rsid w:val="0074174B"/>
    <w:rsid w:val="00741EC7"/>
    <w:rsid w:val="00743C0D"/>
    <w:rsid w:val="007447F2"/>
    <w:rsid w:val="00747DC7"/>
    <w:rsid w:val="00750DA9"/>
    <w:rsid w:val="00753347"/>
    <w:rsid w:val="00765464"/>
    <w:rsid w:val="00770381"/>
    <w:rsid w:val="00773BBE"/>
    <w:rsid w:val="00774E82"/>
    <w:rsid w:val="00781B8D"/>
    <w:rsid w:val="00781DB7"/>
    <w:rsid w:val="00782F96"/>
    <w:rsid w:val="007859DA"/>
    <w:rsid w:val="00790B59"/>
    <w:rsid w:val="00794441"/>
    <w:rsid w:val="007A3B47"/>
    <w:rsid w:val="007A521B"/>
    <w:rsid w:val="007A541A"/>
    <w:rsid w:val="007A7493"/>
    <w:rsid w:val="007B11B2"/>
    <w:rsid w:val="007B2D5D"/>
    <w:rsid w:val="007B3F55"/>
    <w:rsid w:val="007B4C65"/>
    <w:rsid w:val="007B5D36"/>
    <w:rsid w:val="007B7FA3"/>
    <w:rsid w:val="007C048A"/>
    <w:rsid w:val="007C1ACF"/>
    <w:rsid w:val="007C4347"/>
    <w:rsid w:val="007C5222"/>
    <w:rsid w:val="007D0FBE"/>
    <w:rsid w:val="007D1DF0"/>
    <w:rsid w:val="007D218C"/>
    <w:rsid w:val="007D6874"/>
    <w:rsid w:val="007D71CA"/>
    <w:rsid w:val="007D72ED"/>
    <w:rsid w:val="007E3045"/>
    <w:rsid w:val="007E76D6"/>
    <w:rsid w:val="007E7FDB"/>
    <w:rsid w:val="007F47D0"/>
    <w:rsid w:val="007F5648"/>
    <w:rsid w:val="007F6211"/>
    <w:rsid w:val="007F65B1"/>
    <w:rsid w:val="007F76C1"/>
    <w:rsid w:val="00800275"/>
    <w:rsid w:val="00801D03"/>
    <w:rsid w:val="00802CFA"/>
    <w:rsid w:val="00803F53"/>
    <w:rsid w:val="00805D8C"/>
    <w:rsid w:val="008062B6"/>
    <w:rsid w:val="0080742A"/>
    <w:rsid w:val="008076AB"/>
    <w:rsid w:val="00810AC8"/>
    <w:rsid w:val="008126A4"/>
    <w:rsid w:val="00815FA4"/>
    <w:rsid w:val="00821B93"/>
    <w:rsid w:val="00826874"/>
    <w:rsid w:val="008279F2"/>
    <w:rsid w:val="00827DC4"/>
    <w:rsid w:val="008313F1"/>
    <w:rsid w:val="0083319A"/>
    <w:rsid w:val="008335A0"/>
    <w:rsid w:val="00833F0D"/>
    <w:rsid w:val="00837B13"/>
    <w:rsid w:val="00837E20"/>
    <w:rsid w:val="0084094F"/>
    <w:rsid w:val="0084173B"/>
    <w:rsid w:val="00844681"/>
    <w:rsid w:val="008476FF"/>
    <w:rsid w:val="008516EE"/>
    <w:rsid w:val="0086230D"/>
    <w:rsid w:val="008640CD"/>
    <w:rsid w:val="00866310"/>
    <w:rsid w:val="00872BE0"/>
    <w:rsid w:val="008742F0"/>
    <w:rsid w:val="00874B72"/>
    <w:rsid w:val="00877CBD"/>
    <w:rsid w:val="00881206"/>
    <w:rsid w:val="008837A7"/>
    <w:rsid w:val="00887A88"/>
    <w:rsid w:val="00887E7B"/>
    <w:rsid w:val="00891975"/>
    <w:rsid w:val="008923D5"/>
    <w:rsid w:val="00893A24"/>
    <w:rsid w:val="00895696"/>
    <w:rsid w:val="00897438"/>
    <w:rsid w:val="008A13A8"/>
    <w:rsid w:val="008A2666"/>
    <w:rsid w:val="008A2A41"/>
    <w:rsid w:val="008A63C9"/>
    <w:rsid w:val="008A7CCB"/>
    <w:rsid w:val="008B0016"/>
    <w:rsid w:val="008B41E3"/>
    <w:rsid w:val="008B4FFC"/>
    <w:rsid w:val="008C00C4"/>
    <w:rsid w:val="008C50D7"/>
    <w:rsid w:val="008C724C"/>
    <w:rsid w:val="008D18C1"/>
    <w:rsid w:val="008D2623"/>
    <w:rsid w:val="008D3556"/>
    <w:rsid w:val="008D4EB2"/>
    <w:rsid w:val="008D53F0"/>
    <w:rsid w:val="008E0299"/>
    <w:rsid w:val="008E0AAA"/>
    <w:rsid w:val="008E0CB6"/>
    <w:rsid w:val="008E0E83"/>
    <w:rsid w:val="008E3DFF"/>
    <w:rsid w:val="008E5456"/>
    <w:rsid w:val="008E6B07"/>
    <w:rsid w:val="008F4A86"/>
    <w:rsid w:val="008F5C84"/>
    <w:rsid w:val="00903B49"/>
    <w:rsid w:val="00907573"/>
    <w:rsid w:val="009173E3"/>
    <w:rsid w:val="00921150"/>
    <w:rsid w:val="009221BE"/>
    <w:rsid w:val="00926C20"/>
    <w:rsid w:val="0092721D"/>
    <w:rsid w:val="00930B03"/>
    <w:rsid w:val="009334DB"/>
    <w:rsid w:val="009376DC"/>
    <w:rsid w:val="00943F7A"/>
    <w:rsid w:val="00943FD2"/>
    <w:rsid w:val="009462AE"/>
    <w:rsid w:val="009472F2"/>
    <w:rsid w:val="00947958"/>
    <w:rsid w:val="00952E57"/>
    <w:rsid w:val="00953C17"/>
    <w:rsid w:val="00955D18"/>
    <w:rsid w:val="009567A7"/>
    <w:rsid w:val="009638EC"/>
    <w:rsid w:val="00963B91"/>
    <w:rsid w:val="00963CB6"/>
    <w:rsid w:val="00964667"/>
    <w:rsid w:val="0096512F"/>
    <w:rsid w:val="0096531D"/>
    <w:rsid w:val="00970AF9"/>
    <w:rsid w:val="009723C4"/>
    <w:rsid w:val="00972CC9"/>
    <w:rsid w:val="00975313"/>
    <w:rsid w:val="009757F7"/>
    <w:rsid w:val="00982E3B"/>
    <w:rsid w:val="009834C7"/>
    <w:rsid w:val="00987C7F"/>
    <w:rsid w:val="00992F46"/>
    <w:rsid w:val="00997FF1"/>
    <w:rsid w:val="009A00A3"/>
    <w:rsid w:val="009A0C30"/>
    <w:rsid w:val="009A10FF"/>
    <w:rsid w:val="009A5023"/>
    <w:rsid w:val="009A6885"/>
    <w:rsid w:val="009A72B1"/>
    <w:rsid w:val="009A75D0"/>
    <w:rsid w:val="009A75E8"/>
    <w:rsid w:val="009A7F78"/>
    <w:rsid w:val="009B035F"/>
    <w:rsid w:val="009B2A0B"/>
    <w:rsid w:val="009B55E0"/>
    <w:rsid w:val="009B5AFE"/>
    <w:rsid w:val="009B5DF6"/>
    <w:rsid w:val="009B65B5"/>
    <w:rsid w:val="009C2A32"/>
    <w:rsid w:val="009C6996"/>
    <w:rsid w:val="009C6DDD"/>
    <w:rsid w:val="009C7EE3"/>
    <w:rsid w:val="009D0BD2"/>
    <w:rsid w:val="009D3A36"/>
    <w:rsid w:val="009D3CB8"/>
    <w:rsid w:val="009D46A5"/>
    <w:rsid w:val="009D5317"/>
    <w:rsid w:val="009D7F99"/>
    <w:rsid w:val="009E4868"/>
    <w:rsid w:val="009E5CEF"/>
    <w:rsid w:val="009E7FC3"/>
    <w:rsid w:val="009F2F51"/>
    <w:rsid w:val="009F36BC"/>
    <w:rsid w:val="009F5B80"/>
    <w:rsid w:val="00A0488E"/>
    <w:rsid w:val="00A177C8"/>
    <w:rsid w:val="00A231CD"/>
    <w:rsid w:val="00A2346B"/>
    <w:rsid w:val="00A242E7"/>
    <w:rsid w:val="00A247AC"/>
    <w:rsid w:val="00A261C8"/>
    <w:rsid w:val="00A26E54"/>
    <w:rsid w:val="00A34378"/>
    <w:rsid w:val="00A344C0"/>
    <w:rsid w:val="00A37FD6"/>
    <w:rsid w:val="00A4123E"/>
    <w:rsid w:val="00A418CB"/>
    <w:rsid w:val="00A41EBE"/>
    <w:rsid w:val="00A45903"/>
    <w:rsid w:val="00A4594C"/>
    <w:rsid w:val="00A51C5E"/>
    <w:rsid w:val="00A52054"/>
    <w:rsid w:val="00A53E2D"/>
    <w:rsid w:val="00A54CE1"/>
    <w:rsid w:val="00A55A05"/>
    <w:rsid w:val="00A5784D"/>
    <w:rsid w:val="00A6490C"/>
    <w:rsid w:val="00A65A5A"/>
    <w:rsid w:val="00A66D2A"/>
    <w:rsid w:val="00A6732F"/>
    <w:rsid w:val="00A74283"/>
    <w:rsid w:val="00A763CF"/>
    <w:rsid w:val="00A778A5"/>
    <w:rsid w:val="00A77E75"/>
    <w:rsid w:val="00A82683"/>
    <w:rsid w:val="00A832DB"/>
    <w:rsid w:val="00A8606A"/>
    <w:rsid w:val="00A90D4B"/>
    <w:rsid w:val="00A91471"/>
    <w:rsid w:val="00A92545"/>
    <w:rsid w:val="00A93FA0"/>
    <w:rsid w:val="00A9407D"/>
    <w:rsid w:val="00A94611"/>
    <w:rsid w:val="00A94D95"/>
    <w:rsid w:val="00A9649B"/>
    <w:rsid w:val="00AA007B"/>
    <w:rsid w:val="00AA0AB3"/>
    <w:rsid w:val="00AA21E2"/>
    <w:rsid w:val="00AA3A64"/>
    <w:rsid w:val="00AB1967"/>
    <w:rsid w:val="00AB2E58"/>
    <w:rsid w:val="00AB38B4"/>
    <w:rsid w:val="00AB45A6"/>
    <w:rsid w:val="00AB6CCE"/>
    <w:rsid w:val="00AB7703"/>
    <w:rsid w:val="00AC2567"/>
    <w:rsid w:val="00AC4FF5"/>
    <w:rsid w:val="00AC5CF0"/>
    <w:rsid w:val="00AD0D24"/>
    <w:rsid w:val="00AD19D1"/>
    <w:rsid w:val="00AD203A"/>
    <w:rsid w:val="00AD4628"/>
    <w:rsid w:val="00AE146D"/>
    <w:rsid w:val="00AF045C"/>
    <w:rsid w:val="00AF0646"/>
    <w:rsid w:val="00AF31C4"/>
    <w:rsid w:val="00AF341A"/>
    <w:rsid w:val="00AF467A"/>
    <w:rsid w:val="00B007D1"/>
    <w:rsid w:val="00B01B9F"/>
    <w:rsid w:val="00B02FF5"/>
    <w:rsid w:val="00B06E75"/>
    <w:rsid w:val="00B06FDB"/>
    <w:rsid w:val="00B103C5"/>
    <w:rsid w:val="00B10FDA"/>
    <w:rsid w:val="00B14875"/>
    <w:rsid w:val="00B1718B"/>
    <w:rsid w:val="00B2283B"/>
    <w:rsid w:val="00B23436"/>
    <w:rsid w:val="00B24EB0"/>
    <w:rsid w:val="00B26321"/>
    <w:rsid w:val="00B279E8"/>
    <w:rsid w:val="00B328E1"/>
    <w:rsid w:val="00B340C7"/>
    <w:rsid w:val="00B410F6"/>
    <w:rsid w:val="00B45129"/>
    <w:rsid w:val="00B478E6"/>
    <w:rsid w:val="00B50858"/>
    <w:rsid w:val="00B53D60"/>
    <w:rsid w:val="00B54469"/>
    <w:rsid w:val="00B56AB9"/>
    <w:rsid w:val="00B56DF3"/>
    <w:rsid w:val="00B6271B"/>
    <w:rsid w:val="00B63B73"/>
    <w:rsid w:val="00B711BE"/>
    <w:rsid w:val="00B75FD8"/>
    <w:rsid w:val="00B77419"/>
    <w:rsid w:val="00B80089"/>
    <w:rsid w:val="00B8188E"/>
    <w:rsid w:val="00B81E72"/>
    <w:rsid w:val="00B82359"/>
    <w:rsid w:val="00B82911"/>
    <w:rsid w:val="00B86C2F"/>
    <w:rsid w:val="00B87FDF"/>
    <w:rsid w:val="00B905E8"/>
    <w:rsid w:val="00B9200A"/>
    <w:rsid w:val="00B924F2"/>
    <w:rsid w:val="00B93C02"/>
    <w:rsid w:val="00B94A46"/>
    <w:rsid w:val="00B9510F"/>
    <w:rsid w:val="00B963BA"/>
    <w:rsid w:val="00BA04A0"/>
    <w:rsid w:val="00BA3EB2"/>
    <w:rsid w:val="00BA414F"/>
    <w:rsid w:val="00BA7B91"/>
    <w:rsid w:val="00BB3F8B"/>
    <w:rsid w:val="00BB5B9A"/>
    <w:rsid w:val="00BB7AF2"/>
    <w:rsid w:val="00BC0F77"/>
    <w:rsid w:val="00BC3704"/>
    <w:rsid w:val="00BC3743"/>
    <w:rsid w:val="00BD17E4"/>
    <w:rsid w:val="00BD2B16"/>
    <w:rsid w:val="00BF1FFF"/>
    <w:rsid w:val="00BF34FE"/>
    <w:rsid w:val="00BF6F38"/>
    <w:rsid w:val="00BF7610"/>
    <w:rsid w:val="00C003DF"/>
    <w:rsid w:val="00C05A34"/>
    <w:rsid w:val="00C05EF0"/>
    <w:rsid w:val="00C116D3"/>
    <w:rsid w:val="00C1267F"/>
    <w:rsid w:val="00C12EB2"/>
    <w:rsid w:val="00C13199"/>
    <w:rsid w:val="00C14673"/>
    <w:rsid w:val="00C20071"/>
    <w:rsid w:val="00C23548"/>
    <w:rsid w:val="00C245ED"/>
    <w:rsid w:val="00C40C4D"/>
    <w:rsid w:val="00C41557"/>
    <w:rsid w:val="00C450DB"/>
    <w:rsid w:val="00C454EE"/>
    <w:rsid w:val="00C45544"/>
    <w:rsid w:val="00C459D0"/>
    <w:rsid w:val="00C46CE0"/>
    <w:rsid w:val="00C4739F"/>
    <w:rsid w:val="00C50E31"/>
    <w:rsid w:val="00C510EF"/>
    <w:rsid w:val="00C51237"/>
    <w:rsid w:val="00C5463F"/>
    <w:rsid w:val="00C54C3E"/>
    <w:rsid w:val="00C5772E"/>
    <w:rsid w:val="00C57C36"/>
    <w:rsid w:val="00C63A34"/>
    <w:rsid w:val="00C64603"/>
    <w:rsid w:val="00C6650C"/>
    <w:rsid w:val="00C72517"/>
    <w:rsid w:val="00C807DD"/>
    <w:rsid w:val="00C80D47"/>
    <w:rsid w:val="00C82896"/>
    <w:rsid w:val="00C853B2"/>
    <w:rsid w:val="00C85FF5"/>
    <w:rsid w:val="00C9276D"/>
    <w:rsid w:val="00C93DA8"/>
    <w:rsid w:val="00C968E4"/>
    <w:rsid w:val="00CA40A4"/>
    <w:rsid w:val="00CA5032"/>
    <w:rsid w:val="00CA772D"/>
    <w:rsid w:val="00CB46AF"/>
    <w:rsid w:val="00CC16E5"/>
    <w:rsid w:val="00CC3660"/>
    <w:rsid w:val="00CC3661"/>
    <w:rsid w:val="00CC5EB7"/>
    <w:rsid w:val="00CC774A"/>
    <w:rsid w:val="00CD10D8"/>
    <w:rsid w:val="00CD2957"/>
    <w:rsid w:val="00CD4FE2"/>
    <w:rsid w:val="00CD5C08"/>
    <w:rsid w:val="00CD7C5C"/>
    <w:rsid w:val="00CE470D"/>
    <w:rsid w:val="00CE5097"/>
    <w:rsid w:val="00CF00FA"/>
    <w:rsid w:val="00CF10E5"/>
    <w:rsid w:val="00CF1711"/>
    <w:rsid w:val="00CF7E85"/>
    <w:rsid w:val="00D01504"/>
    <w:rsid w:val="00D02724"/>
    <w:rsid w:val="00D0498A"/>
    <w:rsid w:val="00D04C9F"/>
    <w:rsid w:val="00D053EE"/>
    <w:rsid w:val="00D06334"/>
    <w:rsid w:val="00D113AE"/>
    <w:rsid w:val="00D12DAA"/>
    <w:rsid w:val="00D15F6C"/>
    <w:rsid w:val="00D20142"/>
    <w:rsid w:val="00D201E5"/>
    <w:rsid w:val="00D24293"/>
    <w:rsid w:val="00D2550A"/>
    <w:rsid w:val="00D31AD8"/>
    <w:rsid w:val="00D33968"/>
    <w:rsid w:val="00D33D23"/>
    <w:rsid w:val="00D35E21"/>
    <w:rsid w:val="00D3712E"/>
    <w:rsid w:val="00D37CAF"/>
    <w:rsid w:val="00D40F41"/>
    <w:rsid w:val="00D41F68"/>
    <w:rsid w:val="00D44CF7"/>
    <w:rsid w:val="00D47C88"/>
    <w:rsid w:val="00D50224"/>
    <w:rsid w:val="00D52355"/>
    <w:rsid w:val="00D56318"/>
    <w:rsid w:val="00D61673"/>
    <w:rsid w:val="00D63B1A"/>
    <w:rsid w:val="00D66BB5"/>
    <w:rsid w:val="00D70AF8"/>
    <w:rsid w:val="00D803D3"/>
    <w:rsid w:val="00D82773"/>
    <w:rsid w:val="00D828A0"/>
    <w:rsid w:val="00D82A5F"/>
    <w:rsid w:val="00D86282"/>
    <w:rsid w:val="00D90B67"/>
    <w:rsid w:val="00D91C1E"/>
    <w:rsid w:val="00D92100"/>
    <w:rsid w:val="00D92B8E"/>
    <w:rsid w:val="00D95208"/>
    <w:rsid w:val="00D9642F"/>
    <w:rsid w:val="00D97032"/>
    <w:rsid w:val="00DB0629"/>
    <w:rsid w:val="00DB3AEA"/>
    <w:rsid w:val="00DB3C9D"/>
    <w:rsid w:val="00DB4639"/>
    <w:rsid w:val="00DB5510"/>
    <w:rsid w:val="00DB7459"/>
    <w:rsid w:val="00DC3B8D"/>
    <w:rsid w:val="00DC4988"/>
    <w:rsid w:val="00DC7978"/>
    <w:rsid w:val="00DD164E"/>
    <w:rsid w:val="00DD2339"/>
    <w:rsid w:val="00DD3306"/>
    <w:rsid w:val="00DD43D1"/>
    <w:rsid w:val="00DE2B9F"/>
    <w:rsid w:val="00DE671B"/>
    <w:rsid w:val="00DE6F11"/>
    <w:rsid w:val="00DE780C"/>
    <w:rsid w:val="00DF000B"/>
    <w:rsid w:val="00DF0C4B"/>
    <w:rsid w:val="00DF282D"/>
    <w:rsid w:val="00DF4F89"/>
    <w:rsid w:val="00DF6D8D"/>
    <w:rsid w:val="00E01898"/>
    <w:rsid w:val="00E02CA6"/>
    <w:rsid w:val="00E1249E"/>
    <w:rsid w:val="00E140BD"/>
    <w:rsid w:val="00E143E3"/>
    <w:rsid w:val="00E156CC"/>
    <w:rsid w:val="00E17136"/>
    <w:rsid w:val="00E17736"/>
    <w:rsid w:val="00E1782A"/>
    <w:rsid w:val="00E21FD6"/>
    <w:rsid w:val="00E22831"/>
    <w:rsid w:val="00E248AD"/>
    <w:rsid w:val="00E250F3"/>
    <w:rsid w:val="00E2783B"/>
    <w:rsid w:val="00E27DC7"/>
    <w:rsid w:val="00E328A9"/>
    <w:rsid w:val="00E335F5"/>
    <w:rsid w:val="00E409EC"/>
    <w:rsid w:val="00E40A76"/>
    <w:rsid w:val="00E46B68"/>
    <w:rsid w:val="00E479FA"/>
    <w:rsid w:val="00E50D33"/>
    <w:rsid w:val="00E60FED"/>
    <w:rsid w:val="00E62044"/>
    <w:rsid w:val="00E62A85"/>
    <w:rsid w:val="00E64227"/>
    <w:rsid w:val="00E709D5"/>
    <w:rsid w:val="00E70AF8"/>
    <w:rsid w:val="00E725FA"/>
    <w:rsid w:val="00E73A74"/>
    <w:rsid w:val="00E73B01"/>
    <w:rsid w:val="00E74448"/>
    <w:rsid w:val="00E75D8B"/>
    <w:rsid w:val="00E82306"/>
    <w:rsid w:val="00E8357A"/>
    <w:rsid w:val="00E85301"/>
    <w:rsid w:val="00E873CB"/>
    <w:rsid w:val="00E90A6C"/>
    <w:rsid w:val="00E94294"/>
    <w:rsid w:val="00E9457E"/>
    <w:rsid w:val="00E97081"/>
    <w:rsid w:val="00E97268"/>
    <w:rsid w:val="00E9787C"/>
    <w:rsid w:val="00EA0BBB"/>
    <w:rsid w:val="00EA136C"/>
    <w:rsid w:val="00EA18C8"/>
    <w:rsid w:val="00EA5E29"/>
    <w:rsid w:val="00EB0483"/>
    <w:rsid w:val="00EB2676"/>
    <w:rsid w:val="00EB3210"/>
    <w:rsid w:val="00EB43A0"/>
    <w:rsid w:val="00EB4FA7"/>
    <w:rsid w:val="00EB6272"/>
    <w:rsid w:val="00EC00F0"/>
    <w:rsid w:val="00EC4BC3"/>
    <w:rsid w:val="00EC54EA"/>
    <w:rsid w:val="00EC786E"/>
    <w:rsid w:val="00EC7878"/>
    <w:rsid w:val="00ED0D0C"/>
    <w:rsid w:val="00ED4394"/>
    <w:rsid w:val="00ED5A80"/>
    <w:rsid w:val="00EE0171"/>
    <w:rsid w:val="00EE43BC"/>
    <w:rsid w:val="00EE5E36"/>
    <w:rsid w:val="00EE5F84"/>
    <w:rsid w:val="00EE6AC4"/>
    <w:rsid w:val="00EF0BF8"/>
    <w:rsid w:val="00EF3DF3"/>
    <w:rsid w:val="00EF6DAF"/>
    <w:rsid w:val="00EF761F"/>
    <w:rsid w:val="00EF7BCE"/>
    <w:rsid w:val="00F01AA8"/>
    <w:rsid w:val="00F024CD"/>
    <w:rsid w:val="00F031F4"/>
    <w:rsid w:val="00F0743C"/>
    <w:rsid w:val="00F07596"/>
    <w:rsid w:val="00F07787"/>
    <w:rsid w:val="00F23E0A"/>
    <w:rsid w:val="00F26A19"/>
    <w:rsid w:val="00F26E25"/>
    <w:rsid w:val="00F30787"/>
    <w:rsid w:val="00F37189"/>
    <w:rsid w:val="00F40638"/>
    <w:rsid w:val="00F43CB5"/>
    <w:rsid w:val="00F47BAC"/>
    <w:rsid w:val="00F50368"/>
    <w:rsid w:val="00F5121C"/>
    <w:rsid w:val="00F53E24"/>
    <w:rsid w:val="00F5460D"/>
    <w:rsid w:val="00F54BCC"/>
    <w:rsid w:val="00F556DD"/>
    <w:rsid w:val="00F55FAD"/>
    <w:rsid w:val="00F63735"/>
    <w:rsid w:val="00F65F46"/>
    <w:rsid w:val="00F664A4"/>
    <w:rsid w:val="00F6688A"/>
    <w:rsid w:val="00F67387"/>
    <w:rsid w:val="00F70F92"/>
    <w:rsid w:val="00F7152A"/>
    <w:rsid w:val="00F73F43"/>
    <w:rsid w:val="00F804A0"/>
    <w:rsid w:val="00F8197D"/>
    <w:rsid w:val="00F85CFA"/>
    <w:rsid w:val="00F8617B"/>
    <w:rsid w:val="00F86881"/>
    <w:rsid w:val="00F879C1"/>
    <w:rsid w:val="00F9019F"/>
    <w:rsid w:val="00F90874"/>
    <w:rsid w:val="00F916C3"/>
    <w:rsid w:val="00F92E70"/>
    <w:rsid w:val="00F9417D"/>
    <w:rsid w:val="00F96C01"/>
    <w:rsid w:val="00F96F44"/>
    <w:rsid w:val="00FA02FF"/>
    <w:rsid w:val="00FA2CF5"/>
    <w:rsid w:val="00FA3590"/>
    <w:rsid w:val="00FA6429"/>
    <w:rsid w:val="00FB416A"/>
    <w:rsid w:val="00FB6A6D"/>
    <w:rsid w:val="00FC2400"/>
    <w:rsid w:val="00FC448C"/>
    <w:rsid w:val="00FD4303"/>
    <w:rsid w:val="00FD5F41"/>
    <w:rsid w:val="00FE085A"/>
    <w:rsid w:val="00FE3E0A"/>
    <w:rsid w:val="00FE6C3D"/>
    <w:rsid w:val="00FF0E35"/>
    <w:rsid w:val="00FF47FB"/>
    <w:rsid w:val="00FF5EAE"/>
    <w:rsid w:val="00FF7D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CD680B"/>
  <w15:chartTrackingRefBased/>
  <w15:docId w15:val="{5243E797-EEDE-4D08-A243-3F9DB2E49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653D"/>
    <w:pPr>
      <w:widowControl w:val="0"/>
      <w:autoSpaceDE w:val="0"/>
      <w:autoSpaceDN w:val="0"/>
      <w:spacing w:after="240" w:line="240" w:lineRule="auto"/>
    </w:pPr>
    <w:rPr>
      <w:rFonts w:ascii="Arial" w:eastAsia="Tahoma" w:hAnsi="Arial" w:cs="Arial"/>
    </w:rPr>
  </w:style>
  <w:style w:type="paragraph" w:styleId="Heading1">
    <w:name w:val="heading 1"/>
    <w:basedOn w:val="Normal"/>
    <w:next w:val="Normal"/>
    <w:link w:val="Heading1Char"/>
    <w:uiPriority w:val="9"/>
    <w:qFormat/>
    <w:rsid w:val="004C4577"/>
    <w:pPr>
      <w:spacing w:before="260"/>
      <w:outlineLvl w:val="0"/>
    </w:pPr>
    <w:rPr>
      <w:color w:val="1F4E79" w:themeColor="accent5" w:themeShade="80"/>
      <w:w w:val="105"/>
      <w:sz w:val="32"/>
      <w:szCs w:val="28"/>
    </w:rPr>
  </w:style>
  <w:style w:type="paragraph" w:styleId="Heading2">
    <w:name w:val="heading 2"/>
    <w:basedOn w:val="Normal"/>
    <w:next w:val="Normal"/>
    <w:link w:val="Heading2Char"/>
    <w:uiPriority w:val="9"/>
    <w:unhideWhenUsed/>
    <w:qFormat/>
    <w:rsid w:val="004C4577"/>
    <w:pPr>
      <w:outlineLvl w:val="1"/>
    </w:pPr>
    <w:rPr>
      <w:color w:val="1F4E79" w:themeColor="accent5" w:themeShade="80"/>
      <w:w w:val="110"/>
      <w:sz w:val="28"/>
      <w:szCs w:val="26"/>
    </w:rPr>
  </w:style>
  <w:style w:type="paragraph" w:styleId="Heading3">
    <w:name w:val="heading 3"/>
    <w:basedOn w:val="Heading2"/>
    <w:link w:val="Heading3Char"/>
    <w:uiPriority w:val="9"/>
    <w:unhideWhenUsed/>
    <w:qFormat/>
    <w:rsid w:val="004C4577"/>
    <w:pPr>
      <w:outlineLvl w:val="2"/>
    </w:pPr>
    <w:rPr>
      <w:sz w:val="26"/>
      <w:szCs w:val="22"/>
    </w:rPr>
  </w:style>
  <w:style w:type="paragraph" w:styleId="Heading4">
    <w:name w:val="heading 4"/>
    <w:basedOn w:val="Normal"/>
    <w:next w:val="Normal"/>
    <w:link w:val="Heading4Char"/>
    <w:uiPriority w:val="9"/>
    <w:unhideWhenUsed/>
    <w:qFormat/>
    <w:rsid w:val="004C4577"/>
    <w:pPr>
      <w:keepNext/>
      <w:keepLines/>
      <w:spacing w:before="40"/>
      <w:outlineLvl w:val="3"/>
    </w:pPr>
    <w:rPr>
      <w:rFonts w:eastAsiaTheme="majorEastAsia" w:cstheme="majorBidi"/>
      <w:iCs/>
      <w:color w:val="2F5496" w:themeColor="accent1" w:themeShade="BF"/>
      <w:sz w:val="24"/>
    </w:rPr>
  </w:style>
  <w:style w:type="paragraph" w:styleId="Heading5">
    <w:name w:val="heading 5"/>
    <w:basedOn w:val="Normal"/>
    <w:next w:val="Normal"/>
    <w:link w:val="Heading5Char"/>
    <w:uiPriority w:val="9"/>
    <w:unhideWhenUsed/>
    <w:qFormat/>
    <w:rsid w:val="004C4577"/>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4577"/>
    <w:pPr>
      <w:keepNext/>
      <w:keepLines/>
      <w:spacing w:before="40"/>
      <w:outlineLvl w:val="5"/>
    </w:pPr>
    <w:rPr>
      <w:rFonts w:eastAsiaTheme="majorEastAsia" w:cstheme="majorBidi"/>
      <w:color w:val="1F3763" w:themeColor="accent1" w:themeShade="7F"/>
      <w:sz w:val="20"/>
    </w:rPr>
  </w:style>
  <w:style w:type="paragraph" w:styleId="Heading7">
    <w:name w:val="heading 7"/>
    <w:basedOn w:val="Normal"/>
    <w:next w:val="Normal"/>
    <w:link w:val="Heading7Char"/>
    <w:uiPriority w:val="9"/>
    <w:semiHidden/>
    <w:unhideWhenUsed/>
    <w:qFormat/>
    <w:rsid w:val="007F47D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C1065"/>
  </w:style>
  <w:style w:type="character" w:customStyle="1" w:styleId="BodyTextChar">
    <w:name w:val="Body Text Char"/>
    <w:basedOn w:val="DefaultParagraphFont"/>
    <w:link w:val="BodyText"/>
    <w:uiPriority w:val="1"/>
    <w:rsid w:val="003C1065"/>
    <w:rPr>
      <w:rFonts w:ascii="Tahoma" w:eastAsia="Tahoma" w:hAnsi="Tahoma" w:cs="Tahoma"/>
      <w:lang w:val="en-US"/>
    </w:rPr>
  </w:style>
  <w:style w:type="character" w:styleId="Hyperlink">
    <w:name w:val="Hyperlink"/>
    <w:basedOn w:val="DefaultParagraphFont"/>
    <w:uiPriority w:val="99"/>
    <w:unhideWhenUsed/>
    <w:rsid w:val="003C1065"/>
    <w:rPr>
      <w:color w:val="0563C1" w:themeColor="hyperlink"/>
      <w:u w:val="single"/>
    </w:rPr>
  </w:style>
  <w:style w:type="character" w:styleId="UnresolvedMention">
    <w:name w:val="Unresolved Mention"/>
    <w:basedOn w:val="DefaultParagraphFont"/>
    <w:uiPriority w:val="99"/>
    <w:semiHidden/>
    <w:unhideWhenUsed/>
    <w:rsid w:val="003C1065"/>
    <w:rPr>
      <w:color w:val="605E5C"/>
      <w:shd w:val="clear" w:color="auto" w:fill="E1DFDD"/>
    </w:rPr>
  </w:style>
  <w:style w:type="character" w:customStyle="1" w:styleId="Heading3Char">
    <w:name w:val="Heading 3 Char"/>
    <w:basedOn w:val="DefaultParagraphFont"/>
    <w:link w:val="Heading3"/>
    <w:uiPriority w:val="9"/>
    <w:rsid w:val="004C4577"/>
    <w:rPr>
      <w:rFonts w:ascii="Arial" w:eastAsia="Tahoma" w:hAnsi="Arial" w:cs="Arial"/>
      <w:color w:val="1F4E79" w:themeColor="accent5" w:themeShade="80"/>
      <w:w w:val="110"/>
      <w:sz w:val="26"/>
    </w:rPr>
  </w:style>
  <w:style w:type="paragraph" w:styleId="TOC1">
    <w:name w:val="toc 1"/>
    <w:basedOn w:val="Normal"/>
    <w:uiPriority w:val="39"/>
    <w:qFormat/>
    <w:rsid w:val="00E75D8B"/>
    <w:pPr>
      <w:spacing w:before="120" w:after="120"/>
    </w:pPr>
    <w:rPr>
      <w:rFonts w:cstheme="minorHAnsi"/>
      <w:b/>
      <w:bCs/>
      <w:caps/>
      <w:sz w:val="20"/>
      <w:szCs w:val="20"/>
    </w:rPr>
  </w:style>
  <w:style w:type="paragraph" w:styleId="TOC2">
    <w:name w:val="toc 2"/>
    <w:basedOn w:val="Normal"/>
    <w:uiPriority w:val="39"/>
    <w:qFormat/>
    <w:rsid w:val="00E75D8B"/>
    <w:pPr>
      <w:spacing w:after="0"/>
      <w:ind w:left="220"/>
    </w:pPr>
    <w:rPr>
      <w:rFonts w:cstheme="minorHAnsi"/>
      <w:smallCaps/>
      <w:sz w:val="20"/>
      <w:szCs w:val="20"/>
    </w:rPr>
  </w:style>
  <w:style w:type="character" w:customStyle="1" w:styleId="Heading4Char">
    <w:name w:val="Heading 4 Char"/>
    <w:basedOn w:val="DefaultParagraphFont"/>
    <w:link w:val="Heading4"/>
    <w:uiPriority w:val="9"/>
    <w:rsid w:val="004C4577"/>
    <w:rPr>
      <w:rFonts w:ascii="Arial" w:eastAsiaTheme="majorEastAsia" w:hAnsi="Arial" w:cstheme="majorBidi"/>
      <w:iCs/>
      <w:color w:val="2F5496" w:themeColor="accent1" w:themeShade="BF"/>
      <w:sz w:val="24"/>
    </w:rPr>
  </w:style>
  <w:style w:type="character" w:customStyle="1" w:styleId="Heading1Char">
    <w:name w:val="Heading 1 Char"/>
    <w:basedOn w:val="DefaultParagraphFont"/>
    <w:link w:val="Heading1"/>
    <w:uiPriority w:val="9"/>
    <w:rsid w:val="004C4577"/>
    <w:rPr>
      <w:rFonts w:ascii="Arial" w:eastAsia="Tahoma" w:hAnsi="Arial" w:cs="Arial"/>
      <w:color w:val="1F4E79" w:themeColor="accent5" w:themeShade="80"/>
      <w:w w:val="105"/>
      <w:sz w:val="32"/>
      <w:szCs w:val="28"/>
    </w:rPr>
  </w:style>
  <w:style w:type="character" w:customStyle="1" w:styleId="Heading6Char">
    <w:name w:val="Heading 6 Char"/>
    <w:basedOn w:val="DefaultParagraphFont"/>
    <w:link w:val="Heading6"/>
    <w:uiPriority w:val="9"/>
    <w:semiHidden/>
    <w:rsid w:val="004C4577"/>
    <w:rPr>
      <w:rFonts w:ascii="Arial" w:eastAsiaTheme="majorEastAsia" w:hAnsi="Arial" w:cstheme="majorBidi"/>
      <w:color w:val="1F3763" w:themeColor="accent1" w:themeShade="7F"/>
      <w:sz w:val="20"/>
    </w:rPr>
  </w:style>
  <w:style w:type="character" w:customStyle="1" w:styleId="Heading7Char">
    <w:name w:val="Heading 7 Char"/>
    <w:basedOn w:val="DefaultParagraphFont"/>
    <w:link w:val="Heading7"/>
    <w:uiPriority w:val="9"/>
    <w:semiHidden/>
    <w:rsid w:val="007F47D0"/>
    <w:rPr>
      <w:rFonts w:asciiTheme="majorHAnsi" w:eastAsiaTheme="majorEastAsia" w:hAnsiTheme="majorHAnsi" w:cstheme="majorBidi"/>
      <w:i/>
      <w:iCs/>
      <w:color w:val="1F3763" w:themeColor="accent1" w:themeShade="7F"/>
      <w:lang w:val="en-US"/>
    </w:rPr>
  </w:style>
  <w:style w:type="paragraph" w:customStyle="1" w:styleId="TableParagraph">
    <w:name w:val="Table Paragraph"/>
    <w:basedOn w:val="Normal"/>
    <w:uiPriority w:val="1"/>
    <w:qFormat/>
    <w:rsid w:val="00F43CB5"/>
    <w:pPr>
      <w:spacing w:before="14" w:line="234" w:lineRule="exact"/>
      <w:jc w:val="right"/>
    </w:pPr>
  </w:style>
  <w:style w:type="character" w:customStyle="1" w:styleId="Heading5Char">
    <w:name w:val="Heading 5 Char"/>
    <w:basedOn w:val="DefaultParagraphFont"/>
    <w:link w:val="Heading5"/>
    <w:uiPriority w:val="9"/>
    <w:rsid w:val="004C4577"/>
    <w:rPr>
      <w:rFonts w:ascii="Arial" w:eastAsiaTheme="majorEastAsia" w:hAnsi="Arial" w:cstheme="majorBidi"/>
      <w:color w:val="2F5496" w:themeColor="accent1" w:themeShade="BF"/>
    </w:rPr>
  </w:style>
  <w:style w:type="paragraph" w:styleId="ListParagraph">
    <w:name w:val="List Paragraph"/>
    <w:basedOn w:val="Normal"/>
    <w:uiPriority w:val="1"/>
    <w:qFormat/>
    <w:rsid w:val="007C1ACF"/>
    <w:pPr>
      <w:ind w:left="720"/>
      <w:contextualSpacing/>
    </w:pPr>
  </w:style>
  <w:style w:type="table" w:styleId="TableGridLight">
    <w:name w:val="Grid Table Light"/>
    <w:basedOn w:val="TableNormal"/>
    <w:uiPriority w:val="40"/>
    <w:rsid w:val="00F819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4C4577"/>
    <w:rPr>
      <w:rFonts w:ascii="Arial" w:eastAsia="Tahoma" w:hAnsi="Arial" w:cs="Arial"/>
      <w:color w:val="1F4E79" w:themeColor="accent5" w:themeShade="80"/>
      <w:w w:val="110"/>
      <w:sz w:val="28"/>
      <w:szCs w:val="26"/>
    </w:rPr>
  </w:style>
  <w:style w:type="paragraph" w:styleId="TOCHeading">
    <w:name w:val="TOC Heading"/>
    <w:basedOn w:val="Heading1"/>
    <w:next w:val="Normal"/>
    <w:uiPriority w:val="39"/>
    <w:unhideWhenUsed/>
    <w:qFormat/>
    <w:rsid w:val="009D3A36"/>
    <w:pPr>
      <w:keepNext/>
      <w:keepLines/>
      <w:widowControl/>
      <w:autoSpaceDE/>
      <w:autoSpaceDN/>
      <w:spacing w:before="240" w:after="0" w:line="259" w:lineRule="auto"/>
      <w:outlineLvl w:val="9"/>
    </w:pPr>
    <w:rPr>
      <w:rFonts w:asciiTheme="majorHAnsi" w:eastAsiaTheme="majorEastAsia" w:hAnsiTheme="majorHAnsi" w:cstheme="majorBidi"/>
      <w:b/>
      <w:color w:val="2F5496" w:themeColor="accent1" w:themeShade="BF"/>
      <w:w w:val="100"/>
      <w:szCs w:val="32"/>
      <w:lang w:val="en-US"/>
    </w:rPr>
  </w:style>
  <w:style w:type="paragraph" w:styleId="TOC3">
    <w:name w:val="toc 3"/>
    <w:basedOn w:val="Normal"/>
    <w:next w:val="Normal"/>
    <w:autoRedefine/>
    <w:uiPriority w:val="39"/>
    <w:unhideWhenUsed/>
    <w:rsid w:val="00E75D8B"/>
    <w:pPr>
      <w:spacing w:after="0"/>
      <w:ind w:left="440"/>
    </w:pPr>
    <w:rPr>
      <w:rFonts w:cstheme="minorHAnsi"/>
      <w:i/>
      <w:iCs/>
      <w:sz w:val="20"/>
      <w:szCs w:val="20"/>
    </w:rPr>
  </w:style>
  <w:style w:type="paragraph" w:styleId="TOC4">
    <w:name w:val="toc 4"/>
    <w:basedOn w:val="Normal"/>
    <w:next w:val="Normal"/>
    <w:autoRedefine/>
    <w:uiPriority w:val="39"/>
    <w:unhideWhenUsed/>
    <w:rsid w:val="00E75D8B"/>
    <w:pPr>
      <w:spacing w:after="0"/>
      <w:ind w:left="660"/>
    </w:pPr>
    <w:rPr>
      <w:rFonts w:cstheme="minorHAnsi"/>
      <w:sz w:val="18"/>
      <w:szCs w:val="18"/>
    </w:rPr>
  </w:style>
  <w:style w:type="paragraph" w:styleId="TOC5">
    <w:name w:val="toc 5"/>
    <w:basedOn w:val="Normal"/>
    <w:next w:val="Normal"/>
    <w:autoRedefine/>
    <w:uiPriority w:val="39"/>
    <w:unhideWhenUsed/>
    <w:rsid w:val="009D3A36"/>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9D3A36"/>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9D3A36"/>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9D3A36"/>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9D3A36"/>
    <w:pPr>
      <w:spacing w:after="0"/>
      <w:ind w:left="1760"/>
    </w:pPr>
    <w:rPr>
      <w:rFonts w:asciiTheme="minorHAnsi" w:hAnsiTheme="minorHAnsi" w:cstheme="minorHAnsi"/>
      <w:sz w:val="18"/>
      <w:szCs w:val="18"/>
    </w:rPr>
  </w:style>
  <w:style w:type="paragraph" w:styleId="Subtitle">
    <w:name w:val="Subtitle"/>
    <w:basedOn w:val="Normal"/>
    <w:next w:val="Normal"/>
    <w:link w:val="SubtitleChar"/>
    <w:uiPriority w:val="11"/>
    <w:qFormat/>
    <w:rsid w:val="0037653D"/>
    <w:pPr>
      <w:numPr>
        <w:ilvl w:val="1"/>
      </w:numPr>
      <w:spacing w:after="160"/>
    </w:pPr>
    <w:rPr>
      <w:rFonts w:asciiTheme="minorHAnsi" w:eastAsiaTheme="minorEastAsia" w:hAnsiTheme="minorHAnsi" w:cstheme="minorBidi"/>
      <w:color w:val="2F5496" w:themeColor="accent1" w:themeShade="BF"/>
      <w:spacing w:val="15"/>
    </w:rPr>
  </w:style>
  <w:style w:type="character" w:customStyle="1" w:styleId="SubtitleChar">
    <w:name w:val="Subtitle Char"/>
    <w:basedOn w:val="DefaultParagraphFont"/>
    <w:link w:val="Subtitle"/>
    <w:uiPriority w:val="11"/>
    <w:rsid w:val="0037653D"/>
    <w:rPr>
      <w:rFonts w:eastAsiaTheme="minorEastAsia"/>
      <w:color w:val="2F5496" w:themeColor="accent1" w:themeShade="BF"/>
      <w:spacing w:val="15"/>
    </w:rPr>
  </w:style>
  <w:style w:type="paragraph" w:styleId="Header">
    <w:name w:val="header"/>
    <w:basedOn w:val="Normal"/>
    <w:link w:val="HeaderChar"/>
    <w:uiPriority w:val="99"/>
    <w:unhideWhenUsed/>
    <w:rsid w:val="00E75D8B"/>
    <w:pPr>
      <w:tabs>
        <w:tab w:val="center" w:pos="4513"/>
        <w:tab w:val="right" w:pos="9026"/>
      </w:tabs>
      <w:spacing w:after="0"/>
    </w:pPr>
  </w:style>
  <w:style w:type="character" w:customStyle="1" w:styleId="HeaderChar">
    <w:name w:val="Header Char"/>
    <w:basedOn w:val="DefaultParagraphFont"/>
    <w:link w:val="Header"/>
    <w:uiPriority w:val="99"/>
    <w:rsid w:val="00E75D8B"/>
    <w:rPr>
      <w:rFonts w:ascii="Arial" w:eastAsia="Tahoma" w:hAnsi="Arial" w:cs="Arial"/>
    </w:rPr>
  </w:style>
  <w:style w:type="paragraph" w:styleId="Footer">
    <w:name w:val="footer"/>
    <w:basedOn w:val="Normal"/>
    <w:link w:val="FooterChar"/>
    <w:uiPriority w:val="99"/>
    <w:unhideWhenUsed/>
    <w:rsid w:val="00E75D8B"/>
    <w:pPr>
      <w:tabs>
        <w:tab w:val="center" w:pos="4513"/>
        <w:tab w:val="right" w:pos="9026"/>
      </w:tabs>
      <w:spacing w:after="0"/>
    </w:pPr>
  </w:style>
  <w:style w:type="character" w:customStyle="1" w:styleId="FooterChar">
    <w:name w:val="Footer Char"/>
    <w:basedOn w:val="DefaultParagraphFont"/>
    <w:link w:val="Footer"/>
    <w:uiPriority w:val="99"/>
    <w:rsid w:val="00E75D8B"/>
    <w:rPr>
      <w:rFonts w:ascii="Arial" w:eastAsia="Tahoma" w:hAnsi="Arial" w:cs="Arial"/>
    </w:rPr>
  </w:style>
  <w:style w:type="paragraph" w:styleId="FootnoteText">
    <w:name w:val="footnote text"/>
    <w:basedOn w:val="Normal"/>
    <w:link w:val="FootnoteTextChar"/>
    <w:uiPriority w:val="99"/>
    <w:semiHidden/>
    <w:unhideWhenUsed/>
    <w:rsid w:val="00407844"/>
    <w:pPr>
      <w:spacing w:after="0"/>
    </w:pPr>
    <w:rPr>
      <w:sz w:val="20"/>
      <w:szCs w:val="20"/>
    </w:rPr>
  </w:style>
  <w:style w:type="character" w:customStyle="1" w:styleId="FootnoteTextChar">
    <w:name w:val="Footnote Text Char"/>
    <w:basedOn w:val="DefaultParagraphFont"/>
    <w:link w:val="FootnoteText"/>
    <w:uiPriority w:val="99"/>
    <w:semiHidden/>
    <w:rsid w:val="00407844"/>
    <w:rPr>
      <w:rFonts w:ascii="Arial" w:eastAsia="Tahoma" w:hAnsi="Arial" w:cs="Arial"/>
      <w:sz w:val="20"/>
      <w:szCs w:val="20"/>
    </w:rPr>
  </w:style>
  <w:style w:type="character" w:styleId="FootnoteReference">
    <w:name w:val="footnote reference"/>
    <w:basedOn w:val="DefaultParagraphFont"/>
    <w:uiPriority w:val="99"/>
    <w:semiHidden/>
    <w:unhideWhenUsed/>
    <w:rsid w:val="00407844"/>
    <w:rPr>
      <w:vertAlign w:val="superscript"/>
    </w:rPr>
  </w:style>
  <w:style w:type="paragraph" w:styleId="EndnoteText">
    <w:name w:val="endnote text"/>
    <w:basedOn w:val="Normal"/>
    <w:link w:val="EndnoteTextChar"/>
    <w:uiPriority w:val="99"/>
    <w:semiHidden/>
    <w:unhideWhenUsed/>
    <w:rsid w:val="00C14673"/>
    <w:pPr>
      <w:spacing w:after="0"/>
    </w:pPr>
    <w:rPr>
      <w:sz w:val="20"/>
      <w:szCs w:val="20"/>
    </w:rPr>
  </w:style>
  <w:style w:type="character" w:customStyle="1" w:styleId="EndnoteTextChar">
    <w:name w:val="Endnote Text Char"/>
    <w:basedOn w:val="DefaultParagraphFont"/>
    <w:link w:val="EndnoteText"/>
    <w:uiPriority w:val="99"/>
    <w:semiHidden/>
    <w:rsid w:val="00C14673"/>
    <w:rPr>
      <w:rFonts w:ascii="Arial" w:eastAsia="Tahoma" w:hAnsi="Arial" w:cs="Arial"/>
      <w:sz w:val="20"/>
      <w:szCs w:val="20"/>
    </w:rPr>
  </w:style>
  <w:style w:type="character" w:styleId="EndnoteReference">
    <w:name w:val="endnote reference"/>
    <w:basedOn w:val="DefaultParagraphFont"/>
    <w:uiPriority w:val="99"/>
    <w:semiHidden/>
    <w:unhideWhenUsed/>
    <w:rsid w:val="00C14673"/>
    <w:rPr>
      <w:vertAlign w:val="superscript"/>
    </w:rPr>
  </w:style>
  <w:style w:type="table" w:styleId="TableGrid">
    <w:name w:val="Table Grid"/>
    <w:basedOn w:val="TableNormal"/>
    <w:uiPriority w:val="39"/>
    <w:rsid w:val="00543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transport.wa.gov.a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0A445720DE2A46B99ABA97B824A708" ma:contentTypeVersion="7" ma:contentTypeDescription="Create a new document." ma:contentTypeScope="" ma:versionID="3014876e201c8c418ec19e52b69b8004">
  <xsd:schema xmlns:xsd="http://www.w3.org/2001/XMLSchema" xmlns:xs="http://www.w3.org/2001/XMLSchema" xmlns:p="http://schemas.microsoft.com/office/2006/metadata/properties" xmlns:ns3="c1957c61-ec30-4e77-9955-bb1335e3e974" xmlns:ns4="41129c33-1bf7-49a0-9305-a7eb2d7f00fe" targetNamespace="http://schemas.microsoft.com/office/2006/metadata/properties" ma:root="true" ma:fieldsID="83be05756c7d3138a487878dde24cc24" ns3:_="" ns4:_="">
    <xsd:import namespace="c1957c61-ec30-4e77-9955-bb1335e3e974"/>
    <xsd:import namespace="41129c33-1bf7-49a0-9305-a7eb2d7f00f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57c61-ec30-4e77-9955-bb1335e3e9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129c33-1bf7-49a0-9305-a7eb2d7f00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82892-CDF4-43FF-8E91-8FBC1C83F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57c61-ec30-4e77-9955-bb1335e3e974"/>
    <ds:schemaRef ds:uri="41129c33-1bf7-49a0-9305-a7eb2d7f0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8613BD-7837-4C62-BB48-705CC64BE500}">
  <ds:schemaRefs>
    <ds:schemaRef ds:uri="c1957c61-ec30-4e77-9955-bb1335e3e974"/>
    <ds:schemaRef ds:uri="http://www.w3.org/XML/1998/namespace"/>
    <ds:schemaRef ds:uri="http://purl.org/dc/dcmitype/"/>
    <ds:schemaRef ds:uri="http://schemas.microsoft.com/office/infopath/2007/PartnerControls"/>
    <ds:schemaRef ds:uri="http://schemas.microsoft.com/office/2006/documentManagement/types"/>
    <ds:schemaRef ds:uri="http://purl.org/dc/elements/1.1/"/>
    <ds:schemaRef ds:uri="http://purl.org/dc/terms/"/>
    <ds:schemaRef ds:uri="http://schemas.openxmlformats.org/package/2006/metadata/core-properties"/>
    <ds:schemaRef ds:uri="41129c33-1bf7-49a0-9305-a7eb2d7f00fe"/>
    <ds:schemaRef ds:uri="http://schemas.microsoft.com/office/2006/metadata/properties"/>
  </ds:schemaRefs>
</ds:datastoreItem>
</file>

<file path=customXml/itemProps3.xml><?xml version="1.0" encoding="utf-8"?>
<ds:datastoreItem xmlns:ds="http://schemas.openxmlformats.org/officeDocument/2006/customXml" ds:itemID="{BBD4E27B-0D90-4653-8A4C-8D80DBFF241F}">
  <ds:schemaRefs>
    <ds:schemaRef ds:uri="http://schemas.microsoft.com/sharepoint/v3/contenttype/forms"/>
  </ds:schemaRefs>
</ds:datastoreItem>
</file>

<file path=customXml/itemProps4.xml><?xml version="1.0" encoding="utf-8"?>
<ds:datastoreItem xmlns:ds="http://schemas.openxmlformats.org/officeDocument/2006/customXml" ds:itemID="{48BA61BA-C74D-48DB-BEDD-27F0B3D8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56448</Words>
  <Characters>321756</Characters>
  <Application>Microsoft Office Word</Application>
  <DocSecurity>4</DocSecurity>
  <Lines>2681</Lines>
  <Paragraphs>754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HOLLIER Sharlini</dc:creator>
  <cp:keywords/>
  <dc:description/>
  <cp:lastModifiedBy>Avalon Jack</cp:lastModifiedBy>
  <cp:revision>2</cp:revision>
  <dcterms:created xsi:type="dcterms:W3CDTF">2021-12-22T01:37:00Z</dcterms:created>
  <dcterms:modified xsi:type="dcterms:W3CDTF">2021-12-22T01:37:00Z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0x0101004D0A445720DE2A46B99ABA97B824A708</vt:lpwstr>
  </property>
</Properties>
</file>